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8" w:rsidRPr="00BC448E" w:rsidRDefault="00D960A8" w:rsidP="004375F6">
      <w:pPr>
        <w:jc w:val="center"/>
        <w:rPr>
          <w:rFonts w:cs="B Lotus"/>
          <w:lang w:bidi="fa-IR"/>
        </w:rPr>
      </w:pPr>
      <w:bookmarkStart w:id="0" w:name="_GoBack"/>
      <w:bookmarkEnd w:id="0"/>
    </w:p>
    <w:p w:rsidR="00E130D0" w:rsidRPr="00373353" w:rsidRDefault="00373353" w:rsidP="00373353">
      <w:pPr>
        <w:pStyle w:val="BodyText2"/>
        <w:spacing w:line="226" w:lineRule="auto"/>
        <w:rPr>
          <w:rFonts w:cs="B Lotus"/>
          <w:b/>
          <w:bCs/>
          <w:sz w:val="26"/>
          <w:szCs w:val="26"/>
          <w:rtl/>
          <w:lang w:bidi="fa-IR"/>
        </w:rPr>
      </w:pPr>
      <w:r>
        <w:rPr>
          <w:rFonts w:cs="B Lotus" w:hint="cs"/>
          <w:b/>
          <w:bCs/>
          <w:sz w:val="26"/>
          <w:szCs w:val="26"/>
          <w:rtl/>
        </w:rPr>
        <w:t xml:space="preserve">  </w:t>
      </w:r>
      <w:r w:rsidR="00E130D0" w:rsidRPr="00373353">
        <w:rPr>
          <w:rFonts w:cs="B Lotus" w:hint="cs"/>
          <w:b/>
          <w:bCs/>
          <w:sz w:val="26"/>
          <w:szCs w:val="26"/>
          <w:rtl/>
        </w:rPr>
        <w:t xml:space="preserve">سلسلة </w:t>
      </w:r>
      <w:r w:rsidR="00E130D0" w:rsidRPr="00373353">
        <w:rPr>
          <w:rFonts w:cs="B Lotus"/>
          <w:b/>
          <w:bCs/>
          <w:sz w:val="26"/>
          <w:szCs w:val="26"/>
          <w:rtl/>
        </w:rPr>
        <w:t>راه نجات از شر غلات</w:t>
      </w:r>
      <w:r w:rsidR="00E130D0" w:rsidRPr="00373353">
        <w:rPr>
          <w:rFonts w:cs="B Lotus" w:hint="cs"/>
          <w:b/>
          <w:bCs/>
          <w:sz w:val="26"/>
          <w:szCs w:val="26"/>
          <w:rtl/>
        </w:rPr>
        <w:t xml:space="preserve"> (قسمت </w:t>
      </w:r>
      <w:r w:rsidR="00E130D0" w:rsidRPr="00373353">
        <w:rPr>
          <w:rFonts w:cs="B Lotus" w:hint="cs"/>
          <w:b/>
          <w:bCs/>
          <w:sz w:val="26"/>
          <w:szCs w:val="26"/>
          <w:rtl/>
          <w:lang w:bidi="fa-IR"/>
        </w:rPr>
        <w:t>پنجم)</w:t>
      </w:r>
    </w:p>
    <w:p w:rsidR="00D960A8" w:rsidRPr="00C92EAA" w:rsidRDefault="00D960A8" w:rsidP="004375F6">
      <w:pPr>
        <w:jc w:val="center"/>
        <w:rPr>
          <w:rFonts w:cs="B Lotus"/>
          <w:sz w:val="10"/>
          <w:szCs w:val="10"/>
          <w:lang w:bidi="fa-IR"/>
        </w:rPr>
      </w:pPr>
    </w:p>
    <w:p w:rsidR="00D960A8" w:rsidRPr="006428A0" w:rsidRDefault="00D960A8" w:rsidP="004375F6">
      <w:pPr>
        <w:jc w:val="center"/>
        <w:rPr>
          <w:rFonts w:cs="B Lotus"/>
          <w:sz w:val="60"/>
          <w:szCs w:val="60"/>
          <w:rtl/>
          <w:lang w:bidi="fa-IR"/>
        </w:rPr>
      </w:pPr>
    </w:p>
    <w:p w:rsidR="00373353" w:rsidRPr="00373353" w:rsidRDefault="00373353" w:rsidP="004375F6">
      <w:pPr>
        <w:jc w:val="center"/>
        <w:rPr>
          <w:rFonts w:cs="B Lotus"/>
          <w:lang w:bidi="fa-IR"/>
        </w:rPr>
      </w:pPr>
    </w:p>
    <w:p w:rsidR="00E130D0" w:rsidRPr="00BC448E" w:rsidRDefault="00E130D0" w:rsidP="004375F6">
      <w:pPr>
        <w:jc w:val="center"/>
        <w:rPr>
          <w:rFonts w:cs="B Lotus"/>
          <w:lang w:bidi="fa-IR"/>
        </w:rPr>
      </w:pPr>
    </w:p>
    <w:p w:rsidR="00E130D0" w:rsidRPr="00E130D0" w:rsidRDefault="00E130D0" w:rsidP="00373353">
      <w:pPr>
        <w:pStyle w:val="BodyText2"/>
        <w:spacing w:line="226" w:lineRule="auto"/>
        <w:jc w:val="center"/>
        <w:rPr>
          <w:rFonts w:cs="B Jadid"/>
          <w:b/>
          <w:bCs/>
          <w:sz w:val="60"/>
          <w:szCs w:val="60"/>
          <w:rtl/>
        </w:rPr>
      </w:pPr>
      <w:r w:rsidRPr="00E130D0">
        <w:rPr>
          <w:rFonts w:cs="B Jadid"/>
          <w:b/>
          <w:bCs/>
          <w:sz w:val="60"/>
          <w:szCs w:val="60"/>
          <w:rtl/>
        </w:rPr>
        <w:t>زي</w:t>
      </w:r>
      <w:r w:rsidRPr="00E130D0">
        <w:rPr>
          <w:rFonts w:cs="B Jadid" w:hint="cs"/>
          <w:b/>
          <w:bCs/>
          <w:sz w:val="60"/>
          <w:szCs w:val="60"/>
          <w:rtl/>
        </w:rPr>
        <w:t>ا</w:t>
      </w:r>
      <w:r w:rsidRPr="00E130D0">
        <w:rPr>
          <w:rFonts w:cs="B Jadid"/>
          <w:b/>
          <w:bCs/>
          <w:sz w:val="60"/>
          <w:szCs w:val="60"/>
          <w:rtl/>
        </w:rPr>
        <w:t>رت</w:t>
      </w:r>
      <w:r w:rsidRPr="00E130D0">
        <w:rPr>
          <w:rFonts w:cs="B Jadid" w:hint="cs"/>
          <w:b/>
          <w:bCs/>
          <w:sz w:val="60"/>
          <w:szCs w:val="60"/>
          <w:rtl/>
        </w:rPr>
        <w:t xml:space="preserve"> قبور</w:t>
      </w:r>
    </w:p>
    <w:p w:rsidR="00E130D0" w:rsidRPr="00E130D0" w:rsidRDefault="00E130D0" w:rsidP="00373353">
      <w:pPr>
        <w:pStyle w:val="BodyText2"/>
        <w:spacing w:line="226" w:lineRule="auto"/>
        <w:jc w:val="center"/>
        <w:rPr>
          <w:rFonts w:cs="B Jadid"/>
          <w:b/>
          <w:bCs/>
          <w:sz w:val="60"/>
          <w:szCs w:val="60"/>
          <w:rtl/>
        </w:rPr>
      </w:pPr>
      <w:r w:rsidRPr="00E130D0">
        <w:rPr>
          <w:rFonts w:cs="B Jadid" w:hint="cs"/>
          <w:b/>
          <w:bCs/>
          <w:sz w:val="60"/>
          <w:szCs w:val="60"/>
          <w:rtl/>
        </w:rPr>
        <w:t xml:space="preserve"> بين حقيقت و خرافات</w:t>
      </w:r>
    </w:p>
    <w:p w:rsidR="00492040" w:rsidRDefault="00492040"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E130D0" w:rsidRDefault="00E130D0"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E130D0" w:rsidRDefault="00E130D0"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E130D0" w:rsidRPr="00C92EAA" w:rsidRDefault="00E130D0"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E130D0" w:rsidRPr="00E130D0" w:rsidRDefault="00E130D0" w:rsidP="00373353">
      <w:pPr>
        <w:pStyle w:val="BodyText2"/>
        <w:spacing w:line="226" w:lineRule="auto"/>
        <w:jc w:val="center"/>
        <w:rPr>
          <w:rFonts w:cs="B Yagut"/>
          <w:b/>
          <w:bCs/>
          <w:sz w:val="32"/>
          <w:szCs w:val="32"/>
          <w:rtl/>
        </w:rPr>
      </w:pPr>
      <w:r w:rsidRPr="00E130D0">
        <w:rPr>
          <w:rFonts w:cs="B Yagut"/>
          <w:b/>
          <w:bCs/>
          <w:sz w:val="32"/>
          <w:szCs w:val="32"/>
          <w:rtl/>
        </w:rPr>
        <w:t>تأليف</w:t>
      </w:r>
      <w:r w:rsidRPr="00E130D0">
        <w:rPr>
          <w:rFonts w:cs="B Yagut" w:hint="cs"/>
          <w:b/>
          <w:bCs/>
          <w:sz w:val="32"/>
          <w:szCs w:val="32"/>
          <w:rtl/>
        </w:rPr>
        <w:t>:</w:t>
      </w:r>
    </w:p>
    <w:p w:rsidR="00E130D0" w:rsidRPr="00E130D0" w:rsidRDefault="00E130D0" w:rsidP="00373353">
      <w:pPr>
        <w:pStyle w:val="BodyText2"/>
        <w:spacing w:line="226" w:lineRule="auto"/>
        <w:jc w:val="center"/>
        <w:rPr>
          <w:rFonts w:cs="B Yagut"/>
          <w:b/>
          <w:bCs/>
          <w:sz w:val="32"/>
          <w:szCs w:val="32"/>
          <w:rtl/>
        </w:rPr>
      </w:pPr>
      <w:r w:rsidRPr="00E130D0">
        <w:rPr>
          <w:rFonts w:cs="B Yagut" w:hint="cs"/>
          <w:b/>
          <w:bCs/>
          <w:sz w:val="32"/>
          <w:szCs w:val="32"/>
          <w:rtl/>
        </w:rPr>
        <w:t xml:space="preserve">استاد </w:t>
      </w:r>
      <w:r w:rsidRPr="00E130D0">
        <w:rPr>
          <w:rFonts w:cs="B Yagut"/>
          <w:b/>
          <w:bCs/>
          <w:sz w:val="32"/>
          <w:szCs w:val="32"/>
          <w:rtl/>
        </w:rPr>
        <w:t>حيدر عل</w:t>
      </w:r>
      <w:r w:rsidRPr="00E130D0">
        <w:rPr>
          <w:rFonts w:cs="B Yagut" w:hint="cs"/>
          <w:b/>
          <w:bCs/>
          <w:sz w:val="32"/>
          <w:szCs w:val="32"/>
          <w:rtl/>
        </w:rPr>
        <w:t>ى</w:t>
      </w:r>
      <w:r w:rsidRPr="00E130D0">
        <w:rPr>
          <w:rFonts w:cs="B Yagut"/>
          <w:b/>
          <w:bCs/>
          <w:sz w:val="32"/>
          <w:szCs w:val="32"/>
          <w:rtl/>
        </w:rPr>
        <w:t xml:space="preserve"> قلمداران</w:t>
      </w:r>
      <w:r w:rsidRPr="00E130D0">
        <w:rPr>
          <w:rFonts w:cs="B Yagut" w:hint="cs"/>
          <w:b/>
          <w:bCs/>
          <w:sz w:val="32"/>
          <w:szCs w:val="32"/>
          <w:rtl/>
        </w:rPr>
        <w:t xml:space="preserve"> (ت: 1292- 1368هـ .ش)</w:t>
      </w:r>
    </w:p>
    <w:p w:rsidR="00E130D0" w:rsidRPr="00E130D0" w:rsidRDefault="00E130D0" w:rsidP="00E130D0">
      <w:pPr>
        <w:rPr>
          <w:sz w:val="24"/>
          <w:szCs w:val="24"/>
          <w:rtl/>
        </w:rPr>
      </w:pPr>
    </w:p>
    <w:p w:rsidR="00E130D0" w:rsidRPr="00E130D0" w:rsidRDefault="00E130D0" w:rsidP="00E130D0">
      <w:pPr>
        <w:pStyle w:val="BodyText2"/>
        <w:spacing w:line="226" w:lineRule="auto"/>
        <w:ind w:firstLine="340"/>
        <w:jc w:val="center"/>
        <w:rPr>
          <w:rFonts w:cs="B Yagut"/>
          <w:b/>
          <w:bCs/>
          <w:sz w:val="24"/>
          <w:szCs w:val="24"/>
          <w:rtl/>
        </w:rPr>
      </w:pPr>
    </w:p>
    <w:p w:rsidR="00E130D0" w:rsidRDefault="00E130D0" w:rsidP="00E130D0">
      <w:pPr>
        <w:pStyle w:val="BodyText2"/>
        <w:spacing w:line="226" w:lineRule="auto"/>
        <w:ind w:firstLine="340"/>
        <w:jc w:val="lowKashida"/>
        <w:rPr>
          <w:rFonts w:cs="B Lotus"/>
          <w:b/>
          <w:bCs/>
          <w:rtl/>
        </w:rPr>
      </w:pPr>
    </w:p>
    <w:p w:rsidR="00E130D0" w:rsidRPr="00E130D0" w:rsidRDefault="00E130D0" w:rsidP="00E130D0">
      <w:pPr>
        <w:jc w:val="center"/>
        <w:rPr>
          <w:sz w:val="24"/>
          <w:szCs w:val="24"/>
          <w:rtl/>
        </w:rPr>
      </w:pPr>
    </w:p>
    <w:p w:rsidR="00E130D0" w:rsidRDefault="00E130D0" w:rsidP="00E130D0">
      <w:pPr>
        <w:rPr>
          <w:sz w:val="24"/>
          <w:szCs w:val="24"/>
          <w:rtl/>
        </w:rPr>
      </w:pPr>
    </w:p>
    <w:p w:rsidR="00EB0368" w:rsidRPr="00E130D0" w:rsidRDefault="00EB0368" w:rsidP="00E130D0">
      <w:pPr>
        <w:rPr>
          <w:sz w:val="24"/>
          <w:szCs w:val="24"/>
          <w:rtl/>
        </w:rPr>
        <w:sectPr w:rsidR="00EB0368" w:rsidRPr="00E130D0" w:rsidSect="005C4A75">
          <w:headerReference w:type="even" r:id="rId9"/>
          <w:headerReference w:type="default" r:id="rId10"/>
          <w:footerReference w:type="even" r:id="rId11"/>
          <w:footerReference w:type="default" r:id="rId12"/>
          <w:footnotePr>
            <w:numRestart w:val="eachPage"/>
          </w:footnotePr>
          <w:pgSz w:w="11906" w:h="16838" w:code="9"/>
          <w:pgMar w:top="2552" w:right="2268" w:bottom="2552" w:left="2268"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7"/>
        <w:gridCol w:w="1165"/>
        <w:gridCol w:w="546"/>
        <w:gridCol w:w="1431"/>
        <w:gridCol w:w="2127"/>
      </w:tblGrid>
      <w:tr w:rsidR="0003614F" w:rsidRPr="00C50D4D" w:rsidTr="000C3AA9">
        <w:trPr>
          <w:jc w:val="center"/>
        </w:trPr>
        <w:tc>
          <w:tcPr>
            <w:tcW w:w="1527" w:type="pct"/>
            <w:vAlign w:val="center"/>
          </w:tcPr>
          <w:p w:rsidR="0003614F" w:rsidRPr="005B5A35" w:rsidRDefault="0003614F" w:rsidP="000C3AA9">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vAlign w:val="center"/>
          </w:tcPr>
          <w:p w:rsidR="0003614F" w:rsidRPr="009966E3" w:rsidRDefault="0003614F" w:rsidP="0003614F">
            <w:pPr>
              <w:spacing w:after="60"/>
              <w:jc w:val="both"/>
              <w:rPr>
                <w:rFonts w:ascii="IRMitra" w:hAnsi="IRMitra" w:cs="IRMitra"/>
                <w:color w:val="244061" w:themeColor="accent1" w:themeShade="80"/>
                <w:rtl/>
              </w:rPr>
            </w:pPr>
            <w:r w:rsidRPr="0003614F">
              <w:rPr>
                <w:rFonts w:ascii="IRMitra" w:hAnsi="IRMitra" w:cs="IRMitra"/>
                <w:color w:val="244061" w:themeColor="accent1" w:themeShade="80"/>
                <w:rtl/>
              </w:rPr>
              <w:t>زيارت قبور</w:t>
            </w:r>
            <w:r>
              <w:rPr>
                <w:rFonts w:ascii="IRMitra" w:hAnsi="IRMitra" w:cs="IRMitra" w:hint="cs"/>
                <w:color w:val="244061" w:themeColor="accent1" w:themeShade="80"/>
                <w:rtl/>
              </w:rPr>
              <w:t xml:space="preserve"> </w:t>
            </w:r>
            <w:r w:rsidRPr="0003614F">
              <w:rPr>
                <w:rFonts w:ascii="IRMitra" w:hAnsi="IRMitra" w:cs="IRMitra"/>
                <w:color w:val="244061" w:themeColor="accent1" w:themeShade="80"/>
                <w:rtl/>
              </w:rPr>
              <w:t>بين حقيقت و خرافات</w:t>
            </w:r>
          </w:p>
        </w:tc>
      </w:tr>
      <w:tr w:rsidR="0003614F" w:rsidRPr="00C50D4D" w:rsidTr="000C3AA9">
        <w:trPr>
          <w:jc w:val="center"/>
        </w:trPr>
        <w:tc>
          <w:tcPr>
            <w:tcW w:w="1527" w:type="pct"/>
            <w:vAlign w:val="center"/>
          </w:tcPr>
          <w:p w:rsidR="0003614F" w:rsidRPr="005B5A35" w:rsidRDefault="0003614F" w:rsidP="000C3AA9">
            <w:pPr>
              <w:spacing w:before="60" w:after="60"/>
              <w:jc w:val="both"/>
              <w:rPr>
                <w:rFonts w:ascii="IRMitra" w:hAnsi="IRMitra" w:cs="IRMitra"/>
                <w:b/>
                <w:bCs/>
                <w:color w:val="FF0000"/>
                <w:sz w:val="27"/>
                <w:szCs w:val="27"/>
                <w:rtl/>
              </w:rPr>
            </w:pPr>
            <w:r>
              <w:rPr>
                <w:rFonts w:ascii="IRMitra" w:hAnsi="IRMitra" w:cs="IRMitra" w:hint="cs"/>
                <w:b/>
                <w:bCs/>
                <w:sz w:val="27"/>
                <w:szCs w:val="27"/>
                <w:rtl/>
              </w:rPr>
              <w:t>تا</w:t>
            </w:r>
            <w:r w:rsidRPr="005B5A35">
              <w:rPr>
                <w:rFonts w:ascii="IRMitra" w:hAnsi="IRMitra" w:cs="IRMitra" w:hint="cs"/>
                <w:b/>
                <w:bCs/>
                <w:sz w:val="27"/>
                <w:szCs w:val="27"/>
                <w:rtl/>
              </w:rPr>
              <w:t xml:space="preserve">لیف: </w:t>
            </w:r>
          </w:p>
        </w:tc>
        <w:tc>
          <w:tcPr>
            <w:tcW w:w="3473" w:type="pct"/>
            <w:gridSpan w:val="4"/>
            <w:vAlign w:val="center"/>
          </w:tcPr>
          <w:p w:rsidR="0003614F" w:rsidRPr="009966E3" w:rsidRDefault="0003614F" w:rsidP="000C3AA9">
            <w:pPr>
              <w:spacing w:after="60"/>
              <w:jc w:val="both"/>
              <w:rPr>
                <w:rFonts w:ascii="IRMitra" w:hAnsi="IRMitra" w:cs="IRMitra"/>
                <w:color w:val="244061" w:themeColor="accent1" w:themeShade="80"/>
                <w:rtl/>
              </w:rPr>
            </w:pPr>
            <w:r w:rsidRPr="0003614F">
              <w:rPr>
                <w:rFonts w:ascii="IRMitra" w:hAnsi="IRMitra" w:cs="IRMitra"/>
                <w:color w:val="244061" w:themeColor="accent1" w:themeShade="80"/>
                <w:rtl/>
              </w:rPr>
              <w:t>استاد حيدر على قلمداران</w:t>
            </w:r>
          </w:p>
        </w:tc>
      </w:tr>
      <w:tr w:rsidR="0003614F" w:rsidRPr="00C50D4D" w:rsidTr="000C3AA9">
        <w:trPr>
          <w:jc w:val="center"/>
        </w:trPr>
        <w:tc>
          <w:tcPr>
            <w:tcW w:w="1527" w:type="pct"/>
            <w:vAlign w:val="center"/>
          </w:tcPr>
          <w:p w:rsidR="0003614F" w:rsidRPr="005B5A35" w:rsidRDefault="0003614F" w:rsidP="000C3AA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03614F" w:rsidRPr="009966E3" w:rsidRDefault="0003614F" w:rsidP="000C3AA9">
            <w:pPr>
              <w:spacing w:before="60" w:after="60"/>
              <w:jc w:val="both"/>
              <w:rPr>
                <w:rFonts w:ascii="IRMitra" w:hAnsi="IRMitra" w:cs="IRMitra"/>
                <w:color w:val="244061" w:themeColor="accent1" w:themeShade="80"/>
                <w:rtl/>
              </w:rPr>
            </w:pPr>
            <w:r w:rsidRPr="0003614F">
              <w:rPr>
                <w:rFonts w:ascii="IRMitra" w:hAnsi="IRMitra" w:cs="IRMitra"/>
                <w:color w:val="244061" w:themeColor="accent1" w:themeShade="80"/>
                <w:rtl/>
              </w:rPr>
              <w:t>بررس</w:t>
            </w:r>
            <w:r w:rsidRPr="0003614F">
              <w:rPr>
                <w:rFonts w:ascii="IRMitra" w:hAnsi="IRMitra" w:cs="IRMitra" w:hint="cs"/>
                <w:color w:val="244061" w:themeColor="accent1" w:themeShade="80"/>
                <w:rtl/>
              </w:rPr>
              <w:t>ی</w:t>
            </w:r>
            <w:r w:rsidRPr="0003614F">
              <w:rPr>
                <w:rFonts w:ascii="IRMitra" w:hAnsi="IRMitra" w:cs="IRMitra"/>
                <w:color w:val="244061" w:themeColor="accent1" w:themeShade="80"/>
                <w:rtl/>
              </w:rPr>
              <w:t xml:space="preserve"> عقا</w:t>
            </w:r>
            <w:r w:rsidRPr="0003614F">
              <w:rPr>
                <w:rFonts w:ascii="IRMitra" w:hAnsi="IRMitra" w:cs="IRMitra" w:hint="cs"/>
                <w:color w:val="244061" w:themeColor="accent1" w:themeShade="80"/>
                <w:rtl/>
              </w:rPr>
              <w:t>ی</w:t>
            </w:r>
            <w:r w:rsidRPr="0003614F">
              <w:rPr>
                <w:rFonts w:ascii="IRMitra" w:hAnsi="IRMitra" w:cs="IRMitra" w:hint="eastAsia"/>
                <w:color w:val="244061" w:themeColor="accent1" w:themeShade="80"/>
                <w:rtl/>
              </w:rPr>
              <w:t>د</w:t>
            </w:r>
            <w:r w:rsidRPr="0003614F">
              <w:rPr>
                <w:rFonts w:ascii="IRMitra" w:hAnsi="IRMitra" w:cs="IRMitra"/>
                <w:color w:val="244061" w:themeColor="accent1" w:themeShade="80"/>
                <w:rtl/>
              </w:rPr>
              <w:t xml:space="preserve"> مذهب</w:t>
            </w:r>
            <w:r w:rsidRPr="0003614F">
              <w:rPr>
                <w:rFonts w:ascii="IRMitra" w:hAnsi="IRMitra" w:cs="IRMitra" w:hint="cs"/>
                <w:color w:val="244061" w:themeColor="accent1" w:themeShade="80"/>
                <w:rtl/>
              </w:rPr>
              <w:t>ی</w:t>
            </w:r>
            <w:r w:rsidRPr="0003614F">
              <w:rPr>
                <w:rFonts w:ascii="IRMitra" w:hAnsi="IRMitra" w:cs="IRMitra"/>
                <w:color w:val="244061" w:themeColor="accent1" w:themeShade="80"/>
                <w:rtl/>
              </w:rPr>
              <w:t xml:space="preserve"> ش</w:t>
            </w:r>
            <w:r w:rsidRPr="0003614F">
              <w:rPr>
                <w:rFonts w:ascii="IRMitra" w:hAnsi="IRMitra" w:cs="IRMitra" w:hint="cs"/>
                <w:color w:val="244061" w:themeColor="accent1" w:themeShade="80"/>
                <w:rtl/>
              </w:rPr>
              <w:t>ی</w:t>
            </w:r>
            <w:r w:rsidRPr="0003614F">
              <w:rPr>
                <w:rFonts w:ascii="IRMitra" w:hAnsi="IRMitra" w:cs="IRMitra" w:hint="eastAsia"/>
                <w:color w:val="244061" w:themeColor="accent1" w:themeShade="80"/>
                <w:rtl/>
              </w:rPr>
              <w:t>عه</w:t>
            </w:r>
            <w:r w:rsidRPr="0003614F">
              <w:rPr>
                <w:rFonts w:ascii="IRMitra" w:hAnsi="IRMitra" w:cs="IRMitra"/>
                <w:color w:val="244061" w:themeColor="accent1" w:themeShade="80"/>
                <w:rtl/>
              </w:rPr>
              <w:t xml:space="preserve"> (ز</w:t>
            </w:r>
            <w:r w:rsidRPr="0003614F">
              <w:rPr>
                <w:rFonts w:ascii="IRMitra" w:hAnsi="IRMitra" w:cs="IRMitra" w:hint="cs"/>
                <w:color w:val="244061" w:themeColor="accent1" w:themeShade="80"/>
                <w:rtl/>
              </w:rPr>
              <w:t>ی</w:t>
            </w:r>
            <w:r w:rsidRPr="0003614F">
              <w:rPr>
                <w:rFonts w:ascii="IRMitra" w:hAnsi="IRMitra" w:cs="IRMitra" w:hint="eastAsia"/>
                <w:color w:val="244061" w:themeColor="accent1" w:themeShade="80"/>
                <w:rtl/>
              </w:rPr>
              <w:t>ارت</w:t>
            </w:r>
            <w:r w:rsidRPr="0003614F">
              <w:rPr>
                <w:rFonts w:ascii="IRMitra" w:hAnsi="IRMitra" w:cs="IRMitra"/>
                <w:color w:val="244061" w:themeColor="accent1" w:themeShade="80"/>
                <w:rtl/>
              </w:rPr>
              <w:t xml:space="preserve"> قبور، شفاعت، علم غ</w:t>
            </w:r>
            <w:r w:rsidRPr="0003614F">
              <w:rPr>
                <w:rFonts w:ascii="IRMitra" w:hAnsi="IRMitra" w:cs="IRMitra" w:hint="cs"/>
                <w:color w:val="244061" w:themeColor="accent1" w:themeShade="80"/>
                <w:rtl/>
              </w:rPr>
              <w:t>ی</w:t>
            </w:r>
            <w:r w:rsidRPr="0003614F">
              <w:rPr>
                <w:rFonts w:ascii="IRMitra" w:hAnsi="IRMitra" w:cs="IRMitra" w:hint="eastAsia"/>
                <w:color w:val="244061" w:themeColor="accent1" w:themeShade="80"/>
                <w:rtl/>
              </w:rPr>
              <w:t>ب،</w:t>
            </w:r>
            <w:r w:rsidRPr="0003614F">
              <w:rPr>
                <w:rFonts w:ascii="IRMitra" w:hAnsi="IRMitra" w:cs="IRMitra"/>
                <w:color w:val="244061" w:themeColor="accent1" w:themeShade="80"/>
                <w:rtl/>
              </w:rPr>
              <w:t xml:space="preserve"> امامت و مهدو</w:t>
            </w:r>
            <w:r w:rsidRPr="0003614F">
              <w:rPr>
                <w:rFonts w:ascii="IRMitra" w:hAnsi="IRMitra" w:cs="IRMitra" w:hint="cs"/>
                <w:color w:val="244061" w:themeColor="accent1" w:themeShade="80"/>
                <w:rtl/>
              </w:rPr>
              <w:t>ی</w:t>
            </w:r>
            <w:r w:rsidRPr="0003614F">
              <w:rPr>
                <w:rFonts w:ascii="IRMitra" w:hAnsi="IRMitra" w:cs="IRMitra" w:hint="eastAsia"/>
                <w:color w:val="244061" w:themeColor="accent1" w:themeShade="80"/>
                <w:rtl/>
              </w:rPr>
              <w:t>ت،</w:t>
            </w:r>
            <w:r w:rsidRPr="0003614F">
              <w:rPr>
                <w:rFonts w:ascii="IRMitra" w:hAnsi="IRMitra" w:cs="IRMitra"/>
                <w:color w:val="244061" w:themeColor="accent1" w:themeShade="80"/>
                <w:rtl/>
              </w:rPr>
              <w:t xml:space="preserve"> خمس)</w:t>
            </w:r>
          </w:p>
        </w:tc>
      </w:tr>
      <w:tr w:rsidR="0003614F" w:rsidRPr="00C50D4D" w:rsidTr="000C3AA9">
        <w:trPr>
          <w:jc w:val="center"/>
        </w:trPr>
        <w:tc>
          <w:tcPr>
            <w:tcW w:w="1527" w:type="pct"/>
            <w:vAlign w:val="center"/>
          </w:tcPr>
          <w:p w:rsidR="0003614F" w:rsidRPr="005B5A35" w:rsidRDefault="0003614F" w:rsidP="000C3AA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03614F" w:rsidRPr="009966E3" w:rsidRDefault="0003614F" w:rsidP="000C3AA9">
            <w:pPr>
              <w:spacing w:before="60" w:after="60"/>
              <w:jc w:val="both"/>
              <w:rPr>
                <w:rFonts w:ascii="IRMitra" w:hAnsi="IRMitra" w:cs="IRMitra"/>
                <w:color w:val="244061" w:themeColor="accent1" w:themeShade="80"/>
                <w:rtl/>
              </w:rPr>
            </w:pPr>
            <w:r w:rsidRPr="009966E3">
              <w:rPr>
                <w:rFonts w:ascii="IRMitra" w:hAnsi="IRMitra" w:cs="IRMitra" w:hint="cs"/>
                <w:color w:val="244061" w:themeColor="accent1" w:themeShade="80"/>
                <w:rtl/>
              </w:rPr>
              <w:t xml:space="preserve">اول (دیجیتال) </w:t>
            </w:r>
          </w:p>
        </w:tc>
      </w:tr>
      <w:tr w:rsidR="0003614F" w:rsidRPr="00C50D4D" w:rsidTr="000C3AA9">
        <w:trPr>
          <w:jc w:val="center"/>
        </w:trPr>
        <w:tc>
          <w:tcPr>
            <w:tcW w:w="1527" w:type="pct"/>
            <w:vAlign w:val="center"/>
          </w:tcPr>
          <w:p w:rsidR="0003614F" w:rsidRPr="005B5A35" w:rsidRDefault="0003614F" w:rsidP="000C3AA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03614F" w:rsidRPr="009966E3" w:rsidRDefault="0003614F" w:rsidP="000C3AA9">
            <w:pPr>
              <w:spacing w:before="60" w:after="60"/>
              <w:jc w:val="both"/>
              <w:rPr>
                <w:rFonts w:ascii="IRMitra" w:hAnsi="IRMitra" w:cs="IRMitra"/>
                <w:color w:val="244061" w:themeColor="accent1" w:themeShade="80"/>
                <w:rtl/>
                <w:lang w:bidi="fa-IR"/>
              </w:rPr>
            </w:pPr>
            <w:r w:rsidRPr="004C1871">
              <w:rPr>
                <w:rFonts w:ascii="IRMitra" w:hAnsi="IRMitra" w:cs="IRMitra" w:hint="cs"/>
                <w:color w:val="244061" w:themeColor="accent1" w:themeShade="80"/>
                <w:rtl/>
                <w:lang w:bidi="fa-IR"/>
              </w:rPr>
              <w:t>اسفند (حوت) 1394 شمسی جمادی الاول 1437 هجری</w:t>
            </w:r>
          </w:p>
        </w:tc>
      </w:tr>
      <w:tr w:rsidR="0003614F" w:rsidRPr="00C50D4D" w:rsidTr="000C3AA9">
        <w:trPr>
          <w:jc w:val="center"/>
        </w:trPr>
        <w:tc>
          <w:tcPr>
            <w:tcW w:w="1527" w:type="pct"/>
            <w:vAlign w:val="center"/>
          </w:tcPr>
          <w:p w:rsidR="0003614F" w:rsidRPr="005B5A35" w:rsidRDefault="0003614F" w:rsidP="000C3AA9">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03614F" w:rsidRPr="009966E3" w:rsidRDefault="0003614F" w:rsidP="000C3AA9">
            <w:pPr>
              <w:spacing w:before="60" w:after="60"/>
              <w:jc w:val="both"/>
              <w:rPr>
                <w:rFonts w:ascii="IRMitra" w:hAnsi="IRMitra" w:cs="IRMitra"/>
                <w:color w:val="244061" w:themeColor="accent1" w:themeShade="80"/>
                <w:rtl/>
              </w:rPr>
            </w:pPr>
          </w:p>
        </w:tc>
      </w:tr>
      <w:tr w:rsidR="0003614F" w:rsidRPr="00C50D4D" w:rsidTr="000C3AA9">
        <w:trPr>
          <w:jc w:val="center"/>
        </w:trPr>
        <w:tc>
          <w:tcPr>
            <w:tcW w:w="3598" w:type="pct"/>
            <w:gridSpan w:val="4"/>
            <w:vAlign w:val="center"/>
          </w:tcPr>
          <w:p w:rsidR="0003614F" w:rsidRPr="00AA082B" w:rsidRDefault="0003614F" w:rsidP="000C3AA9">
            <w:pPr>
              <w:spacing w:after="2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3614F" w:rsidRPr="0004588E" w:rsidRDefault="0003614F" w:rsidP="000C3AA9">
            <w:pPr>
              <w:bidi w:val="0"/>
              <w:spacing w:before="60" w:after="20"/>
              <w:jc w:val="center"/>
              <w:rPr>
                <w:rFonts w:asciiTheme="minorHAnsi" w:hAnsiTheme="minorHAnsi" w:cstheme="minorHAnsi"/>
                <w:b/>
                <w:bCs/>
                <w:sz w:val="27"/>
                <w:szCs w:val="27"/>
                <w:rtl/>
              </w:rPr>
            </w:pPr>
            <w:r w:rsidRPr="00160A8D">
              <w:rPr>
                <w:rFonts w:asciiTheme="minorHAnsi" w:hAnsiTheme="minorHAnsi" w:cstheme="minorHAnsi"/>
                <w:b/>
                <w:bCs/>
                <w:color w:val="244061" w:themeColor="accent1" w:themeShade="80"/>
                <w:sz w:val="24"/>
                <w:szCs w:val="24"/>
              </w:rPr>
              <w:t>www.aqeedeh.com</w:t>
            </w:r>
          </w:p>
        </w:tc>
        <w:tc>
          <w:tcPr>
            <w:tcW w:w="1402" w:type="pct"/>
          </w:tcPr>
          <w:p w:rsidR="0003614F" w:rsidRPr="00855B06" w:rsidRDefault="0003614F" w:rsidP="000C3AA9">
            <w:pPr>
              <w:spacing w:before="60" w:after="2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C6FB4F" wp14:editId="5AA3F0D8">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3614F" w:rsidRPr="00C50D4D" w:rsidTr="000C3AA9">
        <w:trPr>
          <w:jc w:val="center"/>
        </w:trPr>
        <w:tc>
          <w:tcPr>
            <w:tcW w:w="1527" w:type="pct"/>
            <w:vAlign w:val="center"/>
          </w:tcPr>
          <w:p w:rsidR="0003614F" w:rsidRPr="00855B06" w:rsidRDefault="0003614F" w:rsidP="000C3AA9">
            <w:pPr>
              <w:spacing w:before="60" w:after="2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3614F" w:rsidRPr="00160A8D" w:rsidRDefault="0003614F" w:rsidP="000C3AA9">
            <w:pPr>
              <w:bidi w:val="0"/>
              <w:spacing w:before="60" w:after="20"/>
              <w:jc w:val="both"/>
              <w:rPr>
                <w:rFonts w:ascii="IRMitra" w:hAnsi="IRMitra" w:cs="IRMitra"/>
                <w:color w:val="244061" w:themeColor="accent1" w:themeShade="80"/>
                <w:sz w:val="24"/>
                <w:szCs w:val="24"/>
                <w:rtl/>
              </w:rPr>
            </w:pPr>
            <w:r w:rsidRPr="00160A8D">
              <w:rPr>
                <w:rFonts w:asciiTheme="majorBidi" w:hAnsiTheme="majorBidi" w:cstheme="majorBidi"/>
                <w:b/>
                <w:bCs/>
                <w:sz w:val="24"/>
                <w:szCs w:val="24"/>
              </w:rPr>
              <w:t>book@aqeedeh.com</w:t>
            </w:r>
          </w:p>
        </w:tc>
      </w:tr>
      <w:tr w:rsidR="0003614F" w:rsidRPr="00C50D4D" w:rsidTr="000C3AA9">
        <w:trPr>
          <w:jc w:val="center"/>
        </w:trPr>
        <w:tc>
          <w:tcPr>
            <w:tcW w:w="5000" w:type="pct"/>
            <w:gridSpan w:val="5"/>
            <w:vAlign w:val="bottom"/>
          </w:tcPr>
          <w:p w:rsidR="0003614F" w:rsidRPr="00855B06" w:rsidRDefault="0003614F" w:rsidP="000C3AA9">
            <w:pPr>
              <w:spacing w:before="360" w:after="2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03614F" w:rsidRPr="0003614F" w:rsidTr="000C3AA9">
        <w:trPr>
          <w:jc w:val="center"/>
        </w:trPr>
        <w:tc>
          <w:tcPr>
            <w:tcW w:w="2295" w:type="pct"/>
            <w:gridSpan w:val="2"/>
            <w:shd w:val="clear" w:color="auto" w:fill="auto"/>
          </w:tcPr>
          <w:p w:rsidR="0003614F" w:rsidRPr="00160A8D" w:rsidRDefault="0003614F" w:rsidP="000C3AA9">
            <w:pPr>
              <w:widowControl w:val="0"/>
              <w:tabs>
                <w:tab w:val="right" w:leader="dot" w:pos="5138"/>
              </w:tabs>
              <w:bidi w:val="0"/>
              <w:spacing w:before="60" w:after="20"/>
              <w:jc w:val="both"/>
              <w:rPr>
                <w:rFonts w:ascii="Literata" w:hAnsi="Literata"/>
                <w:sz w:val="22"/>
                <w:szCs w:val="22"/>
              </w:rPr>
            </w:pPr>
            <w:r w:rsidRPr="00160A8D">
              <w:rPr>
                <w:rFonts w:ascii="Literata" w:hAnsi="Literata"/>
                <w:sz w:val="22"/>
                <w:szCs w:val="22"/>
              </w:rPr>
              <w:t>www.mowahedin.com</w:t>
            </w:r>
          </w:p>
          <w:p w:rsidR="0003614F" w:rsidRPr="00160A8D" w:rsidRDefault="0003614F" w:rsidP="000C3AA9">
            <w:pPr>
              <w:widowControl w:val="0"/>
              <w:tabs>
                <w:tab w:val="right" w:leader="dot" w:pos="5138"/>
              </w:tabs>
              <w:bidi w:val="0"/>
              <w:spacing w:before="60" w:after="20"/>
              <w:jc w:val="both"/>
              <w:rPr>
                <w:rFonts w:ascii="Literata" w:hAnsi="Literata"/>
                <w:sz w:val="22"/>
                <w:szCs w:val="22"/>
              </w:rPr>
            </w:pPr>
            <w:r w:rsidRPr="00160A8D">
              <w:rPr>
                <w:rFonts w:ascii="Literata" w:hAnsi="Literata"/>
                <w:sz w:val="22"/>
                <w:szCs w:val="22"/>
              </w:rPr>
              <w:t>www.videofarsi.com</w:t>
            </w:r>
          </w:p>
          <w:p w:rsidR="0003614F" w:rsidRPr="00160A8D" w:rsidRDefault="0003614F" w:rsidP="000C3AA9">
            <w:pPr>
              <w:bidi w:val="0"/>
              <w:spacing w:before="60" w:after="20"/>
              <w:jc w:val="both"/>
              <w:rPr>
                <w:rFonts w:ascii="Literata" w:hAnsi="Literata"/>
                <w:sz w:val="22"/>
                <w:szCs w:val="22"/>
              </w:rPr>
            </w:pPr>
            <w:r w:rsidRPr="00160A8D">
              <w:rPr>
                <w:rFonts w:ascii="Literata" w:hAnsi="Literata"/>
                <w:sz w:val="22"/>
                <w:szCs w:val="22"/>
              </w:rPr>
              <w:t>www.zekr.tv</w:t>
            </w:r>
          </w:p>
          <w:p w:rsidR="0003614F" w:rsidRPr="00160A8D" w:rsidRDefault="0003614F" w:rsidP="000C3AA9">
            <w:pPr>
              <w:bidi w:val="0"/>
              <w:spacing w:before="60" w:after="20"/>
              <w:jc w:val="both"/>
              <w:rPr>
                <w:rFonts w:ascii="IRMitra" w:hAnsi="IRMitra" w:cs="IRMitra"/>
                <w:b/>
                <w:bCs/>
                <w:sz w:val="22"/>
                <w:szCs w:val="22"/>
                <w:rtl/>
              </w:rPr>
            </w:pPr>
            <w:r w:rsidRPr="00160A8D">
              <w:rPr>
                <w:rFonts w:ascii="Literata" w:hAnsi="Literata"/>
                <w:sz w:val="22"/>
                <w:szCs w:val="22"/>
              </w:rPr>
              <w:t>www.mowahed.com</w:t>
            </w:r>
          </w:p>
        </w:tc>
        <w:tc>
          <w:tcPr>
            <w:tcW w:w="360" w:type="pct"/>
          </w:tcPr>
          <w:p w:rsidR="0003614F" w:rsidRPr="00160A8D" w:rsidRDefault="0003614F" w:rsidP="000C3AA9">
            <w:pPr>
              <w:bidi w:val="0"/>
              <w:spacing w:before="60" w:after="20"/>
              <w:jc w:val="both"/>
              <w:rPr>
                <w:rFonts w:ascii="IRMitra" w:hAnsi="IRMitra" w:cs="IRMitra"/>
                <w:sz w:val="22"/>
                <w:szCs w:val="22"/>
                <w:rtl/>
              </w:rPr>
            </w:pPr>
          </w:p>
        </w:tc>
        <w:tc>
          <w:tcPr>
            <w:tcW w:w="2345" w:type="pct"/>
            <w:gridSpan w:val="2"/>
          </w:tcPr>
          <w:p w:rsidR="0003614F" w:rsidRPr="0003614F" w:rsidRDefault="0003614F" w:rsidP="000C3AA9">
            <w:pPr>
              <w:widowControl w:val="0"/>
              <w:tabs>
                <w:tab w:val="right" w:leader="dot" w:pos="5138"/>
              </w:tabs>
              <w:bidi w:val="0"/>
              <w:spacing w:before="60" w:after="20"/>
              <w:jc w:val="both"/>
              <w:rPr>
                <w:rFonts w:ascii="Literata" w:hAnsi="Literata"/>
                <w:sz w:val="22"/>
                <w:szCs w:val="22"/>
              </w:rPr>
            </w:pPr>
            <w:r w:rsidRPr="0003614F">
              <w:rPr>
                <w:rFonts w:ascii="Literata" w:hAnsi="Literata"/>
                <w:sz w:val="22"/>
                <w:szCs w:val="22"/>
              </w:rPr>
              <w:t>www.aqeedeh.com</w:t>
            </w:r>
          </w:p>
          <w:p w:rsidR="0003614F" w:rsidRPr="0003614F" w:rsidRDefault="0003614F" w:rsidP="000C3AA9">
            <w:pPr>
              <w:widowControl w:val="0"/>
              <w:tabs>
                <w:tab w:val="right" w:leader="dot" w:pos="5138"/>
              </w:tabs>
              <w:bidi w:val="0"/>
              <w:spacing w:before="60" w:after="20"/>
              <w:jc w:val="both"/>
              <w:rPr>
                <w:rFonts w:ascii="Literata" w:hAnsi="Literata"/>
                <w:sz w:val="22"/>
                <w:szCs w:val="22"/>
              </w:rPr>
            </w:pPr>
            <w:r w:rsidRPr="0003614F">
              <w:rPr>
                <w:rFonts w:ascii="Literata" w:hAnsi="Literata"/>
                <w:sz w:val="22"/>
                <w:szCs w:val="22"/>
              </w:rPr>
              <w:t>www.islamtxt.com</w:t>
            </w:r>
          </w:p>
          <w:p w:rsidR="0003614F" w:rsidRPr="0003614F" w:rsidRDefault="00D30B55" w:rsidP="000C3AA9">
            <w:pPr>
              <w:widowControl w:val="0"/>
              <w:tabs>
                <w:tab w:val="right" w:leader="dot" w:pos="5138"/>
              </w:tabs>
              <w:bidi w:val="0"/>
              <w:spacing w:before="60" w:after="20"/>
              <w:jc w:val="both"/>
              <w:rPr>
                <w:rFonts w:ascii="Literata" w:hAnsi="Literata"/>
                <w:sz w:val="22"/>
                <w:szCs w:val="22"/>
              </w:rPr>
            </w:pPr>
            <w:hyperlink r:id="rId14" w:history="1">
              <w:r w:rsidR="0003614F" w:rsidRPr="0003614F">
                <w:rPr>
                  <w:rStyle w:val="Hyperlink"/>
                  <w:rFonts w:ascii="Literata" w:hAnsi="Literata"/>
                  <w:color w:val="auto"/>
                  <w:sz w:val="22"/>
                  <w:szCs w:val="22"/>
                  <w:u w:val="none"/>
                </w:rPr>
                <w:t>www.shabnam.cc</w:t>
              </w:r>
            </w:hyperlink>
          </w:p>
          <w:p w:rsidR="0003614F" w:rsidRPr="0003614F" w:rsidRDefault="0003614F" w:rsidP="000C3AA9">
            <w:pPr>
              <w:bidi w:val="0"/>
              <w:spacing w:before="60" w:after="20"/>
              <w:jc w:val="both"/>
              <w:rPr>
                <w:rFonts w:ascii="IRMitra" w:hAnsi="IRMitra" w:cs="IRMitra"/>
                <w:sz w:val="22"/>
                <w:szCs w:val="22"/>
                <w:rtl/>
              </w:rPr>
            </w:pPr>
            <w:r w:rsidRPr="0003614F">
              <w:rPr>
                <w:rFonts w:ascii="Literata" w:hAnsi="Literata"/>
                <w:sz w:val="22"/>
                <w:szCs w:val="22"/>
              </w:rPr>
              <w:t>www.sadaislam.com</w:t>
            </w:r>
          </w:p>
        </w:tc>
      </w:tr>
      <w:tr w:rsidR="0003614F" w:rsidRPr="00EA1553" w:rsidTr="000C3AA9">
        <w:trPr>
          <w:jc w:val="center"/>
        </w:trPr>
        <w:tc>
          <w:tcPr>
            <w:tcW w:w="2295" w:type="pct"/>
            <w:gridSpan w:val="2"/>
          </w:tcPr>
          <w:p w:rsidR="0003614F" w:rsidRPr="00EA1553" w:rsidRDefault="0003614F" w:rsidP="000C3AA9">
            <w:pPr>
              <w:spacing w:before="60" w:after="20"/>
              <w:rPr>
                <w:rFonts w:ascii="IRMitra" w:hAnsi="IRMitra" w:cs="IRMitra"/>
                <w:b/>
                <w:bCs/>
                <w:sz w:val="5"/>
                <w:szCs w:val="5"/>
                <w:rtl/>
              </w:rPr>
            </w:pPr>
          </w:p>
        </w:tc>
        <w:tc>
          <w:tcPr>
            <w:tcW w:w="2705" w:type="pct"/>
            <w:gridSpan w:val="3"/>
          </w:tcPr>
          <w:p w:rsidR="0003614F" w:rsidRPr="00EA1553" w:rsidRDefault="0003614F" w:rsidP="000C3AA9">
            <w:pPr>
              <w:spacing w:before="60" w:after="20"/>
              <w:rPr>
                <w:rFonts w:ascii="IRMitra" w:hAnsi="IRMitra" w:cs="IRMitra"/>
                <w:color w:val="244061" w:themeColor="accent1" w:themeShade="80"/>
                <w:sz w:val="5"/>
                <w:szCs w:val="5"/>
                <w:rtl/>
              </w:rPr>
            </w:pPr>
          </w:p>
        </w:tc>
      </w:tr>
      <w:tr w:rsidR="0003614F" w:rsidRPr="00C50D4D" w:rsidTr="000C3AA9">
        <w:trPr>
          <w:jc w:val="center"/>
        </w:trPr>
        <w:tc>
          <w:tcPr>
            <w:tcW w:w="5000" w:type="pct"/>
            <w:gridSpan w:val="5"/>
          </w:tcPr>
          <w:p w:rsidR="0003614F" w:rsidRPr="00855B06" w:rsidRDefault="0003614F" w:rsidP="000C3AA9">
            <w:pPr>
              <w:spacing w:before="60" w:after="2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5DB6852" wp14:editId="3D3DD813">
                  <wp:extent cx="1149350" cy="5982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3614F" w:rsidRPr="00C50D4D" w:rsidTr="000C3AA9">
        <w:trPr>
          <w:jc w:val="center"/>
        </w:trPr>
        <w:tc>
          <w:tcPr>
            <w:tcW w:w="5000" w:type="pct"/>
            <w:gridSpan w:val="5"/>
            <w:vAlign w:val="center"/>
          </w:tcPr>
          <w:p w:rsidR="0003614F" w:rsidRDefault="0003614F" w:rsidP="000C3AA9">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3117B8" w:rsidRDefault="003117B8" w:rsidP="0003614F">
      <w:pPr>
        <w:widowControl w:val="0"/>
        <w:shd w:val="clear" w:color="auto" w:fill="FFFFFF"/>
        <w:tabs>
          <w:tab w:val="right" w:leader="dot" w:pos="5138"/>
        </w:tabs>
        <w:spacing w:line="228" w:lineRule="auto"/>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Pr="0003614F" w:rsidRDefault="00492040" w:rsidP="003117B8">
      <w:pPr>
        <w:widowControl w:val="0"/>
        <w:shd w:val="clear" w:color="auto" w:fill="FFFFFF"/>
        <w:tabs>
          <w:tab w:val="right" w:leader="dot" w:pos="5138"/>
        </w:tabs>
        <w:spacing w:line="228" w:lineRule="auto"/>
        <w:ind w:left="851"/>
        <w:rPr>
          <w:sz w:val="2"/>
          <w:szCs w:val="2"/>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5C4A75">
          <w:footnotePr>
            <w:numRestart w:val="eachPage"/>
          </w:footnotePr>
          <w:pgSz w:w="11906" w:h="16838" w:code="9"/>
          <w:pgMar w:top="2552" w:right="2268" w:bottom="2552" w:left="2268" w:header="2552" w:footer="2552" w:gutter="0"/>
          <w:cols w:space="708"/>
          <w:titlePg/>
          <w:bidi/>
          <w:rtlGutter/>
          <w:docGrid w:linePitch="381"/>
        </w:sectPr>
      </w:pPr>
    </w:p>
    <w:p w:rsidR="003117B8" w:rsidRPr="00BC448E" w:rsidRDefault="003117B8" w:rsidP="003117B8">
      <w:pPr>
        <w:widowControl w:val="0"/>
        <w:shd w:val="clear" w:color="auto" w:fill="FFFFFF"/>
        <w:tabs>
          <w:tab w:val="right" w:leader="dot" w:pos="5138"/>
        </w:tabs>
        <w:spacing w:line="228" w:lineRule="auto"/>
        <w:ind w:left="851"/>
        <w:rPr>
          <w:rtl/>
        </w:rPr>
      </w:pPr>
    </w:p>
    <w:p w:rsidR="00492040" w:rsidRPr="00A41CD4" w:rsidRDefault="00492040" w:rsidP="00796E48">
      <w:pPr>
        <w:jc w:val="center"/>
        <w:rPr>
          <w:sz w:val="24"/>
          <w:szCs w:val="24"/>
          <w:rtl/>
        </w:rPr>
      </w:pPr>
      <w:bookmarkStart w:id="1" w:name="_Toc62138800"/>
      <w:bookmarkStart w:id="2" w:name="_Toc272967535"/>
      <w:r w:rsidRPr="00A41CD4">
        <w:rPr>
          <w:sz w:val="24"/>
          <w:szCs w:val="24"/>
        </w:rPr>
        <w:sym w:font="HQPB4" w:char="F0C9"/>
      </w:r>
      <w:r w:rsidRPr="00A41CD4">
        <w:rPr>
          <w:sz w:val="24"/>
          <w:szCs w:val="24"/>
        </w:rPr>
        <w:sym w:font="HQPB2" w:char="F04F"/>
      </w:r>
      <w:r w:rsidRPr="00A41CD4">
        <w:rPr>
          <w:sz w:val="24"/>
          <w:szCs w:val="24"/>
        </w:rPr>
        <w:sym w:font="HQPB4" w:char="F0F3"/>
      </w:r>
      <w:r w:rsidRPr="00A41CD4">
        <w:rPr>
          <w:sz w:val="24"/>
          <w:szCs w:val="24"/>
        </w:rPr>
        <w:sym w:font="HQPB1" w:char="F0A1"/>
      </w:r>
      <w:r w:rsidRPr="00A41CD4">
        <w:rPr>
          <w:sz w:val="24"/>
          <w:szCs w:val="24"/>
        </w:rPr>
        <w:sym w:font="HQPB4" w:char="F0CE"/>
      </w:r>
      <w:r w:rsidRPr="00A41CD4">
        <w:rPr>
          <w:sz w:val="24"/>
          <w:szCs w:val="24"/>
        </w:rPr>
        <w:sym w:font="HQPB1" w:char="F030"/>
      </w:r>
      <w:r w:rsidRPr="00A41CD4">
        <w:rPr>
          <w:sz w:val="24"/>
          <w:szCs w:val="24"/>
          <w:rtl/>
        </w:rPr>
        <w:t xml:space="preserve"> </w:t>
      </w:r>
      <w:bookmarkStart w:id="3" w:name="_Toc275041237"/>
      <w:r w:rsidRPr="00A41CD4">
        <w:rPr>
          <w:sz w:val="24"/>
          <w:szCs w:val="24"/>
        </w:rPr>
        <w:sym w:font="HQPB5" w:char="F0AB"/>
      </w:r>
      <w:r w:rsidRPr="00A41CD4">
        <w:rPr>
          <w:sz w:val="24"/>
          <w:szCs w:val="24"/>
        </w:rPr>
        <w:sym w:font="HQPB1" w:char="F021"/>
      </w:r>
      <w:r w:rsidRPr="00A41CD4">
        <w:rPr>
          <w:sz w:val="24"/>
          <w:szCs w:val="24"/>
        </w:rPr>
        <w:sym w:font="HQPB5" w:char="F024"/>
      </w:r>
      <w:r w:rsidRPr="00A41CD4">
        <w:rPr>
          <w:sz w:val="24"/>
          <w:szCs w:val="24"/>
        </w:rPr>
        <w:sym w:font="HQPB1" w:char="F023"/>
      </w:r>
      <w:r w:rsidRPr="00A41CD4">
        <w:rPr>
          <w:sz w:val="24"/>
          <w:szCs w:val="24"/>
          <w:rtl/>
        </w:rPr>
        <w:t xml:space="preserve"> </w:t>
      </w:r>
      <w:r w:rsidRPr="00A41CD4">
        <w:rPr>
          <w:sz w:val="24"/>
          <w:szCs w:val="24"/>
        </w:rPr>
        <w:sym w:font="HQPB4" w:char="F0C7"/>
      </w:r>
      <w:r w:rsidRPr="00A41CD4">
        <w:rPr>
          <w:sz w:val="24"/>
          <w:szCs w:val="24"/>
        </w:rPr>
        <w:sym w:font="HQPB2" w:char="F060"/>
      </w:r>
      <w:r w:rsidRPr="00A41CD4">
        <w:rPr>
          <w:sz w:val="24"/>
          <w:szCs w:val="24"/>
        </w:rPr>
        <w:sym w:font="HQPB2" w:char="F0BB"/>
      </w:r>
      <w:r w:rsidRPr="00A41CD4">
        <w:rPr>
          <w:sz w:val="24"/>
          <w:szCs w:val="24"/>
        </w:rPr>
        <w:sym w:font="HQPB5" w:char="F075"/>
      </w:r>
      <w:r w:rsidRPr="00A41CD4">
        <w:rPr>
          <w:sz w:val="24"/>
          <w:szCs w:val="24"/>
        </w:rPr>
        <w:sym w:font="HQPB2" w:char="F048"/>
      </w:r>
      <w:r w:rsidRPr="00A41CD4">
        <w:rPr>
          <w:sz w:val="24"/>
          <w:szCs w:val="24"/>
        </w:rPr>
        <w:sym w:font="HQPB4" w:char="F0F7"/>
      </w:r>
      <w:r w:rsidRPr="00A41CD4">
        <w:rPr>
          <w:sz w:val="24"/>
          <w:szCs w:val="24"/>
        </w:rPr>
        <w:sym w:font="HQPB1" w:char="F071"/>
      </w:r>
      <w:r w:rsidRPr="00A41CD4">
        <w:rPr>
          <w:sz w:val="24"/>
          <w:szCs w:val="24"/>
        </w:rPr>
        <w:sym w:font="HQPB4" w:char="F0A7"/>
      </w:r>
      <w:r w:rsidRPr="00A41CD4">
        <w:rPr>
          <w:sz w:val="24"/>
          <w:szCs w:val="24"/>
        </w:rPr>
        <w:sym w:font="HQPB1" w:char="F08D"/>
      </w:r>
      <w:r w:rsidRPr="00A41CD4">
        <w:rPr>
          <w:sz w:val="24"/>
          <w:szCs w:val="24"/>
        </w:rPr>
        <w:sym w:font="HQPB2" w:char="F039"/>
      </w:r>
      <w:r w:rsidRPr="00A41CD4">
        <w:rPr>
          <w:sz w:val="24"/>
          <w:szCs w:val="24"/>
        </w:rPr>
        <w:sym w:font="HQPB5" w:char="F024"/>
      </w:r>
      <w:r w:rsidRPr="00A41CD4">
        <w:rPr>
          <w:sz w:val="24"/>
          <w:szCs w:val="24"/>
        </w:rPr>
        <w:sym w:font="HQPB1" w:char="F023"/>
      </w:r>
      <w:r w:rsidRPr="00A41CD4">
        <w:rPr>
          <w:sz w:val="24"/>
          <w:szCs w:val="24"/>
          <w:rtl/>
        </w:rPr>
        <w:t xml:space="preserve"> </w:t>
      </w:r>
      <w:r w:rsidRPr="00A41CD4">
        <w:rPr>
          <w:sz w:val="24"/>
          <w:szCs w:val="24"/>
        </w:rPr>
        <w:sym w:font="HQPB4" w:char="F0C9"/>
      </w:r>
      <w:r w:rsidRPr="00A41CD4">
        <w:rPr>
          <w:sz w:val="24"/>
          <w:szCs w:val="24"/>
        </w:rPr>
        <w:sym w:font="HQPB2" w:char="F04F"/>
      </w:r>
      <w:r w:rsidRPr="00A41CD4">
        <w:rPr>
          <w:sz w:val="24"/>
          <w:szCs w:val="24"/>
        </w:rPr>
        <w:sym w:font="HQPB2" w:char="F08A"/>
      </w:r>
      <w:r w:rsidRPr="00A41CD4">
        <w:rPr>
          <w:sz w:val="24"/>
          <w:szCs w:val="24"/>
        </w:rPr>
        <w:sym w:font="HQPB4" w:char="F0CF"/>
      </w:r>
      <w:r w:rsidRPr="00A41CD4">
        <w:rPr>
          <w:sz w:val="24"/>
          <w:szCs w:val="24"/>
        </w:rPr>
        <w:sym w:font="HQPB1" w:char="F06D"/>
      </w:r>
      <w:r w:rsidRPr="00A41CD4">
        <w:rPr>
          <w:sz w:val="24"/>
          <w:szCs w:val="24"/>
        </w:rPr>
        <w:sym w:font="HQPB4" w:char="F0A7"/>
      </w:r>
      <w:r w:rsidRPr="00A41CD4">
        <w:rPr>
          <w:sz w:val="24"/>
          <w:szCs w:val="24"/>
        </w:rPr>
        <w:sym w:font="HQPB1" w:char="F08D"/>
      </w:r>
      <w:r w:rsidRPr="00A41CD4">
        <w:rPr>
          <w:sz w:val="24"/>
          <w:szCs w:val="24"/>
        </w:rPr>
        <w:sym w:font="HQPB2" w:char="F039"/>
      </w:r>
      <w:r w:rsidRPr="00A41CD4">
        <w:rPr>
          <w:sz w:val="24"/>
          <w:szCs w:val="24"/>
        </w:rPr>
        <w:sym w:font="HQPB5" w:char="F024"/>
      </w:r>
      <w:r w:rsidRPr="00A41CD4">
        <w:rPr>
          <w:sz w:val="24"/>
          <w:szCs w:val="24"/>
        </w:rPr>
        <w:sym w:font="HQPB1" w:char="F023"/>
      </w:r>
      <w:bookmarkEnd w:id="3"/>
    </w:p>
    <w:p w:rsidR="005037D1" w:rsidRPr="006750C5" w:rsidRDefault="005037D1" w:rsidP="00373353">
      <w:pPr>
        <w:pStyle w:val="a"/>
        <w:rPr>
          <w:rtl/>
        </w:rPr>
      </w:pPr>
      <w:bookmarkStart w:id="4" w:name="_Toc275041238"/>
      <w:bookmarkStart w:id="5" w:name="_Toc282210228"/>
      <w:bookmarkStart w:id="6" w:name="_Toc282210437"/>
      <w:r w:rsidRPr="006750C5">
        <w:rPr>
          <w:rFonts w:hint="cs"/>
          <w:rtl/>
        </w:rPr>
        <w:t>فهرست مطالب</w:t>
      </w:r>
      <w:bookmarkEnd w:id="1"/>
      <w:bookmarkEnd w:id="2"/>
      <w:bookmarkEnd w:id="4"/>
      <w:bookmarkEnd w:id="5"/>
      <w:bookmarkEnd w:id="6"/>
    </w:p>
    <w:p w:rsidR="0010221A" w:rsidRPr="009E4E4B" w:rsidRDefault="0010221A" w:rsidP="0010221A">
      <w:pPr>
        <w:pStyle w:val="TOC1"/>
        <w:tabs>
          <w:tab w:val="right" w:leader="dot" w:pos="7360"/>
        </w:tabs>
        <w:rPr>
          <w:rFonts w:ascii="Calibri" w:hAnsi="Calibri" w:cs="Arial"/>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\t</w:instrText>
      </w:r>
      <w:r>
        <w:rPr>
          <w:bCs w:val="0"/>
          <w:rtl/>
          <w:lang w:bidi="fa-IR"/>
        </w:rPr>
        <w:instrText xml:space="preserve"> "تیر اول,1,تیتر دوم,2,تیتر سوم,3" </w:instrText>
      </w:r>
      <w:r>
        <w:rPr>
          <w:bCs w:val="0"/>
          <w:rtl/>
          <w:lang w:bidi="fa-IR"/>
        </w:rPr>
        <w:fldChar w:fldCharType="separate"/>
      </w:r>
      <w:hyperlink w:anchor="_Toc282210438" w:history="1">
        <w:r w:rsidRPr="00B871A8">
          <w:rPr>
            <w:rStyle w:val="Hyperlink"/>
            <w:rFonts w:hint="eastAsia"/>
            <w:noProof/>
            <w:rtl/>
            <w:lang w:bidi="fa-IR"/>
          </w:rPr>
          <w:t>مقدمة</w:t>
        </w:r>
        <w:r w:rsidRPr="00B871A8">
          <w:rPr>
            <w:rStyle w:val="Hyperlink"/>
            <w:noProof/>
            <w:rtl/>
            <w:lang w:bidi="fa-IR"/>
          </w:rPr>
          <w:t xml:space="preserve"> </w:t>
        </w:r>
        <w:r w:rsidRPr="00B871A8">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Toc282210438 \h</w:instrText>
        </w:r>
        <w:r>
          <w:rPr>
            <w:noProof/>
            <w:webHidden/>
            <w:rtl/>
          </w:rPr>
          <w:instrText xml:space="preserve"> </w:instrText>
        </w:r>
        <w:r>
          <w:rPr>
            <w:noProof/>
            <w:webHidden/>
            <w:rtl/>
          </w:rPr>
        </w:r>
        <w:r>
          <w:rPr>
            <w:noProof/>
            <w:webHidden/>
            <w:rtl/>
          </w:rPr>
          <w:fldChar w:fldCharType="separate"/>
        </w:r>
        <w:r w:rsidR="00063E2B">
          <w:rPr>
            <w:noProof/>
            <w:webHidden/>
            <w:rtl/>
          </w:rPr>
          <w:t>3</w:t>
        </w:r>
        <w:r>
          <w:rPr>
            <w:noProof/>
            <w:webHidden/>
            <w:rtl/>
          </w:rPr>
          <w:fldChar w:fldCharType="end"/>
        </w:r>
      </w:hyperlink>
    </w:p>
    <w:p w:rsidR="0010221A" w:rsidRPr="009E4E4B" w:rsidRDefault="00D30B55">
      <w:pPr>
        <w:pStyle w:val="TOC2"/>
        <w:tabs>
          <w:tab w:val="right" w:leader="dot" w:pos="7360"/>
        </w:tabs>
        <w:rPr>
          <w:rFonts w:ascii="Calibri" w:hAnsi="Calibri" w:cs="Arial"/>
          <w:noProof/>
          <w:sz w:val="22"/>
          <w:szCs w:val="22"/>
          <w:rtl/>
        </w:rPr>
      </w:pPr>
      <w:hyperlink w:anchor="_Toc282210439" w:history="1">
        <w:r w:rsidR="0010221A" w:rsidRPr="00B871A8">
          <w:rPr>
            <w:rStyle w:val="Hyperlink"/>
            <w:rFonts w:hint="eastAsia"/>
            <w:noProof/>
            <w:rtl/>
            <w:lang w:bidi="fa-IR"/>
          </w:rPr>
          <w:t>حيدر</w:t>
        </w:r>
        <w:r w:rsidR="0010221A" w:rsidRPr="00B871A8">
          <w:rPr>
            <w:rStyle w:val="Hyperlink"/>
            <w:noProof/>
            <w:rtl/>
            <w:lang w:bidi="fa-IR"/>
          </w:rPr>
          <w:t xml:space="preserve"> </w:t>
        </w:r>
        <w:r w:rsidR="0010221A" w:rsidRPr="00B871A8">
          <w:rPr>
            <w:rStyle w:val="Hyperlink"/>
            <w:rFonts w:hint="eastAsia"/>
            <w:noProof/>
            <w:rtl/>
            <w:lang w:bidi="fa-IR"/>
          </w:rPr>
          <w:t>عل</w:t>
        </w:r>
        <w:r w:rsidR="0010221A" w:rsidRPr="00B871A8">
          <w:rPr>
            <w:rStyle w:val="Hyperlink"/>
            <w:rFonts w:hint="cs"/>
            <w:noProof/>
            <w:rtl/>
            <w:lang w:bidi="fa-IR"/>
          </w:rPr>
          <w:t>ی</w:t>
        </w:r>
        <w:r w:rsidR="0010221A" w:rsidRPr="00B871A8">
          <w:rPr>
            <w:rStyle w:val="Hyperlink"/>
            <w:noProof/>
            <w:rtl/>
            <w:lang w:bidi="fa-IR"/>
          </w:rPr>
          <w:t xml:space="preserve"> </w:t>
        </w:r>
        <w:r w:rsidR="0010221A" w:rsidRPr="00B871A8">
          <w:rPr>
            <w:rStyle w:val="Hyperlink"/>
            <w:rFonts w:hint="eastAsia"/>
            <w:noProof/>
            <w:rtl/>
            <w:lang w:bidi="fa-IR"/>
          </w:rPr>
          <w:t>قلمداران،</w:t>
        </w:r>
        <w:r w:rsidR="0010221A" w:rsidRPr="00B871A8">
          <w:rPr>
            <w:rStyle w:val="Hyperlink"/>
            <w:noProof/>
            <w:rtl/>
            <w:lang w:bidi="fa-IR"/>
          </w:rPr>
          <w:t xml:space="preserve"> </w:t>
        </w:r>
        <w:r w:rsidR="0010221A" w:rsidRPr="00B871A8">
          <w:rPr>
            <w:rStyle w:val="Hyperlink"/>
            <w:rFonts w:hint="eastAsia"/>
            <w:noProof/>
            <w:rtl/>
            <w:lang w:bidi="fa-IR"/>
          </w:rPr>
          <w:t>نابغه‌</w:t>
        </w:r>
        <w:r w:rsidR="0010221A" w:rsidRPr="00B871A8">
          <w:rPr>
            <w:rStyle w:val="Hyperlink"/>
            <w:rFonts w:hint="cs"/>
            <w:noProof/>
            <w:rtl/>
            <w:lang w:bidi="fa-IR"/>
          </w:rPr>
          <w:t>ی</w:t>
        </w:r>
        <w:r w:rsidR="0010221A" w:rsidRPr="00B871A8">
          <w:rPr>
            <w:rStyle w:val="Hyperlink"/>
            <w:noProof/>
            <w:rtl/>
            <w:lang w:bidi="fa-IR"/>
          </w:rPr>
          <w:t xml:space="preserve"> </w:t>
        </w:r>
        <w:r w:rsidR="0010221A" w:rsidRPr="00B871A8">
          <w:rPr>
            <w:rStyle w:val="Hyperlink"/>
            <w:rFonts w:hint="eastAsia"/>
            <w:noProof/>
            <w:rtl/>
            <w:lang w:bidi="fa-IR"/>
          </w:rPr>
          <w:t>گمنام</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Toc282210439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3</w:t>
        </w:r>
        <w:r w:rsidR="0010221A">
          <w:rPr>
            <w:noProof/>
            <w:webHidden/>
            <w:rtl/>
          </w:rPr>
          <w:fldChar w:fldCharType="end"/>
        </w:r>
      </w:hyperlink>
    </w:p>
    <w:p w:rsidR="0010221A" w:rsidRPr="009E4E4B" w:rsidRDefault="00D30B55">
      <w:pPr>
        <w:pStyle w:val="TOC2"/>
        <w:tabs>
          <w:tab w:val="right" w:leader="dot" w:pos="7360"/>
        </w:tabs>
        <w:rPr>
          <w:rFonts w:ascii="Calibri" w:hAnsi="Calibri" w:cs="Arial"/>
          <w:noProof/>
          <w:sz w:val="22"/>
          <w:szCs w:val="22"/>
          <w:rtl/>
        </w:rPr>
      </w:pPr>
      <w:hyperlink w:anchor="_Toc282210440" w:history="1">
        <w:r w:rsidR="0010221A" w:rsidRPr="00B871A8">
          <w:rPr>
            <w:rStyle w:val="Hyperlink"/>
            <w:rFonts w:hint="eastAsia"/>
            <w:noProof/>
            <w:rtl/>
            <w:lang w:bidi="fa-IR"/>
          </w:rPr>
          <w:t>آشنايي</w:t>
        </w:r>
        <w:r w:rsidR="0010221A" w:rsidRPr="00B871A8">
          <w:rPr>
            <w:rStyle w:val="Hyperlink"/>
            <w:noProof/>
            <w:rtl/>
            <w:lang w:bidi="fa-IR"/>
          </w:rPr>
          <w:t xml:space="preserve"> </w:t>
        </w:r>
        <w:r w:rsidR="0010221A" w:rsidRPr="00B871A8">
          <w:rPr>
            <w:rStyle w:val="Hyperlink"/>
            <w:rFonts w:hint="eastAsia"/>
            <w:noProof/>
            <w:rtl/>
            <w:lang w:bidi="fa-IR"/>
          </w:rPr>
          <w:t>قلمداران</w:t>
        </w:r>
        <w:r w:rsidR="0010221A" w:rsidRPr="00B871A8">
          <w:rPr>
            <w:rStyle w:val="Hyperlink"/>
            <w:noProof/>
            <w:rtl/>
            <w:lang w:bidi="fa-IR"/>
          </w:rPr>
          <w:t xml:space="preserve"> </w:t>
        </w:r>
        <w:r w:rsidR="0010221A" w:rsidRPr="00B871A8">
          <w:rPr>
            <w:rStyle w:val="Hyperlink"/>
            <w:rFonts w:hint="eastAsia"/>
            <w:noProof/>
            <w:rtl/>
            <w:lang w:bidi="fa-IR"/>
          </w:rPr>
          <w:t>باشخصيتهاي</w:t>
        </w:r>
        <w:r w:rsidR="0010221A" w:rsidRPr="00B871A8">
          <w:rPr>
            <w:rStyle w:val="Hyperlink"/>
            <w:noProof/>
            <w:rtl/>
            <w:lang w:bidi="fa-IR"/>
          </w:rPr>
          <w:t xml:space="preserve"> </w:t>
        </w:r>
        <w:r w:rsidR="0010221A" w:rsidRPr="00B871A8">
          <w:rPr>
            <w:rStyle w:val="Hyperlink"/>
            <w:rFonts w:hint="eastAsia"/>
            <w:noProof/>
            <w:rtl/>
            <w:lang w:bidi="fa-IR"/>
          </w:rPr>
          <w:t>معاصر</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Toc282210440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5</w:t>
        </w:r>
        <w:r w:rsidR="0010221A">
          <w:rPr>
            <w:noProof/>
            <w:webHidden/>
            <w:rtl/>
          </w:rPr>
          <w:fldChar w:fldCharType="end"/>
        </w:r>
      </w:hyperlink>
    </w:p>
    <w:p w:rsidR="0010221A" w:rsidRPr="0010221A" w:rsidRDefault="00D30B55" w:rsidP="0010221A">
      <w:pPr>
        <w:pStyle w:val="TOC3"/>
        <w:tabs>
          <w:tab w:val="right" w:leader="dot" w:pos="7360"/>
        </w:tabs>
        <w:rPr>
          <w:rFonts w:ascii="Calibri" w:hAnsi="Calibri"/>
          <w:b/>
          <w:bCs/>
          <w:noProof/>
          <w:rtl/>
        </w:rPr>
      </w:pPr>
      <w:hyperlink w:anchor="_Toc282210441" w:history="1">
        <w:r w:rsidR="0010221A" w:rsidRPr="0010221A">
          <w:rPr>
            <w:rStyle w:val="Hyperlink"/>
            <w:rFonts w:hint="cs"/>
            <w:b/>
            <w:bCs/>
            <w:noProof/>
            <w:rtl/>
            <w:lang w:bidi="fa-IR"/>
          </w:rPr>
          <w:t>1</w:t>
        </w:r>
        <w:r w:rsidR="0010221A" w:rsidRPr="0010221A">
          <w:rPr>
            <w:rStyle w:val="Hyperlink"/>
            <w:b/>
            <w:bCs/>
            <w:noProof/>
            <w:rtl/>
            <w:lang w:bidi="fa-IR"/>
          </w:rPr>
          <w:t xml:space="preserve">- </w:t>
        </w:r>
        <w:r w:rsidR="0010221A" w:rsidRPr="0010221A">
          <w:rPr>
            <w:rStyle w:val="Char1"/>
            <w:rFonts w:hint="cs"/>
            <w:b w:val="0"/>
            <w:bCs w:val="0"/>
            <w:noProof/>
            <w:szCs w:val="28"/>
            <w:rtl/>
          </w:rPr>
          <w:t>علامه شيخ محمد خالصی</w:t>
        </w:r>
        <w:r w:rsidR="0010221A" w:rsidRPr="0010221A">
          <w:rPr>
            <w:b/>
            <w:bCs/>
            <w:noProof/>
            <w:webHidden/>
            <w:rtl/>
          </w:rPr>
          <w:tab/>
        </w:r>
        <w:r w:rsidR="0010221A" w:rsidRPr="0010221A">
          <w:rPr>
            <w:b/>
            <w:bCs/>
            <w:noProof/>
            <w:webHidden/>
            <w:rtl/>
          </w:rPr>
          <w:fldChar w:fldCharType="begin"/>
        </w:r>
        <w:r w:rsidR="0010221A" w:rsidRPr="0010221A">
          <w:rPr>
            <w:b/>
            <w:bCs/>
            <w:noProof/>
            <w:webHidden/>
            <w:rtl/>
          </w:rPr>
          <w:instrText xml:space="preserve"> </w:instrText>
        </w:r>
        <w:r w:rsidR="0010221A" w:rsidRPr="0010221A">
          <w:rPr>
            <w:b/>
            <w:bCs/>
            <w:noProof/>
            <w:webHidden/>
          </w:rPr>
          <w:instrText>PAGEREF</w:instrText>
        </w:r>
        <w:r w:rsidR="0010221A" w:rsidRPr="0010221A">
          <w:rPr>
            <w:b/>
            <w:bCs/>
            <w:noProof/>
            <w:webHidden/>
            <w:rtl/>
          </w:rPr>
          <w:instrText xml:space="preserve"> _</w:instrText>
        </w:r>
        <w:r w:rsidR="0010221A" w:rsidRPr="0010221A">
          <w:rPr>
            <w:b/>
            <w:bCs/>
            <w:noProof/>
            <w:webHidden/>
          </w:rPr>
          <w:instrText>Toc282210441 \h</w:instrText>
        </w:r>
        <w:r w:rsidR="0010221A" w:rsidRPr="0010221A">
          <w:rPr>
            <w:b/>
            <w:bCs/>
            <w:noProof/>
            <w:webHidden/>
            <w:rtl/>
          </w:rPr>
          <w:instrText xml:space="preserve"> </w:instrText>
        </w:r>
        <w:r w:rsidR="0010221A" w:rsidRPr="0010221A">
          <w:rPr>
            <w:b/>
            <w:bCs/>
            <w:noProof/>
            <w:webHidden/>
            <w:rtl/>
          </w:rPr>
        </w:r>
        <w:r w:rsidR="0010221A" w:rsidRPr="0010221A">
          <w:rPr>
            <w:b/>
            <w:bCs/>
            <w:noProof/>
            <w:webHidden/>
            <w:rtl/>
          </w:rPr>
          <w:fldChar w:fldCharType="separate"/>
        </w:r>
        <w:r w:rsidR="00063E2B">
          <w:rPr>
            <w:b/>
            <w:bCs/>
            <w:noProof/>
            <w:webHidden/>
            <w:rtl/>
          </w:rPr>
          <w:t>6</w:t>
        </w:r>
        <w:r w:rsidR="0010221A" w:rsidRPr="0010221A">
          <w:rPr>
            <w:b/>
            <w:bCs/>
            <w:noProof/>
            <w:webHidden/>
            <w:rtl/>
          </w:rPr>
          <w:fldChar w:fldCharType="end"/>
        </w:r>
      </w:hyperlink>
    </w:p>
    <w:p w:rsidR="0010221A" w:rsidRPr="009E4E4B" w:rsidRDefault="00D30B55" w:rsidP="0010221A">
      <w:pPr>
        <w:pStyle w:val="TOC3"/>
        <w:tabs>
          <w:tab w:val="right" w:leader="dot" w:pos="7360"/>
        </w:tabs>
        <w:rPr>
          <w:rFonts w:ascii="Calibri" w:hAnsi="Calibri" w:cs="Arial"/>
          <w:noProof/>
          <w:sz w:val="22"/>
          <w:szCs w:val="22"/>
          <w:rtl/>
        </w:rPr>
      </w:pPr>
      <w:hyperlink w:anchor="_Toc282210441" w:history="1">
        <w:r w:rsidR="0010221A" w:rsidRPr="00B871A8">
          <w:rPr>
            <w:rStyle w:val="Hyperlink"/>
            <w:noProof/>
            <w:rtl/>
            <w:lang w:bidi="fa-IR"/>
          </w:rPr>
          <w:t xml:space="preserve">2- </w:t>
        </w:r>
        <w:r w:rsidR="0010221A" w:rsidRPr="00B871A8">
          <w:rPr>
            <w:rStyle w:val="Hyperlink"/>
            <w:rFonts w:hint="eastAsia"/>
            <w:noProof/>
            <w:rtl/>
            <w:lang w:bidi="fa-IR"/>
          </w:rPr>
          <w:t>مهندس</w:t>
        </w:r>
        <w:r w:rsidR="0010221A" w:rsidRPr="00B871A8">
          <w:rPr>
            <w:rStyle w:val="Hyperlink"/>
            <w:noProof/>
            <w:rtl/>
            <w:lang w:bidi="fa-IR"/>
          </w:rPr>
          <w:t xml:space="preserve"> </w:t>
        </w:r>
        <w:r w:rsidR="0010221A" w:rsidRPr="00B871A8">
          <w:rPr>
            <w:rStyle w:val="Hyperlink"/>
            <w:rFonts w:hint="eastAsia"/>
            <w:noProof/>
            <w:rtl/>
            <w:lang w:bidi="fa-IR"/>
          </w:rPr>
          <w:t>مهدي</w:t>
        </w:r>
        <w:r w:rsidR="0010221A" w:rsidRPr="00B871A8">
          <w:rPr>
            <w:rStyle w:val="Hyperlink"/>
            <w:noProof/>
            <w:rtl/>
            <w:lang w:bidi="fa-IR"/>
          </w:rPr>
          <w:t xml:space="preserve"> </w:t>
        </w:r>
        <w:r w:rsidR="0010221A" w:rsidRPr="00B871A8">
          <w:rPr>
            <w:rStyle w:val="Hyperlink"/>
            <w:rFonts w:hint="eastAsia"/>
            <w:noProof/>
            <w:rtl/>
            <w:lang w:bidi="fa-IR"/>
          </w:rPr>
          <w:t>بازرگان</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Toc282210441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6</w:t>
        </w:r>
        <w:r w:rsidR="0010221A">
          <w:rPr>
            <w:noProof/>
            <w:webHidden/>
            <w:rtl/>
          </w:rPr>
          <w:fldChar w:fldCharType="end"/>
        </w:r>
      </w:hyperlink>
    </w:p>
    <w:p w:rsidR="0010221A" w:rsidRPr="009E4E4B" w:rsidRDefault="00D30B55">
      <w:pPr>
        <w:pStyle w:val="TOC3"/>
        <w:tabs>
          <w:tab w:val="right" w:leader="dot" w:pos="7360"/>
        </w:tabs>
        <w:rPr>
          <w:rFonts w:ascii="Calibri" w:hAnsi="Calibri" w:cs="Arial"/>
          <w:noProof/>
          <w:sz w:val="22"/>
          <w:szCs w:val="22"/>
          <w:rtl/>
        </w:rPr>
      </w:pPr>
      <w:hyperlink w:anchor="_Toc282210442" w:history="1">
        <w:r w:rsidR="0010221A" w:rsidRPr="00B871A8">
          <w:rPr>
            <w:rStyle w:val="Hyperlink"/>
            <w:noProof/>
            <w:rtl/>
            <w:lang w:bidi="fa-IR"/>
          </w:rPr>
          <w:t xml:space="preserve">3- </w:t>
        </w:r>
        <w:r w:rsidR="0010221A" w:rsidRPr="00B871A8">
          <w:rPr>
            <w:rStyle w:val="Hyperlink"/>
            <w:rFonts w:hint="eastAsia"/>
            <w:noProof/>
            <w:rtl/>
            <w:lang w:bidi="fa-IR"/>
          </w:rPr>
          <w:t>دکتر</w:t>
        </w:r>
        <w:r w:rsidR="0010221A" w:rsidRPr="00B871A8">
          <w:rPr>
            <w:rStyle w:val="Hyperlink"/>
            <w:noProof/>
            <w:rtl/>
            <w:lang w:bidi="fa-IR"/>
          </w:rPr>
          <w:t xml:space="preserve"> </w:t>
        </w:r>
        <w:r w:rsidR="0010221A" w:rsidRPr="00B871A8">
          <w:rPr>
            <w:rStyle w:val="Hyperlink"/>
            <w:rFonts w:hint="eastAsia"/>
            <w:noProof/>
            <w:rtl/>
            <w:lang w:bidi="fa-IR"/>
          </w:rPr>
          <w:t>علي</w:t>
        </w:r>
        <w:r w:rsidR="0010221A" w:rsidRPr="00B871A8">
          <w:rPr>
            <w:rStyle w:val="Hyperlink"/>
            <w:noProof/>
            <w:rtl/>
            <w:lang w:bidi="fa-IR"/>
          </w:rPr>
          <w:t xml:space="preserve"> </w:t>
        </w:r>
        <w:r w:rsidR="0010221A" w:rsidRPr="00B871A8">
          <w:rPr>
            <w:rStyle w:val="Hyperlink"/>
            <w:rFonts w:hint="eastAsia"/>
            <w:noProof/>
            <w:rtl/>
            <w:lang w:bidi="fa-IR"/>
          </w:rPr>
          <w:t>شريعتي</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Toc282210442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6</w:t>
        </w:r>
        <w:r w:rsidR="0010221A">
          <w:rPr>
            <w:noProof/>
            <w:webHidden/>
            <w:rtl/>
          </w:rPr>
          <w:fldChar w:fldCharType="end"/>
        </w:r>
      </w:hyperlink>
    </w:p>
    <w:p w:rsidR="0010221A" w:rsidRPr="009E4E4B" w:rsidRDefault="00D30B55">
      <w:pPr>
        <w:pStyle w:val="TOC2"/>
        <w:tabs>
          <w:tab w:val="right" w:leader="dot" w:pos="7360"/>
        </w:tabs>
        <w:rPr>
          <w:rFonts w:ascii="Calibri" w:hAnsi="Calibri" w:cs="Arial"/>
          <w:noProof/>
          <w:sz w:val="22"/>
          <w:szCs w:val="22"/>
          <w:rtl/>
        </w:rPr>
      </w:pPr>
      <w:hyperlink w:anchor="_Toc282210443" w:history="1">
        <w:r w:rsidR="0010221A" w:rsidRPr="00B871A8">
          <w:rPr>
            <w:rStyle w:val="Hyperlink"/>
            <w:rFonts w:hint="eastAsia"/>
            <w:noProof/>
            <w:rtl/>
            <w:lang w:bidi="fa-IR"/>
          </w:rPr>
          <w:t>جريان</w:t>
        </w:r>
        <w:r w:rsidR="0010221A" w:rsidRPr="00B871A8">
          <w:rPr>
            <w:rStyle w:val="Hyperlink"/>
            <w:noProof/>
            <w:rtl/>
            <w:lang w:bidi="fa-IR"/>
          </w:rPr>
          <w:t xml:space="preserve"> </w:t>
        </w:r>
        <w:r w:rsidR="0010221A" w:rsidRPr="00B871A8">
          <w:rPr>
            <w:rStyle w:val="Hyperlink"/>
            <w:rFonts w:hint="eastAsia"/>
            <w:noProof/>
            <w:rtl/>
            <w:lang w:bidi="fa-IR"/>
          </w:rPr>
          <w:t>ترور</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ديگر</w:t>
        </w:r>
        <w:r w:rsidR="0010221A" w:rsidRPr="00B871A8">
          <w:rPr>
            <w:rStyle w:val="Hyperlink"/>
            <w:noProof/>
            <w:rtl/>
            <w:lang w:bidi="fa-IR"/>
          </w:rPr>
          <w:t xml:space="preserve"> </w:t>
        </w:r>
        <w:r w:rsidR="0010221A" w:rsidRPr="00B871A8">
          <w:rPr>
            <w:rStyle w:val="Hyperlink"/>
            <w:rFonts w:hint="eastAsia"/>
            <w:noProof/>
            <w:rtl/>
            <w:lang w:bidi="fa-IR"/>
          </w:rPr>
          <w:t>حوادث</w:t>
        </w:r>
        <w:r w:rsidR="0010221A" w:rsidRPr="00B871A8">
          <w:rPr>
            <w:rStyle w:val="Hyperlink"/>
            <w:noProof/>
            <w:rtl/>
            <w:lang w:bidi="fa-IR"/>
          </w:rPr>
          <w:t xml:space="preserve"> </w:t>
        </w:r>
        <w:r w:rsidR="0010221A" w:rsidRPr="00B871A8">
          <w:rPr>
            <w:rStyle w:val="Hyperlink"/>
            <w:rFonts w:hint="eastAsia"/>
            <w:noProof/>
            <w:rtl/>
            <w:lang w:bidi="fa-IR"/>
          </w:rPr>
          <w:t>ناگوار</w:t>
        </w:r>
        <w:r w:rsidR="0010221A" w:rsidRPr="00B871A8">
          <w:rPr>
            <w:rStyle w:val="Hyperlink"/>
            <w:noProof/>
            <w:rtl/>
            <w:lang w:bidi="fa-IR"/>
          </w:rPr>
          <w:t xml:space="preserve"> </w:t>
        </w:r>
        <w:r w:rsidR="0010221A" w:rsidRPr="00B871A8">
          <w:rPr>
            <w:rStyle w:val="Hyperlink"/>
            <w:rFonts w:hint="eastAsia"/>
            <w:noProof/>
            <w:rtl/>
            <w:lang w:bidi="fa-IR"/>
          </w:rPr>
          <w:t>زندگي</w:t>
        </w:r>
        <w:r w:rsidR="0010221A" w:rsidRPr="00B871A8">
          <w:rPr>
            <w:rStyle w:val="Hyperlink"/>
            <w:noProof/>
            <w:rtl/>
            <w:lang w:bidi="fa-IR"/>
          </w:rPr>
          <w:t xml:space="preserve"> </w:t>
        </w:r>
        <w:r w:rsidR="0010221A" w:rsidRPr="00B871A8">
          <w:rPr>
            <w:rStyle w:val="Hyperlink"/>
            <w:rFonts w:hint="eastAsia"/>
            <w:noProof/>
            <w:rtl/>
            <w:lang w:bidi="fa-IR"/>
          </w:rPr>
          <w:t>استاد</w:t>
        </w:r>
        <w:r w:rsidR="0010221A" w:rsidRPr="00B871A8">
          <w:rPr>
            <w:rStyle w:val="Hyperlink"/>
            <w:noProof/>
            <w:rtl/>
            <w:lang w:bidi="fa-IR"/>
          </w:rPr>
          <w:t xml:space="preserve"> </w:t>
        </w:r>
        <w:r w:rsidR="0010221A" w:rsidRPr="00B871A8">
          <w:rPr>
            <w:rStyle w:val="Hyperlink"/>
            <w:rFonts w:hint="eastAsia"/>
            <w:noProof/>
            <w:rtl/>
            <w:lang w:bidi="fa-IR"/>
          </w:rPr>
          <w:t>قلمداران</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Toc282210443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7</w:t>
        </w:r>
        <w:r w:rsidR="0010221A">
          <w:rPr>
            <w:noProof/>
            <w:webHidden/>
            <w:rtl/>
          </w:rPr>
          <w:fldChar w:fldCharType="end"/>
        </w:r>
      </w:hyperlink>
    </w:p>
    <w:p w:rsidR="0010221A" w:rsidRPr="009E4E4B" w:rsidRDefault="00D30B55">
      <w:pPr>
        <w:pStyle w:val="TOC2"/>
        <w:tabs>
          <w:tab w:val="right" w:leader="dot" w:pos="7360"/>
        </w:tabs>
        <w:rPr>
          <w:rFonts w:ascii="Calibri" w:hAnsi="Calibri" w:cs="Arial"/>
          <w:noProof/>
          <w:sz w:val="22"/>
          <w:szCs w:val="22"/>
          <w:rtl/>
        </w:rPr>
      </w:pPr>
      <w:hyperlink w:anchor="_Toc282210444" w:history="1">
        <w:r w:rsidR="0010221A" w:rsidRPr="00B871A8">
          <w:rPr>
            <w:rStyle w:val="Hyperlink"/>
            <w:rFonts w:hint="eastAsia"/>
            <w:noProof/>
            <w:rtl/>
            <w:lang w:bidi="fa-IR"/>
          </w:rPr>
          <w:t>اخلاق</w:t>
        </w:r>
        <w:r w:rsidR="0010221A" w:rsidRPr="00B871A8">
          <w:rPr>
            <w:rStyle w:val="Hyperlink"/>
            <w:noProof/>
            <w:rtl/>
            <w:lang w:bidi="fa-IR"/>
          </w:rPr>
          <w:t xml:space="preserve"> </w:t>
        </w:r>
        <w:r w:rsidR="0010221A" w:rsidRPr="00B871A8">
          <w:rPr>
            <w:rStyle w:val="Hyperlink"/>
            <w:rFonts w:hint="eastAsia"/>
            <w:noProof/>
            <w:rtl/>
            <w:lang w:bidi="fa-IR"/>
          </w:rPr>
          <w:t>والا</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آزاد</w:t>
        </w:r>
        <w:r w:rsidR="0010221A" w:rsidRPr="00B871A8">
          <w:rPr>
            <w:rStyle w:val="Hyperlink"/>
            <w:noProof/>
            <w:rtl/>
            <w:lang w:bidi="fa-IR"/>
          </w:rPr>
          <w:t xml:space="preserve"> </w:t>
        </w:r>
        <w:r w:rsidR="0010221A" w:rsidRPr="00B871A8">
          <w:rPr>
            <w:rStyle w:val="Hyperlink"/>
            <w:rFonts w:hint="eastAsia"/>
            <w:noProof/>
            <w:rtl/>
            <w:lang w:bidi="fa-IR"/>
          </w:rPr>
          <w:t>منشي</w:t>
        </w:r>
        <w:r w:rsidR="0010221A" w:rsidRPr="00B871A8">
          <w:rPr>
            <w:rStyle w:val="Hyperlink"/>
            <w:noProof/>
            <w:rtl/>
            <w:lang w:bidi="fa-IR"/>
          </w:rPr>
          <w:t xml:space="preserve"> </w:t>
        </w:r>
        <w:r w:rsidR="0010221A" w:rsidRPr="00B871A8">
          <w:rPr>
            <w:rStyle w:val="Hyperlink"/>
            <w:rFonts w:hint="eastAsia"/>
            <w:noProof/>
            <w:rtl/>
            <w:lang w:bidi="fa-IR"/>
          </w:rPr>
          <w:t>استاد</w:t>
        </w:r>
        <w:r w:rsidR="0010221A" w:rsidRPr="00B871A8">
          <w:rPr>
            <w:rStyle w:val="Hyperlink"/>
            <w:noProof/>
            <w:rtl/>
            <w:lang w:bidi="fa-IR"/>
          </w:rPr>
          <w:t xml:space="preserve"> </w:t>
        </w:r>
        <w:r w:rsidR="0010221A" w:rsidRPr="00B871A8">
          <w:rPr>
            <w:rStyle w:val="Hyperlink"/>
            <w:rFonts w:hint="eastAsia"/>
            <w:noProof/>
            <w:rtl/>
            <w:lang w:bidi="fa-IR"/>
          </w:rPr>
          <w:t>قلمداران</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Toc282210444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10</w:t>
        </w:r>
        <w:r w:rsidR="0010221A">
          <w:rPr>
            <w:noProof/>
            <w:webHidden/>
            <w:rtl/>
          </w:rPr>
          <w:fldChar w:fldCharType="end"/>
        </w:r>
      </w:hyperlink>
    </w:p>
    <w:p w:rsidR="0010221A" w:rsidRPr="009E4E4B" w:rsidRDefault="00D30B55">
      <w:pPr>
        <w:pStyle w:val="TOC2"/>
        <w:tabs>
          <w:tab w:val="right" w:leader="dot" w:pos="7360"/>
        </w:tabs>
        <w:rPr>
          <w:rFonts w:ascii="Calibri" w:hAnsi="Calibri" w:cs="Arial"/>
          <w:noProof/>
          <w:sz w:val="22"/>
          <w:szCs w:val="22"/>
          <w:rtl/>
        </w:rPr>
      </w:pPr>
      <w:hyperlink w:anchor="_Toc282210445" w:history="1">
        <w:r w:rsidR="0010221A" w:rsidRPr="00B871A8">
          <w:rPr>
            <w:rStyle w:val="Hyperlink"/>
            <w:rFonts w:hint="eastAsia"/>
            <w:noProof/>
            <w:rtl/>
            <w:lang w:bidi="fa-IR"/>
          </w:rPr>
          <w:t>آثار</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تأليفات</w:t>
        </w:r>
        <w:r w:rsidR="0010221A" w:rsidRPr="00B871A8">
          <w:rPr>
            <w:rStyle w:val="Hyperlink"/>
            <w:noProof/>
            <w:rtl/>
            <w:lang w:bidi="fa-IR"/>
          </w:rPr>
          <w:t xml:space="preserve"> </w:t>
        </w:r>
        <w:r w:rsidR="0010221A" w:rsidRPr="00B871A8">
          <w:rPr>
            <w:rStyle w:val="Hyperlink"/>
            <w:rFonts w:hint="eastAsia"/>
            <w:noProof/>
            <w:rtl/>
            <w:lang w:bidi="fa-IR"/>
          </w:rPr>
          <w:t>استاد</w:t>
        </w:r>
        <w:r w:rsidR="0010221A" w:rsidRPr="00B871A8">
          <w:rPr>
            <w:rStyle w:val="Hyperlink"/>
            <w:noProof/>
            <w:rtl/>
            <w:lang w:bidi="fa-IR"/>
          </w:rPr>
          <w:t xml:space="preserve"> </w:t>
        </w:r>
        <w:r w:rsidR="0010221A" w:rsidRPr="00B871A8">
          <w:rPr>
            <w:rStyle w:val="Hyperlink"/>
            <w:rFonts w:hint="eastAsia"/>
            <w:noProof/>
            <w:rtl/>
            <w:lang w:bidi="fa-IR"/>
          </w:rPr>
          <w:t>قلمداران</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Toc282210445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11</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46" w:history="1">
        <w:r w:rsidR="0010221A" w:rsidRPr="00B871A8">
          <w:rPr>
            <w:rStyle w:val="Hyperlink"/>
            <w:rFonts w:hint="eastAsia"/>
            <w:noProof/>
            <w:rtl/>
            <w:lang w:bidi="fa-IR"/>
          </w:rPr>
          <w:t>مقدمه</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Toc282210446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17</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47" w:history="1">
        <w:r w:rsidR="0010221A" w:rsidRPr="00B871A8">
          <w:rPr>
            <w:rStyle w:val="Hyperlink"/>
            <w:rFonts w:hint="eastAsia"/>
            <w:noProof/>
            <w:rtl/>
            <w:lang w:bidi="fa-IR"/>
          </w:rPr>
          <w:t>دلايل</w:t>
        </w:r>
        <w:r w:rsidR="0010221A" w:rsidRPr="00B871A8">
          <w:rPr>
            <w:rStyle w:val="Hyperlink"/>
            <w:noProof/>
            <w:rtl/>
            <w:lang w:bidi="fa-IR"/>
          </w:rPr>
          <w:t xml:space="preserve"> </w:t>
        </w:r>
        <w:r w:rsidR="0010221A" w:rsidRPr="00B871A8">
          <w:rPr>
            <w:rStyle w:val="Hyperlink"/>
            <w:rFonts w:hint="eastAsia"/>
            <w:noProof/>
            <w:rtl/>
            <w:lang w:bidi="fa-IR"/>
          </w:rPr>
          <w:t>عقلي</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تاريخي</w:t>
        </w:r>
        <w:r w:rsidR="0010221A" w:rsidRPr="00B871A8">
          <w:rPr>
            <w:rStyle w:val="Hyperlink"/>
            <w:noProof/>
            <w:rtl/>
            <w:lang w:bidi="fa-IR"/>
          </w:rPr>
          <w:t xml:space="preserve"> </w:t>
        </w:r>
        <w:r w:rsidR="0010221A" w:rsidRPr="00B871A8">
          <w:rPr>
            <w:rStyle w:val="Hyperlink"/>
            <w:rFonts w:hint="eastAsia"/>
            <w:noProof/>
            <w:rtl/>
            <w:lang w:bidi="fa-IR"/>
          </w:rPr>
          <w:t>در</w:t>
        </w:r>
        <w:r w:rsidR="0010221A" w:rsidRPr="00B871A8">
          <w:rPr>
            <w:rStyle w:val="Hyperlink"/>
            <w:noProof/>
            <w:rtl/>
            <w:lang w:bidi="fa-IR"/>
          </w:rPr>
          <w:t xml:space="preserve"> </w:t>
        </w:r>
        <w:r w:rsidR="0010221A" w:rsidRPr="00B871A8">
          <w:rPr>
            <w:rStyle w:val="Hyperlink"/>
            <w:rFonts w:hint="eastAsia"/>
            <w:noProof/>
            <w:rtl/>
            <w:lang w:bidi="fa-IR"/>
          </w:rPr>
          <w:t>نفي</w:t>
        </w:r>
        <w:r w:rsidR="0010221A" w:rsidRPr="00B871A8">
          <w:rPr>
            <w:rStyle w:val="Hyperlink"/>
            <w:noProof/>
            <w:rtl/>
            <w:lang w:bidi="fa-IR"/>
          </w:rPr>
          <w:t xml:space="preserve"> </w:t>
        </w:r>
        <w:r w:rsidR="0010221A" w:rsidRPr="00B871A8">
          <w:rPr>
            <w:rStyle w:val="Hyperlink"/>
            <w:rFonts w:hint="eastAsia"/>
            <w:noProof/>
            <w:rtl/>
            <w:lang w:bidi="fa-IR"/>
          </w:rPr>
          <w:t>زيارت</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Toc282210447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27</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48" w:history="1">
        <w:r w:rsidR="0010221A" w:rsidRPr="00B871A8">
          <w:rPr>
            <w:rStyle w:val="Hyperlink"/>
            <w:rFonts w:hint="eastAsia"/>
            <w:noProof/>
            <w:rtl/>
            <w:lang w:bidi="fa-IR"/>
          </w:rPr>
          <w:t>حل</w:t>
        </w:r>
        <w:r w:rsidR="0010221A" w:rsidRPr="00B871A8">
          <w:rPr>
            <w:rStyle w:val="Hyperlink"/>
            <w:noProof/>
            <w:rtl/>
            <w:lang w:bidi="fa-IR"/>
          </w:rPr>
          <w:t xml:space="preserve"> </w:t>
        </w:r>
        <w:r w:rsidR="0010221A" w:rsidRPr="00B871A8">
          <w:rPr>
            <w:rStyle w:val="Hyperlink"/>
            <w:rFonts w:hint="eastAsia"/>
            <w:noProof/>
            <w:rtl/>
            <w:lang w:bidi="fa-IR"/>
          </w:rPr>
          <w:t>مشكل</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رفع</w:t>
        </w:r>
        <w:r w:rsidR="0010221A" w:rsidRPr="00B871A8">
          <w:rPr>
            <w:rStyle w:val="Hyperlink"/>
            <w:noProof/>
            <w:rtl/>
            <w:lang w:bidi="fa-IR"/>
          </w:rPr>
          <w:t xml:space="preserve"> </w:t>
        </w:r>
        <w:r w:rsidR="0010221A" w:rsidRPr="00B871A8">
          <w:rPr>
            <w:rStyle w:val="Hyperlink"/>
            <w:rFonts w:hint="eastAsia"/>
            <w:noProof/>
            <w:rtl/>
            <w:lang w:bidi="fa-IR"/>
          </w:rPr>
          <w:t>معضل</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Toc282210448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45</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49" w:history="1">
        <w:r w:rsidR="0010221A" w:rsidRPr="00B871A8">
          <w:rPr>
            <w:rStyle w:val="Hyperlink"/>
            <w:rFonts w:hint="eastAsia"/>
            <w:noProof/>
            <w:rtl/>
            <w:lang w:bidi="fa-IR"/>
          </w:rPr>
          <w:t>علت</w:t>
        </w:r>
        <w:r w:rsidR="0010221A" w:rsidRPr="00B871A8">
          <w:rPr>
            <w:rStyle w:val="Hyperlink"/>
            <w:noProof/>
            <w:rtl/>
            <w:lang w:bidi="fa-IR"/>
          </w:rPr>
          <w:t xml:space="preserve"> </w:t>
        </w:r>
        <w:r w:rsidR="0010221A" w:rsidRPr="00B871A8">
          <w:rPr>
            <w:rStyle w:val="Hyperlink"/>
            <w:rFonts w:hint="eastAsia"/>
            <w:noProof/>
            <w:rtl/>
            <w:lang w:bidi="fa-IR"/>
          </w:rPr>
          <w:t>توجه</w:t>
        </w:r>
        <w:r w:rsidR="0010221A" w:rsidRPr="00B871A8">
          <w:rPr>
            <w:rStyle w:val="Hyperlink"/>
            <w:noProof/>
            <w:rtl/>
            <w:lang w:bidi="fa-IR"/>
          </w:rPr>
          <w:t xml:space="preserve"> </w:t>
        </w:r>
        <w:r w:rsidR="0010221A" w:rsidRPr="00B871A8">
          <w:rPr>
            <w:rStyle w:val="Hyperlink"/>
            <w:rFonts w:hint="eastAsia"/>
            <w:noProof/>
            <w:rtl/>
            <w:lang w:bidi="fa-IR"/>
          </w:rPr>
          <w:t>به</w:t>
        </w:r>
        <w:r w:rsidR="0010221A" w:rsidRPr="00B871A8">
          <w:rPr>
            <w:rStyle w:val="Hyperlink"/>
            <w:noProof/>
            <w:rtl/>
            <w:lang w:bidi="fa-IR"/>
          </w:rPr>
          <w:t xml:space="preserve"> </w:t>
        </w:r>
        <w:r w:rsidR="0010221A" w:rsidRPr="00B871A8">
          <w:rPr>
            <w:rStyle w:val="Hyperlink"/>
            <w:rFonts w:hint="eastAsia"/>
            <w:noProof/>
            <w:rtl/>
            <w:lang w:bidi="fa-IR"/>
          </w:rPr>
          <w:t>زيارت</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اهميت</w:t>
        </w:r>
        <w:r w:rsidR="0010221A" w:rsidRPr="00B871A8">
          <w:rPr>
            <w:rStyle w:val="Hyperlink"/>
            <w:noProof/>
            <w:rtl/>
            <w:lang w:bidi="fa-IR"/>
          </w:rPr>
          <w:t xml:space="preserve"> </w:t>
        </w:r>
        <w:r w:rsidR="0010221A" w:rsidRPr="00B871A8">
          <w:rPr>
            <w:rStyle w:val="Hyperlink"/>
            <w:rFonts w:hint="eastAsia"/>
            <w:noProof/>
            <w:rtl/>
            <w:lang w:bidi="fa-IR"/>
          </w:rPr>
          <w:t>يافتن</w:t>
        </w:r>
        <w:r w:rsidR="0010221A" w:rsidRPr="00B871A8">
          <w:rPr>
            <w:rStyle w:val="Hyperlink"/>
            <w:noProof/>
            <w:rtl/>
            <w:lang w:bidi="fa-IR"/>
          </w:rPr>
          <w:t xml:space="preserve"> </w:t>
        </w:r>
        <w:r w:rsidR="0010221A" w:rsidRPr="00B871A8">
          <w:rPr>
            <w:rStyle w:val="Hyperlink"/>
            <w:rFonts w:hint="eastAsia"/>
            <w:noProof/>
            <w:rtl/>
            <w:lang w:bidi="fa-IR"/>
          </w:rPr>
          <w:t>آن</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Toc282210449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49</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0" w:history="1">
        <w:r w:rsidR="0010221A" w:rsidRPr="00B871A8">
          <w:rPr>
            <w:rStyle w:val="Hyperlink"/>
            <w:rFonts w:hint="eastAsia"/>
            <w:noProof/>
            <w:rtl/>
            <w:lang w:bidi="fa-IR"/>
          </w:rPr>
          <w:t>احاديث</w:t>
        </w:r>
        <w:r w:rsidR="0010221A" w:rsidRPr="00B871A8">
          <w:rPr>
            <w:rStyle w:val="Hyperlink"/>
            <w:noProof/>
            <w:rtl/>
            <w:lang w:bidi="fa-IR"/>
          </w:rPr>
          <w:t xml:space="preserve"> </w:t>
        </w:r>
        <w:r w:rsidR="0010221A" w:rsidRPr="00B871A8">
          <w:rPr>
            <w:rStyle w:val="Hyperlink"/>
            <w:rFonts w:hint="eastAsia"/>
            <w:noProof/>
            <w:rtl/>
            <w:lang w:bidi="fa-IR"/>
          </w:rPr>
          <w:t>باقيمانده</w:t>
        </w:r>
        <w:r w:rsidR="0010221A" w:rsidRPr="00B871A8">
          <w:rPr>
            <w:rStyle w:val="Hyperlink"/>
            <w:noProof/>
            <w:rtl/>
            <w:lang w:bidi="fa-IR"/>
          </w:rPr>
          <w:t xml:space="preserve"> </w:t>
        </w:r>
        <w:r w:rsidR="0010221A" w:rsidRPr="00B871A8">
          <w:rPr>
            <w:rStyle w:val="Hyperlink"/>
            <w:rFonts w:hint="eastAsia"/>
            <w:noProof/>
            <w:rtl/>
            <w:lang w:bidi="fa-IR"/>
          </w:rPr>
          <w:t>از</w:t>
        </w:r>
        <w:r w:rsidR="0010221A" w:rsidRPr="00B871A8">
          <w:rPr>
            <w:rStyle w:val="Hyperlink"/>
            <w:noProof/>
            <w:rtl/>
            <w:lang w:bidi="fa-IR"/>
          </w:rPr>
          <w:t xml:space="preserve"> </w:t>
        </w:r>
        <w:r w:rsidR="0010221A" w:rsidRPr="00B871A8">
          <w:rPr>
            <w:rStyle w:val="Hyperlink"/>
            <w:rFonts w:hint="eastAsia"/>
            <w:noProof/>
            <w:rtl/>
            <w:lang w:bidi="fa-IR"/>
          </w:rPr>
          <w:t>فرق</w:t>
        </w:r>
        <w:r w:rsidR="0010221A" w:rsidRPr="00B871A8">
          <w:rPr>
            <w:rStyle w:val="Hyperlink"/>
            <w:noProof/>
            <w:rtl/>
            <w:lang w:bidi="fa-IR"/>
          </w:rPr>
          <w:t xml:space="preserve"> </w:t>
        </w:r>
        <w:r w:rsidR="0010221A" w:rsidRPr="00B871A8">
          <w:rPr>
            <w:rStyle w:val="Hyperlink"/>
            <w:rFonts w:hint="eastAsia"/>
            <w:noProof/>
            <w:rtl/>
            <w:lang w:bidi="fa-IR"/>
          </w:rPr>
          <w:t>ضاله</w:t>
        </w:r>
        <w:r w:rsidR="0010221A" w:rsidRPr="00B871A8">
          <w:rPr>
            <w:rStyle w:val="Hyperlink"/>
            <w:noProof/>
            <w:rtl/>
            <w:lang w:bidi="fa-IR"/>
          </w:rPr>
          <w:t xml:space="preserve"> </w:t>
        </w:r>
        <w:r w:rsidR="0010221A" w:rsidRPr="00B871A8">
          <w:rPr>
            <w:rStyle w:val="Hyperlink"/>
            <w:rFonts w:hint="eastAsia"/>
            <w:noProof/>
            <w:rtl/>
            <w:lang w:bidi="fa-IR"/>
          </w:rPr>
          <w:t>كه</w:t>
        </w:r>
        <w:r w:rsidR="0010221A" w:rsidRPr="00B871A8">
          <w:rPr>
            <w:rStyle w:val="Hyperlink"/>
            <w:noProof/>
            <w:rtl/>
            <w:lang w:bidi="fa-IR"/>
          </w:rPr>
          <w:t xml:space="preserve"> </w:t>
        </w:r>
        <w:r w:rsidR="0010221A" w:rsidRPr="00B871A8">
          <w:rPr>
            <w:rStyle w:val="Hyperlink"/>
            <w:rFonts w:hint="eastAsia"/>
            <w:noProof/>
            <w:rtl/>
            <w:lang w:bidi="fa-IR"/>
          </w:rPr>
          <w:t>درکتب</w:t>
        </w:r>
        <w:r w:rsidR="0010221A" w:rsidRPr="00B871A8">
          <w:rPr>
            <w:rStyle w:val="Hyperlink"/>
            <w:noProof/>
            <w:rtl/>
            <w:lang w:bidi="fa-IR"/>
          </w:rPr>
          <w:t xml:space="preserve"> </w:t>
        </w:r>
        <w:r w:rsidR="0010221A" w:rsidRPr="00B871A8">
          <w:rPr>
            <w:rStyle w:val="Hyperlink"/>
            <w:rFonts w:hint="eastAsia"/>
            <w:noProof/>
            <w:rtl/>
            <w:lang w:bidi="fa-IR"/>
          </w:rPr>
          <w:t>شيعه</w:t>
        </w:r>
        <w:r w:rsidR="0010221A" w:rsidRPr="00B871A8">
          <w:rPr>
            <w:rStyle w:val="Hyperlink"/>
            <w:noProof/>
            <w:rtl/>
            <w:lang w:bidi="fa-IR"/>
          </w:rPr>
          <w:t xml:space="preserve"> </w:t>
        </w:r>
        <w:r w:rsidR="0010221A" w:rsidRPr="00B871A8">
          <w:rPr>
            <w:rStyle w:val="Hyperlink"/>
            <w:rFonts w:hint="eastAsia"/>
            <w:noProof/>
            <w:rtl/>
            <w:lang w:bidi="fa-IR"/>
          </w:rPr>
          <w:t>موجود</w:t>
        </w:r>
        <w:r w:rsidR="0010221A" w:rsidRPr="00B871A8">
          <w:rPr>
            <w:rStyle w:val="Hyperlink"/>
            <w:noProof/>
            <w:rtl/>
            <w:lang w:bidi="fa-IR"/>
          </w:rPr>
          <w:t xml:space="preserve"> </w:t>
        </w:r>
        <w:r w:rsidR="0010221A" w:rsidRPr="00B871A8">
          <w:rPr>
            <w:rStyle w:val="Hyperlink"/>
            <w:rFonts w:hint="eastAsia"/>
            <w:noProof/>
            <w:rtl/>
            <w:lang w:bidi="fa-IR"/>
          </w:rPr>
          <w:t>مي‌باشد</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Toc282210450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57</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1" w:history="1">
        <w:r w:rsidR="0010221A" w:rsidRPr="00B871A8">
          <w:rPr>
            <w:rStyle w:val="Hyperlink"/>
            <w:rFonts w:hint="eastAsia"/>
            <w:noProof/>
            <w:rtl/>
            <w:lang w:bidi="fa-IR"/>
          </w:rPr>
          <w:t>خسارت</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خصومت</w:t>
        </w:r>
        <w:r w:rsidR="0010221A" w:rsidRPr="00B871A8">
          <w:rPr>
            <w:rStyle w:val="Hyperlink"/>
            <w:noProof/>
            <w:rtl/>
            <w:lang w:bidi="fa-IR"/>
          </w:rPr>
          <w:t xml:space="preserve"> </w:t>
        </w:r>
        <w:r w:rsidR="0010221A" w:rsidRPr="00B871A8">
          <w:rPr>
            <w:rStyle w:val="Hyperlink"/>
            <w:rFonts w:hint="eastAsia"/>
            <w:noProof/>
            <w:rtl/>
            <w:lang w:bidi="fa-IR"/>
          </w:rPr>
          <w:t>احاديث</w:t>
        </w:r>
        <w:r w:rsidR="0010221A" w:rsidRPr="00B871A8">
          <w:rPr>
            <w:rStyle w:val="Hyperlink"/>
            <w:noProof/>
            <w:rtl/>
            <w:lang w:bidi="fa-IR"/>
          </w:rPr>
          <w:t xml:space="preserve"> </w:t>
        </w:r>
        <w:r w:rsidR="0010221A" w:rsidRPr="00B871A8">
          <w:rPr>
            <w:rStyle w:val="Hyperlink"/>
            <w:rFonts w:hint="eastAsia"/>
            <w:noProof/>
            <w:rtl/>
            <w:lang w:bidi="fa-IR"/>
          </w:rPr>
          <w:t>با</w:t>
        </w:r>
        <w:r w:rsidR="0010221A" w:rsidRPr="00B871A8">
          <w:rPr>
            <w:rStyle w:val="Hyperlink"/>
            <w:noProof/>
            <w:rtl/>
            <w:lang w:bidi="fa-IR"/>
          </w:rPr>
          <w:t xml:space="preserve"> </w:t>
        </w:r>
        <w:r w:rsidR="0010221A" w:rsidRPr="00B871A8">
          <w:rPr>
            <w:rStyle w:val="Hyperlink"/>
            <w:rFonts w:hint="eastAsia"/>
            <w:noProof/>
            <w:rtl/>
            <w:lang w:bidi="fa-IR"/>
          </w:rPr>
          <w:t>آيات</w:t>
        </w:r>
        <w:r w:rsidR="0010221A" w:rsidRPr="00B871A8">
          <w:rPr>
            <w:rStyle w:val="Hyperlink"/>
            <w:noProof/>
            <w:rtl/>
            <w:lang w:bidi="fa-IR"/>
          </w:rPr>
          <w:t xml:space="preserve"> </w:t>
        </w:r>
        <w:r w:rsidR="0010221A" w:rsidRPr="00B871A8">
          <w:rPr>
            <w:rStyle w:val="Hyperlink"/>
            <w:rFonts w:hint="eastAsia"/>
            <w:noProof/>
            <w:rtl/>
            <w:lang w:bidi="fa-IR"/>
          </w:rPr>
          <w:t>قرآن</w:t>
        </w:r>
        <w:r w:rsidR="0010221A" w:rsidRPr="00B871A8">
          <w:rPr>
            <w:rStyle w:val="Hyperlink"/>
            <w:noProof/>
            <w:rtl/>
            <w:lang w:bidi="fa-IR"/>
          </w:rPr>
          <w:t xml:space="preserve"> !!</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Toc282210451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67</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2" w:history="1">
        <w:r w:rsidR="0010221A" w:rsidRPr="00B871A8">
          <w:rPr>
            <w:rStyle w:val="Hyperlink"/>
            <w:rFonts w:hint="eastAsia"/>
            <w:noProof/>
            <w:rtl/>
            <w:lang w:bidi="fa-IR"/>
          </w:rPr>
          <w:t>ضعف</w:t>
        </w:r>
        <w:r w:rsidR="0010221A" w:rsidRPr="00B871A8">
          <w:rPr>
            <w:rStyle w:val="Hyperlink"/>
            <w:noProof/>
            <w:rtl/>
            <w:lang w:bidi="fa-IR"/>
          </w:rPr>
          <w:t xml:space="preserve"> </w:t>
        </w:r>
        <w:r w:rsidR="0010221A" w:rsidRPr="00B871A8">
          <w:rPr>
            <w:rStyle w:val="Hyperlink"/>
            <w:rFonts w:hint="eastAsia"/>
            <w:noProof/>
            <w:rtl/>
            <w:lang w:bidi="fa-IR"/>
          </w:rPr>
          <w:t>روايات</w:t>
        </w:r>
        <w:r w:rsidR="0010221A" w:rsidRPr="00B871A8">
          <w:rPr>
            <w:rStyle w:val="Hyperlink"/>
            <w:noProof/>
            <w:rtl/>
            <w:lang w:bidi="fa-IR"/>
          </w:rPr>
          <w:t xml:space="preserve"> </w:t>
        </w:r>
        <w:r w:rsidR="0010221A" w:rsidRPr="00B871A8">
          <w:rPr>
            <w:rStyle w:val="Hyperlink"/>
            <w:rFonts w:hint="eastAsia"/>
            <w:noProof/>
            <w:rtl/>
            <w:lang w:bidi="fa-IR"/>
          </w:rPr>
          <w:t>زيارت</w:t>
        </w:r>
        <w:r w:rsidR="0010221A" w:rsidRPr="00B871A8">
          <w:rPr>
            <w:rStyle w:val="Hyperlink"/>
            <w:noProof/>
            <w:rtl/>
            <w:lang w:bidi="fa-IR"/>
          </w:rPr>
          <w:t xml:space="preserve"> </w:t>
        </w:r>
        <w:r w:rsidR="0010221A" w:rsidRPr="00B871A8">
          <w:rPr>
            <w:rStyle w:val="Hyperlink"/>
            <w:rFonts w:hint="eastAsia"/>
            <w:noProof/>
            <w:rtl/>
            <w:lang w:bidi="fa-IR"/>
          </w:rPr>
          <w:t>از</w:t>
        </w:r>
        <w:r w:rsidR="0010221A" w:rsidRPr="00B871A8">
          <w:rPr>
            <w:rStyle w:val="Hyperlink"/>
            <w:noProof/>
            <w:rtl/>
            <w:lang w:bidi="fa-IR"/>
          </w:rPr>
          <w:t xml:space="preserve"> </w:t>
        </w:r>
        <w:r w:rsidR="0010221A" w:rsidRPr="00B871A8">
          <w:rPr>
            <w:rStyle w:val="Hyperlink"/>
            <w:rFonts w:hint="eastAsia"/>
            <w:noProof/>
            <w:rtl/>
            <w:lang w:bidi="fa-IR"/>
          </w:rPr>
          <w:t>كتب</w:t>
        </w:r>
        <w:r w:rsidR="0010221A" w:rsidRPr="00B871A8">
          <w:rPr>
            <w:rStyle w:val="Hyperlink"/>
            <w:noProof/>
            <w:rtl/>
            <w:lang w:bidi="fa-IR"/>
          </w:rPr>
          <w:t xml:space="preserve"> </w:t>
        </w:r>
        <w:r w:rsidR="0010221A" w:rsidRPr="00B871A8">
          <w:rPr>
            <w:rStyle w:val="Hyperlink"/>
            <w:rFonts w:hint="eastAsia"/>
            <w:noProof/>
            <w:rtl/>
            <w:lang w:bidi="fa-IR"/>
          </w:rPr>
          <w:t>أئمة</w:t>
        </w:r>
        <w:r w:rsidR="0010221A" w:rsidRPr="00B871A8">
          <w:rPr>
            <w:rStyle w:val="Hyperlink"/>
            <w:noProof/>
            <w:rtl/>
            <w:lang w:bidi="fa-IR"/>
          </w:rPr>
          <w:t xml:space="preserve"> </w:t>
        </w:r>
        <w:r w:rsidR="0010221A" w:rsidRPr="00B871A8">
          <w:rPr>
            <w:rStyle w:val="Hyperlink"/>
            <w:rFonts w:hint="eastAsia"/>
            <w:noProof/>
            <w:rtl/>
            <w:lang w:bidi="fa-IR"/>
          </w:rPr>
          <w:t>رجال</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Toc282210452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73</w:t>
        </w:r>
        <w:r w:rsidR="0010221A">
          <w:rPr>
            <w:noProof/>
            <w:webHidden/>
            <w:rtl/>
          </w:rPr>
          <w:fldChar w:fldCharType="end"/>
        </w:r>
      </w:hyperlink>
    </w:p>
    <w:p w:rsidR="0010221A" w:rsidRPr="009E4E4B" w:rsidRDefault="00D30B55">
      <w:pPr>
        <w:pStyle w:val="TOC3"/>
        <w:tabs>
          <w:tab w:val="right" w:leader="dot" w:pos="7360"/>
        </w:tabs>
        <w:rPr>
          <w:rFonts w:ascii="Calibri" w:hAnsi="Calibri" w:cs="Arial"/>
          <w:noProof/>
          <w:sz w:val="22"/>
          <w:szCs w:val="22"/>
          <w:rtl/>
        </w:rPr>
      </w:pPr>
      <w:hyperlink w:anchor="_Toc282210453" w:history="1">
        <w:r w:rsidR="0010221A" w:rsidRPr="00B871A8">
          <w:rPr>
            <w:rStyle w:val="Hyperlink"/>
            <w:rFonts w:hint="eastAsia"/>
            <w:noProof/>
            <w:rtl/>
            <w:lang w:bidi="fa-IR"/>
          </w:rPr>
          <w:t>بنا</w:t>
        </w:r>
        <w:r w:rsidR="0010221A" w:rsidRPr="00B871A8">
          <w:rPr>
            <w:rStyle w:val="Hyperlink"/>
            <w:noProof/>
            <w:rtl/>
            <w:lang w:bidi="fa-IR"/>
          </w:rPr>
          <w:t xml:space="preserve"> </w:t>
        </w:r>
        <w:r w:rsidR="0010221A" w:rsidRPr="00B871A8">
          <w:rPr>
            <w:rStyle w:val="Hyperlink"/>
            <w:rFonts w:hint="eastAsia"/>
            <w:noProof/>
            <w:rtl/>
            <w:lang w:bidi="fa-IR"/>
          </w:rPr>
          <w:t>به</w:t>
        </w:r>
        <w:r w:rsidR="0010221A" w:rsidRPr="00B871A8">
          <w:rPr>
            <w:rStyle w:val="Hyperlink"/>
            <w:noProof/>
            <w:rtl/>
            <w:lang w:bidi="fa-IR"/>
          </w:rPr>
          <w:t xml:space="preserve"> </w:t>
        </w:r>
        <w:r w:rsidR="0010221A" w:rsidRPr="00B871A8">
          <w:rPr>
            <w:rStyle w:val="Hyperlink"/>
            <w:rFonts w:hint="eastAsia"/>
            <w:noProof/>
            <w:rtl/>
            <w:lang w:bidi="fa-IR"/>
          </w:rPr>
          <w:t>ترتيب</w:t>
        </w:r>
        <w:r w:rsidR="0010221A" w:rsidRPr="00B871A8">
          <w:rPr>
            <w:rStyle w:val="Hyperlink"/>
            <w:noProof/>
            <w:rtl/>
            <w:lang w:bidi="fa-IR"/>
          </w:rPr>
          <w:t xml:space="preserve"> </w:t>
        </w:r>
        <w:r w:rsidR="0010221A" w:rsidRPr="00B871A8">
          <w:rPr>
            <w:rStyle w:val="Hyperlink"/>
            <w:rFonts w:hint="eastAsia"/>
            <w:noProof/>
            <w:rtl/>
            <w:lang w:bidi="fa-IR"/>
          </w:rPr>
          <w:t>حروف</w:t>
        </w:r>
        <w:r w:rsidR="0010221A" w:rsidRPr="00B871A8">
          <w:rPr>
            <w:rStyle w:val="Hyperlink"/>
            <w:noProof/>
            <w:rtl/>
            <w:lang w:bidi="fa-IR"/>
          </w:rPr>
          <w:t xml:space="preserve"> </w:t>
        </w:r>
        <w:r w:rsidR="0010221A" w:rsidRPr="00B871A8">
          <w:rPr>
            <w:rStyle w:val="Hyperlink"/>
            <w:rFonts w:hint="eastAsia"/>
            <w:noProof/>
            <w:rtl/>
            <w:lang w:bidi="fa-IR"/>
          </w:rPr>
          <w:t>هجايي</w:t>
        </w:r>
        <w:r w:rsidR="0010221A" w:rsidRPr="00B871A8">
          <w:rPr>
            <w:rStyle w:val="Hyperlink"/>
            <w:noProof/>
            <w:rtl/>
            <w:lang w:bidi="fa-IR"/>
          </w:rPr>
          <w:t xml:space="preserve"> </w:t>
        </w:r>
        <w:r w:rsidR="0010221A" w:rsidRPr="00B871A8">
          <w:rPr>
            <w:rStyle w:val="Hyperlink"/>
            <w:rFonts w:hint="eastAsia"/>
            <w:noProof/>
            <w:rtl/>
            <w:lang w:bidi="fa-IR"/>
          </w:rPr>
          <w:t>اولين</w:t>
        </w:r>
        <w:r w:rsidR="0010221A" w:rsidRPr="00B871A8">
          <w:rPr>
            <w:rStyle w:val="Hyperlink"/>
            <w:noProof/>
            <w:rtl/>
            <w:lang w:bidi="fa-IR"/>
          </w:rPr>
          <w:t xml:space="preserve"> </w:t>
        </w:r>
        <w:r w:rsidR="0010221A" w:rsidRPr="00B871A8">
          <w:rPr>
            <w:rStyle w:val="Hyperlink"/>
            <w:rFonts w:hint="eastAsia"/>
            <w:noProof/>
            <w:rtl/>
            <w:lang w:bidi="fa-IR"/>
          </w:rPr>
          <w:t>رجال</w:t>
        </w:r>
        <w:r w:rsidR="0010221A" w:rsidRPr="00B871A8">
          <w:rPr>
            <w:rStyle w:val="Hyperlink"/>
            <w:noProof/>
            <w:rtl/>
            <w:lang w:bidi="fa-IR"/>
          </w:rPr>
          <w:t xml:space="preserve"> </w:t>
        </w:r>
        <w:r w:rsidR="0010221A" w:rsidRPr="00B871A8">
          <w:rPr>
            <w:rStyle w:val="Hyperlink"/>
            <w:rFonts w:hint="eastAsia"/>
            <w:noProof/>
            <w:rtl/>
            <w:lang w:bidi="fa-IR"/>
          </w:rPr>
          <w:t>احاديث</w:t>
        </w:r>
        <w:r w:rsidR="0010221A" w:rsidRPr="00B871A8">
          <w:rPr>
            <w:rStyle w:val="Hyperlink"/>
            <w:noProof/>
            <w:rtl/>
            <w:lang w:bidi="fa-IR"/>
          </w:rPr>
          <w:t xml:space="preserve"> </w:t>
        </w:r>
        <w:r w:rsidR="0010221A" w:rsidRPr="00B871A8">
          <w:rPr>
            <w:rStyle w:val="Hyperlink"/>
            <w:rFonts w:hint="eastAsia"/>
            <w:noProof/>
            <w:rtl/>
            <w:lang w:bidi="fa-IR"/>
          </w:rPr>
          <w:t>زيارت</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Toc282210453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78</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4" w:history="1">
        <w:r w:rsidR="0010221A" w:rsidRPr="00B871A8">
          <w:rPr>
            <w:rStyle w:val="Hyperlink"/>
            <w:rFonts w:hint="eastAsia"/>
            <w:noProof/>
            <w:rtl/>
            <w:lang w:bidi="fa-IR"/>
          </w:rPr>
          <w:t>سخنراني</w:t>
        </w:r>
        <w:r w:rsidR="0010221A" w:rsidRPr="00B871A8">
          <w:rPr>
            <w:rStyle w:val="Hyperlink"/>
            <w:noProof/>
            <w:rtl/>
            <w:lang w:bidi="fa-IR"/>
          </w:rPr>
          <w:t xml:space="preserve"> </w:t>
        </w:r>
        <w:r w:rsidR="0010221A" w:rsidRPr="00B871A8">
          <w:rPr>
            <w:rStyle w:val="Hyperlink"/>
            <w:rFonts w:hint="eastAsia"/>
            <w:noProof/>
            <w:rtl/>
            <w:lang w:bidi="fa-IR"/>
          </w:rPr>
          <w:t>مؤلف</w:t>
        </w:r>
        <w:r w:rsidR="0010221A" w:rsidRPr="00B871A8">
          <w:rPr>
            <w:rStyle w:val="Hyperlink"/>
            <w:noProof/>
            <w:rtl/>
            <w:lang w:bidi="fa-IR"/>
          </w:rPr>
          <w:t xml:space="preserve"> </w:t>
        </w:r>
        <w:r w:rsidR="0010221A" w:rsidRPr="00B871A8">
          <w:rPr>
            <w:rStyle w:val="Hyperlink"/>
            <w:rFonts w:hint="eastAsia"/>
            <w:noProof/>
            <w:rtl/>
            <w:lang w:bidi="fa-IR"/>
          </w:rPr>
          <w:t>در</w:t>
        </w:r>
        <w:r w:rsidR="0010221A" w:rsidRPr="00B871A8">
          <w:rPr>
            <w:rStyle w:val="Hyperlink"/>
            <w:noProof/>
            <w:rtl/>
            <w:lang w:bidi="fa-IR"/>
          </w:rPr>
          <w:t xml:space="preserve"> </w:t>
        </w:r>
        <w:r w:rsidR="0010221A" w:rsidRPr="00B871A8">
          <w:rPr>
            <w:rStyle w:val="Hyperlink"/>
            <w:rFonts w:hint="eastAsia"/>
            <w:noProof/>
            <w:rtl/>
            <w:lang w:bidi="fa-IR"/>
          </w:rPr>
          <w:t>صحن</w:t>
        </w:r>
        <w:r w:rsidR="0010221A" w:rsidRPr="00B871A8">
          <w:rPr>
            <w:rStyle w:val="Hyperlink"/>
            <w:noProof/>
            <w:rtl/>
            <w:lang w:bidi="fa-IR"/>
          </w:rPr>
          <w:t xml:space="preserve"> </w:t>
        </w:r>
        <w:r w:rsidR="0010221A" w:rsidRPr="00B871A8">
          <w:rPr>
            <w:rStyle w:val="Hyperlink"/>
            <w:rFonts w:hint="eastAsia"/>
            <w:noProof/>
            <w:rtl/>
            <w:lang w:bidi="fa-IR"/>
          </w:rPr>
          <w:t>حسيني</w:t>
        </w:r>
        <w:r w:rsidR="0010221A" w:rsidRPr="00B871A8">
          <w:rPr>
            <w:rStyle w:val="Hyperlink"/>
            <w:noProof/>
            <w:rtl/>
            <w:lang w:bidi="fa-IR"/>
          </w:rPr>
          <w:t xml:space="preserve"> </w:t>
        </w:r>
        <w:r w:rsidR="0010221A" w:rsidRPr="0000367D">
          <w:rPr>
            <w:rStyle w:val="Hyperlink"/>
            <w:rFonts w:ascii="Tahoma" w:hAnsi="Tahoma" w:cs="CTraditional Arabic" w:hint="eastAsia"/>
            <w:b/>
            <w:bCs w:val="0"/>
            <w:noProof/>
            <w:rtl/>
            <w:lang w:bidi="fa-IR"/>
          </w:rPr>
          <w:t>؛</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Toc282210454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111</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5" w:history="1">
        <w:r w:rsidR="0010221A" w:rsidRPr="00B871A8">
          <w:rPr>
            <w:rStyle w:val="Hyperlink"/>
            <w:rFonts w:hint="eastAsia"/>
            <w:noProof/>
            <w:rtl/>
            <w:lang w:bidi="fa-IR"/>
          </w:rPr>
          <w:t>زيارت</w:t>
        </w:r>
        <w:r w:rsidR="0010221A" w:rsidRPr="00B871A8">
          <w:rPr>
            <w:rStyle w:val="Hyperlink"/>
            <w:noProof/>
            <w:rtl/>
            <w:lang w:bidi="fa-IR"/>
          </w:rPr>
          <w:t xml:space="preserve"> </w:t>
        </w:r>
        <w:r w:rsidR="0010221A" w:rsidRPr="00B871A8">
          <w:rPr>
            <w:rStyle w:val="Hyperlink"/>
            <w:rFonts w:hint="eastAsia"/>
            <w:noProof/>
            <w:rtl/>
            <w:lang w:bidi="fa-IR"/>
          </w:rPr>
          <w:t>و</w:t>
        </w:r>
        <w:r w:rsidR="0010221A" w:rsidRPr="00B871A8">
          <w:rPr>
            <w:rStyle w:val="Hyperlink"/>
            <w:noProof/>
            <w:rtl/>
            <w:lang w:bidi="fa-IR"/>
          </w:rPr>
          <w:t xml:space="preserve"> </w:t>
        </w:r>
        <w:r w:rsidR="0010221A" w:rsidRPr="00B871A8">
          <w:rPr>
            <w:rStyle w:val="Hyperlink"/>
            <w:rFonts w:hint="eastAsia"/>
            <w:noProof/>
            <w:rtl/>
            <w:lang w:bidi="fa-IR"/>
          </w:rPr>
          <w:t>حقيقت</w:t>
        </w:r>
        <w:r w:rsidR="0010221A" w:rsidRPr="00B871A8">
          <w:rPr>
            <w:rStyle w:val="Hyperlink"/>
            <w:noProof/>
            <w:rtl/>
            <w:lang w:bidi="fa-IR"/>
          </w:rPr>
          <w:t xml:space="preserve"> </w:t>
        </w:r>
        <w:r w:rsidR="0010221A" w:rsidRPr="00B871A8">
          <w:rPr>
            <w:rStyle w:val="Hyperlink"/>
            <w:rFonts w:hint="eastAsia"/>
            <w:noProof/>
            <w:rtl/>
            <w:lang w:bidi="fa-IR"/>
          </w:rPr>
          <w:t>آن</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Toc282210455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115</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6" w:history="1">
        <w:r w:rsidR="0010221A" w:rsidRPr="00B871A8">
          <w:rPr>
            <w:rStyle w:val="Hyperlink"/>
            <w:rFonts w:hint="eastAsia"/>
            <w:noProof/>
            <w:rtl/>
            <w:lang w:bidi="fa-IR"/>
          </w:rPr>
          <w:t>مسأله‌ي</w:t>
        </w:r>
        <w:r w:rsidR="0010221A" w:rsidRPr="00B871A8">
          <w:rPr>
            <w:rStyle w:val="Hyperlink"/>
            <w:noProof/>
            <w:rtl/>
            <w:lang w:bidi="fa-IR"/>
          </w:rPr>
          <w:t xml:space="preserve"> </w:t>
        </w:r>
        <w:r w:rsidR="0010221A" w:rsidRPr="00B871A8">
          <w:rPr>
            <w:rStyle w:val="Hyperlink"/>
            <w:rFonts w:hint="eastAsia"/>
            <w:noProof/>
            <w:rtl/>
            <w:lang w:bidi="fa-IR"/>
          </w:rPr>
          <w:t>زيارت</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Toc282210456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137</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7" w:history="1">
        <w:r w:rsidR="0010221A" w:rsidRPr="00B871A8">
          <w:rPr>
            <w:rStyle w:val="Hyperlink"/>
            <w:rFonts w:hint="eastAsia"/>
            <w:noProof/>
            <w:rtl/>
            <w:lang w:bidi="fa-IR"/>
          </w:rPr>
          <w:t>تعمير</w:t>
        </w:r>
        <w:r w:rsidR="0010221A" w:rsidRPr="00B871A8">
          <w:rPr>
            <w:rStyle w:val="Hyperlink"/>
            <w:noProof/>
            <w:rtl/>
            <w:lang w:bidi="fa-IR"/>
          </w:rPr>
          <w:t xml:space="preserve"> </w:t>
        </w:r>
        <w:r w:rsidR="0010221A" w:rsidRPr="00B871A8">
          <w:rPr>
            <w:rStyle w:val="Hyperlink"/>
            <w:rFonts w:hint="eastAsia"/>
            <w:noProof/>
            <w:rtl/>
            <w:lang w:bidi="fa-IR"/>
          </w:rPr>
          <w:t>قبور</w:t>
        </w:r>
        <w:r w:rsidR="0010221A" w:rsidRPr="00B871A8">
          <w:rPr>
            <w:rStyle w:val="Hyperlink"/>
            <w:noProof/>
            <w:rtl/>
            <w:lang w:bidi="fa-IR"/>
          </w:rPr>
          <w:t xml:space="preserve"> </w:t>
        </w:r>
        <w:r w:rsidR="0010221A" w:rsidRPr="00B871A8">
          <w:rPr>
            <w:rStyle w:val="Hyperlink"/>
            <w:rFonts w:hint="eastAsia"/>
            <w:noProof/>
            <w:rtl/>
            <w:lang w:bidi="fa-IR"/>
          </w:rPr>
          <w:t>در</w:t>
        </w:r>
        <w:r w:rsidR="0010221A" w:rsidRPr="00B871A8">
          <w:rPr>
            <w:rStyle w:val="Hyperlink"/>
            <w:noProof/>
            <w:rtl/>
            <w:lang w:bidi="fa-IR"/>
          </w:rPr>
          <w:t xml:space="preserve"> </w:t>
        </w:r>
        <w:r w:rsidR="0010221A" w:rsidRPr="00B871A8">
          <w:rPr>
            <w:rStyle w:val="Hyperlink"/>
            <w:rFonts w:hint="eastAsia"/>
            <w:noProof/>
            <w:rtl/>
            <w:lang w:bidi="fa-IR"/>
          </w:rPr>
          <w:t>اسلام</w:t>
        </w:r>
        <w:r w:rsidR="0010221A" w:rsidRPr="00B871A8">
          <w:rPr>
            <w:rStyle w:val="Hyperlink"/>
            <w:noProof/>
            <w:rtl/>
            <w:lang w:bidi="fa-IR"/>
          </w:rPr>
          <w:t>!</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Toc282210457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155</w:t>
        </w:r>
        <w:r w:rsidR="0010221A">
          <w:rPr>
            <w:noProof/>
            <w:webHidden/>
            <w:rtl/>
          </w:rPr>
          <w:fldChar w:fldCharType="end"/>
        </w:r>
      </w:hyperlink>
    </w:p>
    <w:p w:rsidR="0010221A" w:rsidRPr="009E4E4B" w:rsidRDefault="00D30B55">
      <w:pPr>
        <w:pStyle w:val="TOC2"/>
        <w:tabs>
          <w:tab w:val="right" w:leader="dot" w:pos="7360"/>
        </w:tabs>
        <w:rPr>
          <w:rFonts w:ascii="Calibri" w:hAnsi="Calibri" w:cs="Arial"/>
          <w:noProof/>
          <w:sz w:val="22"/>
          <w:szCs w:val="22"/>
          <w:rtl/>
        </w:rPr>
      </w:pPr>
      <w:hyperlink w:anchor="_Toc282210458" w:history="1">
        <w:r w:rsidR="0010221A" w:rsidRPr="00B871A8">
          <w:rPr>
            <w:rStyle w:val="Hyperlink"/>
            <w:rFonts w:hint="eastAsia"/>
            <w:noProof/>
            <w:rtl/>
            <w:lang w:bidi="fa-IR"/>
          </w:rPr>
          <w:t>احاديثي</w:t>
        </w:r>
        <w:r w:rsidR="0010221A" w:rsidRPr="00B871A8">
          <w:rPr>
            <w:rStyle w:val="Hyperlink"/>
            <w:noProof/>
            <w:rtl/>
            <w:lang w:bidi="fa-IR"/>
          </w:rPr>
          <w:t xml:space="preserve"> </w:t>
        </w:r>
        <w:r w:rsidR="0010221A" w:rsidRPr="00B871A8">
          <w:rPr>
            <w:rStyle w:val="Hyperlink"/>
            <w:rFonts w:hint="eastAsia"/>
            <w:noProof/>
            <w:rtl/>
            <w:lang w:bidi="fa-IR"/>
          </w:rPr>
          <w:t>كه</w:t>
        </w:r>
        <w:r w:rsidR="0010221A" w:rsidRPr="00B871A8">
          <w:rPr>
            <w:rStyle w:val="Hyperlink"/>
            <w:noProof/>
            <w:rtl/>
            <w:lang w:bidi="fa-IR"/>
          </w:rPr>
          <w:t xml:space="preserve"> </w:t>
        </w:r>
        <w:r w:rsidR="0010221A" w:rsidRPr="00B871A8">
          <w:rPr>
            <w:rStyle w:val="Hyperlink"/>
            <w:rFonts w:hint="eastAsia"/>
            <w:noProof/>
            <w:rtl/>
            <w:lang w:bidi="fa-IR"/>
          </w:rPr>
          <w:t>در</w:t>
        </w:r>
        <w:r w:rsidR="0010221A" w:rsidRPr="00B871A8">
          <w:rPr>
            <w:rStyle w:val="Hyperlink"/>
            <w:noProof/>
            <w:rtl/>
            <w:lang w:bidi="fa-IR"/>
          </w:rPr>
          <w:t xml:space="preserve"> </w:t>
        </w:r>
        <w:r w:rsidR="0010221A" w:rsidRPr="00B871A8">
          <w:rPr>
            <w:rStyle w:val="Hyperlink"/>
            <w:rFonts w:hint="eastAsia"/>
            <w:noProof/>
            <w:rtl/>
            <w:lang w:bidi="fa-IR"/>
          </w:rPr>
          <w:t>نهي</w:t>
        </w:r>
        <w:r w:rsidR="0010221A" w:rsidRPr="00B871A8">
          <w:rPr>
            <w:rStyle w:val="Hyperlink"/>
            <w:noProof/>
            <w:rtl/>
            <w:lang w:bidi="fa-IR"/>
          </w:rPr>
          <w:t xml:space="preserve"> </w:t>
        </w:r>
        <w:r w:rsidR="0010221A" w:rsidRPr="00B871A8">
          <w:rPr>
            <w:rStyle w:val="Hyperlink"/>
            <w:rFonts w:hint="eastAsia"/>
            <w:noProof/>
            <w:rtl/>
            <w:lang w:bidi="fa-IR"/>
          </w:rPr>
          <w:t>از</w:t>
        </w:r>
        <w:r w:rsidR="0010221A" w:rsidRPr="00B871A8">
          <w:rPr>
            <w:rStyle w:val="Hyperlink"/>
            <w:noProof/>
            <w:rtl/>
            <w:lang w:bidi="fa-IR"/>
          </w:rPr>
          <w:t xml:space="preserve"> </w:t>
        </w:r>
        <w:r w:rsidR="0010221A" w:rsidRPr="00B871A8">
          <w:rPr>
            <w:rStyle w:val="Hyperlink"/>
            <w:rFonts w:hint="eastAsia"/>
            <w:noProof/>
            <w:rtl/>
            <w:lang w:bidi="fa-IR"/>
          </w:rPr>
          <w:t>تعمير</w:t>
        </w:r>
        <w:r w:rsidR="0010221A" w:rsidRPr="00B871A8">
          <w:rPr>
            <w:rStyle w:val="Hyperlink"/>
            <w:noProof/>
            <w:rtl/>
            <w:lang w:bidi="fa-IR"/>
          </w:rPr>
          <w:t xml:space="preserve"> </w:t>
        </w:r>
        <w:r w:rsidR="0010221A" w:rsidRPr="00B871A8">
          <w:rPr>
            <w:rStyle w:val="Hyperlink"/>
            <w:rFonts w:hint="eastAsia"/>
            <w:noProof/>
            <w:rtl/>
            <w:lang w:bidi="fa-IR"/>
          </w:rPr>
          <w:t>قبور</w:t>
        </w:r>
        <w:r w:rsidR="0010221A" w:rsidRPr="00B871A8">
          <w:rPr>
            <w:rStyle w:val="Hyperlink"/>
            <w:noProof/>
            <w:rtl/>
            <w:lang w:bidi="fa-IR"/>
          </w:rPr>
          <w:t xml:space="preserve"> </w:t>
        </w:r>
        <w:r w:rsidR="0010221A" w:rsidRPr="00B871A8">
          <w:rPr>
            <w:rStyle w:val="Hyperlink"/>
            <w:rFonts w:hint="eastAsia"/>
            <w:noProof/>
            <w:rtl/>
            <w:lang w:bidi="fa-IR"/>
          </w:rPr>
          <w:t>وارد</w:t>
        </w:r>
        <w:r w:rsidR="0010221A" w:rsidRPr="00B871A8">
          <w:rPr>
            <w:rStyle w:val="Hyperlink"/>
            <w:noProof/>
            <w:rtl/>
            <w:lang w:bidi="fa-IR"/>
          </w:rPr>
          <w:t xml:space="preserve"> </w:t>
        </w:r>
        <w:r w:rsidR="0010221A" w:rsidRPr="00B871A8">
          <w:rPr>
            <w:rStyle w:val="Hyperlink"/>
            <w:rFonts w:hint="eastAsia"/>
            <w:noProof/>
            <w:rtl/>
            <w:lang w:bidi="fa-IR"/>
          </w:rPr>
          <w:t>شده</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Toc282210458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165</w:t>
        </w:r>
        <w:r w:rsidR="0010221A">
          <w:rPr>
            <w:noProof/>
            <w:webHidden/>
            <w:rtl/>
          </w:rPr>
          <w:fldChar w:fldCharType="end"/>
        </w:r>
      </w:hyperlink>
    </w:p>
    <w:p w:rsidR="0010221A" w:rsidRPr="009E4E4B" w:rsidRDefault="00D30B55">
      <w:pPr>
        <w:pStyle w:val="TOC1"/>
        <w:tabs>
          <w:tab w:val="right" w:leader="dot" w:pos="7360"/>
        </w:tabs>
        <w:rPr>
          <w:rFonts w:ascii="Calibri" w:hAnsi="Calibri" w:cs="Arial"/>
          <w:bCs w:val="0"/>
          <w:noProof/>
          <w:sz w:val="22"/>
          <w:szCs w:val="22"/>
          <w:rtl/>
        </w:rPr>
      </w:pPr>
      <w:hyperlink w:anchor="_Toc282210459" w:history="1">
        <w:r w:rsidR="0010221A" w:rsidRPr="00B871A8">
          <w:rPr>
            <w:rStyle w:val="Hyperlink"/>
            <w:rFonts w:hint="eastAsia"/>
            <w:noProof/>
            <w:rtl/>
            <w:lang w:bidi="fa-IR"/>
          </w:rPr>
          <w:t>تكملة</w:t>
        </w:r>
        <w:r w:rsidR="0010221A" w:rsidRPr="00B871A8">
          <w:rPr>
            <w:rStyle w:val="Hyperlink"/>
            <w:noProof/>
            <w:rtl/>
            <w:lang w:bidi="fa-IR"/>
          </w:rPr>
          <w:t xml:space="preserve"> </w:t>
        </w:r>
        <w:r w:rsidR="0010221A" w:rsidRPr="00B871A8">
          <w:rPr>
            <w:rStyle w:val="Hyperlink"/>
            <w:rFonts w:hint="eastAsia"/>
            <w:noProof/>
            <w:rtl/>
            <w:lang w:bidi="fa-IR"/>
          </w:rPr>
          <w:t>علامه</w:t>
        </w:r>
        <w:r w:rsidR="0010221A" w:rsidRPr="00B871A8">
          <w:rPr>
            <w:rStyle w:val="Hyperlink"/>
            <w:noProof/>
            <w:rtl/>
            <w:lang w:bidi="fa-IR"/>
          </w:rPr>
          <w:t xml:space="preserve"> </w:t>
        </w:r>
        <w:r w:rsidR="0010221A" w:rsidRPr="00B871A8">
          <w:rPr>
            <w:rStyle w:val="Hyperlink"/>
            <w:rFonts w:hint="eastAsia"/>
            <w:noProof/>
            <w:rtl/>
            <w:lang w:bidi="fa-IR"/>
          </w:rPr>
          <w:t>برقعي</w:t>
        </w:r>
        <w:r w:rsidR="0010221A">
          <w:rPr>
            <w:noProof/>
            <w:webHidden/>
            <w:rtl/>
          </w:rPr>
          <w:tab/>
        </w:r>
        <w:r w:rsidR="0010221A">
          <w:rPr>
            <w:noProof/>
            <w:webHidden/>
            <w:rtl/>
          </w:rPr>
          <w:fldChar w:fldCharType="begin"/>
        </w:r>
        <w:r w:rsidR="0010221A">
          <w:rPr>
            <w:noProof/>
            <w:webHidden/>
            <w:rtl/>
          </w:rPr>
          <w:instrText xml:space="preserve"> </w:instrText>
        </w:r>
        <w:r w:rsidR="0010221A">
          <w:rPr>
            <w:noProof/>
            <w:webHidden/>
          </w:rPr>
          <w:instrText>PAGEREF</w:instrText>
        </w:r>
        <w:r w:rsidR="0010221A">
          <w:rPr>
            <w:noProof/>
            <w:webHidden/>
            <w:rtl/>
          </w:rPr>
          <w:instrText xml:space="preserve"> _</w:instrText>
        </w:r>
        <w:r w:rsidR="0010221A">
          <w:rPr>
            <w:noProof/>
            <w:webHidden/>
          </w:rPr>
          <w:instrText>Toc282210459 \h</w:instrText>
        </w:r>
        <w:r w:rsidR="0010221A">
          <w:rPr>
            <w:noProof/>
            <w:webHidden/>
            <w:rtl/>
          </w:rPr>
          <w:instrText xml:space="preserve"> </w:instrText>
        </w:r>
        <w:r w:rsidR="0010221A">
          <w:rPr>
            <w:noProof/>
            <w:webHidden/>
            <w:rtl/>
          </w:rPr>
        </w:r>
        <w:r w:rsidR="0010221A">
          <w:rPr>
            <w:noProof/>
            <w:webHidden/>
            <w:rtl/>
          </w:rPr>
          <w:fldChar w:fldCharType="separate"/>
        </w:r>
        <w:r w:rsidR="00063E2B">
          <w:rPr>
            <w:noProof/>
            <w:webHidden/>
            <w:rtl/>
          </w:rPr>
          <w:t>177</w:t>
        </w:r>
        <w:r w:rsidR="0010221A">
          <w:rPr>
            <w:noProof/>
            <w:webHidden/>
            <w:rtl/>
          </w:rPr>
          <w:fldChar w:fldCharType="end"/>
        </w:r>
      </w:hyperlink>
    </w:p>
    <w:p w:rsidR="0010221A" w:rsidRDefault="0010221A" w:rsidP="00F256CB">
      <w:pPr>
        <w:jc w:val="center"/>
        <w:rPr>
          <w:rFonts w:cs="B Yagut"/>
          <w:bCs/>
          <w:noProof/>
          <w:rtl/>
          <w:lang w:bidi="fa-IR"/>
        </w:rPr>
      </w:pPr>
    </w:p>
    <w:p w:rsidR="0010221A" w:rsidRDefault="0010221A" w:rsidP="00F256CB">
      <w:pPr>
        <w:jc w:val="center"/>
        <w:rPr>
          <w:rFonts w:cs="B Yagut"/>
          <w:bCs/>
          <w:noProof/>
          <w:rtl/>
          <w:lang w:bidi="fa-IR"/>
        </w:rPr>
        <w:sectPr w:rsidR="0010221A" w:rsidSect="0010221A">
          <w:headerReference w:type="default" r:id="rId16"/>
          <w:headerReference w:type="first" r:id="rId17"/>
          <w:footnotePr>
            <w:numRestart w:val="eachPage"/>
          </w:footnotePr>
          <w:pgSz w:w="11906" w:h="16838" w:code="9"/>
          <w:pgMar w:top="2552" w:right="2268" w:bottom="2552" w:left="2268" w:header="2552" w:footer="2552" w:gutter="0"/>
          <w:pgNumType w:start="1"/>
          <w:cols w:space="708"/>
          <w:titlePg/>
          <w:bidi/>
          <w:rtlGutter/>
          <w:docGrid w:linePitch="381"/>
        </w:sectPr>
      </w:pPr>
    </w:p>
    <w:p w:rsidR="00E130D0" w:rsidRPr="00E130D0" w:rsidRDefault="0010221A" w:rsidP="00F256CB">
      <w:pPr>
        <w:jc w:val="center"/>
        <w:rPr>
          <w:rtl/>
        </w:rPr>
      </w:pPr>
      <w:r>
        <w:rPr>
          <w:rFonts w:cs="B Yagut"/>
          <w:bCs/>
          <w:rtl/>
          <w:lang w:bidi="fa-IR"/>
        </w:rPr>
        <w:fldChar w:fldCharType="end"/>
      </w:r>
      <w:r w:rsidR="00492040" w:rsidRPr="00492040">
        <w:sym w:font="HQPB4" w:char="F0C9"/>
      </w:r>
      <w:r w:rsidR="00492040" w:rsidRPr="00492040">
        <w:sym w:font="HQPB2" w:char="F04F"/>
      </w:r>
      <w:r w:rsidR="00492040" w:rsidRPr="00492040">
        <w:sym w:font="HQPB4" w:char="F0F3"/>
      </w:r>
      <w:r w:rsidR="00492040" w:rsidRPr="00492040">
        <w:sym w:font="HQPB1" w:char="F0A1"/>
      </w:r>
      <w:r w:rsidR="00492040" w:rsidRPr="00492040">
        <w:sym w:font="HQPB4" w:char="F0CE"/>
      </w:r>
      <w:r w:rsidR="00492040" w:rsidRPr="00492040">
        <w:sym w:font="HQPB1" w:char="F030"/>
      </w:r>
      <w:r w:rsidR="00492040" w:rsidRPr="00492040">
        <w:rPr>
          <w:rFonts w:ascii="(normal text)" w:hAnsi="(normal text)"/>
          <w:sz w:val="36"/>
          <w:rtl/>
        </w:rPr>
        <w:t xml:space="preserve"> </w:t>
      </w:r>
      <w:bookmarkStart w:id="7" w:name="_Toc275041239"/>
      <w:r w:rsidR="00492040" w:rsidRPr="00492040">
        <w:sym w:font="HQPB5" w:char="F0AB"/>
      </w:r>
      <w:r w:rsidR="00492040" w:rsidRPr="00492040">
        <w:sym w:font="HQPB1" w:char="F021"/>
      </w:r>
      <w:r w:rsidR="00492040" w:rsidRPr="00492040">
        <w:sym w:font="HQPB5" w:char="F024"/>
      </w:r>
      <w:r w:rsidR="00492040" w:rsidRPr="00492040">
        <w:sym w:font="HQPB1" w:char="F023"/>
      </w:r>
      <w:r w:rsidR="00492040" w:rsidRPr="00492040">
        <w:rPr>
          <w:rFonts w:ascii="(normal text)" w:hAnsi="(normal text)"/>
          <w:sz w:val="36"/>
          <w:rtl/>
        </w:rPr>
        <w:t xml:space="preserve"> </w:t>
      </w:r>
      <w:r w:rsidR="00492040" w:rsidRPr="00492040">
        <w:sym w:font="HQPB4" w:char="F0C7"/>
      </w:r>
      <w:r w:rsidR="00492040" w:rsidRPr="00492040">
        <w:sym w:font="HQPB2" w:char="F060"/>
      </w:r>
      <w:r w:rsidR="00492040" w:rsidRPr="00492040">
        <w:sym w:font="HQPB2" w:char="F0BB"/>
      </w:r>
      <w:r w:rsidR="00492040" w:rsidRPr="00492040">
        <w:sym w:font="HQPB5" w:char="F075"/>
      </w:r>
      <w:r w:rsidR="00492040" w:rsidRPr="00492040">
        <w:sym w:font="HQPB2" w:char="F048"/>
      </w:r>
      <w:r w:rsidR="00492040" w:rsidRPr="00492040">
        <w:sym w:font="HQPB4" w:char="F0F7"/>
      </w:r>
      <w:r w:rsidR="00492040" w:rsidRPr="00492040">
        <w:sym w:font="HQPB1" w:char="F071"/>
      </w:r>
      <w:r w:rsidR="00492040" w:rsidRPr="00492040">
        <w:sym w:font="HQPB4" w:char="F0A7"/>
      </w:r>
      <w:r w:rsidR="00492040" w:rsidRPr="00492040">
        <w:sym w:font="HQPB1" w:char="F08D"/>
      </w:r>
      <w:r w:rsidR="00492040" w:rsidRPr="00492040">
        <w:sym w:font="HQPB2" w:char="F039"/>
      </w:r>
      <w:r w:rsidR="00492040" w:rsidRPr="00492040">
        <w:sym w:font="HQPB5" w:char="F024"/>
      </w:r>
      <w:r w:rsidR="00492040" w:rsidRPr="00492040">
        <w:sym w:font="HQPB1" w:char="F023"/>
      </w:r>
      <w:r w:rsidR="00492040" w:rsidRPr="00492040">
        <w:rPr>
          <w:rFonts w:ascii="(normal text)" w:hAnsi="(normal text)"/>
          <w:sz w:val="36"/>
          <w:rtl/>
        </w:rPr>
        <w:t xml:space="preserve"> </w:t>
      </w:r>
      <w:r w:rsidR="00492040" w:rsidRPr="00492040">
        <w:sym w:font="HQPB4" w:char="F0C9"/>
      </w:r>
      <w:r w:rsidR="00492040" w:rsidRPr="00492040">
        <w:sym w:font="HQPB2" w:char="F04F"/>
      </w:r>
      <w:r w:rsidR="00492040" w:rsidRPr="00492040">
        <w:sym w:font="HQPB2" w:char="F08A"/>
      </w:r>
      <w:r w:rsidR="00492040" w:rsidRPr="00492040">
        <w:sym w:font="HQPB4" w:char="F0CF"/>
      </w:r>
      <w:r w:rsidR="00492040" w:rsidRPr="00492040">
        <w:sym w:font="HQPB1" w:char="F06D"/>
      </w:r>
      <w:r w:rsidR="00492040" w:rsidRPr="00492040">
        <w:sym w:font="HQPB4" w:char="F0A7"/>
      </w:r>
      <w:r w:rsidR="00492040" w:rsidRPr="00492040">
        <w:sym w:font="HQPB1" w:char="F08D"/>
      </w:r>
      <w:r w:rsidR="00492040" w:rsidRPr="00492040">
        <w:sym w:font="HQPB2" w:char="F039"/>
      </w:r>
      <w:r w:rsidR="00492040" w:rsidRPr="00492040">
        <w:sym w:font="HQPB5" w:char="F024"/>
      </w:r>
      <w:r w:rsidR="00492040" w:rsidRPr="00492040">
        <w:sym w:font="HQPB1" w:char="F023"/>
      </w:r>
      <w:bookmarkEnd w:id="7"/>
    </w:p>
    <w:p w:rsidR="00E130D0" w:rsidRPr="004C42CF" w:rsidRDefault="00E130D0" w:rsidP="00F256CB">
      <w:pPr>
        <w:pStyle w:val="a"/>
        <w:rPr>
          <w:rtl/>
        </w:rPr>
      </w:pPr>
      <w:bookmarkStart w:id="8" w:name="_Toc282210438"/>
      <w:r w:rsidRPr="004C42CF">
        <w:rPr>
          <w:rFonts w:hint="cs"/>
          <w:rtl/>
        </w:rPr>
        <w:t>مقدمة ناشر</w:t>
      </w:r>
      <w:bookmarkEnd w:id="8"/>
    </w:p>
    <w:p w:rsidR="00E130D0" w:rsidRPr="00BE2F6A" w:rsidRDefault="00E130D0" w:rsidP="00840177">
      <w:pPr>
        <w:pStyle w:val="a0"/>
        <w:rPr>
          <w:rtl/>
        </w:rPr>
      </w:pPr>
      <w:bookmarkStart w:id="9" w:name="_Toc282210439"/>
      <w:r w:rsidRPr="00BE2F6A">
        <w:rPr>
          <w:rFonts w:hint="cs"/>
          <w:rtl/>
        </w:rPr>
        <w:t>حيدر علی قلمداران</w:t>
      </w:r>
      <w:r w:rsidR="00B0557D">
        <w:rPr>
          <w:rFonts w:hint="cs"/>
          <w:rtl/>
        </w:rPr>
        <w:t>،</w:t>
      </w:r>
      <w:r w:rsidRPr="00BE2F6A">
        <w:rPr>
          <w:rFonts w:hint="cs"/>
          <w:rtl/>
        </w:rPr>
        <w:t xml:space="preserve"> نابغه‌ی گمنام</w:t>
      </w:r>
      <w:bookmarkEnd w:id="9"/>
    </w:p>
    <w:p w:rsidR="00E130D0" w:rsidRPr="00BE3117" w:rsidRDefault="00E130D0" w:rsidP="00840177">
      <w:pPr>
        <w:spacing w:line="226" w:lineRule="auto"/>
        <w:jc w:val="lowKashida"/>
        <w:rPr>
          <w:rFonts w:cs="B Lotus"/>
          <w:rtl/>
          <w:lang w:bidi="fa-IR"/>
        </w:rPr>
      </w:pPr>
      <w:r w:rsidRPr="00BE3117">
        <w:rPr>
          <w:rFonts w:cs="B Lotus" w:hint="cs"/>
          <w:rtl/>
          <w:lang w:bidi="fa-IR"/>
        </w:rPr>
        <w:t>شايد کمتر کساني باشند که بدانند روزي تمام ملت ايران کنوني اهل سنت بوده است</w:t>
      </w:r>
      <w:r w:rsidR="00B0557D">
        <w:rPr>
          <w:rFonts w:cs="B Lotus" w:hint="cs"/>
          <w:rtl/>
          <w:lang w:bidi="fa-IR"/>
        </w:rPr>
        <w:t>،</w:t>
      </w:r>
      <w:r w:rsidRPr="00BE3117">
        <w:rPr>
          <w:rFonts w:cs="B Lotus" w:hint="cs"/>
          <w:rtl/>
          <w:lang w:bidi="fa-IR"/>
        </w:rPr>
        <w:t xml:space="preserve"> و اهل سنت يعني دوستداران واقعي اهل بيت پيامبر </w:t>
      </w:r>
      <w:r w:rsidRPr="00365CDE">
        <w:rPr>
          <w:rFonts w:ascii="Tahoma" w:hAnsi="Tahoma" w:cs="CTraditional Arabic" w:hint="cs"/>
          <w:color w:val="000000"/>
          <w:spacing w:val="-4"/>
          <w:sz w:val="30"/>
          <w:szCs w:val="30"/>
          <w:rtl/>
          <w:lang w:bidi="fa-IR"/>
        </w:rPr>
        <w:t>ص</w:t>
      </w:r>
      <w:r w:rsidRPr="00BE3117">
        <w:rPr>
          <w:rFonts w:cs="B Lotus" w:hint="cs"/>
          <w:rtl/>
          <w:lang w:bidi="fa-IR"/>
        </w:rPr>
        <w:t xml:space="preserve"> و صحاب</w:t>
      </w:r>
      <w:r>
        <w:rPr>
          <w:rFonts w:cs="B Lotus" w:hint="cs"/>
          <w:rtl/>
          <w:lang w:bidi="fa-IR"/>
        </w:rPr>
        <w:t>ه‌</w:t>
      </w:r>
      <w:r w:rsidRPr="00BE3117">
        <w:rPr>
          <w:rFonts w:cs="B Lotus" w:hint="cs"/>
          <w:rtl/>
          <w:lang w:bidi="fa-IR"/>
        </w:rPr>
        <w:t>ی جانفداي آن حضرت</w:t>
      </w:r>
      <w:r w:rsidR="00B0557D">
        <w:rPr>
          <w:rFonts w:cs="B Lotus" w:hint="cs"/>
          <w:rtl/>
          <w:lang w:bidi="fa-IR"/>
        </w:rPr>
        <w:t>،</w:t>
      </w:r>
      <w:r w:rsidRPr="00BE3117">
        <w:rPr>
          <w:rFonts w:cs="B Lotus" w:hint="cs"/>
          <w:rtl/>
          <w:lang w:bidi="fa-IR"/>
        </w:rPr>
        <w:t xml:space="preserve"> که با چشم حقيقت به دين و زندگي </w:t>
      </w:r>
      <w:r w:rsidRPr="0076521C">
        <w:rPr>
          <w:rFonts w:cs="B Lotus" w:hint="cs"/>
          <w:rtl/>
          <w:lang w:bidi="fa-IR"/>
        </w:rPr>
        <w:t>می‌نگر</w:t>
      </w:r>
      <w:r w:rsidRPr="00BE3117">
        <w:rPr>
          <w:rFonts w:cs="B Lotus" w:hint="cs"/>
          <w:rtl/>
          <w:lang w:bidi="fa-IR"/>
        </w:rPr>
        <w:t>ند</w:t>
      </w:r>
      <w:r w:rsidR="00B0557D">
        <w:rPr>
          <w:rFonts w:cs="B Lotus" w:hint="cs"/>
          <w:rtl/>
          <w:lang w:bidi="fa-IR"/>
        </w:rPr>
        <w:t>،</w:t>
      </w:r>
      <w:r w:rsidRPr="00BE3117">
        <w:rPr>
          <w:rFonts w:cs="B Lotus" w:hint="cs"/>
          <w:rtl/>
          <w:lang w:bidi="fa-IR"/>
        </w:rPr>
        <w:t xml:space="preserve"> پس اهل سنت واقعي با شيع</w:t>
      </w:r>
      <w:r>
        <w:rPr>
          <w:rFonts w:cs="B Lotus" w:hint="cs"/>
          <w:rtl/>
          <w:lang w:bidi="fa-IR"/>
        </w:rPr>
        <w:t>ه‌</w:t>
      </w:r>
      <w:r w:rsidRPr="00BE3117">
        <w:rPr>
          <w:rFonts w:cs="B Lotus" w:hint="cs"/>
          <w:rtl/>
          <w:lang w:bidi="fa-IR"/>
        </w:rPr>
        <w:t>ی واقعي يعني دوستدار علي</w:t>
      </w:r>
      <w:r w:rsidRPr="00365CDE">
        <w:rPr>
          <w:rFonts w:ascii="Tahoma" w:hAnsi="Tahoma" w:cs="CTraditional Arabic" w:hint="cs"/>
          <w:color w:val="000000"/>
          <w:rtl/>
          <w:lang w:bidi="fa-IR"/>
        </w:rPr>
        <w:t>؛</w:t>
      </w:r>
      <w:r w:rsidRPr="00BE3117">
        <w:rPr>
          <w:rFonts w:cs="B Lotus" w:hint="cs"/>
          <w:rtl/>
          <w:lang w:bidi="fa-IR"/>
        </w:rPr>
        <w:t xml:space="preserve"> و </w:t>
      </w:r>
      <w:r w:rsidRPr="00365CDE">
        <w:rPr>
          <w:rFonts w:ascii="Tahoma" w:hAnsi="Tahoma" w:cs="CTraditional Arabic" w:hint="cs"/>
          <w:color w:val="000000"/>
          <w:rtl/>
          <w:lang w:bidi="fa-IR"/>
        </w:rPr>
        <w:t>س</w:t>
      </w:r>
      <w:r w:rsidRPr="00BE3117">
        <w:rPr>
          <w:rFonts w:cs="B Lotus" w:hint="cs"/>
          <w:rtl/>
          <w:lang w:bidi="fa-IR"/>
        </w:rPr>
        <w:t xml:space="preserve"> هيچ فرقي ن</w:t>
      </w:r>
      <w:r w:rsidRPr="0076521C">
        <w:rPr>
          <w:rFonts w:cs="B Lotus" w:hint="cs"/>
          <w:rtl/>
          <w:lang w:bidi="fa-IR"/>
        </w:rPr>
        <w:t>می‌</w:t>
      </w:r>
      <w:r w:rsidRPr="00BE3117">
        <w:rPr>
          <w:rFonts w:cs="B Lotus" w:hint="cs"/>
          <w:rtl/>
          <w:lang w:bidi="fa-IR"/>
        </w:rPr>
        <w:t>کند</w:t>
      </w:r>
      <w:r w:rsidR="00B0557D">
        <w:rPr>
          <w:rFonts w:cs="B Lotus" w:hint="cs"/>
          <w:rtl/>
          <w:lang w:bidi="fa-IR"/>
        </w:rPr>
        <w:t>،</w:t>
      </w:r>
      <w:r w:rsidRPr="00BE3117">
        <w:rPr>
          <w:rFonts w:cs="B Lotus" w:hint="cs"/>
          <w:rtl/>
          <w:lang w:bidi="fa-IR"/>
        </w:rPr>
        <w:t xml:space="preserve"> مشکل فقط در افراط و تفريط است</w:t>
      </w:r>
      <w:r w:rsidR="00B0557D">
        <w:rPr>
          <w:rFonts w:cs="B Lotus" w:hint="cs"/>
          <w:rtl/>
          <w:lang w:bidi="fa-IR"/>
        </w:rPr>
        <w:t>،</w:t>
      </w:r>
      <w:r w:rsidRPr="00BE3117">
        <w:rPr>
          <w:rFonts w:cs="B Lotus" w:hint="cs"/>
          <w:rtl/>
          <w:lang w:bidi="fa-IR"/>
        </w:rPr>
        <w:t xml:space="preserve"> حقايق را وارونه جلوه دادن نه شيعيت است و ن</w:t>
      </w:r>
      <w:r>
        <w:rPr>
          <w:rFonts w:cs="B Lotus" w:hint="cs"/>
          <w:rtl/>
          <w:lang w:bidi="fa-IR"/>
        </w:rPr>
        <w:t>ـ</w:t>
      </w:r>
      <w:r w:rsidRPr="00BE3117">
        <w:rPr>
          <w:rFonts w:cs="B Lotus" w:hint="cs"/>
          <w:rtl/>
          <w:lang w:bidi="fa-IR"/>
        </w:rPr>
        <w:t>ه سنيت</w:t>
      </w:r>
      <w:r w:rsidR="00B0557D">
        <w:rPr>
          <w:rFonts w:cs="B Lotus" w:hint="cs"/>
          <w:rtl/>
          <w:lang w:bidi="fa-IR"/>
        </w:rPr>
        <w:t>،</w:t>
      </w:r>
      <w:r w:rsidRPr="00BE3117">
        <w:rPr>
          <w:rFonts w:cs="B Lotus" w:hint="cs"/>
          <w:rtl/>
          <w:lang w:bidi="fa-IR"/>
        </w:rPr>
        <w:t xml:space="preserve"> صحاب</w:t>
      </w:r>
      <w:r>
        <w:rPr>
          <w:rFonts w:cs="B Lotus" w:hint="cs"/>
          <w:rtl/>
          <w:lang w:bidi="fa-IR"/>
        </w:rPr>
        <w:t>ـه‌</w:t>
      </w:r>
      <w:r w:rsidRPr="00BE3117">
        <w:rPr>
          <w:rFonts w:cs="B Lotus" w:hint="cs"/>
          <w:rtl/>
          <w:lang w:bidi="fa-IR"/>
        </w:rPr>
        <w:t>ی ف</w:t>
      </w:r>
      <w:r>
        <w:rPr>
          <w:rFonts w:cs="B Lotus" w:hint="cs"/>
          <w:rtl/>
          <w:lang w:bidi="fa-IR"/>
        </w:rPr>
        <w:t>ـ</w:t>
      </w:r>
      <w:r w:rsidRPr="00BE3117">
        <w:rPr>
          <w:rFonts w:cs="B Lotus" w:hint="cs"/>
          <w:rtl/>
          <w:lang w:bidi="fa-IR"/>
        </w:rPr>
        <w:t>داکار رسول الله</w:t>
      </w:r>
      <w:r w:rsidRPr="00365CDE">
        <w:rPr>
          <w:rFonts w:ascii="Tahoma" w:hAnsi="Tahoma" w:cs="CTraditional Arabic" w:hint="cs"/>
          <w:color w:val="000000"/>
          <w:spacing w:val="-4"/>
          <w:sz w:val="30"/>
          <w:szCs w:val="30"/>
          <w:rtl/>
          <w:lang w:bidi="fa-IR"/>
        </w:rPr>
        <w:t>ص</w:t>
      </w:r>
      <w:r w:rsidRPr="00BE3117">
        <w:rPr>
          <w:rFonts w:cs="B Lotus" w:hint="cs"/>
          <w:rtl/>
          <w:lang w:bidi="fa-IR"/>
        </w:rPr>
        <w:t xml:space="preserve"> را ملعون خواندن و ياران و همسران و خانواد</w:t>
      </w:r>
      <w:r>
        <w:rPr>
          <w:rFonts w:cs="B Lotus" w:hint="cs"/>
          <w:rtl/>
          <w:lang w:bidi="fa-IR"/>
        </w:rPr>
        <w:t>ه‌</w:t>
      </w:r>
      <w:r w:rsidRPr="00BE3117">
        <w:rPr>
          <w:rFonts w:cs="B Lotus" w:hint="cs"/>
          <w:rtl/>
          <w:lang w:bidi="fa-IR"/>
        </w:rPr>
        <w:t>ی درجه يک پيامبر گرامي</w:t>
      </w:r>
      <w:r w:rsidRPr="00365CDE">
        <w:rPr>
          <w:rFonts w:ascii="Tahoma" w:hAnsi="Tahoma" w:cs="CTraditional Arabic" w:hint="cs"/>
          <w:color w:val="000000"/>
          <w:spacing w:val="-4"/>
          <w:sz w:val="30"/>
          <w:szCs w:val="30"/>
          <w:rtl/>
          <w:lang w:bidi="fa-IR"/>
        </w:rPr>
        <w:t>ص</w:t>
      </w:r>
      <w:r w:rsidRPr="00BE3117">
        <w:rPr>
          <w:rFonts w:cs="B Lotus" w:hint="cs"/>
          <w:rtl/>
          <w:lang w:bidi="fa-IR"/>
        </w:rPr>
        <w:t xml:space="preserve"> را لعنت و نفرين کردن نه تنها پيروي از علي نيست بلکه دشمني با علي و پيامبر و دين علي است</w:t>
      </w:r>
      <w:r w:rsidR="00B0557D">
        <w:rPr>
          <w:rFonts w:cs="B Lotus" w:hint="cs"/>
          <w:rtl/>
          <w:lang w:bidi="fa-IR"/>
        </w:rPr>
        <w:t>،</w:t>
      </w:r>
      <w:r w:rsidRPr="00BE3117">
        <w:rPr>
          <w:rFonts w:cs="B Lotus" w:hint="cs"/>
          <w:rtl/>
          <w:lang w:bidi="fa-IR"/>
        </w:rPr>
        <w:t xml:space="preserve"> و غلو و افراط دربار</w:t>
      </w:r>
      <w:r>
        <w:rPr>
          <w:rFonts w:cs="B Lotus" w:hint="cs"/>
          <w:rtl/>
          <w:lang w:bidi="fa-IR"/>
        </w:rPr>
        <w:t>ه‌</w:t>
      </w:r>
      <w:r w:rsidRPr="00BE3117">
        <w:rPr>
          <w:rFonts w:cs="B Lotus" w:hint="cs"/>
          <w:rtl/>
          <w:lang w:bidi="fa-IR"/>
        </w:rPr>
        <w:t>ی اهل بيت پيامبر</w:t>
      </w:r>
      <w:r w:rsidRPr="00365CDE">
        <w:rPr>
          <w:rFonts w:ascii="Tahoma" w:hAnsi="Tahoma" w:cs="CTraditional Arabic" w:hint="cs"/>
          <w:color w:val="000000"/>
          <w:spacing w:val="-4"/>
          <w:sz w:val="30"/>
          <w:szCs w:val="30"/>
          <w:rtl/>
          <w:lang w:bidi="fa-IR"/>
        </w:rPr>
        <w:t>ص</w:t>
      </w:r>
      <w:r w:rsidRPr="00BE3117">
        <w:rPr>
          <w:rFonts w:cs="B Lotus" w:hint="cs"/>
          <w:rtl/>
          <w:lang w:bidi="fa-IR"/>
        </w:rPr>
        <w:t xml:space="preserve"> نه تنها محبت با پيامبر و اهل بيت حضرتش نيست که دشمني با آنان است.</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آري امروز نيز در جامع</w:t>
      </w:r>
      <w:r>
        <w:rPr>
          <w:rFonts w:cs="B Lotus" w:hint="cs"/>
          <w:rtl/>
          <w:lang w:bidi="fa-IR"/>
        </w:rPr>
        <w:t>ه‌</w:t>
      </w:r>
      <w:r w:rsidRPr="00BE3117">
        <w:rPr>
          <w:rFonts w:cs="B Lotus" w:hint="cs"/>
          <w:rtl/>
          <w:lang w:bidi="fa-IR"/>
        </w:rPr>
        <w:t>ی کنوني ايران علما</w:t>
      </w:r>
      <w:r w:rsidRPr="00BE3117">
        <w:rPr>
          <w:rFonts w:cs="B Lotus" w:hint="cs"/>
          <w:rtl/>
        </w:rPr>
        <w:t>ء</w:t>
      </w:r>
      <w:r w:rsidRPr="00BE3117">
        <w:rPr>
          <w:rFonts w:cs="B Lotus" w:hint="cs"/>
          <w:rtl/>
          <w:lang w:bidi="fa-IR"/>
        </w:rPr>
        <w:t xml:space="preserve"> و دانشمنداني هستند که حاضر به تقليد کورکورانه از خرافات موجود در جامع</w:t>
      </w:r>
      <w:r>
        <w:rPr>
          <w:rFonts w:cs="B Lotus" w:hint="cs"/>
          <w:rtl/>
          <w:lang w:bidi="fa-IR"/>
        </w:rPr>
        <w:t>ه‌</w:t>
      </w:r>
      <w:r w:rsidRPr="00BE3117">
        <w:rPr>
          <w:rFonts w:cs="B Lotus" w:hint="cs"/>
          <w:rtl/>
          <w:lang w:bidi="fa-IR"/>
        </w:rPr>
        <w:t>ی کنوني ايران نيستند بلکه با حس حقيقت جويي در تلاش حق مخلصانه گام بر مي دارند و آنچه از قرآن و سنت واقعي برايشان حق بنمايد بدور از تعصب آن را با جان و دل مي پذيرند.</w:t>
      </w: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اما متأسفانه کمتر کساني در ايران بزرگ با علماء و دانشمنداني همچون آيت الله شريعت سنگلچي و آيت الله العظمي سيد رضا بن ابوالفضل البرقعي</w:t>
      </w:r>
      <w:r w:rsidR="00B0557D">
        <w:rPr>
          <w:rFonts w:cs="B Lotus" w:hint="cs"/>
          <w:rtl/>
          <w:lang w:bidi="fa-IR"/>
        </w:rPr>
        <w:t>،</w:t>
      </w:r>
      <w:r w:rsidRPr="00BE3117">
        <w:rPr>
          <w:rFonts w:cs="B Lotus" w:hint="cs"/>
          <w:rtl/>
          <w:lang w:bidi="fa-IR"/>
        </w:rPr>
        <w:t xml:space="preserve"> و علامه اسماعيل آل اسحاق و استاد حيدر علي قلمداران و دکتر علي مظفريان</w:t>
      </w:r>
      <w:r w:rsidR="00B0557D">
        <w:rPr>
          <w:rFonts w:cs="B Lotus" w:hint="cs"/>
          <w:rtl/>
          <w:lang w:bidi="fa-IR"/>
        </w:rPr>
        <w:t>،</w:t>
      </w:r>
      <w:r w:rsidRPr="00BE3117">
        <w:rPr>
          <w:rFonts w:cs="B Lotus" w:hint="cs"/>
          <w:rtl/>
          <w:lang w:bidi="fa-IR"/>
        </w:rPr>
        <w:t xml:space="preserve"> ودکترمرتضي راد مهر و دهها عالم و دانشمند ديگري آشنا هستند که مذهب پدري را با تشخيص دقيق رها کرده ومکتب حق را برگزيد</w:t>
      </w:r>
      <w:r>
        <w:rPr>
          <w:rFonts w:cs="B Lotus" w:hint="cs"/>
          <w:rtl/>
          <w:lang w:bidi="fa-IR"/>
        </w:rPr>
        <w:t>ه‌ا</w:t>
      </w:r>
      <w:r w:rsidRPr="00BE3117">
        <w:rPr>
          <w:rFonts w:cs="B Lotus" w:hint="cs"/>
          <w:rtl/>
          <w:lang w:bidi="fa-IR"/>
        </w:rPr>
        <w:t>ند</w:t>
      </w:r>
      <w:r w:rsidR="00B0557D">
        <w:rPr>
          <w:rFonts w:cs="B Lotus" w:hint="cs"/>
          <w:rtl/>
          <w:lang w:bidi="fa-IR"/>
        </w:rPr>
        <w:t>،</w:t>
      </w:r>
      <w:r w:rsidRPr="00BE3117">
        <w:rPr>
          <w:rFonts w:cs="B Lotus" w:hint="cs"/>
          <w:rtl/>
          <w:lang w:bidi="fa-IR"/>
        </w:rPr>
        <w:t xml:space="preserve"> گرچه شخصيتهاي مذکور همگي به رحمت خدا رفت</w:t>
      </w:r>
      <w:r>
        <w:rPr>
          <w:rFonts w:cs="B Lotus" w:hint="cs"/>
          <w:rtl/>
          <w:lang w:bidi="fa-IR"/>
        </w:rPr>
        <w:t>ه‌</w:t>
      </w:r>
      <w:r w:rsidRPr="00BE3117">
        <w:rPr>
          <w:rFonts w:cs="B Lotus" w:hint="cs"/>
          <w:rtl/>
          <w:lang w:bidi="fa-IR"/>
        </w:rPr>
        <w:t>اند اما آثار گرانبهايشان نشان دهنده و معرف شخصيتهاي والاي اين بزرگواران است</w:t>
      </w:r>
      <w:r w:rsidR="00B0557D">
        <w:rPr>
          <w:rFonts w:cs="B Lotus" w:hint="cs"/>
          <w:rtl/>
          <w:lang w:bidi="fa-IR"/>
        </w:rPr>
        <w:t>،</w:t>
      </w:r>
      <w:r w:rsidRPr="00BE3117">
        <w:rPr>
          <w:rFonts w:cs="B Lotus" w:hint="cs"/>
          <w:rtl/>
          <w:lang w:bidi="fa-IR"/>
        </w:rPr>
        <w:t xml:space="preserve"> اينک به مناسبت نشر يک اثر گران سنگ استاد حيدر علي قلمداران شما را با چهره اين مرد مجاهد و</w:t>
      </w:r>
      <w:r>
        <w:rPr>
          <w:rFonts w:cs="B Lotus" w:hint="cs"/>
          <w:rtl/>
          <w:lang w:bidi="fa-IR"/>
        </w:rPr>
        <w:t xml:space="preserve"> </w:t>
      </w:r>
      <w:r w:rsidRPr="00BE3117">
        <w:rPr>
          <w:rFonts w:cs="B Lotus" w:hint="cs"/>
          <w:rtl/>
          <w:lang w:bidi="fa-IR"/>
        </w:rPr>
        <w:t>دانشمند</w:t>
      </w:r>
      <w:r w:rsidR="00B0557D">
        <w:rPr>
          <w:rFonts w:cs="B Lotus" w:hint="cs"/>
          <w:rtl/>
          <w:lang w:bidi="fa-IR"/>
        </w:rPr>
        <w:t>،</w:t>
      </w:r>
      <w:r w:rsidRPr="00BE3117">
        <w:rPr>
          <w:rFonts w:cs="B Lotus" w:hint="cs"/>
          <w:rtl/>
          <w:lang w:bidi="fa-IR"/>
        </w:rPr>
        <w:t xml:space="preserve"> و</w:t>
      </w:r>
      <w:r>
        <w:rPr>
          <w:rFonts w:cs="B Lotus" w:hint="cs"/>
          <w:rtl/>
          <w:lang w:bidi="fa-IR"/>
        </w:rPr>
        <w:t xml:space="preserve"> </w:t>
      </w:r>
      <w:r w:rsidRPr="00BE3117">
        <w:rPr>
          <w:rFonts w:cs="B Lotus" w:hint="cs"/>
          <w:rtl/>
          <w:lang w:bidi="fa-IR"/>
        </w:rPr>
        <w:t xml:space="preserve">متفکر و اسلام شناس بي نظير ايران زمين آشنا </w:t>
      </w:r>
      <w:r w:rsidRPr="0076521C">
        <w:rPr>
          <w:rFonts w:cs="B Lotus" w:hint="cs"/>
          <w:rtl/>
          <w:lang w:bidi="fa-IR"/>
        </w:rPr>
        <w:t>می‌</w:t>
      </w:r>
      <w:r w:rsidRPr="00BE3117">
        <w:rPr>
          <w:rFonts w:cs="B Lotus" w:hint="cs"/>
          <w:rtl/>
          <w:lang w:bidi="fa-IR"/>
        </w:rPr>
        <w:t xml:space="preserve">کنيم البته پيشاپيش از خانواده و شاگردان و دوستداران اين استاد بزرگوار پوزش </w:t>
      </w:r>
      <w:r w:rsidRPr="0076521C">
        <w:rPr>
          <w:rFonts w:cs="B Lotus" w:hint="cs"/>
          <w:rtl/>
          <w:lang w:bidi="fa-IR"/>
        </w:rPr>
        <w:t>می‌</w:t>
      </w:r>
      <w:r w:rsidRPr="00BE3117">
        <w:rPr>
          <w:rFonts w:cs="B Lotus" w:hint="cs"/>
          <w:rtl/>
          <w:lang w:bidi="fa-IR"/>
        </w:rPr>
        <w:t>طلبيم که اطلاعات ما جسته گريخته و پراکنده است چنانچه نقص و اشتباهي ملاحظه فرمودند ما را ببخشند.</w:t>
      </w: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حيدر علي قلمداران فرزند اسماعيل در سال 1292 خورشيدي در روستاي ديزيجان در 55 کيلو متري جاده قم- اراک از توابع شهرستان قم در خانواد</w:t>
      </w:r>
      <w:r>
        <w:rPr>
          <w:rFonts w:cs="B Lotus" w:hint="cs"/>
          <w:rtl/>
          <w:lang w:bidi="fa-IR"/>
        </w:rPr>
        <w:t>ه‌</w:t>
      </w:r>
      <w:r w:rsidRPr="00BE3117">
        <w:rPr>
          <w:rFonts w:cs="B Lotus" w:hint="cs"/>
          <w:rtl/>
          <w:lang w:bidi="fa-IR"/>
        </w:rPr>
        <w:t>اي کشاورز و نسبتاً فقير چشم به جهان گشود</w:t>
      </w:r>
      <w:r w:rsidR="00B0557D">
        <w:rPr>
          <w:rFonts w:cs="B Lotus" w:hint="cs"/>
          <w:rtl/>
          <w:lang w:bidi="fa-IR"/>
        </w:rPr>
        <w:t>،</w:t>
      </w:r>
      <w:r w:rsidRPr="00BE3117">
        <w:rPr>
          <w:rFonts w:cs="B Lotus" w:hint="cs"/>
          <w:rtl/>
          <w:lang w:bidi="fa-IR"/>
        </w:rPr>
        <w:t xml:space="preserve"> در پنج سالگي مادرش را از دست داد</w:t>
      </w:r>
      <w:r w:rsidR="00B0557D">
        <w:rPr>
          <w:rFonts w:cs="B Lotus" w:hint="cs"/>
          <w:rtl/>
          <w:lang w:bidi="fa-IR"/>
        </w:rPr>
        <w:t>،</w:t>
      </w:r>
      <w:r w:rsidRPr="00BE3117">
        <w:rPr>
          <w:rFonts w:cs="B Lotus" w:hint="cs"/>
          <w:rtl/>
          <w:lang w:bidi="fa-IR"/>
        </w:rPr>
        <w:t xml:space="preserve"> و به علت فقر و</w:t>
      </w:r>
      <w:r>
        <w:rPr>
          <w:rFonts w:cs="B Lotus" w:hint="cs"/>
          <w:rtl/>
          <w:lang w:bidi="fa-IR"/>
        </w:rPr>
        <w:t xml:space="preserve"> </w:t>
      </w:r>
      <w:r w:rsidRPr="00BE3117">
        <w:rPr>
          <w:rFonts w:cs="B Lotus" w:hint="cs"/>
          <w:rtl/>
          <w:lang w:bidi="fa-IR"/>
        </w:rPr>
        <w:t>عاجز ماندن از پرداخت حتي دو قران پول مکتب خانه روستا از حضور در کلاس درس زن آخوند محروم بود</w:t>
      </w:r>
      <w:r w:rsidR="00B0557D">
        <w:rPr>
          <w:rFonts w:cs="B Lotus" w:hint="cs"/>
          <w:rtl/>
          <w:lang w:bidi="fa-IR"/>
        </w:rPr>
        <w:t>،</w:t>
      </w:r>
      <w:r w:rsidRPr="00BE3117">
        <w:rPr>
          <w:rFonts w:cs="B Lotus" w:hint="cs"/>
          <w:rtl/>
          <w:lang w:bidi="fa-IR"/>
        </w:rPr>
        <w:t xml:space="preserve"> فقط پشت در مي</w:t>
      </w:r>
      <w:r>
        <w:rPr>
          <w:rFonts w:cs="B Lotus" w:hint="cs"/>
          <w:rtl/>
          <w:lang w:bidi="fa-IR"/>
        </w:rPr>
        <w:t>‌</w:t>
      </w:r>
      <w:r w:rsidRPr="00BE3117">
        <w:rPr>
          <w:rFonts w:cs="B Lotus" w:hint="cs"/>
          <w:rtl/>
          <w:lang w:bidi="fa-IR"/>
        </w:rPr>
        <w:t xml:space="preserve">ايستاد و مخفيانه به درس پيرزن گوش </w:t>
      </w:r>
      <w:r w:rsidRPr="0076521C">
        <w:rPr>
          <w:rFonts w:cs="B Lotus" w:hint="cs"/>
          <w:rtl/>
          <w:lang w:bidi="fa-IR"/>
        </w:rPr>
        <w:t>می‌</w:t>
      </w:r>
      <w:r w:rsidRPr="00BE3117">
        <w:rPr>
          <w:rFonts w:cs="B Lotus" w:hint="cs"/>
          <w:rtl/>
          <w:lang w:bidi="fa-IR"/>
        </w:rPr>
        <w:t>داد</w:t>
      </w:r>
      <w:r w:rsidR="00B0557D">
        <w:rPr>
          <w:rFonts w:cs="B Lotus" w:hint="cs"/>
          <w:rtl/>
          <w:lang w:bidi="fa-IR"/>
        </w:rPr>
        <w:t>،</w:t>
      </w:r>
      <w:r w:rsidRPr="00BE3117">
        <w:rPr>
          <w:rFonts w:cs="B Lotus" w:hint="cs"/>
          <w:rtl/>
          <w:lang w:bidi="fa-IR"/>
        </w:rPr>
        <w:t xml:space="preserve"> باري بدليل پاسخ دادن به هم</w:t>
      </w:r>
      <w:r>
        <w:rPr>
          <w:rFonts w:cs="B Lotus" w:hint="cs"/>
          <w:rtl/>
          <w:lang w:bidi="fa-IR"/>
        </w:rPr>
        <w:t>ه‌</w:t>
      </w:r>
      <w:r w:rsidRPr="00BE3117">
        <w:rPr>
          <w:rFonts w:cs="B Lotus" w:hint="cs"/>
          <w:rtl/>
          <w:lang w:bidi="fa-IR"/>
        </w:rPr>
        <w:t>ی پرسشهاي پيرزن که بچ</w:t>
      </w:r>
      <w:r>
        <w:rPr>
          <w:rFonts w:cs="B Lotus" w:hint="cs"/>
          <w:rtl/>
          <w:lang w:bidi="fa-IR"/>
        </w:rPr>
        <w:t>ه‌</w:t>
      </w:r>
      <w:r w:rsidRPr="00BE3117">
        <w:rPr>
          <w:rFonts w:cs="B Lotus" w:hint="cs"/>
          <w:rtl/>
          <w:lang w:bidi="fa-IR"/>
        </w:rPr>
        <w:t>ها از آن عاجز مانده بودند اجازه يافت مجاني در کلاس شرکت کند.</w:t>
      </w: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به علت نداشتن قلم و کاغذ و شوق روز افزون خواندن و نوشتن از دود</w:t>
      </w:r>
      <w:r>
        <w:rPr>
          <w:rFonts w:cs="B Lotus" w:hint="cs"/>
          <w:rtl/>
          <w:lang w:bidi="fa-IR"/>
        </w:rPr>
        <w:t>ه‌</w:t>
      </w:r>
      <w:r w:rsidRPr="00BE3117">
        <w:rPr>
          <w:rFonts w:cs="B Lotus" w:hint="cs"/>
          <w:rtl/>
          <w:lang w:bidi="fa-IR"/>
        </w:rPr>
        <w:t>ی حمام به جاي مرکب و از کاغذهاي اضافي ريخته به جاي دفتر استفاده مي</w:t>
      </w:r>
      <w:r>
        <w:rPr>
          <w:rFonts w:cs="B Lotus" w:hint="cs"/>
          <w:rtl/>
          <w:lang w:bidi="fa-IR"/>
        </w:rPr>
        <w:t>‌</w:t>
      </w:r>
      <w:r w:rsidRPr="00BE3117">
        <w:rPr>
          <w:rFonts w:cs="B Lotus" w:hint="cs"/>
          <w:rtl/>
          <w:lang w:bidi="fa-IR"/>
        </w:rPr>
        <w:t>کرد.</w:t>
      </w: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حيدر علي در سن پانزده سالگي پدرش را نيز از دست داد</w:t>
      </w:r>
      <w:r w:rsidR="00B0557D">
        <w:rPr>
          <w:rFonts w:cs="B Lotus" w:hint="cs"/>
          <w:rtl/>
          <w:lang w:bidi="fa-IR"/>
        </w:rPr>
        <w:t>،</w:t>
      </w:r>
      <w:r w:rsidRPr="00BE3117">
        <w:rPr>
          <w:rFonts w:cs="B Lotus" w:hint="cs"/>
          <w:rtl/>
          <w:lang w:bidi="fa-IR"/>
        </w:rPr>
        <w:t xml:space="preserve"> پدر وی مردي خشن و تند مزاج و مخالف درس خواندن وي بود حيدر علي در سن بيست و هفت سالگي ازدواج کرد و در سي سالگي به خدمت ادار</w:t>
      </w:r>
      <w:r>
        <w:rPr>
          <w:rFonts w:cs="B Lotus" w:hint="cs"/>
          <w:rtl/>
          <w:lang w:bidi="fa-IR"/>
        </w:rPr>
        <w:t>ه‌</w:t>
      </w:r>
      <w:r w:rsidRPr="00BE3117">
        <w:rPr>
          <w:rFonts w:cs="B Lotus" w:hint="cs"/>
          <w:rtl/>
          <w:lang w:bidi="fa-IR"/>
        </w:rPr>
        <w:t>ی فرهنگ قم در آمد از آن پس که دائر</w:t>
      </w:r>
      <w:r>
        <w:rPr>
          <w:rFonts w:cs="B Lotus" w:hint="cs"/>
          <w:rtl/>
          <w:lang w:bidi="fa-IR"/>
        </w:rPr>
        <w:t>ه‌</w:t>
      </w:r>
      <w:r w:rsidRPr="00BE3117">
        <w:rPr>
          <w:rFonts w:cs="B Lotus" w:hint="cs"/>
          <w:rtl/>
          <w:lang w:bidi="fa-IR"/>
        </w:rPr>
        <w:t>ی تحقيقات و مطالعات وي گسترش يافته و قلمش از مهارت خوبي بهره يافته بود در روزنام</w:t>
      </w:r>
      <w:r>
        <w:rPr>
          <w:rFonts w:cs="B Lotus" w:hint="cs"/>
          <w:rtl/>
          <w:lang w:bidi="fa-IR"/>
        </w:rPr>
        <w:t>ه‌</w:t>
      </w:r>
      <w:r w:rsidRPr="00BE3117">
        <w:rPr>
          <w:rFonts w:cs="B Lotus" w:hint="cs"/>
          <w:rtl/>
          <w:lang w:bidi="fa-IR"/>
        </w:rPr>
        <w:t>هاي استوار و سرچشمه در قم و وظيفه</w:t>
      </w:r>
      <w:r w:rsidR="00B0557D">
        <w:rPr>
          <w:rFonts w:cs="B Lotus" w:hint="cs"/>
          <w:rtl/>
          <w:lang w:bidi="fa-IR"/>
        </w:rPr>
        <w:t>،</w:t>
      </w:r>
      <w:r w:rsidRPr="00BE3117">
        <w:rPr>
          <w:rFonts w:cs="B Lotus" w:hint="cs"/>
          <w:rtl/>
          <w:lang w:bidi="fa-IR"/>
        </w:rPr>
        <w:t xml:space="preserve"> در تهران مقاله مي</w:t>
      </w:r>
      <w:r>
        <w:rPr>
          <w:rFonts w:cs="B Lotus" w:hint="cs"/>
          <w:rtl/>
          <w:lang w:bidi="fa-IR"/>
        </w:rPr>
        <w:t>‌</w:t>
      </w:r>
      <w:r w:rsidRPr="00BE3117">
        <w:rPr>
          <w:rFonts w:cs="B Lotus" w:hint="cs"/>
          <w:rtl/>
          <w:lang w:bidi="fa-IR"/>
        </w:rPr>
        <w:t xml:space="preserve">نوشت مجله يغما نيز مقالات و اشعار زيباي استاد را چاپ </w:t>
      </w:r>
      <w:r w:rsidRPr="0076521C">
        <w:rPr>
          <w:rFonts w:cs="B Lotus" w:hint="cs"/>
          <w:rtl/>
          <w:lang w:bidi="fa-IR"/>
        </w:rPr>
        <w:t>می‌</w:t>
      </w:r>
      <w:r w:rsidRPr="00BE3117">
        <w:rPr>
          <w:rFonts w:cs="B Lotus" w:hint="cs"/>
          <w:rtl/>
          <w:lang w:bidi="fa-IR"/>
        </w:rPr>
        <w:t>کرد وهمچنين مقالات فقهي و ارزشمندي در مجل</w:t>
      </w:r>
      <w:r>
        <w:rPr>
          <w:rFonts w:cs="B Lotus" w:hint="cs"/>
          <w:rtl/>
          <w:lang w:bidi="fa-IR"/>
        </w:rPr>
        <w:t>ه‌</w:t>
      </w:r>
      <w:r w:rsidRPr="00BE3117">
        <w:rPr>
          <w:rFonts w:cs="B Lotus" w:hint="cs"/>
          <w:rtl/>
          <w:lang w:bidi="fa-IR"/>
        </w:rPr>
        <w:t xml:space="preserve">ی وزين حکمت که آيت الله طالقاني و مهندس مهدي بازرگان نيز در آن قلم </w:t>
      </w:r>
      <w:r w:rsidRPr="0076521C">
        <w:rPr>
          <w:rFonts w:cs="B Lotus" w:hint="cs"/>
          <w:rtl/>
          <w:lang w:bidi="fa-IR"/>
        </w:rPr>
        <w:t>می‌</w:t>
      </w:r>
      <w:r w:rsidRPr="00BE3117">
        <w:rPr>
          <w:rFonts w:cs="B Lotus" w:hint="cs"/>
          <w:rtl/>
          <w:lang w:bidi="fa-IR"/>
        </w:rPr>
        <w:t xml:space="preserve">زدند هم به چاپ </w:t>
      </w:r>
      <w:r w:rsidRPr="0076521C">
        <w:rPr>
          <w:rFonts w:cs="B Lotus" w:hint="cs"/>
          <w:rtl/>
          <w:lang w:bidi="fa-IR"/>
        </w:rPr>
        <w:t>می‌</w:t>
      </w:r>
      <w:r w:rsidRPr="00BE3117">
        <w:rPr>
          <w:rFonts w:cs="B Lotus" w:hint="cs"/>
          <w:rtl/>
          <w:lang w:bidi="fa-IR"/>
        </w:rPr>
        <w:t>رسيد.</w:t>
      </w: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باري در يک مجل</w:t>
      </w:r>
      <w:r>
        <w:rPr>
          <w:rFonts w:cs="B Lotus" w:hint="cs"/>
          <w:rtl/>
          <w:lang w:bidi="fa-IR"/>
        </w:rPr>
        <w:t>ه‌ا</w:t>
      </w:r>
      <w:r w:rsidRPr="00BE3117">
        <w:rPr>
          <w:rFonts w:cs="B Lotus" w:hint="cs"/>
          <w:rtl/>
          <w:lang w:bidi="fa-IR"/>
        </w:rPr>
        <w:t>ي که از سوي ادار</w:t>
      </w:r>
      <w:r>
        <w:rPr>
          <w:rFonts w:cs="B Lotus" w:hint="cs"/>
          <w:rtl/>
          <w:lang w:bidi="fa-IR"/>
        </w:rPr>
        <w:t>ه‌</w:t>
      </w:r>
      <w:r w:rsidRPr="00BE3117">
        <w:rPr>
          <w:rFonts w:cs="B Lotus" w:hint="cs"/>
          <w:rtl/>
          <w:lang w:bidi="fa-IR"/>
        </w:rPr>
        <w:t>ی فرهنگ به چاپ رسيد مقال</w:t>
      </w:r>
      <w:r>
        <w:rPr>
          <w:rFonts w:cs="B Lotus" w:hint="cs"/>
          <w:rtl/>
          <w:lang w:bidi="fa-IR"/>
        </w:rPr>
        <w:t>ه‌ا</w:t>
      </w:r>
      <w:r w:rsidRPr="00BE3117">
        <w:rPr>
          <w:rFonts w:cs="B Lotus" w:hint="cs"/>
          <w:rtl/>
          <w:lang w:bidi="fa-IR"/>
        </w:rPr>
        <w:t>ي منتشر شد که به حجاب اسلامي اهانت کرده بود استاد جوابي</w:t>
      </w:r>
      <w:r>
        <w:rPr>
          <w:rFonts w:cs="B Lotus" w:hint="cs"/>
          <w:rtl/>
          <w:lang w:bidi="fa-IR"/>
        </w:rPr>
        <w:t>ه‌ا</w:t>
      </w:r>
      <w:r w:rsidRPr="00BE3117">
        <w:rPr>
          <w:rFonts w:cs="B Lotus" w:hint="cs"/>
          <w:rtl/>
          <w:lang w:bidi="fa-IR"/>
        </w:rPr>
        <w:t>ی قاطع وکو</w:t>
      </w:r>
      <w:r>
        <w:rPr>
          <w:rFonts w:cs="B Lotus" w:hint="cs"/>
          <w:rtl/>
          <w:lang w:bidi="fa-IR"/>
        </w:rPr>
        <w:t xml:space="preserve">بنده‌اي </w:t>
      </w:r>
      <w:r w:rsidRPr="00BE3117">
        <w:rPr>
          <w:rFonts w:cs="B Lotus" w:hint="cs"/>
          <w:rtl/>
          <w:lang w:bidi="fa-IR"/>
        </w:rPr>
        <w:t>در رد آن نگاشت و در مجل</w:t>
      </w:r>
      <w:r>
        <w:rPr>
          <w:rFonts w:cs="B Lotus" w:hint="cs"/>
          <w:rtl/>
          <w:lang w:bidi="fa-IR"/>
        </w:rPr>
        <w:t>ه‌</w:t>
      </w:r>
      <w:r w:rsidRPr="00BE3117">
        <w:rPr>
          <w:rFonts w:cs="B Lotus" w:hint="cs"/>
          <w:rtl/>
          <w:lang w:bidi="fa-IR"/>
        </w:rPr>
        <w:t>ی استوار به چاپ رساند اين اقدام از سوي يک شخصيت فرهنگي</w:t>
      </w:r>
      <w:r w:rsidR="00B0557D">
        <w:rPr>
          <w:rFonts w:cs="B Lotus" w:hint="cs"/>
          <w:rtl/>
          <w:lang w:bidi="fa-IR"/>
        </w:rPr>
        <w:t>،</w:t>
      </w:r>
      <w:r w:rsidRPr="00BE3117">
        <w:rPr>
          <w:rFonts w:cs="B Lotus" w:hint="cs"/>
          <w:rtl/>
          <w:lang w:bidi="fa-IR"/>
        </w:rPr>
        <w:t xml:space="preserve"> خشم رئيس فرهنگ قم را برانگيخت</w:t>
      </w:r>
      <w:r w:rsidR="00B0557D">
        <w:rPr>
          <w:rFonts w:cs="B Lotus" w:hint="cs"/>
          <w:rtl/>
          <w:lang w:bidi="fa-IR"/>
        </w:rPr>
        <w:t>،</w:t>
      </w:r>
      <w:r w:rsidRPr="00BE3117">
        <w:rPr>
          <w:rFonts w:cs="B Lotus" w:hint="cs"/>
          <w:rtl/>
          <w:lang w:bidi="fa-IR"/>
        </w:rPr>
        <w:t xml:space="preserve"> و در يک جلسه عمومي در برابر</w:t>
      </w:r>
      <w:r>
        <w:rPr>
          <w:rFonts w:cs="B Lotus" w:hint="cs"/>
          <w:rtl/>
          <w:lang w:bidi="fa-IR"/>
        </w:rPr>
        <w:t xml:space="preserve"> </w:t>
      </w:r>
      <w:r w:rsidRPr="00BE3117">
        <w:rPr>
          <w:rFonts w:cs="B Lotus" w:hint="cs"/>
          <w:rtl/>
          <w:lang w:bidi="fa-IR"/>
        </w:rPr>
        <w:t xml:space="preserve">حضار از استاد انتقاد کرد و تهديد به اخراج وي نمود و استاد </w:t>
      </w:r>
      <w:r w:rsidRPr="0076521C">
        <w:rPr>
          <w:rFonts w:cs="B Lotus" w:hint="cs"/>
          <w:rtl/>
          <w:lang w:bidi="fa-IR"/>
        </w:rPr>
        <w:t>می‌</w:t>
      </w:r>
      <w:r w:rsidRPr="00BE3117">
        <w:rPr>
          <w:rFonts w:cs="B Lotus" w:hint="cs"/>
          <w:rtl/>
          <w:lang w:bidi="fa-IR"/>
        </w:rPr>
        <w:t>گويد: من نيز اجازه خواستم و پشت تريبون رفتم و با کمال صراحت لهجه</w:t>
      </w:r>
      <w:r w:rsidR="00B0557D">
        <w:rPr>
          <w:rFonts w:cs="B Lotus" w:hint="cs"/>
          <w:rtl/>
          <w:lang w:bidi="fa-IR"/>
        </w:rPr>
        <w:t>،</w:t>
      </w:r>
      <w:r w:rsidRPr="00BE3117">
        <w:rPr>
          <w:rFonts w:cs="B Lotus" w:hint="cs"/>
          <w:rtl/>
          <w:lang w:bidi="fa-IR"/>
        </w:rPr>
        <w:t xml:space="preserve"> سخنان پوچ و تهديدات پوشالي وي را در برابر حضار پاسخ دادم</w:t>
      </w:r>
      <w:r w:rsidR="00B0557D">
        <w:rPr>
          <w:rFonts w:cs="B Lotus" w:hint="cs"/>
          <w:rtl/>
          <w:lang w:bidi="fa-IR"/>
        </w:rPr>
        <w:t>،</w:t>
      </w:r>
      <w:r w:rsidRPr="00BE3117">
        <w:rPr>
          <w:rFonts w:cs="B Lotus" w:hint="cs"/>
          <w:rtl/>
          <w:lang w:bidi="fa-IR"/>
        </w:rPr>
        <w:t xml:space="preserve"> پس از سخنان من جلسه به هم خورد و الحمد</w:t>
      </w:r>
      <w:r>
        <w:rPr>
          <w:rFonts w:cs="B Lotus" w:hint="cs"/>
          <w:rtl/>
          <w:lang w:bidi="fa-IR"/>
        </w:rPr>
        <w:t xml:space="preserve"> </w:t>
      </w:r>
      <w:r w:rsidRPr="00BE3117">
        <w:rPr>
          <w:rFonts w:cs="B Lotus" w:hint="cs"/>
          <w:rtl/>
          <w:lang w:bidi="fa-IR"/>
        </w:rPr>
        <w:t>لله هيچ اتفاقي برايم نيفتاد و رئيس فرهنگ پس از مدتي منتقل شد.</w:t>
      </w: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 xml:space="preserve">استاد </w:t>
      </w:r>
      <w:r w:rsidRPr="0076521C">
        <w:rPr>
          <w:rFonts w:cs="B Lotus" w:hint="cs"/>
          <w:rtl/>
          <w:lang w:bidi="fa-IR"/>
        </w:rPr>
        <w:t>می‌</w:t>
      </w:r>
      <w:r w:rsidRPr="00BE3117">
        <w:rPr>
          <w:rFonts w:cs="B Lotus" w:hint="cs"/>
          <w:rtl/>
          <w:lang w:bidi="fa-IR"/>
        </w:rPr>
        <w:t xml:space="preserve">فرمود: علت انتقال رئيس فرهنگ قم اقدام يکی از روحانيون معروف قم بود که در آن وقت در قم درس اخلاق </w:t>
      </w:r>
      <w:r w:rsidRPr="0076521C">
        <w:rPr>
          <w:rFonts w:cs="B Lotus" w:hint="cs"/>
          <w:rtl/>
          <w:lang w:bidi="fa-IR"/>
        </w:rPr>
        <w:t>می‌</w:t>
      </w:r>
      <w:r w:rsidRPr="00BE3117">
        <w:rPr>
          <w:rFonts w:cs="B Lotus" w:hint="cs"/>
          <w:rtl/>
          <w:lang w:bidi="fa-IR"/>
        </w:rPr>
        <w:t>دادند</w:t>
      </w:r>
      <w:r w:rsidR="00B0557D">
        <w:rPr>
          <w:rFonts w:cs="B Lotus" w:hint="cs"/>
          <w:rtl/>
          <w:lang w:bidi="fa-IR"/>
        </w:rPr>
        <w:t>،</w:t>
      </w:r>
      <w:r w:rsidRPr="00BE3117">
        <w:rPr>
          <w:rFonts w:cs="B Lotus" w:hint="cs"/>
          <w:rtl/>
          <w:lang w:bidi="fa-IR"/>
        </w:rPr>
        <w:t xml:space="preserve"> ايشان بعد از قضي</w:t>
      </w:r>
      <w:r>
        <w:rPr>
          <w:rFonts w:cs="B Lotus" w:hint="cs"/>
          <w:rtl/>
          <w:lang w:bidi="fa-IR"/>
        </w:rPr>
        <w:t>ه‌</w:t>
      </w:r>
      <w:r w:rsidRPr="00BE3117">
        <w:rPr>
          <w:rFonts w:cs="B Lotus" w:hint="cs"/>
          <w:rtl/>
          <w:lang w:bidi="fa-IR"/>
        </w:rPr>
        <w:t>ی اداره فرهنگ</w:t>
      </w:r>
      <w:r w:rsidR="00B0557D">
        <w:rPr>
          <w:rFonts w:cs="B Lotus" w:hint="cs"/>
          <w:rtl/>
          <w:lang w:bidi="fa-IR"/>
        </w:rPr>
        <w:t>،</w:t>
      </w:r>
      <w:r w:rsidRPr="00BE3117">
        <w:rPr>
          <w:rFonts w:cs="B Lotus" w:hint="cs"/>
          <w:rtl/>
          <w:lang w:bidi="fa-IR"/>
        </w:rPr>
        <w:t xml:space="preserve"> کسي را به منزل ما فرستاد که با شما کار دارم وقتي نزد ايشان رفتم موضوع را جويا شدند</w:t>
      </w:r>
      <w:r w:rsidR="00B0557D">
        <w:rPr>
          <w:rFonts w:cs="B Lotus" w:hint="cs"/>
          <w:rtl/>
          <w:lang w:bidi="fa-IR"/>
        </w:rPr>
        <w:t>،</w:t>
      </w:r>
      <w:r w:rsidRPr="00BE3117">
        <w:rPr>
          <w:rFonts w:cs="B Lotus" w:hint="cs"/>
          <w:rtl/>
          <w:lang w:bidi="fa-IR"/>
        </w:rPr>
        <w:t xml:space="preserve"> و پس از تعريف ماجرا گفتند ابدا نترس هيچ غلطي ن</w:t>
      </w:r>
      <w:r w:rsidRPr="0076521C">
        <w:rPr>
          <w:rFonts w:cs="B Lotus" w:hint="cs"/>
          <w:rtl/>
          <w:lang w:bidi="fa-IR"/>
        </w:rPr>
        <w:t>می‌</w:t>
      </w:r>
      <w:r w:rsidRPr="00BE3117">
        <w:rPr>
          <w:rFonts w:cs="B Lotus" w:hint="cs"/>
          <w:rtl/>
          <w:lang w:bidi="fa-IR"/>
        </w:rPr>
        <w:t>تواند بکند من ن</w:t>
      </w:r>
      <w:r w:rsidRPr="0076521C">
        <w:rPr>
          <w:rFonts w:cs="B Lotus" w:hint="cs"/>
          <w:rtl/>
          <w:lang w:bidi="fa-IR"/>
        </w:rPr>
        <w:t>می‌</w:t>
      </w:r>
      <w:r w:rsidRPr="00BE3117">
        <w:rPr>
          <w:rFonts w:cs="B Lotus" w:hint="cs"/>
          <w:rtl/>
          <w:lang w:bidi="fa-IR"/>
        </w:rPr>
        <w:t xml:space="preserve">گذارم اين مردک در اين شهر بماند اگر باز هم چيزي گفت جوابش را بدهيد من در جواب گفتم: آقا پيش از اينکه شما حمايت کنيد من جوابش را دادم چه رسد از اين پس که شما هم وعده حمايت </w:t>
      </w:r>
      <w:r w:rsidRPr="0076521C">
        <w:rPr>
          <w:rFonts w:cs="B Lotus" w:hint="cs"/>
          <w:rtl/>
          <w:lang w:bidi="fa-IR"/>
        </w:rPr>
        <w:t>می‌</w:t>
      </w:r>
      <w:r w:rsidRPr="00BE3117">
        <w:rPr>
          <w:rFonts w:cs="B Lotus" w:hint="cs"/>
          <w:rtl/>
          <w:lang w:bidi="fa-IR"/>
        </w:rPr>
        <w:t>دهيد!</w:t>
      </w:r>
    </w:p>
    <w:p w:rsidR="00E130D0" w:rsidRPr="00346E0F" w:rsidRDefault="00E130D0" w:rsidP="00EF44A4">
      <w:pPr>
        <w:pStyle w:val="a0"/>
        <w:rPr>
          <w:rtl/>
        </w:rPr>
      </w:pPr>
      <w:bookmarkStart w:id="10" w:name="_Toc282210440"/>
      <w:r w:rsidRPr="00346E0F">
        <w:rPr>
          <w:rFonts w:hint="cs"/>
          <w:rtl/>
        </w:rPr>
        <w:t>آشنايي قلمداران باشخصيتهاي معاصر</w:t>
      </w:r>
      <w:bookmarkEnd w:id="10"/>
    </w:p>
    <w:p w:rsidR="00E130D0" w:rsidRPr="00BE3117" w:rsidRDefault="00E130D0" w:rsidP="00360587">
      <w:pPr>
        <w:numPr>
          <w:ilvl w:val="0"/>
          <w:numId w:val="1"/>
        </w:numPr>
        <w:spacing w:line="221" w:lineRule="auto"/>
        <w:ind w:left="0" w:firstLine="340"/>
        <w:jc w:val="lowKashida"/>
        <w:rPr>
          <w:rFonts w:cs="B Lotus"/>
          <w:lang w:bidi="fa-IR"/>
        </w:rPr>
      </w:pPr>
      <w:r w:rsidRPr="00BE3117">
        <w:rPr>
          <w:rFonts w:cs="B Lotus" w:hint="cs"/>
          <w:rtl/>
          <w:lang w:bidi="fa-IR"/>
        </w:rPr>
        <w:t xml:space="preserve">" </w:t>
      </w:r>
      <w:r w:rsidRPr="0010221A">
        <w:rPr>
          <w:rStyle w:val="Char1"/>
          <w:rFonts w:hint="cs"/>
          <w:rtl/>
        </w:rPr>
        <w:t>علامه شيخ محمد خالصی</w:t>
      </w:r>
      <w:r w:rsidRPr="00BE3117">
        <w:rPr>
          <w:rFonts w:cs="B Lotus" w:hint="cs"/>
          <w:rtl/>
          <w:lang w:bidi="fa-IR"/>
        </w:rPr>
        <w:t>" از علماي مجاهد و مبارز مقيم عراق</w:t>
      </w:r>
      <w:r w:rsidR="00B0557D">
        <w:rPr>
          <w:rFonts w:cs="B Lotus" w:hint="cs"/>
          <w:rtl/>
          <w:lang w:bidi="fa-IR"/>
        </w:rPr>
        <w:t>،</w:t>
      </w:r>
      <w:r w:rsidRPr="00BE3117">
        <w:rPr>
          <w:rFonts w:cs="B Lotus" w:hint="cs"/>
          <w:rtl/>
          <w:lang w:bidi="fa-IR"/>
        </w:rPr>
        <w:t xml:space="preserve"> آشنايي استاد با علامه خالصی با ترجمه</w:t>
      </w:r>
      <w:r w:rsidRPr="0076521C">
        <w:rPr>
          <w:rFonts w:cs="B Lotus" w:hint="cs"/>
          <w:rtl/>
          <w:lang w:bidi="fa-IR"/>
        </w:rPr>
        <w:t>‌</w:t>
      </w:r>
      <w:r w:rsidRPr="00BE3117">
        <w:rPr>
          <w:rFonts w:cs="B Lotus" w:hint="cs"/>
          <w:rtl/>
          <w:lang w:bidi="fa-IR"/>
        </w:rPr>
        <w:t xml:space="preserve">ی کتاب </w:t>
      </w:r>
      <w:r w:rsidRPr="00E130D0">
        <w:rPr>
          <w:rFonts w:cs="Traditional Arabic" w:hint="cs"/>
          <w:b/>
          <w:bCs/>
          <w:rtl/>
          <w:lang w:bidi="fa-IR"/>
        </w:rPr>
        <w:t>" المعارف المحمديه"</w:t>
      </w:r>
      <w:r w:rsidRPr="00BE3117">
        <w:rPr>
          <w:rFonts w:cs="B Lotus" w:hint="cs"/>
          <w:rtl/>
          <w:lang w:bidi="fa-IR"/>
        </w:rPr>
        <w:t xml:space="preserve"> شروع شد و با ترجمه</w:t>
      </w:r>
      <w:r w:rsidRPr="0076521C">
        <w:rPr>
          <w:rFonts w:cs="B Lotus" w:hint="cs"/>
          <w:rtl/>
          <w:lang w:bidi="fa-IR"/>
        </w:rPr>
        <w:t>‌</w:t>
      </w:r>
      <w:r w:rsidRPr="00BE3117">
        <w:rPr>
          <w:rFonts w:cs="B Lotus" w:hint="cs"/>
          <w:rtl/>
          <w:lang w:bidi="fa-IR"/>
        </w:rPr>
        <w:t xml:space="preserve">ی کتاب </w:t>
      </w:r>
      <w:r w:rsidRPr="00E130D0">
        <w:rPr>
          <w:rFonts w:cs="Traditional Arabic" w:hint="cs"/>
          <w:b/>
          <w:bCs/>
          <w:rtl/>
          <w:lang w:bidi="fa-IR"/>
        </w:rPr>
        <w:t>«الإسلام سبيل السعاده والسلام»</w:t>
      </w:r>
      <w:r>
        <w:rPr>
          <w:rFonts w:cs="B Lotus" w:hint="cs"/>
          <w:rtl/>
          <w:lang w:bidi="fa-IR"/>
        </w:rPr>
        <w:t xml:space="preserve"> و کتاب سه جلدي إحياء الشريعه</w:t>
      </w:r>
      <w:r w:rsidRPr="00BE3117">
        <w:rPr>
          <w:rFonts w:cs="B Lotus" w:hint="cs"/>
          <w:rtl/>
          <w:lang w:bidi="fa-IR"/>
        </w:rPr>
        <w:t xml:space="preserve"> و آثار</w:t>
      </w:r>
      <w:r>
        <w:rPr>
          <w:rFonts w:cs="B Lotus" w:hint="cs"/>
          <w:rtl/>
          <w:lang w:bidi="fa-IR"/>
        </w:rPr>
        <w:t xml:space="preserve"> ديگر علامه ادامه يافت</w:t>
      </w:r>
      <w:r w:rsidR="00B0557D">
        <w:rPr>
          <w:rFonts w:cs="B Lotus" w:hint="cs"/>
          <w:rtl/>
          <w:lang w:bidi="fa-IR"/>
        </w:rPr>
        <w:t>،</w:t>
      </w:r>
      <w:r>
        <w:rPr>
          <w:rFonts w:cs="B Lotus" w:hint="cs"/>
          <w:rtl/>
          <w:lang w:bidi="fa-IR"/>
        </w:rPr>
        <w:t xml:space="preserve"> و ديدار</w:t>
      </w:r>
      <w:r w:rsidRPr="00BE3117">
        <w:rPr>
          <w:rFonts w:cs="B Lotus" w:hint="cs"/>
          <w:rtl/>
          <w:lang w:bidi="fa-IR"/>
        </w:rPr>
        <w:t>هاي بعدي و مکاتبات علمي را به دنبال آورد البته آقاي خالصی مدتي بعد تحت تأثير افکار روشنگرانه مرحوم قلمداران قرار گرفت وعلائم اين تغييرات فکري او در آثار بعد</w:t>
      </w:r>
      <w:r w:rsidRPr="0076521C">
        <w:rPr>
          <w:rFonts w:cs="B Lotus" w:hint="cs"/>
          <w:rtl/>
          <w:lang w:bidi="fa-IR"/>
        </w:rPr>
        <w:t>ی‌</w:t>
      </w:r>
      <w:r w:rsidRPr="00BE3117">
        <w:rPr>
          <w:rFonts w:cs="B Lotus" w:hint="cs"/>
          <w:rtl/>
          <w:lang w:bidi="fa-IR"/>
        </w:rPr>
        <w:t>اش مشهود است</w:t>
      </w:r>
      <w:r w:rsidR="00B0557D">
        <w:rPr>
          <w:rFonts w:cs="B Lotus" w:hint="cs"/>
          <w:rtl/>
          <w:lang w:bidi="fa-IR"/>
        </w:rPr>
        <w:t>،</w:t>
      </w:r>
      <w:r w:rsidRPr="00BE3117">
        <w:rPr>
          <w:rFonts w:cs="B Lotus" w:hint="cs"/>
          <w:rtl/>
          <w:lang w:bidi="fa-IR"/>
        </w:rPr>
        <w:t xml:space="preserve"> همچنين از تقريظ يا مقدمه</w:t>
      </w:r>
      <w:r w:rsidRPr="0076521C">
        <w:rPr>
          <w:rFonts w:cs="B Lotus" w:hint="cs"/>
          <w:rtl/>
          <w:lang w:bidi="fa-IR"/>
        </w:rPr>
        <w:t>‌</w:t>
      </w:r>
      <w:r w:rsidRPr="00BE3117">
        <w:rPr>
          <w:rFonts w:cs="B Lotus" w:hint="cs"/>
          <w:rtl/>
          <w:lang w:bidi="fa-IR"/>
        </w:rPr>
        <w:t xml:space="preserve">اي که علامه خالصی بر کتاب ارمغان آسمان استاد نوشت اين تأثر مشهود است ايشان </w:t>
      </w:r>
      <w:r w:rsidRPr="0076521C">
        <w:rPr>
          <w:rFonts w:cs="B Lotus" w:hint="cs"/>
          <w:rtl/>
          <w:lang w:bidi="fa-IR"/>
        </w:rPr>
        <w:t>می‌</w:t>
      </w:r>
      <w:r w:rsidRPr="00BE3117">
        <w:rPr>
          <w:rFonts w:cs="B Lotus" w:hint="cs"/>
          <w:rtl/>
          <w:lang w:bidi="fa-IR"/>
        </w:rPr>
        <w:t>نويسد:</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 xml:space="preserve">جواني مانند استاد حيدر علي قلمداران در عصر غفلت و تجاهل مسلمين و فراموشی تعاليم اسلامي بلکه در عصر جاهليت پي به حقايق اسلامي </w:t>
      </w:r>
      <w:r w:rsidRPr="0076521C">
        <w:rPr>
          <w:rFonts w:cs="B Lotus" w:hint="cs"/>
          <w:rtl/>
          <w:lang w:bidi="fa-IR"/>
        </w:rPr>
        <w:t>می‌</w:t>
      </w:r>
      <w:r w:rsidRPr="00BE3117">
        <w:rPr>
          <w:rFonts w:cs="B Lotus" w:hint="cs"/>
          <w:rtl/>
          <w:lang w:bidi="fa-IR"/>
        </w:rPr>
        <w:t>برد و ما بين جاهلان معاند</w:t>
      </w:r>
      <w:r w:rsidR="00B0557D">
        <w:rPr>
          <w:rFonts w:cs="B Lotus" w:hint="cs"/>
          <w:rtl/>
          <w:lang w:bidi="fa-IR"/>
        </w:rPr>
        <w:t>،</w:t>
      </w:r>
      <w:r w:rsidRPr="00BE3117">
        <w:rPr>
          <w:rFonts w:cs="B Lotus" w:hint="cs"/>
          <w:rtl/>
          <w:lang w:bidi="fa-IR"/>
        </w:rPr>
        <w:t xml:space="preserve"> اين حقايق را بدون ترس و هراس</w:t>
      </w:r>
      <w:r w:rsidR="00B0557D">
        <w:rPr>
          <w:rFonts w:cs="B Lotus" w:hint="cs"/>
          <w:rtl/>
          <w:lang w:bidi="fa-IR"/>
        </w:rPr>
        <w:t>،</w:t>
      </w:r>
      <w:r w:rsidRPr="00BE3117">
        <w:rPr>
          <w:rFonts w:cs="B Lotus" w:hint="cs"/>
          <w:rtl/>
          <w:lang w:bidi="fa-IR"/>
        </w:rPr>
        <w:t xml:space="preserve"> باکمال شجاعت و دليري منتشر </w:t>
      </w:r>
      <w:r w:rsidRPr="0076521C">
        <w:rPr>
          <w:rFonts w:cs="B Lotus" w:hint="cs"/>
          <w:rtl/>
          <w:lang w:bidi="fa-IR"/>
        </w:rPr>
        <w:t>می‌</w:t>
      </w:r>
      <w:r w:rsidRPr="00BE3117">
        <w:rPr>
          <w:rFonts w:cs="B Lotus" w:hint="cs"/>
          <w:rtl/>
          <w:lang w:bidi="fa-IR"/>
        </w:rPr>
        <w:t xml:space="preserve">نمايد چگونه اداي حق اين نعمت را </w:t>
      </w:r>
      <w:r w:rsidRPr="0076521C">
        <w:rPr>
          <w:rFonts w:cs="B Lotus" w:hint="cs"/>
          <w:rtl/>
          <w:lang w:bidi="fa-IR"/>
        </w:rPr>
        <w:t>می‌</w:t>
      </w:r>
      <w:r w:rsidRPr="00BE3117">
        <w:rPr>
          <w:rFonts w:cs="B Lotus" w:hint="cs"/>
          <w:rtl/>
          <w:lang w:bidi="fa-IR"/>
        </w:rPr>
        <w:t>توان نمود؟</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استاد قلمداران در سفرهايي که به</w:t>
      </w:r>
      <w:r>
        <w:rPr>
          <w:rFonts w:cs="B Lotus" w:hint="cs"/>
          <w:rtl/>
          <w:lang w:bidi="fa-IR"/>
        </w:rPr>
        <w:t xml:space="preserve"> شهر</w:t>
      </w:r>
      <w:r w:rsidRPr="00BE3117">
        <w:rPr>
          <w:rFonts w:cs="B Lotus" w:hint="cs"/>
          <w:rtl/>
          <w:lang w:bidi="fa-IR"/>
        </w:rPr>
        <w:t>هاي عراق به ويژه کربلا نمود علاوه بر علامه خالصی با ع</w:t>
      </w:r>
      <w:r>
        <w:rPr>
          <w:rFonts w:cs="B Lotus" w:hint="cs"/>
          <w:rtl/>
          <w:lang w:bidi="fa-IR"/>
        </w:rPr>
        <w:t>لامه کاشف الغطاء و علامه سيد هبه</w:t>
      </w:r>
      <w:r w:rsidRPr="00BE3117">
        <w:rPr>
          <w:rFonts w:cs="B Lotus" w:hint="cs"/>
          <w:rtl/>
          <w:lang w:bidi="fa-IR"/>
        </w:rPr>
        <w:t xml:space="preserve"> الدين شهرستاني مؤلف کتاب</w:t>
      </w:r>
      <w:r w:rsidRPr="00E130D0">
        <w:rPr>
          <w:rFonts w:cs="Traditional Arabic" w:hint="cs"/>
          <w:b/>
          <w:bCs/>
          <w:rtl/>
          <w:lang w:bidi="fa-IR"/>
        </w:rPr>
        <w:t>" الهيئه والإسلام"</w:t>
      </w:r>
      <w:r w:rsidRPr="00BE3117">
        <w:rPr>
          <w:rFonts w:cs="B Lotus" w:hint="cs"/>
          <w:rtl/>
          <w:lang w:bidi="fa-IR"/>
        </w:rPr>
        <w:t xml:space="preserve"> نيز ملاقات و آشنايي داشت</w:t>
      </w:r>
      <w:r w:rsidR="00B0557D">
        <w:rPr>
          <w:rFonts w:cs="B Lotus" w:hint="cs"/>
          <w:rtl/>
          <w:lang w:bidi="fa-IR"/>
        </w:rPr>
        <w:t>،</w:t>
      </w:r>
      <w:r w:rsidRPr="00BE3117">
        <w:rPr>
          <w:rFonts w:cs="B Lotus" w:hint="cs"/>
          <w:rtl/>
          <w:lang w:bidi="fa-IR"/>
        </w:rPr>
        <w:t xml:space="preserve"> وي علاوه بر مکاتبات بي شماري که با علامه خالصی داشت با علامه شهرستاني هم </w:t>
      </w:r>
      <w:r>
        <w:rPr>
          <w:rFonts w:cs="B Lotus" w:hint="cs"/>
          <w:rtl/>
          <w:lang w:bidi="fa-IR"/>
        </w:rPr>
        <w:t xml:space="preserve">درباه‌ي </w:t>
      </w:r>
      <w:r w:rsidRPr="00BE3117">
        <w:rPr>
          <w:rFonts w:cs="B Lotus" w:hint="cs"/>
          <w:rtl/>
          <w:lang w:bidi="fa-IR"/>
        </w:rPr>
        <w:t>مسائل کلامي به وسيله نامه مباحثه کرد.</w:t>
      </w:r>
    </w:p>
    <w:p w:rsidR="00E130D0" w:rsidRPr="00E97330" w:rsidRDefault="00E97330" w:rsidP="00E97330">
      <w:pPr>
        <w:pStyle w:val="a1"/>
        <w:rPr>
          <w:rtl/>
        </w:rPr>
      </w:pPr>
      <w:bookmarkStart w:id="11" w:name="_Toc282210441"/>
      <w:r>
        <w:rPr>
          <w:rFonts w:hint="cs"/>
          <w:rtl/>
        </w:rPr>
        <w:t>2- مهندس مهدي بازرگان:</w:t>
      </w:r>
      <w:bookmarkEnd w:id="11"/>
      <w:r>
        <w:rPr>
          <w:rFonts w:hint="cs"/>
          <w:rtl/>
        </w:rPr>
        <w:t xml:space="preserve"> </w:t>
      </w:r>
    </w:p>
    <w:p w:rsidR="00E130D0" w:rsidRPr="00BE3117" w:rsidRDefault="00E130D0" w:rsidP="00E97330">
      <w:pPr>
        <w:spacing w:line="226" w:lineRule="auto"/>
        <w:jc w:val="lowKashida"/>
        <w:rPr>
          <w:rFonts w:cs="B Lotus"/>
          <w:rtl/>
          <w:lang w:bidi="fa-IR"/>
        </w:rPr>
      </w:pPr>
      <w:r w:rsidRPr="00BE3117">
        <w:rPr>
          <w:rFonts w:cs="B Lotus" w:hint="cs"/>
          <w:rtl/>
          <w:lang w:bidi="fa-IR"/>
        </w:rPr>
        <w:t xml:space="preserve">آنگونه که خود استاد نقل </w:t>
      </w:r>
      <w:r w:rsidRPr="0076521C">
        <w:rPr>
          <w:rFonts w:cs="B Lotus" w:hint="cs"/>
          <w:rtl/>
          <w:lang w:bidi="fa-IR"/>
        </w:rPr>
        <w:t>می‌</w:t>
      </w:r>
      <w:r w:rsidRPr="00BE3117">
        <w:rPr>
          <w:rFonts w:cs="B Lotus" w:hint="cs"/>
          <w:rtl/>
          <w:lang w:bidi="fa-IR"/>
        </w:rPr>
        <w:t>کند نحوه آشناي</w:t>
      </w:r>
      <w:r w:rsidRPr="0076521C">
        <w:rPr>
          <w:rFonts w:cs="B Lotus" w:hint="cs"/>
          <w:rtl/>
          <w:lang w:bidi="fa-IR"/>
        </w:rPr>
        <w:t>ی‌</w:t>
      </w:r>
      <w:r w:rsidRPr="00BE3117">
        <w:rPr>
          <w:rFonts w:cs="B Lotus" w:hint="cs"/>
          <w:rtl/>
          <w:lang w:bidi="fa-IR"/>
        </w:rPr>
        <w:t xml:space="preserve">اش با آقاي بازرگان اين گونه بود: «يک روز که براي مراجعت از روستا به قم در کنار جاده منتظر اتوبوس ايستاده و مشغول مطالعه بودم متوجه شدم يک اتومبيل شخصی که چند مسافر داشت به عقب برگشت جلو بنده که رسيد: آقايان تعارف کردند که سوار شوم در مسير راه فهميدم که يکي از سرنشينان آقاي مهندس مهدي بازرگان است که گويا آن موقع </w:t>
      </w:r>
      <w:r>
        <w:rPr>
          <w:rFonts w:cs="B Lotus" w:hint="cs"/>
          <w:rtl/>
          <w:lang w:bidi="fa-IR"/>
        </w:rPr>
        <w:t>[</w:t>
      </w:r>
      <w:r w:rsidRPr="00BE3117">
        <w:rPr>
          <w:rFonts w:cs="B Lotus" w:hint="cs"/>
          <w:rtl/>
          <w:lang w:bidi="fa-IR"/>
        </w:rPr>
        <w:t>سال 1330يا 1331 خورش</w:t>
      </w:r>
      <w:r w:rsidRPr="00BE3117">
        <w:rPr>
          <w:rFonts w:cs="B Lotus" w:hint="cs"/>
          <w:rtl/>
        </w:rPr>
        <w:t>يدي</w:t>
      </w:r>
      <w:r>
        <w:rPr>
          <w:rFonts w:cs="B Lotus" w:hint="cs"/>
          <w:rtl/>
          <w:lang w:bidi="fa-IR"/>
        </w:rPr>
        <w:t>]</w:t>
      </w:r>
      <w:r w:rsidRPr="00BE3117">
        <w:rPr>
          <w:rFonts w:cs="B Lotus" w:hint="cs"/>
          <w:rtl/>
          <w:lang w:bidi="fa-IR"/>
        </w:rPr>
        <w:t xml:space="preserve"> مس</w:t>
      </w:r>
      <w:r w:rsidRPr="00BE3117">
        <w:rPr>
          <w:rFonts w:cs="B Lotus" w:hint="cs"/>
          <w:rtl/>
        </w:rPr>
        <w:t>ؤو</w:t>
      </w:r>
      <w:r w:rsidRPr="00BE3117">
        <w:rPr>
          <w:rFonts w:cs="B Lotus" w:hint="cs"/>
          <w:rtl/>
          <w:lang w:bidi="fa-IR"/>
        </w:rPr>
        <w:t xml:space="preserve">ليت صنعت نفت ايران را به عهده داشتند و از آبادان بر </w:t>
      </w:r>
      <w:r w:rsidRPr="0076521C">
        <w:rPr>
          <w:rFonts w:cs="B Lotus" w:hint="cs"/>
          <w:rtl/>
          <w:lang w:bidi="fa-IR"/>
        </w:rPr>
        <w:t>می‌</w:t>
      </w:r>
      <w:r w:rsidRPr="00BE3117">
        <w:rPr>
          <w:rFonts w:cs="B Lotus" w:hint="cs"/>
          <w:rtl/>
          <w:lang w:bidi="fa-IR"/>
        </w:rPr>
        <w:t>گشتند آقاي بازرگان به بنده گفتند: براي من بسيار جالب بود که ديدم شخصي در حوالي روستا کنار جاده ايستاده غرق در مطالعه است» اين اتفاق بذر دوستي و</w:t>
      </w:r>
      <w:r>
        <w:rPr>
          <w:rFonts w:cs="B Lotus" w:hint="cs"/>
          <w:rtl/>
          <w:lang w:bidi="fa-IR"/>
        </w:rPr>
        <w:t xml:space="preserve"> </w:t>
      </w:r>
      <w:r w:rsidRPr="00BE3117">
        <w:rPr>
          <w:rFonts w:cs="B Lotus" w:hint="cs"/>
          <w:rtl/>
          <w:lang w:bidi="fa-IR"/>
        </w:rPr>
        <w:t>مودت را در ميان ما پاشيد و بارور ساخت تا جايي که مهندس بازرگان در کتاب بعثت و ايد</w:t>
      </w:r>
      <w:r w:rsidRPr="00BE3117">
        <w:rPr>
          <w:rFonts w:cs="B Lotus" w:hint="cs"/>
          <w:rtl/>
        </w:rPr>
        <w:t>ئ</w:t>
      </w:r>
      <w:r w:rsidRPr="00BE3117">
        <w:rPr>
          <w:rFonts w:cs="B Lotus" w:hint="cs"/>
          <w:rtl/>
          <w:lang w:bidi="fa-IR"/>
        </w:rPr>
        <w:t>ولوژي خود ازکتاب «حکومت در اسلام» استاد استفاده فراوان نمود</w:t>
      </w:r>
      <w:r w:rsidR="00B0557D">
        <w:rPr>
          <w:rFonts w:cs="B Lotus" w:hint="cs"/>
          <w:rtl/>
          <w:lang w:bidi="fa-IR"/>
        </w:rPr>
        <w:t>،</w:t>
      </w:r>
      <w:r w:rsidRPr="00BE3117">
        <w:rPr>
          <w:rFonts w:cs="B Lotus" w:hint="cs"/>
          <w:rtl/>
          <w:lang w:bidi="fa-IR"/>
        </w:rPr>
        <w:t xml:space="preserve"> وکتاب «ارمغان آسمان» استاد قلمداران نيز که قبلا چاپ شده بود مورد توجه و پسند مهندس بازرگان واقع گرديده و براي دکتر علي شريعتي وصف آنرا گفته بود.</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مهندس مهدي بازرگان پس از آزاد شدن از زندان چهار مرتبه براي ديدار با آقاي حيدر علي قلمداران به قم آمدند.</w:t>
      </w:r>
    </w:p>
    <w:p w:rsidR="00E130D0" w:rsidRPr="00BE3117" w:rsidRDefault="00E97330" w:rsidP="00E97330">
      <w:pPr>
        <w:spacing w:line="226" w:lineRule="auto"/>
        <w:ind w:left="340"/>
        <w:jc w:val="lowKashida"/>
        <w:rPr>
          <w:rFonts w:cs="B Lotus"/>
          <w:rtl/>
          <w:lang w:bidi="fa-IR"/>
        </w:rPr>
      </w:pPr>
      <w:bookmarkStart w:id="12" w:name="_Toc282210442"/>
      <w:r>
        <w:rPr>
          <w:rStyle w:val="Char1"/>
          <w:rFonts w:hint="cs"/>
          <w:rtl/>
        </w:rPr>
        <w:t xml:space="preserve">3- </w:t>
      </w:r>
      <w:r w:rsidR="00E130D0" w:rsidRPr="00E97330">
        <w:rPr>
          <w:rStyle w:val="Char1"/>
          <w:rFonts w:hint="cs"/>
          <w:rtl/>
        </w:rPr>
        <w:t>دکتر علي شريعتي</w:t>
      </w:r>
      <w:bookmarkEnd w:id="12"/>
      <w:r w:rsidR="00E130D0" w:rsidRPr="00BE3117">
        <w:rPr>
          <w:rFonts w:cs="B Lotus" w:hint="cs"/>
          <w:rtl/>
          <w:lang w:bidi="fa-IR"/>
        </w:rPr>
        <w:t xml:space="preserve"> کتاب «ارمغان الهي» را ديده بود و پس از شنيدن وصف کتاب آرمغان آسمان استاد قلمداران از زبان دانشمندان و دانشجويان روشنفکر دانشگاه بويژه مهندس بازرگان</w:t>
      </w:r>
      <w:r w:rsidR="00B0557D">
        <w:rPr>
          <w:rFonts w:cs="B Lotus" w:hint="cs"/>
          <w:rtl/>
          <w:lang w:bidi="fa-IR"/>
        </w:rPr>
        <w:t>،</w:t>
      </w:r>
      <w:r w:rsidR="00E130D0" w:rsidRPr="00BE3117">
        <w:rPr>
          <w:rFonts w:cs="B Lotus" w:hint="cs"/>
          <w:rtl/>
          <w:lang w:bidi="fa-IR"/>
        </w:rPr>
        <w:t xml:space="preserve"> بيشتر جذب افکار استاد گرديد</w:t>
      </w:r>
      <w:r w:rsidR="00B0557D">
        <w:rPr>
          <w:rFonts w:cs="B Lotus" w:hint="cs"/>
          <w:rtl/>
          <w:lang w:bidi="fa-IR"/>
        </w:rPr>
        <w:t>،</w:t>
      </w:r>
      <w:r w:rsidR="00E130D0" w:rsidRPr="00BE3117">
        <w:rPr>
          <w:rFonts w:cs="B Lotus" w:hint="cs"/>
          <w:rtl/>
          <w:lang w:bidi="fa-IR"/>
        </w:rPr>
        <w:t xml:space="preserve"> همين امر باعث شد که دکتر در آذر ماه سال 1342 خورش</w:t>
      </w:r>
      <w:r w:rsidR="00E130D0" w:rsidRPr="00BE3117">
        <w:rPr>
          <w:rFonts w:cs="B Lotus" w:hint="cs"/>
          <w:rtl/>
        </w:rPr>
        <w:t xml:space="preserve">يدي </w:t>
      </w:r>
      <w:r w:rsidR="00E130D0" w:rsidRPr="00BE3117">
        <w:rPr>
          <w:rFonts w:cs="B Lotus" w:hint="cs"/>
          <w:rtl/>
          <w:lang w:bidi="fa-IR"/>
        </w:rPr>
        <w:t xml:space="preserve">نامه اي در اين خصوص از پاريس براي استاد قلمداران بنويسد. </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 xml:space="preserve">بعدها که دکتر شريعتي به ايران بازگشت به يکی ازدوستان خود آقاي دکتر اخروي که با استاد قلمداران آشنايي داشت گفته بود که قلمداران سهم بزرگي در جهت بخشيدن به افکار من دارد و مشتاق ديدار او هستم اگر </w:t>
      </w:r>
      <w:r w:rsidRPr="0076521C">
        <w:rPr>
          <w:rFonts w:cs="B Lotus" w:hint="cs"/>
          <w:rtl/>
          <w:lang w:bidi="fa-IR"/>
        </w:rPr>
        <w:t>می‌</w:t>
      </w:r>
      <w:r w:rsidRPr="00BE3117">
        <w:rPr>
          <w:rFonts w:cs="B Lotus" w:hint="cs"/>
          <w:rtl/>
          <w:lang w:bidi="fa-IR"/>
        </w:rPr>
        <w:t>توانيد ترتيب اين ديدار را بدهيد اما متأسفانه اين ديدار عملي نشد و دکتر شريعتي چشم از اين دنيا فرو بستند.</w:t>
      </w:r>
    </w:p>
    <w:p w:rsidR="00E130D0" w:rsidRPr="00E130D0" w:rsidRDefault="00E97330" w:rsidP="00E97330">
      <w:pPr>
        <w:spacing w:line="226" w:lineRule="auto"/>
        <w:ind w:left="340"/>
        <w:jc w:val="lowKashida"/>
        <w:rPr>
          <w:rFonts w:cs="B Lotus"/>
          <w:rtl/>
          <w:lang w:bidi="fa-IR"/>
        </w:rPr>
      </w:pPr>
      <w:r>
        <w:rPr>
          <w:rFonts w:cs="B Lotus" w:hint="cs"/>
          <w:rtl/>
          <w:lang w:bidi="fa-IR"/>
        </w:rPr>
        <w:t xml:space="preserve">4- </w:t>
      </w:r>
      <w:r w:rsidR="00E130D0" w:rsidRPr="00E97330">
        <w:rPr>
          <w:rStyle w:val="Char1"/>
          <w:rFonts w:hint="cs"/>
          <w:rtl/>
        </w:rPr>
        <w:t>استاد مرتضي مطهري</w:t>
      </w:r>
      <w:r w:rsidR="00E130D0" w:rsidRPr="00BE3117">
        <w:rPr>
          <w:rFonts w:cs="B Lotus" w:hint="cs"/>
          <w:rtl/>
          <w:lang w:bidi="fa-IR"/>
        </w:rPr>
        <w:t xml:space="preserve">: نيز از اشخاصی بود که </w:t>
      </w:r>
      <w:r w:rsidR="00E130D0">
        <w:rPr>
          <w:rFonts w:cs="B Lotus" w:hint="cs"/>
          <w:rtl/>
          <w:lang w:bidi="fa-IR"/>
        </w:rPr>
        <w:t xml:space="preserve">علاقه‌اي </w:t>
      </w:r>
      <w:r w:rsidR="00E130D0" w:rsidRPr="00BE3117">
        <w:rPr>
          <w:rFonts w:cs="B Lotus" w:hint="cs"/>
          <w:rtl/>
          <w:lang w:bidi="fa-IR"/>
        </w:rPr>
        <w:t>پنهان به استاد قلمداران داشت ولي از بيم سرزنش ديگران اين علاقه اش را علني نکرد و طبق اظهار آقاي قلمداران در يک ملاقات خياباني باری به وي گفته بود: کتاب ارمغان آسمان شما را خواندم بسيار خوب بود.</w:t>
      </w:r>
    </w:p>
    <w:p w:rsidR="00E130D0" w:rsidRPr="00346E0F" w:rsidRDefault="00E130D0" w:rsidP="00E97330">
      <w:pPr>
        <w:pStyle w:val="a0"/>
        <w:rPr>
          <w:rtl/>
        </w:rPr>
      </w:pPr>
      <w:bookmarkStart w:id="13" w:name="_Toc282210443"/>
      <w:r w:rsidRPr="00346E0F">
        <w:rPr>
          <w:rFonts w:hint="cs"/>
          <w:rtl/>
        </w:rPr>
        <w:t>جريان ترور و ديگر حوادث ناگوار زندگي استاد قلمداران</w:t>
      </w:r>
      <w:bookmarkEnd w:id="13"/>
    </w:p>
    <w:p w:rsidR="00E130D0" w:rsidRPr="00BE3117" w:rsidRDefault="00E130D0" w:rsidP="00E97330">
      <w:pPr>
        <w:spacing w:line="226" w:lineRule="auto"/>
        <w:jc w:val="lowKashida"/>
        <w:rPr>
          <w:rFonts w:cs="B Lotus"/>
          <w:rtl/>
          <w:lang w:bidi="fa-IR"/>
        </w:rPr>
      </w:pPr>
      <w:r w:rsidRPr="00BE3117">
        <w:rPr>
          <w:rFonts w:cs="B Lotus" w:hint="cs"/>
          <w:rtl/>
          <w:lang w:bidi="fa-IR"/>
        </w:rPr>
        <w:t xml:space="preserve">پس از انتشار مخفيانه کتاب شاهراه اتحاد (بررسي نصوص امامت) و کمي پيش از پيروزي انقلاب يکی از آيات عظام قم به نام شيخ مرتضي حائري فرزند آيت الله شيخ عبد الکريم حائري مؤسس حوزه ی علميه ی قم بواسطه ی شخصي از آقاي قلمداران خواست که به منزل ايشان برود فرداي آن روز که آقاي قلمداران به خانه آقاي حائري رفته بود ايشان به استاد گفته بود: آيا کتاب نصوص امامت را شما نوشته ايد؟ استاد پاسخ </w:t>
      </w:r>
      <w:r w:rsidRPr="0076521C">
        <w:rPr>
          <w:rFonts w:cs="B Lotus" w:hint="cs"/>
          <w:rtl/>
          <w:lang w:bidi="fa-IR"/>
        </w:rPr>
        <w:t>می‌</w:t>
      </w:r>
      <w:r w:rsidRPr="00BE3117">
        <w:rPr>
          <w:rFonts w:cs="B Lotus" w:hint="cs"/>
          <w:rtl/>
          <w:lang w:bidi="fa-IR"/>
        </w:rPr>
        <w:t>دهد: بنده ن</w:t>
      </w:r>
      <w:r w:rsidRPr="0076521C">
        <w:rPr>
          <w:rFonts w:cs="B Lotus" w:hint="cs"/>
          <w:rtl/>
          <w:lang w:bidi="fa-IR"/>
        </w:rPr>
        <w:t>می‌</w:t>
      </w:r>
      <w:r w:rsidRPr="00BE3117">
        <w:rPr>
          <w:rFonts w:cs="B Lotus" w:hint="cs"/>
          <w:rtl/>
          <w:lang w:bidi="fa-IR"/>
        </w:rPr>
        <w:t>گويم من ننوشته ام اما در کتاب که اسم بنده به چشم ن</w:t>
      </w:r>
      <w:r w:rsidRPr="0076521C">
        <w:rPr>
          <w:rFonts w:cs="B Lotus" w:hint="cs"/>
          <w:rtl/>
          <w:lang w:bidi="fa-IR"/>
        </w:rPr>
        <w:t>می‌</w:t>
      </w:r>
      <w:r w:rsidRPr="00BE3117">
        <w:rPr>
          <w:rFonts w:cs="B Lotus" w:hint="cs"/>
          <w:rtl/>
          <w:lang w:bidi="fa-IR"/>
        </w:rPr>
        <w:t xml:space="preserve">خورد! آقاي حائري گفتند: ممکن است شما را به سبب تأليف اين کتاب به قتل برسانند! آقاي قلمداران فرمود: چه سعادتي بالاتر از اين که انسان به خاطر عقيده اش کشته شود سپس آقاي حائري گفتند: اگر </w:t>
      </w:r>
      <w:r w:rsidRPr="0076521C">
        <w:rPr>
          <w:rFonts w:cs="B Lotus" w:hint="cs"/>
          <w:rtl/>
          <w:lang w:bidi="fa-IR"/>
        </w:rPr>
        <w:t>می‌</w:t>
      </w:r>
      <w:r w:rsidRPr="00BE3117">
        <w:rPr>
          <w:rFonts w:cs="B Lotus" w:hint="cs"/>
          <w:rtl/>
          <w:lang w:bidi="fa-IR"/>
        </w:rPr>
        <w:t>توانيد همه را جمع آوري نموده و در خاک دفن کنيد يا بسوزانيد! ايشان پاسخ داد: در اختيار بنده نيست</w:t>
      </w:r>
      <w:r w:rsidR="00B0557D">
        <w:rPr>
          <w:rFonts w:cs="B Lotus" w:hint="cs"/>
          <w:rtl/>
          <w:lang w:bidi="fa-IR"/>
        </w:rPr>
        <w:t>،</w:t>
      </w:r>
      <w:r w:rsidRPr="00BE3117">
        <w:rPr>
          <w:rFonts w:cs="B Lotus" w:hint="cs"/>
          <w:rtl/>
          <w:lang w:bidi="fa-IR"/>
        </w:rPr>
        <w:t xml:space="preserve"> فرد ديگري چاپ کرده</w:t>
      </w:r>
      <w:r w:rsidR="00B0557D">
        <w:rPr>
          <w:rFonts w:cs="B Lotus" w:hint="cs"/>
          <w:rtl/>
          <w:lang w:bidi="fa-IR"/>
        </w:rPr>
        <w:t>،</w:t>
      </w:r>
      <w:r w:rsidRPr="00BE3117">
        <w:rPr>
          <w:rFonts w:cs="B Lotus" w:hint="cs"/>
          <w:rtl/>
          <w:lang w:bidi="fa-IR"/>
        </w:rPr>
        <w:t xml:space="preserve"> شما همه را خريداري کنيد و بسوزانيد! از طرفي اين</w:t>
      </w:r>
      <w:r>
        <w:rPr>
          <w:rFonts w:cs="B Lotus" w:hint="cs"/>
          <w:rtl/>
          <w:lang w:bidi="fa-IR"/>
        </w:rPr>
        <w:t xml:space="preserve"> همه کتاب کمونيستي و تبليغ بهائ</w:t>
      </w:r>
      <w:r w:rsidRPr="0076521C">
        <w:rPr>
          <w:rFonts w:cs="B Lotus" w:hint="cs"/>
          <w:rtl/>
          <w:lang w:bidi="fa-IR"/>
        </w:rPr>
        <w:t>ی‌</w:t>
      </w:r>
      <w:r w:rsidRPr="00BE3117">
        <w:rPr>
          <w:rFonts w:cs="B Lotus" w:hint="cs"/>
          <w:rtl/>
          <w:lang w:bidi="fa-IR"/>
        </w:rPr>
        <w:t xml:space="preserve">گري در اين کشور چاپ و منتشر </w:t>
      </w:r>
      <w:r w:rsidRPr="0076521C">
        <w:rPr>
          <w:rFonts w:cs="B Lotus" w:hint="cs"/>
          <w:rtl/>
          <w:lang w:bidi="fa-IR"/>
        </w:rPr>
        <w:t>می‌</w:t>
      </w:r>
      <w:r w:rsidRPr="00BE3117">
        <w:rPr>
          <w:rFonts w:cs="B Lotus" w:hint="cs"/>
          <w:rtl/>
          <w:lang w:bidi="fa-IR"/>
        </w:rPr>
        <w:t xml:space="preserve">شود چرا شما در باره ی آنها اقدامي </w:t>
      </w:r>
      <w:r>
        <w:rPr>
          <w:rFonts w:cs="B Lotus" w:hint="cs"/>
          <w:rtl/>
          <w:lang w:bidi="fa-IR"/>
        </w:rPr>
        <w:t>نمی‌كنيد</w:t>
      </w:r>
      <w:r w:rsidRPr="00BE3117">
        <w:rPr>
          <w:rFonts w:cs="B Lotus" w:hint="cs"/>
          <w:rtl/>
          <w:lang w:bidi="fa-IR"/>
        </w:rPr>
        <w:t>؟!</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 xml:space="preserve">پس از گذشت چند ماه از پيروزي انقلاب در تابستان 1358 خورشيدي شب بيستم رمضان سال 1399 هجري قمري که استاد قلمداران طبق عادت هر سال تابستان را در روستا </w:t>
      </w:r>
      <w:r w:rsidRPr="001F287B">
        <w:rPr>
          <w:rFonts w:cs="B Lotus" w:hint="cs"/>
          <w:rtl/>
          <w:lang w:bidi="fa-IR"/>
        </w:rPr>
        <w:t>می‌گ</w:t>
      </w:r>
      <w:r w:rsidRPr="00BE3117">
        <w:rPr>
          <w:rFonts w:cs="B Lotus" w:hint="cs"/>
          <w:rtl/>
          <w:lang w:bidi="fa-IR"/>
        </w:rPr>
        <w:t>ذراند جوان مزدوري که از جانب کوردلان متعصب تحريک و مسلح شده بود نيمه شب وارد خانه ی استاد شد و او رادر حالت خواب ترور کرده و گريخت</w:t>
      </w:r>
      <w:r w:rsidR="00B0557D">
        <w:rPr>
          <w:rFonts w:cs="B Lotus" w:hint="cs"/>
          <w:rtl/>
          <w:lang w:bidi="fa-IR"/>
        </w:rPr>
        <w:t>،</w:t>
      </w:r>
      <w:r w:rsidRPr="00BE3117">
        <w:rPr>
          <w:rFonts w:cs="B Lotus" w:hint="cs"/>
          <w:rtl/>
          <w:lang w:bidi="fa-IR"/>
        </w:rPr>
        <w:t xml:space="preserve"> ليکن علي رغم فاصله بسيار کم گلوله فقط پوست گردن ايشان را زخمي کرد و در کف اتاق فرو رفت.</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 xml:space="preserve">طبق اظهاراتي که از خود استاد نقل شده روز قبل از حادثه جواني از قم نزد او آمده بود و در مورد </w:t>
      </w:r>
      <w:r>
        <w:rPr>
          <w:rFonts w:cs="B Lotus" w:hint="cs"/>
          <w:rtl/>
          <w:lang w:bidi="fa-IR"/>
        </w:rPr>
        <w:t xml:space="preserve">پاره‌اي </w:t>
      </w:r>
      <w:r w:rsidRPr="00BE3117">
        <w:rPr>
          <w:rFonts w:cs="B Lotus" w:hint="cs"/>
          <w:rtl/>
          <w:lang w:bidi="fa-IR"/>
        </w:rPr>
        <w:t>عقايد و نظريات ايشان و نيز درباره ی کتاب سؤالاتي کرده بود! بدون شک نوشتن کتاب خمس و شاهراه اتحاد انگيزه ی قوي اين ترور بوده است.</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 xml:space="preserve">در هر صورت مشيت و تقدير الهي مرگ استاد قلمداران را اقتضا نکرده بود! با اين وجود استاد رفت و آمدش به روستا و فعاليتش را ادامه </w:t>
      </w:r>
      <w:r>
        <w:rPr>
          <w:rFonts w:cs="B Lotus" w:hint="cs"/>
          <w:rtl/>
          <w:lang w:bidi="fa-IR"/>
        </w:rPr>
        <w:t>می‌داد</w:t>
      </w:r>
      <w:r w:rsidRPr="00BE3117">
        <w:rPr>
          <w:rFonts w:cs="B Lotus" w:hint="cs"/>
          <w:rtl/>
          <w:lang w:bidi="fa-IR"/>
        </w:rPr>
        <w:t>.</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تفصيل جريان ترور از اين قرار بود که سه يا چهار نفر با يک اتومبيل شب بيستم رمضان وارد روستا شده اتومبيل را روي پل رودخانه روشن و آماد</w:t>
      </w:r>
      <w:r>
        <w:rPr>
          <w:rFonts w:cs="B Lotus" w:hint="cs"/>
          <w:rtl/>
          <w:lang w:bidi="fa-IR"/>
        </w:rPr>
        <w:t>ه‌</w:t>
      </w:r>
      <w:r w:rsidRPr="00BE3117">
        <w:rPr>
          <w:rFonts w:cs="B Lotus" w:hint="cs"/>
          <w:rtl/>
          <w:lang w:bidi="fa-IR"/>
        </w:rPr>
        <w:t xml:space="preserve">ی فرار نگه </w:t>
      </w:r>
      <w:r>
        <w:rPr>
          <w:rFonts w:cs="B Lotus" w:hint="cs"/>
          <w:rtl/>
          <w:lang w:bidi="fa-IR"/>
        </w:rPr>
        <w:t>می‌</w:t>
      </w:r>
      <w:r w:rsidRPr="00BE3117">
        <w:rPr>
          <w:rFonts w:cs="B Lotus" w:hint="cs"/>
          <w:rtl/>
          <w:lang w:bidi="fa-IR"/>
        </w:rPr>
        <w:t>دارند دو نفر از آنان آخر شب قبل از بسته شدن در خانه وارد باغچه</w:t>
      </w:r>
      <w:r>
        <w:rPr>
          <w:rFonts w:cs="B Lotus" w:hint="cs"/>
          <w:rtl/>
          <w:lang w:bidi="fa-IR"/>
        </w:rPr>
        <w:t>‌</w:t>
      </w:r>
      <w:r w:rsidRPr="00BE3117">
        <w:rPr>
          <w:rFonts w:cs="B Lotus" w:hint="cs"/>
          <w:rtl/>
          <w:lang w:bidi="fa-IR"/>
        </w:rPr>
        <w:t xml:space="preserve">ی منزل شده و لابلاي درختان کنار ديوار کمين </w:t>
      </w:r>
      <w:r>
        <w:rPr>
          <w:rFonts w:cs="B Lotus" w:hint="cs"/>
          <w:rtl/>
          <w:lang w:bidi="fa-IR"/>
        </w:rPr>
        <w:t>می‌</w:t>
      </w:r>
      <w:r w:rsidRPr="00BE3117">
        <w:rPr>
          <w:rFonts w:cs="B Lotus" w:hint="cs"/>
          <w:rtl/>
          <w:lang w:bidi="fa-IR"/>
        </w:rPr>
        <w:t>کنند</w:t>
      </w:r>
      <w:r w:rsidR="00B0557D">
        <w:rPr>
          <w:rFonts w:cs="B Lotus" w:hint="cs"/>
          <w:rtl/>
          <w:lang w:bidi="fa-IR"/>
        </w:rPr>
        <w:t>،</w:t>
      </w:r>
      <w:r w:rsidRPr="00BE3117">
        <w:rPr>
          <w:rFonts w:cs="B Lotus" w:hint="cs"/>
          <w:rtl/>
          <w:lang w:bidi="fa-IR"/>
        </w:rPr>
        <w:t xml:space="preserve"> چندين بار فرزندان استاد در خانه را </w:t>
      </w:r>
      <w:r>
        <w:rPr>
          <w:rFonts w:cs="B Lotus" w:hint="cs"/>
          <w:rtl/>
          <w:lang w:bidi="fa-IR"/>
        </w:rPr>
        <w:t>می‌</w:t>
      </w:r>
      <w:r w:rsidRPr="00BE3117">
        <w:rPr>
          <w:rFonts w:cs="B Lotus" w:hint="cs"/>
          <w:rtl/>
          <w:lang w:bidi="fa-IR"/>
        </w:rPr>
        <w:t xml:space="preserve">بندند اما با کمال تعجب </w:t>
      </w:r>
      <w:r>
        <w:rPr>
          <w:rFonts w:cs="B Lotus" w:hint="cs"/>
          <w:rtl/>
          <w:lang w:bidi="fa-IR"/>
        </w:rPr>
        <w:t>می‌</w:t>
      </w:r>
      <w:r w:rsidRPr="00BE3117">
        <w:rPr>
          <w:rFonts w:cs="B Lotus" w:hint="cs"/>
          <w:rtl/>
          <w:lang w:bidi="fa-IR"/>
        </w:rPr>
        <w:t>بينند مجدداً باز شده ولي هرگز متوجه قضيه ن</w:t>
      </w:r>
      <w:r>
        <w:rPr>
          <w:rFonts w:cs="B Lotus" w:hint="cs"/>
          <w:rtl/>
          <w:lang w:bidi="fa-IR"/>
        </w:rPr>
        <w:t>می‌</w:t>
      </w:r>
      <w:r w:rsidRPr="00BE3117">
        <w:rPr>
          <w:rFonts w:cs="B Lotus" w:hint="cs"/>
          <w:rtl/>
          <w:lang w:bidi="fa-IR"/>
        </w:rPr>
        <w:t>شوند مسلما يکی از آن دو نفر مأمور بوده که در خانه را براي فرار باز نگه دارد نيمه</w:t>
      </w:r>
      <w:r>
        <w:rPr>
          <w:rFonts w:cs="B Lotus" w:hint="cs"/>
          <w:rtl/>
          <w:lang w:bidi="fa-IR"/>
        </w:rPr>
        <w:t>‌</w:t>
      </w:r>
      <w:r w:rsidRPr="00BE3117">
        <w:rPr>
          <w:rFonts w:cs="B Lotus" w:hint="cs"/>
          <w:rtl/>
          <w:lang w:bidi="fa-IR"/>
        </w:rPr>
        <w:t xml:space="preserve">هاي شب که اطمينان </w:t>
      </w:r>
      <w:r>
        <w:rPr>
          <w:rFonts w:cs="B Lotus" w:hint="cs"/>
          <w:rtl/>
          <w:lang w:bidi="fa-IR"/>
        </w:rPr>
        <w:t>می‌</w:t>
      </w:r>
      <w:r w:rsidRPr="00BE3117">
        <w:rPr>
          <w:rFonts w:cs="B Lotus" w:hint="cs"/>
          <w:rtl/>
          <w:lang w:bidi="fa-IR"/>
        </w:rPr>
        <w:t>کنند همه بخواب رفت</w:t>
      </w:r>
      <w:r>
        <w:rPr>
          <w:rFonts w:cs="B Lotus" w:hint="cs"/>
          <w:rtl/>
          <w:lang w:bidi="fa-IR"/>
        </w:rPr>
        <w:t>ه‌ا</w:t>
      </w:r>
      <w:r w:rsidRPr="00BE3117">
        <w:rPr>
          <w:rFonts w:cs="B Lotus" w:hint="cs"/>
          <w:rtl/>
          <w:lang w:bidi="fa-IR"/>
        </w:rPr>
        <w:t>ند فرد ضارب با چراغ قوه و اسلحه</w:t>
      </w:r>
      <w:r>
        <w:rPr>
          <w:rFonts w:cs="B Lotus" w:hint="cs"/>
          <w:rtl/>
          <w:lang w:bidi="fa-IR"/>
        </w:rPr>
        <w:t>‌</w:t>
      </w:r>
      <w:r w:rsidRPr="00BE3117">
        <w:rPr>
          <w:rFonts w:cs="B Lotus" w:hint="cs"/>
          <w:rtl/>
          <w:lang w:bidi="fa-IR"/>
        </w:rPr>
        <w:t xml:space="preserve">ی کمري وارد اتاق خواب استاد </w:t>
      </w:r>
      <w:r>
        <w:rPr>
          <w:rFonts w:cs="B Lotus" w:hint="cs"/>
          <w:rtl/>
          <w:lang w:bidi="fa-IR"/>
        </w:rPr>
        <w:t>می‌</w:t>
      </w:r>
      <w:r w:rsidRPr="00BE3117">
        <w:rPr>
          <w:rFonts w:cs="B Lotus" w:hint="cs"/>
          <w:rtl/>
          <w:lang w:bidi="fa-IR"/>
        </w:rPr>
        <w:t>شود</w:t>
      </w:r>
      <w:r w:rsidR="00B0557D">
        <w:rPr>
          <w:rFonts w:cs="B Lotus" w:hint="cs"/>
          <w:rtl/>
          <w:lang w:bidi="fa-IR"/>
        </w:rPr>
        <w:t>،</w:t>
      </w:r>
      <w:r w:rsidRPr="00BE3117">
        <w:rPr>
          <w:rFonts w:cs="B Lotus" w:hint="cs"/>
          <w:rtl/>
          <w:lang w:bidi="fa-IR"/>
        </w:rPr>
        <w:t xml:space="preserve"> همسر </w:t>
      </w:r>
      <w:r>
        <w:rPr>
          <w:rFonts w:cs="B Lotus" w:hint="cs"/>
          <w:rtl/>
          <w:lang w:bidi="fa-IR"/>
        </w:rPr>
        <w:t>ايشان که از ترس و دلهره خوابش نمی‌</w:t>
      </w:r>
      <w:r w:rsidRPr="00BE3117">
        <w:rPr>
          <w:rFonts w:cs="B Lotus" w:hint="cs"/>
          <w:rtl/>
          <w:lang w:bidi="fa-IR"/>
        </w:rPr>
        <w:t xml:space="preserve">برد و در رختخواب نشسته بود فکر </w:t>
      </w:r>
      <w:r>
        <w:rPr>
          <w:rFonts w:cs="B Lotus" w:hint="cs"/>
          <w:rtl/>
          <w:lang w:bidi="fa-IR"/>
        </w:rPr>
        <w:t xml:space="preserve">می‌كند </w:t>
      </w:r>
      <w:r w:rsidRPr="00BE3117">
        <w:rPr>
          <w:rFonts w:cs="B Lotus" w:hint="cs"/>
          <w:rtl/>
          <w:lang w:bidi="fa-IR"/>
        </w:rPr>
        <w:t>پسرش علي است</w:t>
      </w:r>
      <w:r w:rsidR="00B0557D">
        <w:rPr>
          <w:rFonts w:cs="B Lotus" w:hint="cs"/>
          <w:rtl/>
          <w:lang w:bidi="fa-IR"/>
        </w:rPr>
        <w:t>،</w:t>
      </w:r>
      <w:r w:rsidRPr="00BE3117">
        <w:rPr>
          <w:rFonts w:cs="B Lotus" w:hint="cs"/>
          <w:rtl/>
          <w:lang w:bidi="fa-IR"/>
        </w:rPr>
        <w:t xml:space="preserve"> لذا با اسم او را صدا </w:t>
      </w:r>
      <w:r>
        <w:rPr>
          <w:rFonts w:cs="B Lotus" w:hint="cs"/>
          <w:rtl/>
          <w:lang w:bidi="fa-IR"/>
        </w:rPr>
        <w:t>می‌</w:t>
      </w:r>
      <w:r w:rsidRPr="00BE3117">
        <w:rPr>
          <w:rFonts w:cs="B Lotus" w:hint="cs"/>
          <w:rtl/>
          <w:lang w:bidi="fa-IR"/>
        </w:rPr>
        <w:t xml:space="preserve">زند فرد تروريست که وضع را اينگونه </w:t>
      </w:r>
      <w:r>
        <w:rPr>
          <w:rFonts w:cs="B Lotus" w:hint="cs"/>
          <w:rtl/>
          <w:lang w:bidi="fa-IR"/>
        </w:rPr>
        <w:t>می‌</w:t>
      </w:r>
      <w:r w:rsidRPr="00BE3117">
        <w:rPr>
          <w:rFonts w:cs="B Lotus" w:hint="cs"/>
          <w:rtl/>
          <w:lang w:bidi="fa-IR"/>
        </w:rPr>
        <w:t xml:space="preserve">بيند با عجله اسلحه را به طرف استاد نشانه </w:t>
      </w:r>
      <w:r>
        <w:rPr>
          <w:rFonts w:cs="B Lotus" w:hint="cs"/>
          <w:rtl/>
          <w:lang w:bidi="fa-IR"/>
        </w:rPr>
        <w:t>می‌</w:t>
      </w:r>
      <w:r w:rsidRPr="00BE3117">
        <w:rPr>
          <w:rFonts w:cs="B Lotus" w:hint="cs"/>
          <w:rtl/>
          <w:lang w:bidi="fa-IR"/>
        </w:rPr>
        <w:t xml:space="preserve">رود وشليک کرده و پا به فرار </w:t>
      </w:r>
      <w:r>
        <w:rPr>
          <w:rFonts w:cs="B Lotus" w:hint="cs"/>
          <w:rtl/>
          <w:lang w:bidi="fa-IR"/>
        </w:rPr>
        <w:t>می‌</w:t>
      </w:r>
      <w:r w:rsidRPr="00BE3117">
        <w:rPr>
          <w:rFonts w:cs="B Lotus" w:hint="cs"/>
          <w:rtl/>
          <w:lang w:bidi="fa-IR"/>
        </w:rPr>
        <w:t>گذارد</w:t>
      </w:r>
      <w:r w:rsidR="00B0557D">
        <w:rPr>
          <w:rFonts w:cs="B Lotus" w:hint="cs"/>
          <w:rtl/>
          <w:lang w:bidi="fa-IR"/>
        </w:rPr>
        <w:t>،</w:t>
      </w:r>
      <w:r w:rsidRPr="00BE3117">
        <w:rPr>
          <w:rFonts w:cs="B Lotus" w:hint="cs"/>
          <w:rtl/>
          <w:lang w:bidi="fa-IR"/>
        </w:rPr>
        <w:t xml:space="preserve"> همسراستاد که زبانش از ترس بند آمده بود فقط فرياد </w:t>
      </w:r>
      <w:r>
        <w:rPr>
          <w:rFonts w:cs="B Lotus" w:hint="cs"/>
          <w:rtl/>
          <w:lang w:bidi="fa-IR"/>
        </w:rPr>
        <w:t>می‌</w:t>
      </w:r>
      <w:r w:rsidRPr="00BE3117">
        <w:rPr>
          <w:rFonts w:cs="B Lotus" w:hint="cs"/>
          <w:rtl/>
          <w:lang w:bidi="fa-IR"/>
        </w:rPr>
        <w:t>کشيد و</w:t>
      </w:r>
      <w:r>
        <w:rPr>
          <w:rFonts w:cs="B Lotus" w:hint="cs"/>
          <w:rtl/>
          <w:lang w:bidi="fa-IR"/>
        </w:rPr>
        <w:t xml:space="preserve"> </w:t>
      </w:r>
      <w:r w:rsidRPr="00BE3117">
        <w:rPr>
          <w:rFonts w:cs="B Lotus" w:hint="cs"/>
          <w:rtl/>
          <w:lang w:bidi="fa-IR"/>
        </w:rPr>
        <w:t>بچه</w:t>
      </w:r>
      <w:r>
        <w:rPr>
          <w:rFonts w:cs="B Lotus" w:hint="cs"/>
          <w:rtl/>
          <w:lang w:bidi="fa-IR"/>
        </w:rPr>
        <w:t>‌</w:t>
      </w:r>
      <w:r w:rsidRPr="00BE3117">
        <w:rPr>
          <w:rFonts w:cs="B Lotus" w:hint="cs"/>
          <w:rtl/>
          <w:lang w:bidi="fa-IR"/>
        </w:rPr>
        <w:t xml:space="preserve">ها نيز که با صداي گوله ازخواب پريده بودند وحشت زده فرياد </w:t>
      </w:r>
      <w:r>
        <w:rPr>
          <w:rFonts w:cs="B Lotus" w:hint="cs"/>
          <w:rtl/>
          <w:lang w:bidi="fa-IR"/>
        </w:rPr>
        <w:t>می‌</w:t>
      </w:r>
      <w:r w:rsidRPr="00BE3117">
        <w:rPr>
          <w:rFonts w:cs="B Lotus" w:hint="cs"/>
          <w:rtl/>
          <w:lang w:bidi="fa-IR"/>
        </w:rPr>
        <w:t xml:space="preserve">کشيدند حاجي آقا را کشتند مردم روستا سراسيمه بيرون آمده و استاد راکه خون از گردنش جاري بود به کنار جاده </w:t>
      </w:r>
      <w:r>
        <w:rPr>
          <w:rFonts w:cs="B Lotus" w:hint="cs"/>
          <w:rtl/>
          <w:lang w:bidi="fa-IR"/>
        </w:rPr>
        <w:t>می‌</w:t>
      </w:r>
      <w:r w:rsidRPr="00BE3117">
        <w:rPr>
          <w:rFonts w:cs="B Lotus" w:hint="cs"/>
          <w:rtl/>
          <w:lang w:bidi="fa-IR"/>
        </w:rPr>
        <w:t>رسانند و به وسيل</w:t>
      </w:r>
      <w:r>
        <w:rPr>
          <w:rFonts w:cs="B Lotus" w:hint="cs"/>
          <w:rtl/>
          <w:lang w:bidi="fa-IR"/>
        </w:rPr>
        <w:t>ه‌</w:t>
      </w:r>
      <w:r w:rsidRPr="00BE3117">
        <w:rPr>
          <w:rFonts w:cs="B Lotus" w:hint="cs"/>
          <w:rtl/>
          <w:lang w:bidi="fa-IR"/>
        </w:rPr>
        <w:t xml:space="preserve">ی يکي از اهالي روستا که با اتومبيل از قم </w:t>
      </w:r>
      <w:r>
        <w:rPr>
          <w:rFonts w:cs="B Lotus" w:hint="cs"/>
          <w:rtl/>
          <w:lang w:bidi="fa-IR"/>
        </w:rPr>
        <w:t>می‌</w:t>
      </w:r>
      <w:r w:rsidRPr="00BE3117">
        <w:rPr>
          <w:rFonts w:cs="B Lotus" w:hint="cs"/>
          <w:rtl/>
          <w:lang w:bidi="fa-IR"/>
        </w:rPr>
        <w:t xml:space="preserve">آمد به بيمارستان کامکار </w:t>
      </w:r>
      <w:r>
        <w:rPr>
          <w:rFonts w:cs="B Lotus" w:hint="cs"/>
          <w:rtl/>
          <w:lang w:bidi="fa-IR"/>
        </w:rPr>
        <w:t>می‌</w:t>
      </w:r>
      <w:r w:rsidRPr="00BE3117">
        <w:rPr>
          <w:rFonts w:cs="B Lotus" w:hint="cs"/>
          <w:rtl/>
          <w:lang w:bidi="fa-IR"/>
        </w:rPr>
        <w:t xml:space="preserve">رسانند چند روز بعد جواني که ظاهرا طلبه بود به منزل استاد مراجعه کرد وسراغ وي راگرفت پسر آقاي قلمداران او را تعقيب </w:t>
      </w:r>
      <w:r>
        <w:rPr>
          <w:rFonts w:cs="B Lotus" w:hint="cs"/>
          <w:rtl/>
          <w:lang w:bidi="fa-IR"/>
        </w:rPr>
        <w:t xml:space="preserve">می‌كند </w:t>
      </w:r>
      <w:r w:rsidRPr="00BE3117">
        <w:rPr>
          <w:rFonts w:cs="B Lotus" w:hint="cs"/>
          <w:rtl/>
          <w:lang w:bidi="fa-IR"/>
        </w:rPr>
        <w:t xml:space="preserve">و </w:t>
      </w:r>
      <w:r>
        <w:rPr>
          <w:rFonts w:cs="B Lotus" w:hint="cs"/>
          <w:rtl/>
          <w:lang w:bidi="fa-IR"/>
        </w:rPr>
        <w:t>می‌</w:t>
      </w:r>
      <w:r w:rsidRPr="00BE3117">
        <w:rPr>
          <w:rFonts w:cs="B Lotus" w:hint="cs"/>
          <w:rtl/>
          <w:lang w:bidi="fa-IR"/>
        </w:rPr>
        <w:t>بيند که وارد يکي ازحوز</w:t>
      </w:r>
      <w:r>
        <w:rPr>
          <w:rFonts w:cs="B Lotus" w:hint="cs"/>
          <w:rtl/>
          <w:lang w:bidi="fa-IR"/>
        </w:rPr>
        <w:t>ه‌</w:t>
      </w:r>
      <w:r w:rsidRPr="00BE3117">
        <w:rPr>
          <w:rFonts w:cs="B Lotus" w:hint="cs"/>
          <w:rtl/>
          <w:lang w:bidi="fa-IR"/>
        </w:rPr>
        <w:t>هاي علميه در محله يخچال قاضي شهر قم گ</w:t>
      </w:r>
      <w:r>
        <w:rPr>
          <w:rFonts w:cs="B Lotus" w:hint="cs"/>
          <w:rtl/>
          <w:lang w:bidi="fa-IR"/>
        </w:rPr>
        <w:t>رديد.</w:t>
      </w:r>
    </w:p>
    <w:p w:rsidR="00E130D0" w:rsidRPr="00BE3117" w:rsidRDefault="00E130D0" w:rsidP="00E130D0">
      <w:pPr>
        <w:tabs>
          <w:tab w:val="left" w:pos="7886"/>
        </w:tabs>
        <w:spacing w:line="226" w:lineRule="auto"/>
        <w:ind w:firstLine="340"/>
        <w:jc w:val="lowKashida"/>
        <w:rPr>
          <w:rFonts w:cs="B Lotus"/>
          <w:rtl/>
          <w:lang w:bidi="fa-IR"/>
        </w:rPr>
      </w:pPr>
      <w:r w:rsidRPr="00BE3117">
        <w:rPr>
          <w:rFonts w:cs="B Lotus" w:hint="cs"/>
          <w:rtl/>
          <w:lang w:bidi="fa-IR"/>
        </w:rPr>
        <w:t>2- حادثه تلخ ديگر در زندگي استاد وفات ناگهاني يکي از پسرانش در سال 1360 خورشيدي بود که منجر به تألم روحي عميق وي گرديد پس از اين حادثه سکته مغزي آن مرحوم او را از فعاليت هاي قلمي وتحرک جسمي محروم ساخت وديگر نتوانست کار تأليف را ادامه دهد ليکن مطالعه را حتي الامکان رها نساخت.</w:t>
      </w:r>
    </w:p>
    <w:p w:rsidR="00E130D0" w:rsidRPr="00BE3117" w:rsidRDefault="00E130D0" w:rsidP="00E130D0">
      <w:pPr>
        <w:spacing w:line="226" w:lineRule="auto"/>
        <w:ind w:firstLine="340"/>
        <w:jc w:val="lowKashida"/>
        <w:rPr>
          <w:rFonts w:cs="B Lotus"/>
          <w:lang w:bidi="fa-IR"/>
        </w:rPr>
      </w:pPr>
      <w:r w:rsidRPr="00BE3117">
        <w:rPr>
          <w:rFonts w:cs="B Lotus" w:hint="cs"/>
          <w:rtl/>
          <w:lang w:bidi="fa-IR"/>
        </w:rPr>
        <w:t>3- ديگر واقع</w:t>
      </w:r>
      <w:r>
        <w:rPr>
          <w:rFonts w:cs="B Lotus" w:hint="cs"/>
          <w:rtl/>
          <w:lang w:bidi="fa-IR"/>
        </w:rPr>
        <w:t>ه‌</w:t>
      </w:r>
      <w:r w:rsidRPr="00BE3117">
        <w:rPr>
          <w:rFonts w:cs="B Lotus" w:hint="cs"/>
          <w:rtl/>
          <w:lang w:bidi="fa-IR"/>
        </w:rPr>
        <w:t xml:space="preserve">ی تلخ زندگي استاد قلمداران زنداني کردن او در زندان ساحل قم بود ازخود استاد شنيده شده که </w:t>
      </w:r>
      <w:r>
        <w:rPr>
          <w:rFonts w:cs="B Lotus" w:hint="cs"/>
          <w:rtl/>
          <w:lang w:bidi="fa-IR"/>
        </w:rPr>
        <w:t>می‌</w:t>
      </w:r>
      <w:r w:rsidRPr="00BE3117">
        <w:rPr>
          <w:rFonts w:cs="B Lotus" w:hint="cs"/>
          <w:rtl/>
          <w:lang w:bidi="fa-IR"/>
        </w:rPr>
        <w:t>فرمود:</w:t>
      </w:r>
      <w:r>
        <w:rPr>
          <w:rFonts w:cs="B Lotus" w:hint="cs"/>
          <w:rtl/>
          <w:lang w:bidi="fa-IR"/>
        </w:rPr>
        <w:t xml:space="preserve"> </w:t>
      </w:r>
      <w:r w:rsidRPr="00BE3117">
        <w:rPr>
          <w:rFonts w:cs="B Lotus" w:hint="cs"/>
          <w:rtl/>
          <w:lang w:bidi="fa-IR"/>
        </w:rPr>
        <w:t>«روزي که من در اثر دو سکت</w:t>
      </w:r>
      <w:r>
        <w:rPr>
          <w:rFonts w:cs="B Lotus" w:hint="cs"/>
          <w:rtl/>
          <w:lang w:bidi="fa-IR"/>
        </w:rPr>
        <w:t>ه‌</w:t>
      </w:r>
      <w:r w:rsidRPr="00BE3117">
        <w:rPr>
          <w:rFonts w:cs="B Lotus" w:hint="cs"/>
          <w:rtl/>
          <w:lang w:bidi="fa-IR"/>
        </w:rPr>
        <w:t>ی مغزي پي در پي روي تخت خوابيده بودم دو نفر از طرف دادگاه انقلاب قم به منزل ما آمدند و بنده را به جرم واهي ضديت با انقلاب اسلامي با مقداري از کتابهايم با خود بردند و</w:t>
      </w:r>
      <w:r>
        <w:rPr>
          <w:rFonts w:cs="B Lotus" w:hint="cs"/>
          <w:rtl/>
          <w:lang w:bidi="fa-IR"/>
        </w:rPr>
        <w:t xml:space="preserve"> </w:t>
      </w:r>
      <w:r w:rsidRPr="00BE3117">
        <w:rPr>
          <w:rFonts w:cs="B Lotus" w:hint="cs"/>
          <w:rtl/>
          <w:lang w:bidi="fa-IR"/>
        </w:rPr>
        <w:t>حتي اجازه ندادند داروهاي خود را بردارم اين در شرايطی بود که بنده اصلا قادر به کنترل ادرارم نبودم و براي مواقع ضروري دستگاه مخصوص به همراه داشتم سپس مرا به زندان ساحل قم منتقل کردند و در حالي که فقط يک پتوي زير انداز در سلول داشتم به علت شکسته بودن شيش</w:t>
      </w:r>
      <w:r>
        <w:rPr>
          <w:rFonts w:cs="B Lotus" w:hint="cs"/>
          <w:rtl/>
          <w:lang w:bidi="fa-IR"/>
        </w:rPr>
        <w:t>ه‌</w:t>
      </w:r>
      <w:r w:rsidRPr="00BE3117">
        <w:rPr>
          <w:rFonts w:cs="B Lotus" w:hint="cs"/>
          <w:rtl/>
          <w:lang w:bidi="fa-IR"/>
        </w:rPr>
        <w:t xml:space="preserve">ی سلول تا صبح از سرما به ديوار </w:t>
      </w:r>
      <w:r>
        <w:rPr>
          <w:rFonts w:cs="B Lotus" w:hint="cs"/>
          <w:rtl/>
          <w:lang w:bidi="fa-IR"/>
        </w:rPr>
        <w:t>می‌</w:t>
      </w:r>
      <w:r w:rsidRPr="00BE3117">
        <w:rPr>
          <w:rFonts w:cs="B Lotus" w:hint="cs"/>
          <w:rtl/>
          <w:lang w:bidi="fa-IR"/>
        </w:rPr>
        <w:t xml:space="preserve">چسبيدم و شام هم به من نرسيد زيرا ساير زندانيان چپاول کردند فقط يکي از زندانيان از سهم غذاي خودش مقداري به من داد صبح هم اوضاع به همين منوال بود لذا مجبوراً نيت روزه کردم. </w:t>
      </w:r>
    </w:p>
    <w:p w:rsidR="00E130D0" w:rsidRPr="00BE3117" w:rsidRDefault="00E130D0" w:rsidP="00E130D0">
      <w:pPr>
        <w:spacing w:line="218" w:lineRule="auto"/>
        <w:ind w:firstLine="340"/>
        <w:jc w:val="lowKashida"/>
        <w:rPr>
          <w:rFonts w:cs="B Lotus"/>
          <w:rtl/>
          <w:lang w:bidi="fa-IR"/>
        </w:rPr>
      </w:pPr>
      <w:r w:rsidRPr="00BE3117">
        <w:rPr>
          <w:rFonts w:cs="B Lotus" w:hint="cs"/>
          <w:rtl/>
          <w:lang w:bidi="fa-IR"/>
        </w:rPr>
        <w:t xml:space="preserve">البته فرزندانم جريان دستگيري و زنداني شدنم رابه منزل آيت الله منتظري که آن زمان قائم مقام رهبري بود اطلاع دادند (قابل ذکر است که آيت الله منتظري با استاد قلمداران دوستي ديرينه داشتند و از زبان استاد شنيده شده که </w:t>
      </w:r>
      <w:r>
        <w:rPr>
          <w:rFonts w:cs="B Lotus" w:hint="cs"/>
          <w:rtl/>
          <w:lang w:bidi="fa-IR"/>
        </w:rPr>
        <w:t>می‌</w:t>
      </w:r>
      <w:r w:rsidRPr="00BE3117">
        <w:rPr>
          <w:rFonts w:cs="B Lotus" w:hint="cs"/>
          <w:rtl/>
          <w:lang w:bidi="fa-IR"/>
        </w:rPr>
        <w:t>فرمود: آ</w:t>
      </w:r>
      <w:r>
        <w:rPr>
          <w:rFonts w:cs="B Lotus" w:hint="cs"/>
          <w:rtl/>
          <w:lang w:bidi="fa-IR"/>
        </w:rPr>
        <w:t>قاي منتظري کتاب حکومت در اسلام</w:t>
      </w:r>
      <w:r w:rsidRPr="00BE3117">
        <w:rPr>
          <w:rFonts w:cs="B Lotus" w:hint="cs"/>
          <w:rtl/>
          <w:lang w:bidi="fa-IR"/>
        </w:rPr>
        <w:t xml:space="preserve"> مرا در نجف آباد اصفهان درس </w:t>
      </w:r>
      <w:r>
        <w:rPr>
          <w:rFonts w:cs="B Lotus" w:hint="cs"/>
          <w:rtl/>
          <w:lang w:bidi="fa-IR"/>
        </w:rPr>
        <w:t>می‌داد</w:t>
      </w:r>
      <w:r w:rsidRPr="00BE3117">
        <w:rPr>
          <w:rFonts w:cs="B Lotus" w:hint="cs"/>
          <w:rtl/>
          <w:lang w:bidi="fa-IR"/>
        </w:rPr>
        <w:t>ند) يک وقت ديدم چند نفر پاسدار با دست پاچگی توأم با احترام و عذرخواهي صبح همان روز مرا از زندان بيرون آوردند و به خانواد</w:t>
      </w:r>
      <w:r>
        <w:rPr>
          <w:rFonts w:cs="B Lotus" w:hint="cs"/>
          <w:rtl/>
          <w:lang w:bidi="fa-IR"/>
        </w:rPr>
        <w:t>ه‌ا</w:t>
      </w:r>
      <w:r w:rsidRPr="00BE3117">
        <w:rPr>
          <w:rFonts w:cs="B Lotus" w:hint="cs"/>
          <w:rtl/>
          <w:lang w:bidi="fa-IR"/>
        </w:rPr>
        <w:t>م اطلاع داده برايم لباس بياورند سپس با گرو گرفتن سند مالکيت منزل بنده را آزاد کردند.</w:t>
      </w:r>
    </w:p>
    <w:p w:rsidR="00E130D0" w:rsidRDefault="00E130D0" w:rsidP="00E130D0">
      <w:pPr>
        <w:spacing w:line="218" w:lineRule="auto"/>
        <w:ind w:firstLine="340"/>
        <w:jc w:val="lowKashida"/>
        <w:rPr>
          <w:rFonts w:cs="B Lotus"/>
          <w:rtl/>
          <w:lang w:bidi="fa-IR"/>
        </w:rPr>
      </w:pPr>
      <w:r w:rsidRPr="00BE3117">
        <w:rPr>
          <w:rFonts w:cs="B Lotus" w:hint="cs"/>
          <w:rtl/>
          <w:lang w:bidi="fa-IR"/>
        </w:rPr>
        <w:t>حالا تصور کنيد که استاد قلمداران علاوه بر لطف وعنايت خداوند متعال اگر شخصيتي مانند آيت الله منتظري با ايشان رابطه ی دوستي ن</w:t>
      </w:r>
      <w:r>
        <w:rPr>
          <w:rFonts w:cs="B Lotus" w:hint="cs"/>
          <w:rtl/>
          <w:lang w:bidi="fa-IR"/>
        </w:rPr>
        <w:t>می‌</w:t>
      </w:r>
      <w:r w:rsidRPr="00BE3117">
        <w:rPr>
          <w:rFonts w:cs="B Lotus" w:hint="cs"/>
          <w:rtl/>
          <w:lang w:bidi="fa-IR"/>
        </w:rPr>
        <w:t>داشت و از ايشان حمايت ن</w:t>
      </w:r>
      <w:r>
        <w:rPr>
          <w:rFonts w:cs="B Lotus" w:hint="cs"/>
          <w:rtl/>
          <w:lang w:bidi="fa-IR"/>
        </w:rPr>
        <w:t>می‌</w:t>
      </w:r>
      <w:r w:rsidRPr="00BE3117">
        <w:rPr>
          <w:rFonts w:cs="B Lotus" w:hint="cs"/>
          <w:rtl/>
          <w:lang w:bidi="fa-IR"/>
        </w:rPr>
        <w:t xml:space="preserve">کرد چه بر سر ايشان </w:t>
      </w:r>
      <w:r>
        <w:rPr>
          <w:rFonts w:cs="B Lotus" w:hint="cs"/>
          <w:rtl/>
          <w:lang w:bidi="fa-IR"/>
        </w:rPr>
        <w:t>می‌</w:t>
      </w:r>
      <w:r w:rsidRPr="00BE3117">
        <w:rPr>
          <w:rFonts w:cs="B Lotus" w:hint="cs"/>
          <w:rtl/>
          <w:lang w:bidi="fa-IR"/>
        </w:rPr>
        <w:t>آمد</w:t>
      </w:r>
      <w:r w:rsidR="00B0557D">
        <w:rPr>
          <w:rFonts w:cs="B Lotus" w:hint="cs"/>
          <w:rtl/>
          <w:lang w:bidi="fa-IR"/>
        </w:rPr>
        <w:t>،</w:t>
      </w:r>
      <w:r w:rsidRPr="00BE3117">
        <w:rPr>
          <w:rFonts w:cs="B Lotus" w:hint="cs"/>
          <w:rtl/>
          <w:lang w:bidi="fa-IR"/>
        </w:rPr>
        <w:t xml:space="preserve"> لازم به ياد آوري است که اداره اطلاعات قم درسال 1374 نمايشگاهي در گلزار شهداي اين شهر برپا کرد به نام «مجاهدتهاي خاموش» که چند اثر استاد قلمداران را به عنوان افکار و عقايد انحرافي به نمايش گذاشته بودند کما اينکه در کنار آن اسناد و مدارکی عليه آيت الله منتظري نيز به چشم </w:t>
      </w:r>
      <w:r>
        <w:rPr>
          <w:rFonts w:cs="B Lotus" w:hint="cs"/>
          <w:rtl/>
          <w:lang w:bidi="fa-IR"/>
        </w:rPr>
        <w:t>می‌</w:t>
      </w:r>
      <w:r w:rsidRPr="00BE3117">
        <w:rPr>
          <w:rFonts w:cs="B Lotus" w:hint="cs"/>
          <w:rtl/>
          <w:lang w:bidi="fa-IR"/>
        </w:rPr>
        <w:t>خورد.</w:t>
      </w:r>
    </w:p>
    <w:p w:rsidR="00E130D0" w:rsidRPr="008A4CAF" w:rsidRDefault="00E130D0" w:rsidP="00E97330">
      <w:pPr>
        <w:pStyle w:val="a0"/>
        <w:rPr>
          <w:rtl/>
        </w:rPr>
      </w:pPr>
      <w:bookmarkStart w:id="14" w:name="_Toc282210444"/>
      <w:r w:rsidRPr="008A4CAF">
        <w:rPr>
          <w:rFonts w:hint="cs"/>
          <w:rtl/>
        </w:rPr>
        <w:t>اخلاق والا و آزاد منشي استاد قلمداران</w:t>
      </w:r>
      <w:bookmarkEnd w:id="14"/>
    </w:p>
    <w:p w:rsidR="00E130D0" w:rsidRPr="00707672" w:rsidRDefault="00E130D0" w:rsidP="00E97330">
      <w:pPr>
        <w:spacing w:line="218" w:lineRule="auto"/>
        <w:jc w:val="lowKashida"/>
        <w:rPr>
          <w:rFonts w:cs="B Lotus"/>
          <w:spacing w:val="-4"/>
          <w:rtl/>
          <w:lang w:bidi="fa-IR"/>
        </w:rPr>
      </w:pPr>
      <w:r w:rsidRPr="00707672">
        <w:rPr>
          <w:rFonts w:cs="B Lotus" w:hint="cs"/>
          <w:spacing w:val="-4"/>
          <w:rtl/>
          <w:lang w:bidi="fa-IR"/>
        </w:rPr>
        <w:t>ايشان در طول زندگي شخصيتي راستگو</w:t>
      </w:r>
      <w:r w:rsidR="00B0557D">
        <w:rPr>
          <w:rFonts w:cs="B Lotus" w:hint="cs"/>
          <w:spacing w:val="-4"/>
          <w:rtl/>
          <w:lang w:bidi="fa-IR"/>
        </w:rPr>
        <w:t>،</w:t>
      </w:r>
      <w:r w:rsidRPr="00707672">
        <w:rPr>
          <w:rFonts w:cs="B Lotus" w:hint="cs"/>
          <w:spacing w:val="-4"/>
          <w:rtl/>
          <w:lang w:bidi="fa-IR"/>
        </w:rPr>
        <w:t xml:space="preserve"> عفيف</w:t>
      </w:r>
      <w:r w:rsidR="00B0557D">
        <w:rPr>
          <w:rFonts w:cs="B Lotus" w:hint="cs"/>
          <w:spacing w:val="-4"/>
          <w:rtl/>
          <w:lang w:bidi="fa-IR"/>
        </w:rPr>
        <w:t>،</w:t>
      </w:r>
      <w:r w:rsidRPr="00707672">
        <w:rPr>
          <w:rFonts w:cs="B Lotus" w:hint="cs"/>
          <w:spacing w:val="-4"/>
          <w:rtl/>
          <w:lang w:bidi="fa-IR"/>
        </w:rPr>
        <w:t xml:space="preserve"> راست کردار</w:t>
      </w:r>
      <w:r w:rsidR="00B0557D">
        <w:rPr>
          <w:rFonts w:cs="B Lotus" w:hint="cs"/>
          <w:spacing w:val="-4"/>
          <w:rtl/>
          <w:lang w:bidi="fa-IR"/>
        </w:rPr>
        <w:t>،</w:t>
      </w:r>
      <w:r w:rsidRPr="00707672">
        <w:rPr>
          <w:rFonts w:cs="B Lotus" w:hint="cs"/>
          <w:spacing w:val="-4"/>
          <w:rtl/>
          <w:lang w:bidi="fa-IR"/>
        </w:rPr>
        <w:t xml:space="preserve"> عابد</w:t>
      </w:r>
      <w:r w:rsidR="00B0557D">
        <w:rPr>
          <w:rFonts w:cs="B Lotus" w:hint="cs"/>
          <w:spacing w:val="-4"/>
          <w:rtl/>
          <w:lang w:bidi="fa-IR"/>
        </w:rPr>
        <w:t>،</w:t>
      </w:r>
      <w:r w:rsidRPr="00707672">
        <w:rPr>
          <w:rFonts w:cs="B Lotus" w:hint="cs"/>
          <w:spacing w:val="-4"/>
          <w:rtl/>
          <w:lang w:bidi="fa-IR"/>
        </w:rPr>
        <w:t xml:space="preserve"> زاهد</w:t>
      </w:r>
      <w:r w:rsidR="00B0557D">
        <w:rPr>
          <w:rFonts w:cs="B Lotus" w:hint="cs"/>
          <w:spacing w:val="-4"/>
          <w:rtl/>
          <w:lang w:bidi="fa-IR"/>
        </w:rPr>
        <w:t>،</w:t>
      </w:r>
      <w:r w:rsidRPr="00707672">
        <w:rPr>
          <w:rFonts w:cs="B Lotus" w:hint="cs"/>
          <w:spacing w:val="-4"/>
          <w:rtl/>
          <w:lang w:bidi="fa-IR"/>
        </w:rPr>
        <w:t xml:space="preserve"> شجاع</w:t>
      </w:r>
      <w:r w:rsidR="00B0557D">
        <w:rPr>
          <w:rFonts w:cs="B Lotus" w:hint="cs"/>
          <w:spacing w:val="-4"/>
          <w:rtl/>
          <w:lang w:bidi="fa-IR"/>
        </w:rPr>
        <w:t>،</w:t>
      </w:r>
      <w:r w:rsidRPr="00707672">
        <w:rPr>
          <w:rFonts w:cs="B Lotus" w:hint="cs"/>
          <w:spacing w:val="-4"/>
          <w:rtl/>
          <w:lang w:bidi="fa-IR"/>
        </w:rPr>
        <w:t xml:space="preserve"> سخاوتمند و صريح اللهجه بود و همه‌ی کساني که به نحوي با ايشان ارتباط نزديک داشته‌اند ايشان را انساني والا</w:t>
      </w:r>
      <w:r w:rsidR="00B0557D">
        <w:rPr>
          <w:rFonts w:cs="B Lotus" w:hint="cs"/>
          <w:spacing w:val="-4"/>
          <w:rtl/>
          <w:lang w:bidi="fa-IR"/>
        </w:rPr>
        <w:t>،</w:t>
      </w:r>
      <w:r w:rsidRPr="00707672">
        <w:rPr>
          <w:rFonts w:cs="B Lotus" w:hint="cs"/>
          <w:spacing w:val="-4"/>
          <w:rtl/>
          <w:lang w:bidi="fa-IR"/>
        </w:rPr>
        <w:t xml:space="preserve"> بي‌پيرايه</w:t>
      </w:r>
      <w:r w:rsidR="00B0557D">
        <w:rPr>
          <w:rFonts w:cs="B Lotus" w:hint="cs"/>
          <w:spacing w:val="-4"/>
          <w:rtl/>
          <w:lang w:bidi="fa-IR"/>
        </w:rPr>
        <w:t>،</w:t>
      </w:r>
      <w:r w:rsidRPr="00707672">
        <w:rPr>
          <w:rFonts w:cs="B Lotus" w:hint="cs"/>
          <w:spacing w:val="-4"/>
          <w:rtl/>
          <w:lang w:bidi="fa-IR"/>
        </w:rPr>
        <w:t xml:space="preserve"> بي‌تکلف</w:t>
      </w:r>
      <w:r w:rsidR="00B0557D">
        <w:rPr>
          <w:rFonts w:cs="B Lotus" w:hint="cs"/>
          <w:spacing w:val="-4"/>
          <w:rtl/>
          <w:lang w:bidi="fa-IR"/>
        </w:rPr>
        <w:t>،</w:t>
      </w:r>
      <w:r w:rsidRPr="00707672">
        <w:rPr>
          <w:rFonts w:cs="B Lotus" w:hint="cs"/>
          <w:spacing w:val="-4"/>
          <w:rtl/>
          <w:lang w:bidi="fa-IR"/>
        </w:rPr>
        <w:t xml:space="preserve"> و بي‌اعتناء به خوراک و پوشاک می‌شناختند. گويا استاد در اين راستا به هم نامش علي</w:t>
      </w:r>
      <w:r w:rsidRPr="00365CDE">
        <w:rPr>
          <w:rFonts w:ascii="Tahoma" w:hAnsi="Tahoma" w:cs="CTraditional Arabic" w:hint="cs"/>
          <w:color w:val="000000"/>
          <w:spacing w:val="-4"/>
          <w:rtl/>
          <w:lang w:bidi="fa-IR"/>
        </w:rPr>
        <w:t>؛</w:t>
      </w:r>
      <w:r w:rsidRPr="00707672">
        <w:rPr>
          <w:rFonts w:cs="B Lotus" w:hint="cs"/>
          <w:spacing w:val="-4"/>
          <w:rtl/>
          <w:lang w:bidi="fa-IR"/>
        </w:rPr>
        <w:t xml:space="preserve"> و </w:t>
      </w:r>
      <w:r w:rsidRPr="00365CDE">
        <w:rPr>
          <w:rFonts w:ascii="Tahoma" w:hAnsi="Tahoma" w:cs="CTraditional Arabic" w:hint="cs"/>
          <w:color w:val="000000"/>
          <w:spacing w:val="-4"/>
          <w:rtl/>
          <w:lang w:bidi="fa-IR"/>
        </w:rPr>
        <w:t>س</w:t>
      </w:r>
      <w:r w:rsidRPr="00707672">
        <w:rPr>
          <w:rFonts w:cs="B Lotus" w:hint="cs"/>
          <w:spacing w:val="-4"/>
          <w:rtl/>
          <w:lang w:bidi="fa-IR"/>
        </w:rPr>
        <w:t xml:space="preserve"> و ساير بزرگان دين اقتداء کرد. و زندگي اش شباهب زيادي به زندگي سلف و پيشگامان راستين اين امت داشت.</w:t>
      </w:r>
    </w:p>
    <w:p w:rsidR="00E130D0" w:rsidRDefault="00E130D0" w:rsidP="00E130D0">
      <w:pPr>
        <w:spacing w:line="218" w:lineRule="auto"/>
        <w:ind w:firstLine="340"/>
        <w:jc w:val="lowKashida"/>
        <w:rPr>
          <w:rFonts w:cs="B Lotus"/>
          <w:rtl/>
          <w:lang w:bidi="fa-IR"/>
        </w:rPr>
      </w:pPr>
      <w:r w:rsidRPr="00BE3117">
        <w:rPr>
          <w:rFonts w:cs="B Lotus" w:hint="cs"/>
          <w:rtl/>
          <w:lang w:bidi="fa-IR"/>
        </w:rPr>
        <w:t xml:space="preserve">با وجوي که </w:t>
      </w:r>
      <w:r>
        <w:rPr>
          <w:rFonts w:cs="B Lotus" w:hint="cs"/>
          <w:rtl/>
          <w:lang w:bidi="fa-IR"/>
        </w:rPr>
        <w:t>می‌</w:t>
      </w:r>
      <w:r w:rsidRPr="00BE3117">
        <w:rPr>
          <w:rFonts w:cs="B Lotus" w:hint="cs"/>
          <w:rtl/>
          <w:lang w:bidi="fa-IR"/>
        </w:rPr>
        <w:t xml:space="preserve">توانست در پناه نام بلند و پر آوازه و در پرتو قلم و علم و تحقيقات وافرش به مناصب و مدارج دنيوي دست يابد و براي خود و </w:t>
      </w:r>
      <w:r>
        <w:rPr>
          <w:rFonts w:cs="B Lotus" w:hint="cs"/>
          <w:rtl/>
          <w:lang w:bidi="fa-IR"/>
        </w:rPr>
        <w:t xml:space="preserve">خانواده‌اش </w:t>
      </w:r>
      <w:r w:rsidRPr="00BE3117">
        <w:rPr>
          <w:rFonts w:cs="B Lotus" w:hint="cs"/>
          <w:rtl/>
          <w:lang w:bidi="fa-IR"/>
        </w:rPr>
        <w:t>زندگي مرفهي فراهم آورد اما مشي زاهدانه اش مانع گرايش او به قدرت زمان و نيل به متاع و حطام دنيا و در پيش گرفتن تقيه و همراهي با خرافات و اباطيل گرديد</w:t>
      </w:r>
      <w:r w:rsidR="00B0557D">
        <w:rPr>
          <w:rFonts w:cs="B Lotus" w:hint="cs"/>
          <w:rtl/>
          <w:lang w:bidi="fa-IR"/>
        </w:rPr>
        <w:t>،</w:t>
      </w:r>
      <w:r w:rsidRPr="00BE3117">
        <w:rPr>
          <w:rFonts w:cs="B Lotus" w:hint="cs"/>
          <w:rtl/>
          <w:lang w:bidi="fa-IR"/>
        </w:rPr>
        <w:t xml:space="preserve"> و هرگز حقيقت را در پاي جو حاکم ذبح نکرد</w:t>
      </w:r>
      <w:r w:rsidR="00B0557D">
        <w:rPr>
          <w:rFonts w:cs="B Lotus" w:hint="cs"/>
          <w:rtl/>
          <w:lang w:bidi="fa-IR"/>
        </w:rPr>
        <w:t>،</w:t>
      </w:r>
      <w:r w:rsidRPr="00BE3117">
        <w:rPr>
          <w:rFonts w:cs="B Lotus" w:hint="cs"/>
          <w:rtl/>
          <w:lang w:bidi="fa-IR"/>
        </w:rPr>
        <w:t xml:space="preserve"> بلکه نام و نان و متاع زود گذر دنيا را فداي حق و حقيقت نمود. خوشا به سعادتش.</w:t>
      </w:r>
    </w:p>
    <w:p w:rsidR="00E97330" w:rsidRDefault="00E97330" w:rsidP="00E130D0">
      <w:pPr>
        <w:spacing w:line="218" w:lineRule="auto"/>
        <w:ind w:firstLine="340"/>
        <w:jc w:val="lowKashida"/>
        <w:rPr>
          <w:rFonts w:cs="B Lotus"/>
          <w:rtl/>
          <w:lang w:bidi="fa-IR"/>
        </w:rPr>
      </w:pPr>
    </w:p>
    <w:p w:rsidR="002671C2" w:rsidRDefault="002671C2" w:rsidP="00E130D0">
      <w:pPr>
        <w:spacing w:line="218" w:lineRule="auto"/>
        <w:ind w:firstLine="340"/>
        <w:jc w:val="lowKashida"/>
        <w:rPr>
          <w:rFonts w:cs="B Lotus"/>
          <w:rtl/>
          <w:lang w:bidi="fa-IR"/>
        </w:rPr>
      </w:pPr>
    </w:p>
    <w:p w:rsidR="00E97330" w:rsidRDefault="00E97330" w:rsidP="00E130D0">
      <w:pPr>
        <w:spacing w:line="218" w:lineRule="auto"/>
        <w:ind w:firstLine="340"/>
        <w:jc w:val="lowKashida"/>
        <w:rPr>
          <w:rFonts w:cs="B Lotus"/>
          <w:rtl/>
          <w:lang w:bidi="fa-IR"/>
        </w:rPr>
      </w:pPr>
    </w:p>
    <w:p w:rsidR="00E130D0" w:rsidRPr="0077022C" w:rsidRDefault="00E97330" w:rsidP="00E97330">
      <w:pPr>
        <w:pStyle w:val="a0"/>
        <w:rPr>
          <w:rtl/>
        </w:rPr>
      </w:pPr>
      <w:bookmarkStart w:id="15" w:name="_Toc282210445"/>
      <w:r>
        <w:rPr>
          <w:rFonts w:hint="cs"/>
          <w:rtl/>
        </w:rPr>
        <w:t>آثار و تأليفات استاد قلمداران</w:t>
      </w:r>
      <w:bookmarkEnd w:id="15"/>
    </w:p>
    <w:p w:rsidR="00E130D0" w:rsidRPr="00BE3117" w:rsidRDefault="00E130D0" w:rsidP="00E97330">
      <w:pPr>
        <w:spacing w:line="226" w:lineRule="auto"/>
        <w:jc w:val="lowKashida"/>
        <w:rPr>
          <w:rFonts w:cs="B Lotus"/>
          <w:rtl/>
          <w:lang w:bidi="fa-IR"/>
        </w:rPr>
      </w:pPr>
      <w:r w:rsidRPr="00BE3117">
        <w:rPr>
          <w:rFonts w:cs="B Lotus" w:hint="cs"/>
          <w:rtl/>
          <w:lang w:bidi="fa-IR"/>
        </w:rPr>
        <w:t>استاد حيدر علي قلمداران علاوه بر مقالات عديد</w:t>
      </w:r>
      <w:r>
        <w:rPr>
          <w:rFonts w:cs="B Lotus" w:hint="cs"/>
          <w:rtl/>
          <w:lang w:bidi="fa-IR"/>
        </w:rPr>
        <w:t>ه‌ا</w:t>
      </w:r>
      <w:r w:rsidRPr="00BE3117">
        <w:rPr>
          <w:rFonts w:cs="B Lotus" w:hint="cs"/>
          <w:rtl/>
          <w:lang w:bidi="fa-IR"/>
        </w:rPr>
        <w:t xml:space="preserve">ي که در روزنامه ها و مجلات مختلف به چاپ </w:t>
      </w:r>
      <w:r>
        <w:rPr>
          <w:rFonts w:cs="B Lotus" w:hint="cs"/>
          <w:rtl/>
          <w:lang w:bidi="fa-IR"/>
        </w:rPr>
        <w:t>می‌</w:t>
      </w:r>
      <w:r w:rsidRPr="00BE3117">
        <w:rPr>
          <w:rFonts w:cs="B Lotus" w:hint="cs"/>
          <w:rtl/>
          <w:lang w:bidi="fa-IR"/>
        </w:rPr>
        <w:t>رساند</w:t>
      </w:r>
      <w:r w:rsidR="00B0557D">
        <w:rPr>
          <w:rFonts w:cs="B Lotus" w:hint="cs"/>
          <w:rtl/>
          <w:lang w:bidi="fa-IR"/>
        </w:rPr>
        <w:t>،</w:t>
      </w:r>
      <w:r w:rsidRPr="00BE3117">
        <w:rPr>
          <w:rFonts w:cs="B Lotus" w:hint="cs"/>
          <w:rtl/>
          <w:lang w:bidi="fa-IR"/>
        </w:rPr>
        <w:t xml:space="preserve"> تعداد قابل توجهي تأليف و ترجمه نيز دارد که همگي کتابهاي ارزنده و محققان</w:t>
      </w:r>
      <w:r>
        <w:rPr>
          <w:rFonts w:cs="B Lotus" w:hint="cs"/>
          <w:rtl/>
          <w:lang w:bidi="fa-IR"/>
        </w:rPr>
        <w:t>ه‌ا</w:t>
      </w:r>
      <w:r w:rsidRPr="00BE3117">
        <w:rPr>
          <w:rFonts w:cs="B Lotus" w:hint="cs"/>
          <w:rtl/>
          <w:lang w:bidi="fa-IR"/>
        </w:rPr>
        <w:t>ي است.</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rtl/>
          <w:lang w:bidi="fa-IR"/>
        </w:rPr>
      </w:pPr>
      <w:r w:rsidRPr="00BE3117">
        <w:rPr>
          <w:rFonts w:cs="B Lotus" w:hint="cs"/>
          <w:rtl/>
          <w:lang w:bidi="fa-IR"/>
        </w:rPr>
        <w:t xml:space="preserve">ترجمه کتاب </w:t>
      </w:r>
      <w:r w:rsidRPr="00E130D0">
        <w:rPr>
          <w:rFonts w:cs="Traditional Arabic" w:hint="cs"/>
          <w:b/>
          <w:bCs/>
          <w:rtl/>
          <w:lang w:bidi="fa-IR"/>
        </w:rPr>
        <w:t xml:space="preserve">«المعارف المحمديه» </w:t>
      </w:r>
      <w:r w:rsidRPr="00BE3117">
        <w:rPr>
          <w:rFonts w:cs="B Lotus" w:hint="cs"/>
          <w:rtl/>
          <w:lang w:bidi="fa-IR"/>
        </w:rPr>
        <w:t>که يکی از آثار علامه خالصی است</w:t>
      </w:r>
      <w:r w:rsidR="00B0557D">
        <w:rPr>
          <w:rFonts w:cs="B Lotus" w:hint="cs"/>
          <w:rtl/>
          <w:lang w:bidi="fa-IR"/>
        </w:rPr>
        <w:t>،</w:t>
      </w:r>
      <w:r w:rsidRPr="00BE3117">
        <w:rPr>
          <w:rFonts w:cs="B Lotus" w:hint="cs"/>
          <w:rtl/>
          <w:lang w:bidi="fa-IR"/>
        </w:rPr>
        <w:t xml:space="preserve"> اين کتاب قبل از سال 1325 خورشيدي ترجمه و چاپ شده است.</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 xml:space="preserve">ترجمه سه جلد کتاب </w:t>
      </w:r>
      <w:r w:rsidRPr="00E130D0">
        <w:rPr>
          <w:rFonts w:cs="Traditional Arabic" w:hint="cs"/>
          <w:b/>
          <w:bCs/>
          <w:rtl/>
          <w:lang w:bidi="fa-IR"/>
        </w:rPr>
        <w:t>«إحياء الشريعه»</w:t>
      </w:r>
      <w:r w:rsidRPr="00BE3117">
        <w:rPr>
          <w:rFonts w:cs="B Lotus" w:hint="cs"/>
          <w:rtl/>
          <w:lang w:bidi="fa-IR"/>
        </w:rPr>
        <w:t xml:space="preserve"> خالصی که تقريبا شبيه يک رساله</w:t>
      </w:r>
      <w:r>
        <w:rPr>
          <w:rFonts w:cs="B Lotus" w:hint="cs"/>
          <w:rtl/>
          <w:lang w:bidi="fa-IR"/>
        </w:rPr>
        <w:t>‌</w:t>
      </w:r>
      <w:r w:rsidRPr="00BE3117">
        <w:rPr>
          <w:rFonts w:cs="B Lotus" w:hint="cs"/>
          <w:rtl/>
          <w:lang w:bidi="fa-IR"/>
        </w:rPr>
        <w:t>ی توضيح المسائل بوده و با عنوان «آئين جاويدان» در سالهای 1330</w:t>
      </w:r>
      <w:r w:rsidR="00B0557D">
        <w:rPr>
          <w:rFonts w:cs="B Lotus" w:hint="cs"/>
          <w:rtl/>
          <w:lang w:bidi="fa-IR"/>
        </w:rPr>
        <w:t>،</w:t>
      </w:r>
      <w:r w:rsidRPr="00BE3117">
        <w:rPr>
          <w:rFonts w:cs="B Lotus" w:hint="cs"/>
          <w:rtl/>
          <w:lang w:bidi="fa-IR"/>
        </w:rPr>
        <w:t xml:space="preserve"> 36</w:t>
      </w:r>
      <w:r w:rsidR="00B0557D">
        <w:rPr>
          <w:rFonts w:cs="B Lotus" w:hint="cs"/>
          <w:rtl/>
          <w:lang w:bidi="fa-IR"/>
        </w:rPr>
        <w:t>،</w:t>
      </w:r>
      <w:r w:rsidRPr="00BE3117">
        <w:rPr>
          <w:rFonts w:cs="B Lotus" w:hint="cs"/>
          <w:rtl/>
          <w:lang w:bidi="fa-IR"/>
        </w:rPr>
        <w:t xml:space="preserve"> و37 به چاپ رسيده است.</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 xml:space="preserve">«آيين دين يا احکام اسلام» ترجمه کتاب </w:t>
      </w:r>
      <w:r w:rsidRPr="00E130D0">
        <w:rPr>
          <w:rFonts w:cs="Traditional Arabic" w:hint="cs"/>
          <w:b/>
          <w:bCs/>
          <w:rtl/>
          <w:lang w:bidi="fa-IR"/>
        </w:rPr>
        <w:t>«الإسلام سبيل السعاده والسلام»</w:t>
      </w:r>
      <w:r w:rsidRPr="00BE3117">
        <w:rPr>
          <w:rFonts w:cs="B Lotus" w:hint="cs"/>
          <w:rtl/>
          <w:lang w:bidi="fa-IR"/>
        </w:rPr>
        <w:t xml:space="preserve"> اين نيز از آثار علامه خالصی است که در سال 1335 خورشيدي ترجمه و چاپ شده است.</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تأليف کتاب مشهور «ارمغان آسمان» در سال 1339 خورشيدي که قبلا به صورت سلسله مقالاتي در روزنامه ی وظيفه چاپ و منتشر شد.</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«ارمغان الهي» در اثبات وجود نماز جمعه در سال 1339 که ترجمه کتاب «الجمع</w:t>
      </w:r>
      <w:r>
        <w:rPr>
          <w:rFonts w:cs="B Lotus" w:hint="cs"/>
          <w:rtl/>
          <w:lang w:bidi="fa-IR"/>
        </w:rPr>
        <w:t>ه</w:t>
      </w:r>
      <w:r w:rsidRPr="00BE3117">
        <w:rPr>
          <w:rFonts w:cs="B Lotus" w:hint="cs"/>
          <w:rtl/>
          <w:lang w:bidi="fa-IR"/>
        </w:rPr>
        <w:t>» علامه خالصی است.</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رساله ی حج يا کنگر</w:t>
      </w:r>
      <w:r>
        <w:rPr>
          <w:rFonts w:cs="B Lotus" w:hint="cs"/>
          <w:rtl/>
          <w:lang w:bidi="fa-IR"/>
        </w:rPr>
        <w:t>ه‌</w:t>
      </w:r>
      <w:r w:rsidRPr="00BE3117">
        <w:rPr>
          <w:rFonts w:cs="B Lotus" w:hint="cs"/>
          <w:rtl/>
          <w:lang w:bidi="fa-IR"/>
        </w:rPr>
        <w:t>ی عظيم اسلامي در سال 1340 شمسي.</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رساله ی «مالکيت در ايران از نظر اسلام» که دستنويس آن با خط خودش باقي مانده و هنوز چاپ نشده است.</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قيام مقدس حسين</w:t>
      </w:r>
      <w:r w:rsidRPr="00365CDE">
        <w:rPr>
          <w:rFonts w:ascii="Tahoma" w:hAnsi="Tahoma" w:cs="CTraditional Arabic" w:hint="cs"/>
          <w:color w:val="000000"/>
          <w:rtl/>
          <w:lang w:bidi="fa-IR"/>
        </w:rPr>
        <w:t>؛</w:t>
      </w:r>
      <w:r>
        <w:rPr>
          <w:rFonts w:cs="B Lotus" w:hint="cs"/>
          <w:rtl/>
          <w:lang w:bidi="fa-IR"/>
        </w:rPr>
        <w:t xml:space="preserve"> و </w:t>
      </w:r>
      <w:r w:rsidRPr="00365CDE">
        <w:rPr>
          <w:rFonts w:ascii="Tahoma" w:hAnsi="Tahoma" w:cs="CTraditional Arabic" w:hint="cs"/>
          <w:color w:val="000000"/>
          <w:rtl/>
          <w:lang w:bidi="fa-IR"/>
        </w:rPr>
        <w:t>س</w:t>
      </w:r>
      <w:r w:rsidRPr="00BE3117">
        <w:rPr>
          <w:rFonts w:cs="B Lotus" w:hint="cs"/>
          <w:rtl/>
          <w:lang w:bidi="fa-IR"/>
        </w:rPr>
        <w:t>.</w:t>
      </w:r>
    </w:p>
    <w:p w:rsidR="00E130D0" w:rsidRPr="00BE3117" w:rsidRDefault="00E130D0" w:rsidP="00E97330">
      <w:pPr>
        <w:numPr>
          <w:ilvl w:val="0"/>
          <w:numId w:val="2"/>
        </w:numPr>
        <w:tabs>
          <w:tab w:val="clear" w:pos="710"/>
          <w:tab w:val="num" w:pos="679"/>
        </w:tabs>
        <w:spacing w:line="226" w:lineRule="auto"/>
        <w:ind w:left="680" w:hanging="340"/>
        <w:jc w:val="lowKashida"/>
        <w:rPr>
          <w:rFonts w:cs="B Lotus"/>
          <w:lang w:bidi="fa-IR"/>
        </w:rPr>
      </w:pPr>
      <w:r w:rsidRPr="00BE3117">
        <w:rPr>
          <w:rFonts w:cs="B Lotus" w:hint="cs"/>
          <w:rtl/>
          <w:lang w:bidi="fa-IR"/>
        </w:rPr>
        <w:t>تأليف جلد اول کتاب ارزنده و معروف «حکومت در اسلام» درسال1343 خورشيدي که طي 68 مبحث اهميت و کيفيت تشکيل حکومت از نظر اسلام را بررسي کرده است</w:t>
      </w:r>
      <w:r w:rsidR="00B0557D">
        <w:rPr>
          <w:rFonts w:cs="B Lotus" w:hint="cs"/>
          <w:rtl/>
          <w:lang w:bidi="fa-IR"/>
        </w:rPr>
        <w:t>،</w:t>
      </w:r>
      <w:r w:rsidRPr="00BE3117">
        <w:rPr>
          <w:rFonts w:cs="B Lotus" w:hint="cs"/>
          <w:rtl/>
          <w:lang w:bidi="fa-IR"/>
        </w:rPr>
        <w:t xml:space="preserve"> و تا آن زمان در نوع خود بي سابقه و بي بديل بود و شايد بتوان ادعا نمود که تاکنون نيز نظير آن در ايران تأليف نشده است.</w:t>
      </w:r>
    </w:p>
    <w:p w:rsidR="00E130D0" w:rsidRPr="00BE3117" w:rsidRDefault="00E130D0" w:rsidP="00E97330">
      <w:pPr>
        <w:spacing w:line="226" w:lineRule="auto"/>
        <w:ind w:left="680"/>
        <w:jc w:val="lowKashida"/>
        <w:rPr>
          <w:rFonts w:cs="B Lotus"/>
          <w:rtl/>
          <w:lang w:bidi="fa-IR"/>
        </w:rPr>
      </w:pPr>
      <w:r w:rsidRPr="00BE3117">
        <w:rPr>
          <w:rFonts w:cs="B Lotus" w:hint="cs"/>
          <w:rtl/>
          <w:lang w:bidi="fa-IR"/>
        </w:rPr>
        <w:t xml:space="preserve">از استاد شنيده شده که </w:t>
      </w:r>
      <w:r>
        <w:rPr>
          <w:rFonts w:cs="B Lotus" w:hint="cs"/>
          <w:rtl/>
          <w:lang w:bidi="fa-IR"/>
        </w:rPr>
        <w:t>مي‌فرمود</w:t>
      </w:r>
      <w:r w:rsidRPr="00BE3117">
        <w:rPr>
          <w:rFonts w:cs="B Lotus" w:hint="cs"/>
          <w:rtl/>
          <w:lang w:bidi="fa-IR"/>
        </w:rPr>
        <w:t xml:space="preserve"> آيت الله منتظري اين کتاب را قبل از انقلاب در نجف آباد اصفهان درس </w:t>
      </w:r>
      <w:r>
        <w:rPr>
          <w:rFonts w:cs="B Lotus" w:hint="cs"/>
          <w:rtl/>
          <w:lang w:bidi="fa-IR"/>
        </w:rPr>
        <w:t>می‌داد</w:t>
      </w:r>
      <w:r w:rsidRPr="00BE3117">
        <w:rPr>
          <w:rFonts w:cs="B Lotus" w:hint="cs"/>
          <w:rtl/>
          <w:lang w:bidi="fa-IR"/>
        </w:rPr>
        <w:t>ه است.</w:t>
      </w:r>
    </w:p>
    <w:p w:rsidR="00E130D0" w:rsidRPr="00BE3117" w:rsidRDefault="00E130D0" w:rsidP="00E97330">
      <w:pPr>
        <w:spacing w:line="226" w:lineRule="auto"/>
        <w:ind w:left="680"/>
        <w:jc w:val="lowKashida"/>
        <w:rPr>
          <w:rFonts w:cs="B Lotus"/>
          <w:rtl/>
          <w:lang w:bidi="fa-IR"/>
        </w:rPr>
      </w:pPr>
      <w:r w:rsidRPr="00BE3117">
        <w:rPr>
          <w:rFonts w:cs="B Lotus" w:hint="cs"/>
          <w:rtl/>
          <w:lang w:bidi="fa-IR"/>
        </w:rPr>
        <w:t xml:space="preserve">انگيزه ی تأليف اين کتاب را استاد چنين بيان داشته است: «در شب دوشنبه بيست و هفتم محرم الحرام سال 1384 قمري برابر با هيجدهم خرداد ماه 1343 خورشيدي در خواب ديدم که با چند نفر در صحراي کربلا هستيم و چنين </w:t>
      </w:r>
      <w:r>
        <w:rPr>
          <w:rFonts w:cs="B Lotus" w:hint="cs"/>
          <w:rtl/>
          <w:lang w:bidi="fa-IR"/>
        </w:rPr>
        <w:t>می‌</w:t>
      </w:r>
      <w:r w:rsidRPr="00BE3117">
        <w:rPr>
          <w:rFonts w:cs="B Lotus" w:hint="cs"/>
          <w:rtl/>
          <w:lang w:bidi="fa-IR"/>
        </w:rPr>
        <w:t>نمود که وجود سيد شهيدان و سرور آزادگان حسين</w:t>
      </w:r>
      <w:r w:rsidRPr="00365CDE">
        <w:rPr>
          <w:rFonts w:ascii="Tahoma" w:hAnsi="Tahoma" w:cs="CTraditional Arabic" w:hint="cs"/>
          <w:color w:val="000000"/>
          <w:rtl/>
          <w:lang w:bidi="fa-IR"/>
        </w:rPr>
        <w:t>؛</w:t>
      </w:r>
      <w:r w:rsidRPr="00BE3117">
        <w:rPr>
          <w:rFonts w:cs="B Lotus" w:hint="cs"/>
          <w:rtl/>
          <w:lang w:bidi="fa-IR"/>
        </w:rPr>
        <w:t xml:space="preserve"> از دنيا رفته و جنازه</w:t>
      </w:r>
      <w:r>
        <w:rPr>
          <w:rFonts w:cs="B Lotus" w:hint="cs"/>
          <w:rtl/>
          <w:lang w:bidi="fa-IR"/>
        </w:rPr>
        <w:t>‌</w:t>
      </w:r>
      <w:r w:rsidRPr="00BE3117">
        <w:rPr>
          <w:rFonts w:cs="B Lotus" w:hint="cs"/>
          <w:rtl/>
          <w:lang w:bidi="fa-IR"/>
        </w:rPr>
        <w:t>ی شريف ايشان در زمين به جاي مانده و من بايد ايشان را غسل دهم</w:t>
      </w:r>
      <w:r w:rsidR="00B0557D">
        <w:rPr>
          <w:rFonts w:cs="B Lotus" w:hint="cs"/>
          <w:rtl/>
          <w:lang w:bidi="fa-IR"/>
        </w:rPr>
        <w:t>،</w:t>
      </w:r>
      <w:r w:rsidRPr="00BE3117">
        <w:rPr>
          <w:rFonts w:cs="B Lotus" w:hint="cs"/>
          <w:rtl/>
          <w:lang w:bidi="fa-IR"/>
        </w:rPr>
        <w:t xml:space="preserve"> و ظاهرا کساني هم با من همکاري خواهند کرد</w:t>
      </w:r>
      <w:r w:rsidR="00B0557D">
        <w:rPr>
          <w:rFonts w:cs="B Lotus" w:hint="cs"/>
          <w:rtl/>
          <w:lang w:bidi="fa-IR"/>
        </w:rPr>
        <w:t>،</w:t>
      </w:r>
      <w:r w:rsidRPr="00BE3117">
        <w:rPr>
          <w:rFonts w:cs="B Lotus" w:hint="cs"/>
          <w:rtl/>
          <w:lang w:bidi="fa-IR"/>
        </w:rPr>
        <w:t xml:space="preserve"> من خود را آماده کردم و لنگي پيچيدم و خواستم وضو بگيرم که از خواب بيدار شدم</w:t>
      </w:r>
      <w:r w:rsidR="00B0557D">
        <w:rPr>
          <w:rFonts w:cs="B Lotus" w:hint="cs"/>
          <w:rtl/>
          <w:lang w:bidi="fa-IR"/>
        </w:rPr>
        <w:t>،</w:t>
      </w:r>
      <w:r w:rsidRPr="00BE3117">
        <w:rPr>
          <w:rFonts w:cs="B Lotus" w:hint="cs"/>
          <w:rtl/>
          <w:lang w:bidi="fa-IR"/>
        </w:rPr>
        <w:t xml:space="preserve"> و تعبير اين خواب را چنين نمودم که من با نوشتن اين رساله ی شريف و آثار ديگر چهره</w:t>
      </w:r>
      <w:r>
        <w:rPr>
          <w:rFonts w:cs="B Lotus" w:hint="cs"/>
          <w:rtl/>
          <w:lang w:bidi="fa-IR"/>
        </w:rPr>
        <w:t>‌</w:t>
      </w:r>
      <w:r w:rsidRPr="00BE3117">
        <w:rPr>
          <w:rFonts w:cs="B Lotus" w:hint="cs"/>
          <w:rtl/>
          <w:lang w:bidi="fa-IR"/>
        </w:rPr>
        <w:t>ی حقيقي و نوراني دين مبين اسلام را از گردهاي اوهام و خرافات خواهم شست و پيکر مقدس اسلام را آنگونه که هست براي مردم نمايان خواهم کرد</w:t>
      </w:r>
      <w:r w:rsidR="00B0557D">
        <w:rPr>
          <w:rFonts w:cs="B Lotus" w:hint="cs"/>
          <w:rtl/>
          <w:lang w:bidi="fa-IR"/>
        </w:rPr>
        <w:t>،</w:t>
      </w:r>
      <w:r w:rsidRPr="00BE3117">
        <w:rPr>
          <w:rFonts w:cs="B Lotus" w:hint="cs"/>
          <w:rtl/>
          <w:lang w:bidi="fa-IR"/>
        </w:rPr>
        <w:t xml:space="preserve"> لذا به شکرانه اين نعمت به قيام تهجد اقدام کردم. والحمد</w:t>
      </w:r>
      <w:r>
        <w:rPr>
          <w:rFonts w:cs="B Lotus" w:hint="cs"/>
          <w:rtl/>
          <w:lang w:bidi="fa-IR"/>
        </w:rPr>
        <w:t xml:space="preserve"> </w:t>
      </w:r>
      <w:r w:rsidRPr="00BE3117">
        <w:rPr>
          <w:rFonts w:cs="B Lotus" w:hint="cs"/>
          <w:rtl/>
          <w:lang w:bidi="fa-IR"/>
        </w:rPr>
        <w:t>لله.</w:t>
      </w:r>
    </w:p>
    <w:p w:rsidR="00E130D0" w:rsidRPr="00BE3117" w:rsidRDefault="00E130D0" w:rsidP="00E97330">
      <w:pPr>
        <w:spacing w:line="226" w:lineRule="auto"/>
        <w:ind w:left="680"/>
        <w:jc w:val="lowKashida"/>
        <w:rPr>
          <w:rFonts w:cs="B Lotus"/>
          <w:rtl/>
          <w:lang w:bidi="fa-IR"/>
        </w:rPr>
      </w:pPr>
      <w:r w:rsidRPr="00BE3117">
        <w:rPr>
          <w:rFonts w:cs="B Lotus" w:hint="cs"/>
          <w:rtl/>
          <w:lang w:bidi="fa-IR"/>
        </w:rPr>
        <w:t>پس از آن با استفاده از يادداشتهايي که در اين موضوع تهيه کرده بودم بلافاصله صبح همان روز يعني هجدهم خردادماه 1343 خورشيدي در قريه ی ديزيجان قم هنگامي که تعطيلات تابستان را مي گذراندم به کار تأليف اين رساله پرداختم».</w:t>
      </w:r>
    </w:p>
    <w:p w:rsidR="00E130D0" w:rsidRPr="00BE3117" w:rsidRDefault="00E130D0" w:rsidP="00E97330">
      <w:pPr>
        <w:spacing w:line="226" w:lineRule="auto"/>
        <w:ind w:left="680" w:hanging="340"/>
        <w:jc w:val="lowKashida"/>
        <w:rPr>
          <w:rFonts w:cs="B Lotus"/>
          <w:rtl/>
          <w:lang w:bidi="fa-IR"/>
        </w:rPr>
      </w:pPr>
      <w:r>
        <w:rPr>
          <w:rFonts w:cs="B Lotus" w:hint="cs"/>
          <w:rtl/>
          <w:lang w:bidi="fa-IR"/>
        </w:rPr>
        <w:t xml:space="preserve">10- </w:t>
      </w:r>
      <w:r w:rsidRPr="00BE3117">
        <w:rPr>
          <w:rFonts w:cs="B Lotus" w:hint="cs"/>
          <w:rtl/>
          <w:lang w:bidi="fa-IR"/>
        </w:rPr>
        <w:t>آيا اينان مسلمانند؟ در سال 1344 شمسي.</w:t>
      </w:r>
    </w:p>
    <w:p w:rsidR="00E130D0" w:rsidRPr="0012160B" w:rsidRDefault="00E130D0" w:rsidP="00E97330">
      <w:pPr>
        <w:spacing w:line="221" w:lineRule="auto"/>
        <w:ind w:left="680"/>
        <w:jc w:val="lowKashida"/>
        <w:rPr>
          <w:rFonts w:cs="B Lotus"/>
          <w:spacing w:val="-4"/>
          <w:lang w:bidi="fa-IR"/>
        </w:rPr>
      </w:pPr>
      <w:r w:rsidRPr="0012160B">
        <w:rPr>
          <w:rFonts w:cs="B Lotus" w:hint="cs"/>
          <w:spacing w:val="-4"/>
          <w:rtl/>
          <w:lang w:bidi="fa-IR"/>
        </w:rPr>
        <w:t>اين کتاب کم حجم</w:t>
      </w:r>
      <w:r w:rsidR="00B0557D">
        <w:rPr>
          <w:rFonts w:cs="B Lotus" w:hint="cs"/>
          <w:spacing w:val="-4"/>
          <w:rtl/>
          <w:lang w:bidi="fa-IR"/>
        </w:rPr>
        <w:t>،</w:t>
      </w:r>
      <w:r w:rsidRPr="0012160B">
        <w:rPr>
          <w:rFonts w:cs="B Lotus" w:hint="cs"/>
          <w:spacing w:val="-4"/>
          <w:rtl/>
          <w:lang w:bidi="fa-IR"/>
        </w:rPr>
        <w:t xml:space="preserve"> ترجمه‌ی وصيت نامه‌ی علامه خالصی در بيمارستان است که در سال 1377 هجري قمري به منشي خود املا فرمود و بعدا تحت عنوان «هل هم مسلمون» به چاپ رسيد</w:t>
      </w:r>
      <w:r w:rsidR="00B0557D">
        <w:rPr>
          <w:rFonts w:cs="B Lotus" w:hint="cs"/>
          <w:spacing w:val="-4"/>
          <w:rtl/>
          <w:lang w:bidi="fa-IR"/>
        </w:rPr>
        <w:t>،</w:t>
      </w:r>
      <w:r w:rsidRPr="0012160B">
        <w:rPr>
          <w:rFonts w:cs="B Lotus" w:hint="cs"/>
          <w:spacing w:val="-4"/>
          <w:rtl/>
          <w:lang w:bidi="fa-IR"/>
        </w:rPr>
        <w:t xml:space="preserve"> نيز به ضميمه‌ی آن رساله‌ی کوتاهي است</w:t>
      </w:r>
      <w:r w:rsidR="00B0557D">
        <w:rPr>
          <w:rFonts w:cs="B Lotus" w:hint="cs"/>
          <w:spacing w:val="-4"/>
          <w:rtl/>
          <w:lang w:bidi="fa-IR"/>
        </w:rPr>
        <w:t>،</w:t>
      </w:r>
      <w:r w:rsidRPr="0012160B">
        <w:rPr>
          <w:rFonts w:cs="B Lotus" w:hint="cs"/>
          <w:spacing w:val="-4"/>
          <w:rtl/>
          <w:lang w:bidi="fa-IR"/>
        </w:rPr>
        <w:t xml:space="preserve"> به نام «ايران در آتش ناداني» که ترجمه‌ی قسمتهايي از کتاب «شر و فتنه الجهل في ايران» اثر علامه خالصی می‌باشد.</w:t>
      </w:r>
    </w:p>
    <w:p w:rsidR="00E130D0" w:rsidRPr="00BE3117" w:rsidRDefault="00E130D0" w:rsidP="00E97330">
      <w:pPr>
        <w:spacing w:line="221" w:lineRule="auto"/>
        <w:ind w:left="680" w:hanging="340"/>
        <w:jc w:val="lowKashida"/>
        <w:rPr>
          <w:rFonts w:cs="B Lotus"/>
          <w:rtl/>
          <w:lang w:bidi="fa-IR"/>
        </w:rPr>
      </w:pPr>
      <w:r>
        <w:rPr>
          <w:rFonts w:cs="B Lotus" w:hint="cs"/>
          <w:rtl/>
          <w:lang w:bidi="fa-IR"/>
        </w:rPr>
        <w:t xml:space="preserve">11- </w:t>
      </w:r>
      <w:r w:rsidRPr="00BE3117">
        <w:rPr>
          <w:rFonts w:cs="B Lotus" w:hint="cs"/>
          <w:rtl/>
          <w:lang w:bidi="fa-IR"/>
        </w:rPr>
        <w:t>مجموعه</w:t>
      </w:r>
      <w:r>
        <w:rPr>
          <w:rFonts w:cs="B Lotus" w:hint="cs"/>
          <w:rtl/>
          <w:lang w:bidi="fa-IR"/>
        </w:rPr>
        <w:t>‌</w:t>
      </w:r>
      <w:r w:rsidRPr="00BE3117">
        <w:rPr>
          <w:rFonts w:cs="B Lotus" w:hint="cs"/>
          <w:rtl/>
          <w:lang w:bidi="fa-IR"/>
        </w:rPr>
        <w:t xml:space="preserve">ی پنج قسمتي«راه نجات از شر غلات» که در سالهاي پنجاه تا پنجاه و چهار نوشته شد و مباحث ذيل را شامل </w:t>
      </w:r>
      <w:r>
        <w:rPr>
          <w:rFonts w:cs="B Lotus" w:hint="cs"/>
          <w:rtl/>
          <w:lang w:bidi="fa-IR"/>
        </w:rPr>
        <w:t>می‌</w:t>
      </w:r>
      <w:r w:rsidRPr="00BE3117">
        <w:rPr>
          <w:rFonts w:cs="B Lotus" w:hint="cs"/>
          <w:rtl/>
          <w:lang w:bidi="fa-IR"/>
        </w:rPr>
        <w:t>شود: علم غيب</w:t>
      </w:r>
      <w:r w:rsidR="00B0557D">
        <w:rPr>
          <w:rFonts w:cs="B Lotus" w:hint="cs"/>
          <w:rtl/>
          <w:lang w:bidi="fa-IR"/>
        </w:rPr>
        <w:t>،</w:t>
      </w:r>
      <w:r w:rsidRPr="00BE3117">
        <w:rPr>
          <w:rFonts w:cs="B Lotus" w:hint="cs"/>
          <w:rtl/>
          <w:lang w:bidi="fa-IR"/>
        </w:rPr>
        <w:t xml:space="preserve"> امامت</w:t>
      </w:r>
      <w:r w:rsidR="00B0557D">
        <w:rPr>
          <w:rFonts w:cs="B Lotus" w:hint="cs"/>
          <w:rtl/>
          <w:lang w:bidi="fa-IR"/>
        </w:rPr>
        <w:t>،</w:t>
      </w:r>
      <w:r w:rsidRPr="00BE3117">
        <w:rPr>
          <w:rFonts w:cs="B Lotus" w:hint="cs"/>
          <w:rtl/>
          <w:lang w:bidi="fa-IR"/>
        </w:rPr>
        <w:t xml:space="preserve"> بحث در ولايت و حقيقت آن(که تا کنون چاپ نشده) بحث در شفاعت</w:t>
      </w:r>
      <w:r w:rsidR="00B0557D">
        <w:rPr>
          <w:rFonts w:cs="B Lotus" w:hint="cs"/>
          <w:rtl/>
          <w:lang w:bidi="fa-IR"/>
        </w:rPr>
        <w:t>،</w:t>
      </w:r>
      <w:r w:rsidRPr="00BE3117">
        <w:rPr>
          <w:rFonts w:cs="B Lotus" w:hint="cs"/>
          <w:rtl/>
          <w:lang w:bidi="fa-IR"/>
        </w:rPr>
        <w:t xml:space="preserve"> بحث در غلو و غاليان که به ضميمه</w:t>
      </w:r>
      <w:r>
        <w:rPr>
          <w:rFonts w:cs="B Lotus" w:hint="cs"/>
          <w:rtl/>
          <w:lang w:bidi="fa-IR"/>
        </w:rPr>
        <w:t>‌</w:t>
      </w:r>
      <w:r w:rsidRPr="00BE3117">
        <w:rPr>
          <w:rFonts w:cs="B Lotus" w:hint="cs"/>
          <w:rtl/>
          <w:lang w:bidi="fa-IR"/>
        </w:rPr>
        <w:t>ی شفاعت به چاپ رسيد</w:t>
      </w:r>
      <w:r w:rsidR="00B0557D">
        <w:rPr>
          <w:rFonts w:cs="B Lotus" w:hint="cs"/>
          <w:rtl/>
          <w:lang w:bidi="fa-IR"/>
        </w:rPr>
        <w:t>،</w:t>
      </w:r>
      <w:r w:rsidRPr="00BE3117">
        <w:rPr>
          <w:rFonts w:cs="B Lotus" w:hint="cs"/>
          <w:rtl/>
          <w:lang w:bidi="fa-IR"/>
        </w:rPr>
        <w:t xml:space="preserve"> و بحث در حقيقت زيارت و تعمير مقابر</w:t>
      </w:r>
      <w:r w:rsidR="00B0557D">
        <w:rPr>
          <w:rFonts w:cs="B Lotus" w:hint="cs"/>
          <w:rtl/>
          <w:lang w:bidi="fa-IR"/>
        </w:rPr>
        <w:t>،</w:t>
      </w:r>
      <w:r w:rsidRPr="00BE3117">
        <w:rPr>
          <w:rFonts w:cs="B Lotus" w:hint="cs"/>
          <w:rtl/>
          <w:lang w:bidi="fa-IR"/>
        </w:rPr>
        <w:t xml:space="preserve"> که به نام زيارت و زيارتنامه منتشر شد.</w:t>
      </w:r>
    </w:p>
    <w:p w:rsidR="00E130D0" w:rsidRPr="00707672" w:rsidRDefault="00E130D0" w:rsidP="00E97330">
      <w:pPr>
        <w:spacing w:line="221" w:lineRule="auto"/>
        <w:ind w:left="680" w:hanging="340"/>
        <w:jc w:val="lowKashida"/>
        <w:rPr>
          <w:rFonts w:cs="B Lotus"/>
          <w:spacing w:val="-6"/>
          <w:lang w:bidi="fa-IR"/>
        </w:rPr>
      </w:pPr>
      <w:r>
        <w:rPr>
          <w:rFonts w:cs="B Lotus" w:hint="cs"/>
          <w:spacing w:val="-6"/>
          <w:rtl/>
          <w:lang w:bidi="fa-IR"/>
        </w:rPr>
        <w:t xml:space="preserve">12- </w:t>
      </w:r>
      <w:r w:rsidRPr="00707672">
        <w:rPr>
          <w:rFonts w:cs="B Lotus" w:hint="cs"/>
          <w:spacing w:val="-6"/>
          <w:rtl/>
          <w:lang w:bidi="fa-IR"/>
        </w:rPr>
        <w:t>کتاب «زکات» که احتمالا در سال 1351 شمسي با همکاري مرحوم مهندس مهدي بازرگان در شرکت سهامي انتشار به چاپ رسيد و تا مدتي از انتشار آن جلوگيري به عمل آمد.</w:t>
      </w:r>
    </w:p>
    <w:p w:rsidR="00E130D0" w:rsidRPr="00BE3117" w:rsidRDefault="00E130D0" w:rsidP="00E97330">
      <w:pPr>
        <w:spacing w:line="221" w:lineRule="auto"/>
        <w:ind w:left="680" w:hanging="340"/>
        <w:jc w:val="lowKashida"/>
        <w:rPr>
          <w:rFonts w:cs="B Lotus"/>
          <w:lang w:bidi="fa-IR"/>
        </w:rPr>
      </w:pPr>
      <w:r>
        <w:rPr>
          <w:rFonts w:cs="B Lotus" w:hint="cs"/>
          <w:rtl/>
          <w:lang w:bidi="fa-IR"/>
        </w:rPr>
        <w:t xml:space="preserve">13- </w:t>
      </w:r>
      <w:r w:rsidRPr="00BE3117">
        <w:rPr>
          <w:rFonts w:cs="B Lotus" w:hint="cs"/>
          <w:rtl/>
          <w:lang w:bidi="fa-IR"/>
        </w:rPr>
        <w:t>کتاب «خمس» که تقريبا همگام با کتاب «زکات» يا کمي پس از آن نگارش يافت اما به علت حساسيت روحانيت شيعه نسبت به موضوع خمس کتاب تحويل چاپ خانه نگرديد</w:t>
      </w:r>
      <w:r w:rsidR="00B0557D">
        <w:rPr>
          <w:rFonts w:cs="B Lotus" w:hint="cs"/>
          <w:rtl/>
          <w:lang w:bidi="fa-IR"/>
        </w:rPr>
        <w:t>،</w:t>
      </w:r>
      <w:r w:rsidRPr="00BE3117">
        <w:rPr>
          <w:rFonts w:cs="B Lotus" w:hint="cs"/>
          <w:rtl/>
          <w:lang w:bidi="fa-IR"/>
        </w:rPr>
        <w:t xml:space="preserve"> و تعدادي از همفکران استاد در اصفهان آن را تايپ نموده و با هزينه خودشان تکثير و منتشر کردند. البته ردهايي نيز بر اين کتاب به وسيله اشخاصی همچون آيت الله ناصر مکارم شيرازي</w:t>
      </w:r>
      <w:r w:rsidR="00B0557D">
        <w:rPr>
          <w:rFonts w:cs="B Lotus" w:hint="cs"/>
          <w:rtl/>
          <w:lang w:bidi="fa-IR"/>
        </w:rPr>
        <w:t>،</w:t>
      </w:r>
      <w:r w:rsidRPr="00BE3117">
        <w:rPr>
          <w:rFonts w:cs="B Lotus" w:hint="cs"/>
          <w:rtl/>
          <w:lang w:bidi="fa-IR"/>
        </w:rPr>
        <w:t xml:space="preserve"> و رضا استادي و غيره نوشته که آن مرحوم پاسخ کليه آن ردود را نوشته و تعدادي را ضميمه ی کتاب خمس نموده است.</w:t>
      </w:r>
    </w:p>
    <w:p w:rsidR="00E130D0" w:rsidRPr="00BE3117" w:rsidRDefault="00E130D0" w:rsidP="00E97330">
      <w:pPr>
        <w:spacing w:line="221" w:lineRule="auto"/>
        <w:ind w:left="680" w:hanging="340"/>
        <w:jc w:val="lowKashida"/>
        <w:rPr>
          <w:rFonts w:cs="B Lotus"/>
          <w:lang w:bidi="fa-IR"/>
        </w:rPr>
      </w:pPr>
      <w:r>
        <w:rPr>
          <w:rFonts w:cs="B Lotus" w:hint="cs"/>
          <w:rtl/>
          <w:lang w:bidi="fa-IR"/>
        </w:rPr>
        <w:t xml:space="preserve">14- </w:t>
      </w:r>
      <w:r w:rsidRPr="00BE3117">
        <w:rPr>
          <w:rFonts w:cs="B Lotus" w:hint="cs"/>
          <w:rtl/>
          <w:lang w:bidi="fa-IR"/>
        </w:rPr>
        <w:t xml:space="preserve">کتاب «شاهراه اتحاد» که اين کتاب هم به سبب حساسيت شديد روحانيت شيعه نسبت به موضوع کتاب به صورت تايپ شده تکثير و مخفيانه منتشر شد. اما نه توسط استاد بلکه توسط دوستاني در تهران اين امر را به عهده داشتند. اين کتاب حاوي بررسي حوادث پس از رحلت رسول خدا </w:t>
      </w:r>
      <w:r w:rsidRPr="00365CDE">
        <w:rPr>
          <w:rFonts w:ascii="Tahoma" w:hAnsi="Tahoma" w:cs="CTraditional Arabic" w:hint="cs"/>
          <w:color w:val="000000"/>
          <w:spacing w:val="-4"/>
          <w:sz w:val="30"/>
          <w:szCs w:val="30"/>
          <w:rtl/>
          <w:lang w:bidi="fa-IR"/>
        </w:rPr>
        <w:t>ص</w:t>
      </w:r>
      <w:r>
        <w:rPr>
          <w:rFonts w:cs="B Lotus" w:hint="cs"/>
          <w:rtl/>
          <w:lang w:bidi="fa-IR"/>
        </w:rPr>
        <w:t xml:space="preserve"> </w:t>
      </w:r>
      <w:r w:rsidRPr="00BE3117">
        <w:rPr>
          <w:rFonts w:cs="B Lotus" w:hint="cs"/>
          <w:rtl/>
          <w:lang w:bidi="fa-IR"/>
        </w:rPr>
        <w:t>واقع</w:t>
      </w:r>
      <w:r>
        <w:rPr>
          <w:rFonts w:cs="B Lotus" w:hint="cs"/>
          <w:rtl/>
          <w:lang w:bidi="fa-IR"/>
        </w:rPr>
        <w:t>ه‌</w:t>
      </w:r>
      <w:r w:rsidRPr="00BE3117">
        <w:rPr>
          <w:rFonts w:cs="B Lotus" w:hint="cs"/>
          <w:rtl/>
          <w:lang w:bidi="fa-IR"/>
        </w:rPr>
        <w:t>ی سقيف</w:t>
      </w:r>
      <w:r>
        <w:rPr>
          <w:rFonts w:cs="B Lotus" w:hint="cs"/>
          <w:rtl/>
          <w:lang w:bidi="fa-IR"/>
        </w:rPr>
        <w:t>ه‌</w:t>
      </w:r>
      <w:r w:rsidRPr="00BE3117">
        <w:rPr>
          <w:rFonts w:cs="B Lotus" w:hint="cs"/>
          <w:rtl/>
          <w:lang w:bidi="fa-IR"/>
        </w:rPr>
        <w:t>ی بني ساعده و موضوع خلافت پيامبر اسلام</w:t>
      </w:r>
      <w:r>
        <w:rPr>
          <w:rFonts w:cs="B Lotus" w:hint="cs"/>
          <w:rtl/>
          <w:lang w:bidi="fa-IR"/>
        </w:rPr>
        <w:t xml:space="preserve"> </w:t>
      </w:r>
      <w:r w:rsidRPr="00365CDE">
        <w:rPr>
          <w:rFonts w:ascii="Tahoma" w:hAnsi="Tahoma" w:cs="CTraditional Arabic" w:hint="cs"/>
          <w:color w:val="000000"/>
          <w:spacing w:val="-4"/>
          <w:sz w:val="30"/>
          <w:szCs w:val="30"/>
          <w:rtl/>
          <w:lang w:bidi="fa-IR"/>
        </w:rPr>
        <w:t>ص</w:t>
      </w:r>
      <w:r w:rsidRPr="00BE3117">
        <w:rPr>
          <w:rFonts w:cs="B Lotus" w:hint="cs"/>
          <w:rtl/>
          <w:lang w:bidi="fa-IR"/>
        </w:rPr>
        <w:t xml:space="preserve"> و بحث جنجال بر انگيز امامت بود.</w:t>
      </w:r>
    </w:p>
    <w:p w:rsidR="00E130D0" w:rsidRPr="00BE3117" w:rsidRDefault="00E130D0" w:rsidP="00E97330">
      <w:pPr>
        <w:spacing w:line="221" w:lineRule="auto"/>
        <w:ind w:left="680" w:hanging="340"/>
        <w:jc w:val="lowKashida"/>
        <w:rPr>
          <w:rFonts w:cs="B Lotus"/>
          <w:rtl/>
          <w:lang w:bidi="fa-IR"/>
        </w:rPr>
      </w:pPr>
      <w:r>
        <w:rPr>
          <w:rFonts w:cs="B Lotus" w:hint="cs"/>
          <w:rtl/>
          <w:lang w:bidi="fa-IR"/>
        </w:rPr>
        <w:t xml:space="preserve">15- </w:t>
      </w:r>
      <w:r w:rsidRPr="00BE3117">
        <w:rPr>
          <w:rFonts w:cs="B Lotus" w:hint="cs"/>
          <w:rtl/>
          <w:lang w:bidi="fa-IR"/>
        </w:rPr>
        <w:t>شخصي روحاني به نام «ذبيح الله محلاتي» چند سال قبل از پيروزي انقلاب جزوه اي نوشت تحت عنوان «ضرب شمشير بر منکر غدير» و مطالب خلاف حقيقت در آن خبر درج کرد.</w:t>
      </w:r>
    </w:p>
    <w:p w:rsidR="00E130D0" w:rsidRPr="00BE3117" w:rsidRDefault="00E130D0" w:rsidP="00E97330">
      <w:pPr>
        <w:spacing w:line="221" w:lineRule="auto"/>
        <w:ind w:left="680"/>
        <w:jc w:val="lowKashida"/>
        <w:rPr>
          <w:rFonts w:cs="B Lotus"/>
          <w:rtl/>
          <w:lang w:bidi="fa-IR"/>
        </w:rPr>
      </w:pPr>
      <w:r w:rsidRPr="00BE3117">
        <w:rPr>
          <w:rFonts w:cs="B Lotus" w:hint="cs"/>
          <w:rtl/>
          <w:lang w:bidi="fa-IR"/>
        </w:rPr>
        <w:t>استاد قلمداران نيز رسال</w:t>
      </w:r>
      <w:r>
        <w:rPr>
          <w:rFonts w:cs="B Lotus" w:hint="cs"/>
          <w:rtl/>
          <w:lang w:bidi="fa-IR"/>
        </w:rPr>
        <w:t>ه‌</w:t>
      </w:r>
      <w:r w:rsidRPr="00BE3117">
        <w:rPr>
          <w:rFonts w:cs="B Lotus" w:hint="cs"/>
          <w:rtl/>
          <w:lang w:bidi="fa-IR"/>
        </w:rPr>
        <w:t>اي در</w:t>
      </w:r>
      <w:r>
        <w:rPr>
          <w:rFonts w:cs="B Lotus" w:hint="cs"/>
          <w:rtl/>
          <w:lang w:bidi="fa-IR"/>
        </w:rPr>
        <w:t xml:space="preserve"> </w:t>
      </w:r>
      <w:r w:rsidRPr="00BE3117">
        <w:rPr>
          <w:rFonts w:cs="B Lotus" w:hint="cs"/>
          <w:rtl/>
          <w:lang w:bidi="fa-IR"/>
        </w:rPr>
        <w:t>جواب آن نگاشت به نام «پاسخ يک دهاتي به آيت الله محلاتي»!</w:t>
      </w:r>
    </w:p>
    <w:p w:rsidR="00E130D0" w:rsidRPr="00BE3117" w:rsidRDefault="00E130D0" w:rsidP="00E97330">
      <w:pPr>
        <w:spacing w:line="221" w:lineRule="auto"/>
        <w:ind w:left="680" w:hanging="340"/>
        <w:jc w:val="lowKashida"/>
        <w:rPr>
          <w:rFonts w:cs="B Lotus"/>
          <w:rtl/>
          <w:lang w:bidi="fa-IR"/>
        </w:rPr>
      </w:pPr>
      <w:r>
        <w:rPr>
          <w:rFonts w:cs="B Lotus" w:hint="cs"/>
          <w:rtl/>
          <w:lang w:bidi="fa-IR"/>
        </w:rPr>
        <w:t xml:space="preserve">16- </w:t>
      </w:r>
      <w:r w:rsidRPr="00BE3117">
        <w:rPr>
          <w:rFonts w:cs="B Lotus" w:hint="cs"/>
          <w:rtl/>
          <w:lang w:bidi="fa-IR"/>
        </w:rPr>
        <w:t>جلد دوم «حکومت در اسلام» که در سال 1358 خورشيدي انتشار يافت و به بررسي وظايف حکومت و حاکم اسلامي پرداخت.</w:t>
      </w:r>
    </w:p>
    <w:p w:rsidR="00E130D0" w:rsidRPr="00BE3117" w:rsidRDefault="00E130D0" w:rsidP="00E97330">
      <w:pPr>
        <w:spacing w:line="221" w:lineRule="auto"/>
        <w:ind w:left="680" w:hanging="340"/>
        <w:jc w:val="lowKashida"/>
        <w:rPr>
          <w:rFonts w:cs="B Lotus"/>
          <w:lang w:bidi="fa-IR"/>
        </w:rPr>
      </w:pPr>
      <w:r>
        <w:rPr>
          <w:rFonts w:cs="B Lotus" w:hint="cs"/>
          <w:rtl/>
          <w:lang w:bidi="fa-IR"/>
        </w:rPr>
        <w:t xml:space="preserve">17- </w:t>
      </w:r>
      <w:r w:rsidRPr="00BE3117">
        <w:rPr>
          <w:rFonts w:cs="B Lotus" w:hint="cs"/>
          <w:rtl/>
          <w:lang w:bidi="fa-IR"/>
        </w:rPr>
        <w:t xml:space="preserve">سنت رسول از عترت رسول </w:t>
      </w:r>
      <w:r w:rsidRPr="00365CDE">
        <w:rPr>
          <w:rFonts w:ascii="Tahoma" w:hAnsi="Tahoma" w:cs="CTraditional Arabic" w:hint="cs"/>
          <w:color w:val="000000"/>
          <w:spacing w:val="-4"/>
          <w:sz w:val="30"/>
          <w:szCs w:val="30"/>
          <w:rtl/>
          <w:lang w:bidi="fa-IR"/>
        </w:rPr>
        <w:t>ص</w:t>
      </w:r>
      <w:r>
        <w:rPr>
          <w:rFonts w:cs="B Lotus" w:hint="cs"/>
          <w:rtl/>
          <w:lang w:bidi="fa-IR"/>
        </w:rPr>
        <w:t>.</w:t>
      </w:r>
    </w:p>
    <w:p w:rsidR="00E130D0" w:rsidRDefault="00E130D0" w:rsidP="00E130D0">
      <w:pPr>
        <w:spacing w:line="221" w:lineRule="auto"/>
        <w:ind w:firstLine="340"/>
        <w:jc w:val="lowKashida"/>
        <w:rPr>
          <w:rFonts w:cs="B Lotus"/>
          <w:rtl/>
          <w:lang w:bidi="fa-IR"/>
        </w:rPr>
      </w:pPr>
      <w:r w:rsidRPr="00BE3117">
        <w:rPr>
          <w:rFonts w:cs="B Lotus" w:hint="cs"/>
          <w:rtl/>
          <w:lang w:bidi="fa-IR"/>
        </w:rPr>
        <w:t xml:space="preserve">اين بود معرفي کوتاهي </w:t>
      </w:r>
      <w:r>
        <w:rPr>
          <w:rFonts w:cs="B Lotus" w:hint="cs"/>
          <w:rtl/>
          <w:lang w:bidi="fa-IR"/>
        </w:rPr>
        <w:t>از آثار استاد حيدر علي قلمداران.</w:t>
      </w:r>
    </w:p>
    <w:p w:rsidR="00E97330" w:rsidRPr="00BE3117" w:rsidRDefault="00E97330" w:rsidP="00E130D0">
      <w:pPr>
        <w:spacing w:line="221" w:lineRule="auto"/>
        <w:ind w:firstLine="340"/>
        <w:jc w:val="lowKashida"/>
        <w:rPr>
          <w:rFonts w:cs="B Lotus"/>
          <w:rtl/>
          <w:lang w:bidi="fa-IR"/>
        </w:rPr>
      </w:pPr>
    </w:p>
    <w:p w:rsidR="00E130D0" w:rsidRPr="00BE3117" w:rsidRDefault="00E130D0" w:rsidP="00E130D0">
      <w:pPr>
        <w:spacing w:line="221" w:lineRule="auto"/>
        <w:ind w:firstLine="340"/>
        <w:jc w:val="lowKashida"/>
        <w:rPr>
          <w:rFonts w:cs="B Lotus"/>
          <w:rtl/>
          <w:lang w:bidi="fa-IR"/>
        </w:rPr>
      </w:pPr>
      <w:r w:rsidRPr="00BE3117">
        <w:rPr>
          <w:rFonts w:cs="B Lotus" w:hint="cs"/>
          <w:rtl/>
          <w:lang w:bidi="fa-IR"/>
        </w:rPr>
        <w:t>اما قابل ذکر است که استاد علاوه بر تأليف و تصنيف و ترجمه و نوشتن مقالات ديني</w:t>
      </w:r>
      <w:r w:rsidR="00B0557D">
        <w:rPr>
          <w:rFonts w:cs="B Lotus" w:hint="cs"/>
          <w:rtl/>
          <w:lang w:bidi="fa-IR"/>
        </w:rPr>
        <w:t>،</w:t>
      </w:r>
      <w:r w:rsidRPr="00BE3117">
        <w:rPr>
          <w:rFonts w:cs="B Lotus" w:hint="cs"/>
          <w:rtl/>
          <w:lang w:bidi="fa-IR"/>
        </w:rPr>
        <w:t xml:space="preserve"> سخنراني ها و جلسات تحقيقي بسياري نيز در شهرهاي تهران (مسجد گذر و زير دفتر در زمان امامت آيت الله سيد ابوالفضل برقعي) و تبريز و اصفهان داشتند</w:t>
      </w:r>
      <w:r w:rsidR="00B0557D">
        <w:rPr>
          <w:rFonts w:cs="B Lotus" w:hint="cs"/>
          <w:rtl/>
          <w:lang w:bidi="fa-IR"/>
        </w:rPr>
        <w:t>،</w:t>
      </w:r>
      <w:r w:rsidRPr="00BE3117">
        <w:rPr>
          <w:rFonts w:cs="B Lotus" w:hint="cs"/>
          <w:rtl/>
          <w:lang w:bidi="fa-IR"/>
        </w:rPr>
        <w:t xml:space="preserve"> همچنين طی يکي از سفرهايشان به کربلا در روز عاشورا سخنراني مهمي در صحن قبر امام حسين </w:t>
      </w:r>
      <w:r w:rsidRPr="00365CDE">
        <w:rPr>
          <w:rFonts w:ascii="Tahoma" w:hAnsi="Tahoma" w:cs="CTraditional Arabic" w:hint="cs"/>
          <w:color w:val="000000"/>
          <w:rtl/>
          <w:lang w:bidi="fa-IR"/>
        </w:rPr>
        <w:t>س</w:t>
      </w:r>
      <w:r w:rsidRPr="00BE3117">
        <w:rPr>
          <w:rFonts w:cs="B Lotus" w:hint="cs"/>
          <w:rtl/>
          <w:lang w:bidi="fa-IR"/>
        </w:rPr>
        <w:t xml:space="preserve"> ايراد فرمود که متن آن در کتاب «زيارت و زيارتنامه» آمده است.</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اين دانشمند محقق و چهر</w:t>
      </w:r>
      <w:r>
        <w:rPr>
          <w:rFonts w:cs="B Lotus" w:hint="cs"/>
          <w:rtl/>
          <w:lang w:bidi="fa-IR"/>
        </w:rPr>
        <w:t>ه‌</w:t>
      </w:r>
      <w:r w:rsidRPr="00BE3117">
        <w:rPr>
          <w:rFonts w:cs="B Lotus" w:hint="cs"/>
          <w:rtl/>
          <w:lang w:bidi="fa-IR"/>
        </w:rPr>
        <w:t>ی کم نظير ايران زمين پس از سالها تحمل مشقات و رنجهاي زندگي</w:t>
      </w:r>
      <w:r w:rsidR="00B0557D">
        <w:rPr>
          <w:rFonts w:cs="B Lotus" w:hint="cs"/>
          <w:rtl/>
          <w:lang w:bidi="fa-IR"/>
        </w:rPr>
        <w:t>،</w:t>
      </w:r>
      <w:r w:rsidRPr="00BE3117">
        <w:rPr>
          <w:rFonts w:cs="B Lotus" w:hint="cs"/>
          <w:rtl/>
          <w:lang w:bidi="fa-IR"/>
        </w:rPr>
        <w:t xml:space="preserve"> مجاهدت در راه نشر احکام و حقايق دين مبين اسلام و</w:t>
      </w:r>
      <w:r>
        <w:rPr>
          <w:rFonts w:cs="B Lotus" w:hint="cs"/>
          <w:rtl/>
          <w:lang w:bidi="fa-IR"/>
        </w:rPr>
        <w:t xml:space="preserve"> </w:t>
      </w:r>
      <w:r w:rsidRPr="00BE3117">
        <w:rPr>
          <w:rFonts w:cs="B Lotus" w:hint="cs"/>
          <w:rtl/>
          <w:lang w:bidi="fa-IR"/>
        </w:rPr>
        <w:t>تحمل هشت سال بيماري طاقت فرسا که توأم با صبري ايوب وار بود در روز جمعه 15/02/68 بعد از سحر روز 29 رمضان المبارک 1409 قمري در سن هفتاد و شش سالگي دار فاني را وداع گفت. و به ديدار معبود يگانه اش شتافت</w:t>
      </w:r>
      <w:r w:rsidR="00B0557D">
        <w:rPr>
          <w:rFonts w:cs="B Lotus" w:hint="cs"/>
          <w:rtl/>
          <w:lang w:bidi="fa-IR"/>
        </w:rPr>
        <w:t>،</w:t>
      </w:r>
      <w:r w:rsidRPr="00BE3117">
        <w:rPr>
          <w:rFonts w:cs="B Lotus" w:hint="cs"/>
          <w:rtl/>
          <w:lang w:bidi="fa-IR"/>
        </w:rPr>
        <w:t xml:space="preserve"> و عصر همان روز با حضور عده اي از همفکرانش و طي مراسمي ساده و عاري از هرگونه بدعت و تشريفات خرافي زائد پس از اقامه ی نماز به خاک سپرده شد.</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خداوند متعال از ايشان و ساير دعوتگران و مصلحان راضي و خشنود گردد.</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در پايان اين نکته را بايد عرض کنم که ما معتقديم دين الله و شريعت پاک وبي آلايش مصطفي</w:t>
      </w:r>
      <w:r w:rsidRPr="00365CDE">
        <w:rPr>
          <w:rFonts w:ascii="Tahoma" w:hAnsi="Tahoma" w:cs="CTraditional Arabic" w:hint="cs"/>
          <w:color w:val="000000"/>
          <w:spacing w:val="-4"/>
          <w:sz w:val="30"/>
          <w:szCs w:val="30"/>
          <w:rtl/>
          <w:lang w:bidi="fa-IR"/>
        </w:rPr>
        <w:t>ص</w:t>
      </w:r>
      <w:r w:rsidRPr="00BE3117">
        <w:rPr>
          <w:rFonts w:cs="B Lotus" w:hint="cs"/>
          <w:rtl/>
          <w:lang w:bidi="fa-IR"/>
        </w:rPr>
        <w:t xml:space="preserve"> بالاخره غالب خواهد شد</w:t>
      </w:r>
      <w:r w:rsidR="00B0557D">
        <w:rPr>
          <w:rFonts w:cs="B Lotus" w:hint="cs"/>
          <w:rtl/>
          <w:lang w:bidi="fa-IR"/>
        </w:rPr>
        <w:t>،</w:t>
      </w:r>
      <w:r w:rsidRPr="00BE3117">
        <w:rPr>
          <w:rFonts w:cs="B Lotus" w:hint="cs"/>
          <w:rtl/>
          <w:lang w:bidi="fa-IR"/>
        </w:rPr>
        <w:t xml:space="preserve"> و ازميان توده ی مردم که عشق ومحبت دين در اعماق وجودشان ريشه دارد حتما کساني بلند خواهند شد و گرد و غبار خرافات از چهر</w:t>
      </w:r>
      <w:r>
        <w:rPr>
          <w:rFonts w:cs="B Lotus" w:hint="cs"/>
          <w:rtl/>
          <w:lang w:bidi="fa-IR"/>
        </w:rPr>
        <w:t>ه‌</w:t>
      </w:r>
      <w:r w:rsidRPr="00BE3117">
        <w:rPr>
          <w:rFonts w:cs="B Lotus" w:hint="cs"/>
          <w:rtl/>
          <w:lang w:bidi="fa-IR"/>
        </w:rPr>
        <w:t>ی نازنين اسلام عزيز را خواهند زدود و آئينه حق را با آب زلال ايمان و يقين و اخلاص و تقوا و مجاهدت صيقل خواهند بخشيد اگر چه همانند آيت الله برقعي بر سر نماز گلوله برسرش شليک کنند يا همانند استاد قلمداران در آغوش فرزندانش بر گلويش گلوله شليک کنند يا صدها و هزارها نمون</w:t>
      </w:r>
      <w:r>
        <w:rPr>
          <w:rFonts w:cs="B Lotus" w:hint="cs"/>
          <w:rtl/>
          <w:lang w:bidi="fa-IR"/>
        </w:rPr>
        <w:t>ه‌</w:t>
      </w:r>
      <w:r w:rsidRPr="00BE3117">
        <w:rPr>
          <w:rFonts w:cs="B Lotus" w:hint="cs"/>
          <w:rtl/>
          <w:lang w:bidi="fa-IR"/>
        </w:rPr>
        <w:t>ی ديگر از فداکاري ها و مجاهدت هايي که در صفحات زرين تاريخ به ثبت رسيده است اما مطمئنا کسي که طعم شيرين حقيقت را بچشد از تير و گلوله و مردن ن</w:t>
      </w:r>
      <w:r>
        <w:rPr>
          <w:rFonts w:cs="B Lotus" w:hint="cs"/>
          <w:rtl/>
          <w:lang w:bidi="fa-IR"/>
        </w:rPr>
        <w:t>می‌</w:t>
      </w:r>
      <w:r w:rsidRPr="00BE3117">
        <w:rPr>
          <w:rFonts w:cs="B Lotus" w:hint="cs"/>
          <w:rtl/>
          <w:lang w:bidi="fa-IR"/>
        </w:rPr>
        <w:t xml:space="preserve">ترسد بلکه عاشقانه به آغوش مرگ و شهادت پر افتخار </w:t>
      </w:r>
      <w:r>
        <w:rPr>
          <w:rFonts w:cs="B Lotus" w:hint="cs"/>
          <w:rtl/>
          <w:lang w:bidi="fa-IR"/>
        </w:rPr>
        <w:t>می‌</w:t>
      </w:r>
      <w:r w:rsidRPr="00BE3117">
        <w:rPr>
          <w:rFonts w:cs="B Lotus" w:hint="cs"/>
          <w:rtl/>
          <w:lang w:bidi="fa-IR"/>
        </w:rPr>
        <w:t>رود اما حاضر نيست تن به ذلت دهد يا دست از حق پرستي بردارد.</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پس مژده باد به همه حق جويان و حق پرستان و عاشقان و شيفتگان حق و حقيقت و پيروان راستين اسلام خالص و دين بي آلايش و شريعت شامل و کامل محمدي صلوات الله وسلامه عليهم.</w:t>
      </w:r>
    </w:p>
    <w:p w:rsidR="00E130D0" w:rsidRPr="00BE3117" w:rsidRDefault="00E130D0" w:rsidP="00E130D0">
      <w:pPr>
        <w:spacing w:line="226" w:lineRule="auto"/>
        <w:ind w:firstLine="340"/>
        <w:jc w:val="lowKashida"/>
        <w:rPr>
          <w:rFonts w:cs="B Lotus"/>
          <w:rtl/>
          <w:lang w:bidi="fa-IR"/>
        </w:rPr>
      </w:pPr>
      <w:r w:rsidRPr="00BE3117">
        <w:rPr>
          <w:rFonts w:cs="B Lotus" w:hint="cs"/>
          <w:rtl/>
          <w:lang w:bidi="fa-IR"/>
        </w:rPr>
        <w:t>خدايا تو را سپاس که ما را با نعمت اسلام خالص و پاک از شرک و خرافات و بدعتها سر افراز کردي و افتخار بخشيدي پس برروح پاک همه رهروان راه حق بويژه صاحب اين کتاب استاد حيدر علي قلمداران هزاران رحمت فرست.   آمين</w:t>
      </w:r>
      <w:r>
        <w:rPr>
          <w:rFonts w:cs="B Lotus" w:hint="cs"/>
          <w:rtl/>
          <w:lang w:bidi="fa-IR"/>
        </w:rPr>
        <w:t>.</w:t>
      </w:r>
    </w:p>
    <w:p w:rsidR="00E97330" w:rsidRDefault="00E97330" w:rsidP="00E97330">
      <w:pPr>
        <w:spacing w:line="226" w:lineRule="auto"/>
        <w:ind w:firstLine="4530"/>
        <w:jc w:val="center"/>
        <w:rPr>
          <w:rFonts w:cs="B Lotus"/>
          <w:b/>
          <w:bCs/>
          <w:rtl/>
          <w:lang w:bidi="fa-IR"/>
        </w:rPr>
      </w:pPr>
    </w:p>
    <w:p w:rsidR="00E130D0" w:rsidRPr="00E97330" w:rsidRDefault="00E130D0" w:rsidP="00E97330">
      <w:pPr>
        <w:spacing w:line="226" w:lineRule="auto"/>
        <w:ind w:firstLine="4530"/>
        <w:jc w:val="center"/>
        <w:rPr>
          <w:rFonts w:cs="B Lotus"/>
          <w:b/>
          <w:bCs/>
          <w:rtl/>
          <w:lang w:bidi="fa-IR"/>
        </w:rPr>
      </w:pPr>
      <w:r w:rsidRPr="00E97330">
        <w:rPr>
          <w:rFonts w:cs="B Lotus" w:hint="cs"/>
          <w:b/>
          <w:bCs/>
          <w:rtl/>
          <w:lang w:bidi="fa-IR"/>
        </w:rPr>
        <w:t>ناشر</w:t>
      </w:r>
    </w:p>
    <w:p w:rsidR="00E130D0" w:rsidRPr="00E97330" w:rsidRDefault="00E130D0" w:rsidP="00E97330">
      <w:pPr>
        <w:spacing w:line="226" w:lineRule="auto"/>
        <w:ind w:firstLine="4530"/>
        <w:jc w:val="center"/>
        <w:rPr>
          <w:rFonts w:cs="B Lotus"/>
          <w:b/>
          <w:bCs/>
          <w:rtl/>
          <w:lang w:bidi="fa-IR"/>
        </w:rPr>
      </w:pPr>
      <w:r w:rsidRPr="00E97330">
        <w:rPr>
          <w:rFonts w:cs="B Lotus" w:hint="cs"/>
          <w:b/>
          <w:bCs/>
          <w:rtl/>
          <w:lang w:bidi="fa-IR"/>
        </w:rPr>
        <w:t>تيرماه 84 خورشيدي</w:t>
      </w:r>
    </w:p>
    <w:p w:rsidR="00E130D0" w:rsidRDefault="00E130D0" w:rsidP="00E130D0">
      <w:pPr>
        <w:spacing w:line="226" w:lineRule="auto"/>
        <w:ind w:firstLine="340"/>
        <w:jc w:val="center"/>
        <w:rPr>
          <w:rFonts w:cs="B Lotus"/>
          <w:rtl/>
          <w:lang w:bidi="fa-IR"/>
        </w:rPr>
      </w:pPr>
    </w:p>
    <w:p w:rsidR="002671C2" w:rsidRDefault="002671C2" w:rsidP="00E130D0">
      <w:pPr>
        <w:pStyle w:val="BodyText2"/>
        <w:spacing w:line="226" w:lineRule="auto"/>
        <w:rPr>
          <w:rFonts w:cs="Jadid"/>
          <w:rtl/>
        </w:rPr>
        <w:sectPr w:rsidR="002671C2" w:rsidSect="0010221A">
          <w:footnotePr>
            <w:numRestart w:val="eachPage"/>
          </w:footnotePr>
          <w:pgSz w:w="11906" w:h="16838" w:code="9"/>
          <w:pgMar w:top="2552" w:right="2268" w:bottom="2552" w:left="2268" w:header="2552" w:footer="2552" w:gutter="0"/>
          <w:cols w:space="708"/>
          <w:titlePg/>
          <w:bidi/>
          <w:rtlGutter/>
          <w:docGrid w:linePitch="381"/>
        </w:sectPr>
      </w:pPr>
    </w:p>
    <w:p w:rsidR="002671C2" w:rsidRDefault="002671C2" w:rsidP="00E130D0">
      <w:pPr>
        <w:pStyle w:val="BodyText2"/>
        <w:spacing w:line="226" w:lineRule="auto"/>
        <w:rPr>
          <w:rFonts w:cs="Jadid"/>
          <w:rtl/>
        </w:rPr>
        <w:sectPr w:rsidR="002671C2"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Pr="009D05FD" w:rsidRDefault="00E130D0" w:rsidP="00E130D0">
      <w:pPr>
        <w:pStyle w:val="a"/>
        <w:rPr>
          <w:rtl/>
        </w:rPr>
      </w:pPr>
      <w:bookmarkStart w:id="16" w:name="_Toc282210446"/>
      <w:r w:rsidRPr="009D05FD">
        <w:rPr>
          <w:rtl/>
        </w:rPr>
        <w:t>مقدمه</w:t>
      </w:r>
      <w:bookmarkEnd w:id="16"/>
    </w:p>
    <w:p w:rsidR="00E130D0" w:rsidRPr="00B36EB3" w:rsidRDefault="00E130D0" w:rsidP="002671C2">
      <w:pPr>
        <w:pStyle w:val="BodyText2"/>
        <w:spacing w:line="226" w:lineRule="auto"/>
        <w:jc w:val="lowKashida"/>
        <w:rPr>
          <w:rFonts w:cs="B Lotus"/>
          <w:spacing w:val="-4"/>
          <w:rtl/>
        </w:rPr>
      </w:pPr>
      <w:r w:rsidRPr="00B36EB3">
        <w:rPr>
          <w:rFonts w:cs="B Lotus"/>
          <w:spacing w:val="-4"/>
          <w:rtl/>
        </w:rPr>
        <w:t>در كتاب</w:t>
      </w:r>
      <w:r w:rsidRPr="00B36EB3">
        <w:rPr>
          <w:rFonts w:cs="B Lotus" w:hint="cs"/>
          <w:spacing w:val="-4"/>
          <w:rtl/>
        </w:rPr>
        <w:t xml:space="preserve"> </w:t>
      </w:r>
      <w:r w:rsidRPr="00B36EB3">
        <w:rPr>
          <w:rFonts w:cs="B Lotus"/>
          <w:spacing w:val="-4"/>
          <w:rtl/>
        </w:rPr>
        <w:t>«</w:t>
      </w:r>
      <w:r w:rsidRPr="00B36EB3">
        <w:rPr>
          <w:rFonts w:cs="B Lotus"/>
          <w:b/>
          <w:bCs/>
          <w:spacing w:val="-4"/>
          <w:rtl/>
        </w:rPr>
        <w:t>راه نجات از شر غلات</w:t>
      </w:r>
      <w:r w:rsidRPr="00B36EB3">
        <w:rPr>
          <w:rFonts w:cs="B Lotus"/>
          <w:spacing w:val="-4"/>
          <w:rtl/>
        </w:rPr>
        <w:t>» پنج بحث به ميان آورده‌ايم كه يك بحث آن موضوع زيارت است زيرا غالياناين زمان در ادعاي خود به ولايت تكويني و تصرف چهارده معصوم به ملكوت زمين و آسمان به پاره‌اي از فقرات زيارتنامه‌ها تمسك جسته اند چون فقر</w:t>
      </w:r>
      <w:r w:rsidRPr="00B36EB3">
        <w:rPr>
          <w:rFonts w:cs="B Lotus" w:hint="cs"/>
          <w:spacing w:val="-4"/>
          <w:rtl/>
        </w:rPr>
        <w:t>ه</w:t>
      </w:r>
      <w:r w:rsidRPr="00B36EB3">
        <w:rPr>
          <w:rFonts w:cs="B Lotus"/>
          <w:spacing w:val="-4"/>
          <w:rtl/>
        </w:rPr>
        <w:t xml:space="preserve">: </w:t>
      </w:r>
      <w:r w:rsidRPr="00E130D0">
        <w:rPr>
          <w:rFonts w:ascii="Lotus Linotype" w:hAnsi="Lotus Linotype" w:cs="Traditional Arabic"/>
          <w:b/>
          <w:bCs/>
          <w:spacing w:val="-4"/>
          <w:rtl/>
        </w:rPr>
        <w:t>«السلام عليكم يا عين الله الناظرة ويده الباسطة»</w:t>
      </w:r>
      <w:r w:rsidRPr="00B36EB3">
        <w:rPr>
          <w:rFonts w:cs="B Lotus"/>
          <w:spacing w:val="-4"/>
          <w:rtl/>
        </w:rPr>
        <w:t xml:space="preserve"> </w:t>
      </w:r>
      <w:r w:rsidRPr="00B36EB3">
        <w:rPr>
          <w:rFonts w:cs="B Lotus" w:hint="cs"/>
          <w:spacing w:val="-4"/>
          <w:rtl/>
        </w:rPr>
        <w:t>ترجمه: (</w:t>
      </w:r>
      <w:r w:rsidRPr="00B36EB3">
        <w:rPr>
          <w:rFonts w:cs="B Lotus" w:hint="cs"/>
          <w:spacing w:val="-4"/>
          <w:rtl/>
          <w:lang w:bidi="fa-IR"/>
        </w:rPr>
        <w:t xml:space="preserve">سلام بر شما اي چشم بيناي خداوند </w:t>
      </w:r>
      <w:r w:rsidRPr="00B36EB3">
        <w:rPr>
          <w:rFonts w:cs="B Lotus"/>
          <w:spacing w:val="-4"/>
          <w:rtl/>
        </w:rPr>
        <w:t>و</w:t>
      </w:r>
      <w:r w:rsidRPr="00B36EB3">
        <w:rPr>
          <w:rFonts w:cs="B Lotus" w:hint="cs"/>
          <w:spacing w:val="-4"/>
          <w:rtl/>
        </w:rPr>
        <w:t xml:space="preserve"> اي </w:t>
      </w:r>
      <w:r w:rsidRPr="00B36EB3">
        <w:rPr>
          <w:rFonts w:cs="B Lotus" w:hint="cs"/>
          <w:spacing w:val="-4"/>
          <w:rtl/>
          <w:lang w:bidi="fa-IR"/>
        </w:rPr>
        <w:t>د</w:t>
      </w:r>
      <w:r w:rsidRPr="00B36EB3">
        <w:rPr>
          <w:rFonts w:cs="B Lotus" w:hint="cs"/>
          <w:spacing w:val="-4"/>
          <w:rtl/>
        </w:rPr>
        <w:t xml:space="preserve">ستش كه آنرا </w:t>
      </w:r>
      <w:r w:rsidRPr="00B36EB3">
        <w:rPr>
          <w:rFonts w:cs="B Lotus" w:hint="cs"/>
          <w:spacing w:val="-4"/>
          <w:rtl/>
          <w:lang w:bidi="fa-IR"/>
        </w:rPr>
        <w:t>می‌گشايد.) و</w:t>
      </w:r>
      <w:r w:rsidRPr="00B36EB3">
        <w:rPr>
          <w:rFonts w:cs="B Lotus"/>
          <w:spacing w:val="-4"/>
          <w:rtl/>
        </w:rPr>
        <w:t xml:space="preserve"> امثال آن</w:t>
      </w:r>
      <w:r w:rsidR="00B0557D">
        <w:rPr>
          <w:rFonts w:cs="B Lotus"/>
          <w:spacing w:val="-4"/>
          <w:rtl/>
        </w:rPr>
        <w:t>،</w:t>
      </w:r>
      <w:r w:rsidRPr="00B36EB3">
        <w:rPr>
          <w:rFonts w:cs="B Lotus"/>
          <w:spacing w:val="-4"/>
          <w:rtl/>
        </w:rPr>
        <w:t xml:space="preserve"> از اين رو ناگزيريم كه در اصل مسألة «زيارت» و مشروعيت آن به طريق علمي به تحقيق بپردازيم:</w:t>
      </w:r>
    </w:p>
    <w:p w:rsidR="00E130D0" w:rsidRPr="00B13DC2" w:rsidRDefault="00E130D0" w:rsidP="00E130D0">
      <w:pPr>
        <w:pStyle w:val="BodyText2"/>
        <w:spacing w:line="226" w:lineRule="auto"/>
        <w:ind w:firstLine="340"/>
        <w:jc w:val="lowKashida"/>
        <w:rPr>
          <w:rFonts w:cs="B Lotus"/>
          <w:rtl/>
        </w:rPr>
      </w:pPr>
      <w:r w:rsidRPr="00B13DC2">
        <w:rPr>
          <w:rFonts w:cs="B Lotus"/>
          <w:rtl/>
        </w:rPr>
        <w:t xml:space="preserve">مسلم است كه </w:t>
      </w:r>
      <w:r w:rsidRPr="00B13DC2">
        <w:rPr>
          <w:rFonts w:cs="B Lotus"/>
          <w:rtl/>
          <w:lang w:bidi="fa-IR"/>
        </w:rPr>
        <w:t>«</w:t>
      </w:r>
      <w:r w:rsidRPr="00B13DC2">
        <w:rPr>
          <w:rFonts w:cs="B Lotus"/>
          <w:rtl/>
        </w:rPr>
        <w:t>زيارت</w:t>
      </w:r>
      <w:r w:rsidRPr="00B13DC2">
        <w:rPr>
          <w:rFonts w:cs="B Lotus"/>
          <w:rtl/>
          <w:lang w:bidi="fa-IR"/>
        </w:rPr>
        <w:t>»</w:t>
      </w:r>
      <w:r w:rsidRPr="00B13DC2">
        <w:rPr>
          <w:rFonts w:cs="B Lotus"/>
          <w:rtl/>
        </w:rPr>
        <w:t xml:space="preserve"> بدين كيفيت در دين مقدس اسلام حقيقتي ندارد و قطعاً از احكام</w:t>
      </w:r>
      <w:r w:rsidRPr="00B13DC2">
        <w:rPr>
          <w:rFonts w:cs="B Lotus" w:hint="cs"/>
          <w:rtl/>
        </w:rPr>
        <w:t xml:space="preserve"> </w:t>
      </w:r>
      <w:r w:rsidRPr="00E130D0">
        <w:rPr>
          <w:rFonts w:cs="Traditional Arabic"/>
          <w:b/>
          <w:bCs/>
          <w:rtl/>
        </w:rPr>
        <w:t>«ما أنزل به الكتاب و</w:t>
      </w:r>
      <w:r w:rsidRPr="00E130D0">
        <w:rPr>
          <w:rFonts w:cs="Traditional Arabic" w:hint="cs"/>
          <w:b/>
          <w:bCs/>
          <w:rtl/>
        </w:rPr>
        <w:t>أ</w:t>
      </w:r>
      <w:r w:rsidRPr="00E130D0">
        <w:rPr>
          <w:rFonts w:cs="Traditional Arabic"/>
          <w:b/>
          <w:bCs/>
          <w:rtl/>
        </w:rPr>
        <w:t>رسل به الرسول»</w:t>
      </w:r>
      <w:r w:rsidRPr="00B13DC2">
        <w:rPr>
          <w:rFonts w:cs="B Lotus"/>
          <w:rtl/>
        </w:rPr>
        <w:t xml:space="preserve"> نيست و هيچ پيغمبري در شريعت خود حكمي براي زيارت نياورده و در هيچ ديني از اديان حق إلهي</w:t>
      </w:r>
      <w:r w:rsidR="00B0557D">
        <w:rPr>
          <w:rFonts w:cs="B Lotus"/>
          <w:rtl/>
        </w:rPr>
        <w:t>،</w:t>
      </w:r>
      <w:r w:rsidRPr="00B13DC2">
        <w:rPr>
          <w:rFonts w:cs="B Lotus" w:hint="cs"/>
          <w:rtl/>
        </w:rPr>
        <w:t xml:space="preserve"> </w:t>
      </w:r>
      <w:r w:rsidRPr="00B13DC2">
        <w:rPr>
          <w:rFonts w:cs="B Lotus"/>
          <w:rtl/>
        </w:rPr>
        <w:t xml:space="preserve">عبادتي به عنوان زيارت قبور تشريع نشده است. شاهد اين مطلب كتب موجودة آسماني و عدم وجود قبور انبياي بيشمار إلهي و </w:t>
      </w:r>
      <w:r w:rsidRPr="00B13DC2">
        <w:rPr>
          <w:rFonts w:cs="B Lotus" w:hint="cs"/>
          <w:rtl/>
        </w:rPr>
        <w:t>نواد</w:t>
      </w:r>
      <w:r w:rsidRPr="00B13DC2">
        <w:rPr>
          <w:rFonts w:cs="B Lotus" w:hint="cs"/>
          <w:rtl/>
          <w:lang w:bidi="fa-IR"/>
        </w:rPr>
        <w:t>گان</w:t>
      </w:r>
      <w:r w:rsidRPr="00B13DC2">
        <w:rPr>
          <w:rFonts w:cs="B Lotus"/>
          <w:rtl/>
        </w:rPr>
        <w:t xml:space="preserve"> آنان است. و كتاب مجيد و فرقان حميد نيز نه تنها</w:t>
      </w:r>
      <w:r w:rsidRPr="00B13DC2">
        <w:rPr>
          <w:rFonts w:cs="B Lotus" w:hint="cs"/>
          <w:rtl/>
        </w:rPr>
        <w:t xml:space="preserve"> در</w:t>
      </w:r>
      <w:r w:rsidRPr="00B13DC2">
        <w:rPr>
          <w:rFonts w:cs="B Lotus"/>
          <w:rtl/>
        </w:rPr>
        <w:t xml:space="preserve"> هيچ </w:t>
      </w:r>
      <w:r>
        <w:rPr>
          <w:rFonts w:cs="B Lotus"/>
          <w:rtl/>
        </w:rPr>
        <w:t xml:space="preserve">آيـه‌اى </w:t>
      </w:r>
      <w:r w:rsidRPr="00B13DC2">
        <w:rPr>
          <w:rFonts w:cs="B Lotus"/>
          <w:rtl/>
        </w:rPr>
        <w:t>اشاره بدين عمل ندارد بلكه از اين عمل مذمت</w:t>
      </w:r>
      <w:r w:rsidRPr="00B13DC2">
        <w:rPr>
          <w:rFonts w:cs="B Lotus" w:hint="cs"/>
          <w:rtl/>
        </w:rPr>
        <w:t xml:space="preserve"> نيز</w:t>
      </w:r>
      <w:r w:rsidRPr="00B13DC2">
        <w:rPr>
          <w:rFonts w:cs="B Lotus"/>
          <w:rtl/>
        </w:rPr>
        <w:t xml:space="preserve"> شده است</w:t>
      </w:r>
      <w:r w:rsidRPr="00B13DC2">
        <w:rPr>
          <w:rFonts w:cs="B Lotus" w:hint="cs"/>
          <w:rtl/>
        </w:rPr>
        <w:t>.</w:t>
      </w:r>
      <w:r w:rsidRPr="00B13DC2">
        <w:rPr>
          <w:rFonts w:cs="B Lotus"/>
          <w:rtl/>
        </w:rPr>
        <w:t xml:space="preserve"> </w:t>
      </w:r>
    </w:p>
    <w:p w:rsidR="00E130D0" w:rsidRPr="00B36EB3" w:rsidRDefault="00E130D0" w:rsidP="00E130D0">
      <w:pPr>
        <w:pStyle w:val="BodyText2"/>
        <w:spacing w:line="226" w:lineRule="auto"/>
        <w:ind w:firstLine="340"/>
        <w:jc w:val="lowKashida"/>
        <w:rPr>
          <w:rFonts w:cs="B Lotus"/>
          <w:spacing w:val="-4"/>
          <w:rtl/>
          <w:lang w:bidi="fa-IR"/>
        </w:rPr>
      </w:pPr>
      <w:r w:rsidRPr="00B36EB3">
        <w:rPr>
          <w:rFonts w:cs="B Lotus"/>
          <w:spacing w:val="-4"/>
          <w:rtl/>
        </w:rPr>
        <w:t>اگر روزي هم زيارت مرقد اولياء براي رضاي خدا بوده باري امروز اكثراً براي اعمالي است مورد نهي شرع كه سبب ملامت و مذمت خداي اكبر و موجب حسرت و ندامت در روز محشر است زيرا چنانكه گفتم در كتاب خدا</w:t>
      </w:r>
      <w:r w:rsidR="00B0557D">
        <w:rPr>
          <w:rFonts w:cs="B Lotus"/>
          <w:spacing w:val="-4"/>
          <w:rtl/>
        </w:rPr>
        <w:t>،</w:t>
      </w:r>
      <w:r w:rsidRPr="00B36EB3">
        <w:rPr>
          <w:rFonts w:cs="B Lotus"/>
          <w:spacing w:val="-4"/>
          <w:rtl/>
        </w:rPr>
        <w:t xml:space="preserve"> زيارت از ابتداي بعثت حضرت ختمي مرتبت </w:t>
      </w:r>
      <w:r w:rsidRPr="00365CDE">
        <w:rPr>
          <w:rFonts w:ascii="Tahoma" w:hAnsi="Tahoma" w:cs="CTraditional Arabic" w:hint="cs"/>
          <w:color w:val="000000"/>
          <w:spacing w:val="-4"/>
          <w:rtl/>
          <w:lang w:bidi="fa-IR"/>
        </w:rPr>
        <w:t>ص</w:t>
      </w:r>
      <w:r w:rsidRPr="00B36EB3">
        <w:rPr>
          <w:rFonts w:cs="B Lotus"/>
          <w:spacing w:val="-4"/>
          <w:rtl/>
        </w:rPr>
        <w:t xml:space="preserve"> مورد نفرت و كراهت شريعت بوده است .چنانچه فقر</w:t>
      </w:r>
      <w:r w:rsidRPr="00B36EB3">
        <w:rPr>
          <w:rFonts w:cs="B Lotus" w:hint="cs"/>
          <w:spacing w:val="-4"/>
          <w:rtl/>
        </w:rPr>
        <w:t>ه</w:t>
      </w:r>
      <w:r w:rsidRPr="00B36EB3">
        <w:rPr>
          <w:rFonts w:cs="B Lotus"/>
          <w:spacing w:val="-4"/>
          <w:rtl/>
        </w:rPr>
        <w:t xml:space="preserve"> متواتر</w:t>
      </w:r>
      <w:r w:rsidRPr="00B36EB3">
        <w:rPr>
          <w:rFonts w:cs="B Lotus" w:hint="cs"/>
          <w:spacing w:val="-4"/>
          <w:rtl/>
        </w:rPr>
        <w:t>ه</w:t>
      </w:r>
      <w:r w:rsidRPr="00B36EB3">
        <w:rPr>
          <w:rFonts w:cs="B Lotus"/>
          <w:spacing w:val="-4"/>
          <w:rtl/>
        </w:rPr>
        <w:t xml:space="preserve">: </w:t>
      </w:r>
      <w:r w:rsidRPr="00E130D0">
        <w:rPr>
          <w:rFonts w:ascii="Lotus Linotype" w:hAnsi="Lotus Linotype" w:cs="Traditional Arabic"/>
          <w:b/>
          <w:bCs/>
          <w:spacing w:val="-4"/>
          <w:rtl/>
        </w:rPr>
        <w:t>«إني نهيتكم عن زيارة القبور»</w:t>
      </w:r>
      <w:r w:rsidRPr="00B36EB3">
        <w:rPr>
          <w:rFonts w:cs="B Lotus" w:hint="cs"/>
          <w:spacing w:val="-4"/>
          <w:rtl/>
        </w:rPr>
        <w:t xml:space="preserve"> ترجمه:(</w:t>
      </w:r>
      <w:r w:rsidRPr="00B36EB3">
        <w:rPr>
          <w:rFonts w:cs="B Lotus" w:hint="cs"/>
          <w:spacing w:val="-4"/>
          <w:rtl/>
          <w:lang w:bidi="fa-IR"/>
        </w:rPr>
        <w:t>من شما را نهي کردم از زيارت قبور).</w:t>
      </w:r>
    </w:p>
    <w:p w:rsidR="00E130D0" w:rsidRPr="00B13DC2" w:rsidRDefault="00E130D0" w:rsidP="00E130D0">
      <w:pPr>
        <w:pStyle w:val="BodyText2"/>
        <w:spacing w:line="226" w:lineRule="auto"/>
        <w:ind w:firstLine="340"/>
        <w:jc w:val="lowKashida"/>
        <w:rPr>
          <w:rFonts w:cs="B Lotus"/>
          <w:rtl/>
        </w:rPr>
      </w:pPr>
      <w:r w:rsidRPr="00B13DC2">
        <w:rPr>
          <w:rFonts w:cs="B Lotus"/>
          <w:rtl/>
        </w:rPr>
        <w:t>براين مدعي دليلي روشن و برهاني متقن است.</w:t>
      </w:r>
      <w:r w:rsidRPr="00B13DC2">
        <w:rPr>
          <w:rFonts w:cs="B Lotus" w:hint="cs"/>
          <w:rtl/>
        </w:rPr>
        <w:t xml:space="preserve"> </w:t>
      </w:r>
      <w:r w:rsidRPr="00B13DC2">
        <w:rPr>
          <w:rFonts w:cs="B Lotus"/>
          <w:rtl/>
        </w:rPr>
        <w:t xml:space="preserve">و اگر جملة بعد از آن مورد استناد مدعي قرار گيرد كه مقام رسالت پس از نهي امر بعد الحظر فرموده است كه: </w:t>
      </w:r>
      <w:r w:rsidRPr="00E130D0">
        <w:rPr>
          <w:rFonts w:ascii="Lotus Linotype" w:hAnsi="Lotus Linotype" w:cs="Traditional Arabic"/>
          <w:b/>
          <w:bCs/>
          <w:rtl/>
        </w:rPr>
        <w:t>«ألا فزوروها فإنها تذكركم الآخرة ( الموت )</w:t>
      </w:r>
      <w:r w:rsidRPr="00E130D0">
        <w:rPr>
          <w:rStyle w:val="FootnoteReference"/>
          <w:rFonts w:ascii="Lotus Linotype" w:hAnsi="Lotus Linotype" w:cs="B Lotus"/>
          <w:sz w:val="24"/>
          <w:szCs w:val="24"/>
          <w:rtl/>
        </w:rPr>
        <w:footnoteReference w:id="1"/>
      </w:r>
      <w:r w:rsidRPr="00E130D0">
        <w:rPr>
          <w:rFonts w:ascii="Lotus Linotype" w:hAnsi="Lotus Linotype" w:cs="B Lotus"/>
          <w:sz w:val="24"/>
          <w:szCs w:val="24"/>
          <w:rtl/>
        </w:rPr>
        <w:t xml:space="preserve"> </w:t>
      </w:r>
      <w:r w:rsidRPr="00E130D0">
        <w:rPr>
          <w:rFonts w:ascii="Lotus Linotype" w:hAnsi="Lotus Linotype" w:cs="Traditional Arabic"/>
          <w:b/>
          <w:bCs/>
          <w:rtl/>
        </w:rPr>
        <w:t>»</w:t>
      </w:r>
      <w:r w:rsidRPr="00E130D0">
        <w:rPr>
          <w:rFonts w:cs="Traditional Arabic" w:hint="cs"/>
          <w:b/>
          <w:bCs/>
          <w:rtl/>
        </w:rPr>
        <w:t>.</w:t>
      </w:r>
    </w:p>
    <w:p w:rsidR="00E130D0" w:rsidRPr="00B13DC2" w:rsidRDefault="00E130D0" w:rsidP="00E130D0">
      <w:pPr>
        <w:pStyle w:val="BodyText2"/>
        <w:spacing w:line="218" w:lineRule="auto"/>
        <w:ind w:firstLine="340"/>
        <w:jc w:val="lowKashida"/>
        <w:rPr>
          <w:rFonts w:cs="B Lotus"/>
          <w:rtl/>
        </w:rPr>
      </w:pPr>
      <w:r w:rsidRPr="00B13DC2">
        <w:rPr>
          <w:rFonts w:cs="B Lotus"/>
          <w:rtl/>
        </w:rPr>
        <w:t xml:space="preserve">اكنون قبرستانها را زيارت كنيد كه آن آخرت (مرگ) را به ياد شما </w:t>
      </w:r>
      <w:r w:rsidRPr="00B13DC2">
        <w:rPr>
          <w:rFonts w:cs="B Lotus" w:hint="cs"/>
          <w:rtl/>
          <w:lang w:bidi="fa-IR"/>
        </w:rPr>
        <w:t>می‌آ</w:t>
      </w:r>
      <w:r w:rsidRPr="00B13DC2">
        <w:rPr>
          <w:rFonts w:cs="B Lotus"/>
          <w:rtl/>
        </w:rPr>
        <w:t>ورد</w:t>
      </w:r>
      <w:r w:rsidRPr="00B13DC2">
        <w:rPr>
          <w:rFonts w:cs="B Lotus" w:hint="cs"/>
          <w:rtl/>
        </w:rPr>
        <w:t>.</w:t>
      </w:r>
      <w:r w:rsidRPr="00B13DC2">
        <w:rPr>
          <w:rFonts w:cs="B Lotus"/>
          <w:rtl/>
        </w:rPr>
        <w:t xml:space="preserve"> </w:t>
      </w:r>
    </w:p>
    <w:p w:rsidR="00E130D0" w:rsidRPr="00B13DC2" w:rsidRDefault="00E130D0" w:rsidP="00E130D0">
      <w:pPr>
        <w:pStyle w:val="BodyText2"/>
        <w:spacing w:line="218" w:lineRule="auto"/>
        <w:ind w:firstLine="340"/>
        <w:jc w:val="lowKashida"/>
        <w:rPr>
          <w:rFonts w:cs="B Lotus"/>
          <w:rtl/>
        </w:rPr>
      </w:pPr>
      <w:r w:rsidRPr="00B13DC2">
        <w:rPr>
          <w:rFonts w:cs="B Lotus"/>
          <w:rtl/>
        </w:rPr>
        <w:t xml:space="preserve">در جواب </w:t>
      </w:r>
      <w:r w:rsidRPr="00B13DC2">
        <w:rPr>
          <w:rFonts w:cs="B Lotus" w:hint="cs"/>
          <w:rtl/>
          <w:lang w:bidi="fa-IR"/>
        </w:rPr>
        <w:t>می‌</w:t>
      </w:r>
      <w:r w:rsidRPr="00B13DC2">
        <w:rPr>
          <w:rFonts w:cs="B Lotus"/>
          <w:rtl/>
        </w:rPr>
        <w:t>گوييم:</w:t>
      </w:r>
    </w:p>
    <w:p w:rsidR="00E130D0" w:rsidRPr="00B13DC2" w:rsidRDefault="00E130D0" w:rsidP="00E130D0">
      <w:pPr>
        <w:pStyle w:val="BodyText2"/>
        <w:tabs>
          <w:tab w:val="left" w:pos="5282"/>
        </w:tabs>
        <w:spacing w:line="218" w:lineRule="auto"/>
        <w:ind w:firstLine="340"/>
        <w:jc w:val="lowKashida"/>
        <w:rPr>
          <w:rFonts w:cs="B Lotus"/>
          <w:rtl/>
        </w:rPr>
      </w:pPr>
      <w:r w:rsidRPr="00B13DC2">
        <w:rPr>
          <w:rFonts w:cs="B Lotus"/>
          <w:rtl/>
        </w:rPr>
        <w:t xml:space="preserve">بديهي است اينگونه زيارت قبور كه انسان را به ياد مرگ و آخرت </w:t>
      </w:r>
      <w:r w:rsidRPr="00B13DC2">
        <w:rPr>
          <w:rFonts w:cs="B Lotus" w:hint="cs"/>
          <w:rtl/>
          <w:lang w:bidi="fa-IR"/>
        </w:rPr>
        <w:t>می‌</w:t>
      </w:r>
      <w:r w:rsidRPr="00B13DC2">
        <w:rPr>
          <w:rFonts w:cs="B Lotus"/>
          <w:rtl/>
        </w:rPr>
        <w:t>افكند در اين زيارتگاههاي پر جلال و جبروت و آراسته به انواع زينتهاي دنيا از ضرايح سيمين و گنبدها و نيز گلدسته</w:t>
      </w:r>
      <w:r w:rsidRPr="00B13DC2">
        <w:rPr>
          <w:rFonts w:cs="B Lotus" w:hint="cs"/>
          <w:rtl/>
          <w:lang w:bidi="fa-IR"/>
        </w:rPr>
        <w:t>‌</w:t>
      </w:r>
      <w:r w:rsidRPr="00B13DC2">
        <w:rPr>
          <w:rFonts w:cs="B Lotus"/>
          <w:rtl/>
        </w:rPr>
        <w:t>هاي زرين و ايوانهاي طلا و آئينه كاري و فرشهاي گرانبها و لوسترها و شمعدانهاي زيبا</w:t>
      </w:r>
      <w:r w:rsidR="00B0557D">
        <w:rPr>
          <w:rFonts w:cs="B Lotus"/>
          <w:rtl/>
        </w:rPr>
        <w:t>،</w:t>
      </w:r>
      <w:r w:rsidRPr="00B13DC2">
        <w:rPr>
          <w:rFonts w:cs="B Lotus"/>
          <w:rtl/>
        </w:rPr>
        <w:t xml:space="preserve"> نه تنها خاصيت تذكر آخرت و ياد مرگ را ندارد</w:t>
      </w:r>
      <w:r w:rsidR="00B0557D">
        <w:rPr>
          <w:rFonts w:cs="B Lotus"/>
          <w:rtl/>
        </w:rPr>
        <w:t>،</w:t>
      </w:r>
      <w:r w:rsidRPr="00B13DC2">
        <w:rPr>
          <w:rFonts w:cs="B Lotus" w:hint="cs"/>
          <w:rtl/>
        </w:rPr>
        <w:t xml:space="preserve"> </w:t>
      </w:r>
      <w:r w:rsidRPr="00B13DC2">
        <w:rPr>
          <w:rFonts w:cs="B Lotus"/>
          <w:rtl/>
        </w:rPr>
        <w:t>بلكه تماشاي آنها خود محرك</w:t>
      </w:r>
      <w:r w:rsidRPr="00B13DC2">
        <w:rPr>
          <w:rFonts w:cs="B Lotus" w:hint="cs"/>
          <w:rtl/>
        </w:rPr>
        <w:t>ي</w:t>
      </w:r>
      <w:r w:rsidRPr="00B13DC2">
        <w:rPr>
          <w:rFonts w:cs="B Lotus"/>
          <w:rtl/>
        </w:rPr>
        <w:t xml:space="preserve"> قوي براي جمع آوري زينتها و توجه شديد به دنياست. به علاوه دستور شارع در</w:t>
      </w:r>
      <w:r w:rsidRPr="00B13DC2">
        <w:rPr>
          <w:rFonts w:cs="B Lotus" w:hint="cs"/>
          <w:rtl/>
        </w:rPr>
        <w:t xml:space="preserve"> </w:t>
      </w:r>
      <w:r w:rsidRPr="00B13DC2">
        <w:rPr>
          <w:rFonts w:cs="B Lotus"/>
          <w:rtl/>
        </w:rPr>
        <w:t>اين مسأله منحصر به زيارت قبرستانهاي مؤمنين نيست بلكه زيارت قبور مؤمنين و كفار در آن مساوي است زيرا هر دو</w:t>
      </w:r>
      <w:r w:rsidRPr="00B13DC2">
        <w:rPr>
          <w:rFonts w:cs="B Lotus" w:hint="cs"/>
          <w:rtl/>
        </w:rPr>
        <w:t>ي</w:t>
      </w:r>
      <w:r w:rsidRPr="00B13DC2">
        <w:rPr>
          <w:rFonts w:cs="B Lotus"/>
          <w:rtl/>
        </w:rPr>
        <w:t xml:space="preserve"> اين</w:t>
      </w:r>
      <w:r w:rsidRPr="00B13DC2">
        <w:rPr>
          <w:rFonts w:cs="B Lotus" w:hint="cs"/>
          <w:rtl/>
        </w:rPr>
        <w:t>ها</w:t>
      </w:r>
      <w:r w:rsidRPr="00B13DC2">
        <w:rPr>
          <w:rFonts w:cs="B Lotus"/>
          <w:rtl/>
        </w:rPr>
        <w:t xml:space="preserve"> انسان را به ياد مرگ و آخرت مي</w:t>
      </w:r>
      <w:r w:rsidRPr="00B13DC2">
        <w:rPr>
          <w:rFonts w:cs="B Lotus" w:hint="cs"/>
          <w:rtl/>
          <w:lang w:bidi="fa-IR"/>
        </w:rPr>
        <w:t>‌</w:t>
      </w:r>
      <w:r w:rsidRPr="00B13DC2">
        <w:rPr>
          <w:rFonts w:cs="B Lotus"/>
          <w:rtl/>
        </w:rPr>
        <w:t xml:space="preserve">افكند به شرط </w:t>
      </w:r>
      <w:r w:rsidRPr="00B13DC2">
        <w:rPr>
          <w:rFonts w:cs="B Lotus" w:hint="cs"/>
          <w:rtl/>
        </w:rPr>
        <w:t>آ</w:t>
      </w:r>
      <w:r w:rsidRPr="00B13DC2">
        <w:rPr>
          <w:rFonts w:cs="B Lotus"/>
          <w:rtl/>
        </w:rPr>
        <w:t>ن كه از حد قبرستان تجاوز نكند و به سرحد عاليترين بناي با شكوه و عظمت نرسد</w:t>
      </w:r>
      <w:r w:rsidR="00B0557D">
        <w:rPr>
          <w:rFonts w:cs="B Lotus"/>
          <w:rtl/>
        </w:rPr>
        <w:t>،</w:t>
      </w:r>
      <w:r w:rsidRPr="00B13DC2">
        <w:rPr>
          <w:rFonts w:cs="B Lotus"/>
          <w:rtl/>
        </w:rPr>
        <w:t xml:space="preserve"> چنانكه رسيده است.</w:t>
      </w:r>
      <w:r w:rsidRPr="00B13DC2">
        <w:rPr>
          <w:rFonts w:cs="B Lotus" w:hint="cs"/>
          <w:rtl/>
        </w:rPr>
        <w:t xml:space="preserve"> </w:t>
      </w:r>
      <w:r w:rsidRPr="00B13DC2">
        <w:rPr>
          <w:rFonts w:cs="B Lotus"/>
          <w:rtl/>
        </w:rPr>
        <w:t>و اگر متشبثين</w:t>
      </w:r>
      <w:r w:rsidR="00B0557D">
        <w:rPr>
          <w:rFonts w:cs="B Lotus"/>
          <w:rtl/>
        </w:rPr>
        <w:t>،</w:t>
      </w:r>
      <w:r w:rsidRPr="00B13DC2">
        <w:rPr>
          <w:rFonts w:cs="B Lotus"/>
          <w:rtl/>
        </w:rPr>
        <w:t xml:space="preserve"> مفهوم مخالف آية شريفة </w:t>
      </w:r>
      <w:r w:rsidRPr="00365CDE">
        <w:rPr>
          <w:rFonts w:cs="CTraditional Arabic" w:hint="cs"/>
          <w:sz w:val="24"/>
          <w:szCs w:val="24"/>
          <w:rtl/>
        </w:rPr>
        <w:t>﴿</w:t>
      </w:r>
      <w:r w:rsidRPr="00E130D0">
        <w:rPr>
          <w:sz w:val="24"/>
          <w:szCs w:val="24"/>
        </w:rPr>
        <w:sym w:font="HQPB2" w:char="F077"/>
      </w:r>
      <w:r w:rsidRPr="00E130D0">
        <w:rPr>
          <w:sz w:val="24"/>
          <w:szCs w:val="24"/>
        </w:rPr>
        <w:sym w:font="HQPB5" w:char="F075"/>
      </w:r>
      <w:r w:rsidRPr="00E130D0">
        <w:rPr>
          <w:sz w:val="24"/>
          <w:szCs w:val="24"/>
        </w:rPr>
        <w:sym w:font="HQPB2" w:char="F072"/>
      </w:r>
      <w:r w:rsidRPr="00E130D0">
        <w:rPr>
          <w:sz w:val="24"/>
          <w:szCs w:val="24"/>
          <w:rtl/>
        </w:rPr>
        <w:t xml:space="preserve"> </w:t>
      </w:r>
      <w:r w:rsidRPr="00E130D0">
        <w:rPr>
          <w:sz w:val="24"/>
          <w:szCs w:val="24"/>
        </w:rPr>
        <w:sym w:font="HQPB4" w:char="F0C8"/>
      </w:r>
      <w:r w:rsidRPr="00E130D0">
        <w:rPr>
          <w:sz w:val="24"/>
          <w:szCs w:val="24"/>
        </w:rPr>
        <w:sym w:font="HQPB4" w:char="F065"/>
      </w:r>
      <w:r w:rsidRPr="00E130D0">
        <w:rPr>
          <w:sz w:val="24"/>
          <w:szCs w:val="24"/>
        </w:rPr>
        <w:sym w:font="HQPB2" w:char="F040"/>
      </w:r>
      <w:r w:rsidRPr="00E130D0">
        <w:rPr>
          <w:sz w:val="24"/>
          <w:szCs w:val="24"/>
        </w:rPr>
        <w:sym w:font="HQPB5" w:char="F07C"/>
      </w:r>
      <w:r w:rsidRPr="00E130D0">
        <w:rPr>
          <w:sz w:val="24"/>
          <w:szCs w:val="24"/>
        </w:rPr>
        <w:sym w:font="HQPB1" w:char="F0C1"/>
      </w:r>
      <w:r w:rsidRPr="00E130D0">
        <w:rPr>
          <w:sz w:val="24"/>
          <w:szCs w:val="24"/>
        </w:rPr>
        <w:sym w:font="HQPB4" w:char="F0E8"/>
      </w:r>
      <w:r w:rsidRPr="00E130D0">
        <w:rPr>
          <w:sz w:val="24"/>
          <w:szCs w:val="24"/>
        </w:rPr>
        <w:sym w:font="HQPB1" w:char="F03F"/>
      </w:r>
      <w:r w:rsidRPr="00E130D0">
        <w:rPr>
          <w:sz w:val="24"/>
          <w:szCs w:val="24"/>
          <w:rtl/>
        </w:rPr>
        <w:t xml:space="preserve"> </w:t>
      </w:r>
      <w:r w:rsidRPr="00E130D0">
        <w:rPr>
          <w:sz w:val="24"/>
          <w:szCs w:val="24"/>
        </w:rPr>
        <w:sym w:font="HQPB5" w:char="F023"/>
      </w:r>
      <w:r w:rsidRPr="00E130D0">
        <w:rPr>
          <w:sz w:val="24"/>
          <w:szCs w:val="24"/>
        </w:rPr>
        <w:sym w:font="HQPB2" w:char="F092"/>
      </w:r>
      <w:r w:rsidRPr="00E130D0">
        <w:rPr>
          <w:sz w:val="24"/>
          <w:szCs w:val="24"/>
        </w:rPr>
        <w:sym w:font="HQPB5" w:char="F06E"/>
      </w:r>
      <w:r w:rsidRPr="00E130D0">
        <w:rPr>
          <w:sz w:val="24"/>
          <w:szCs w:val="24"/>
        </w:rPr>
        <w:sym w:font="HQPB2" w:char="F03F"/>
      </w:r>
      <w:r w:rsidRPr="00E130D0">
        <w:rPr>
          <w:sz w:val="24"/>
          <w:szCs w:val="24"/>
        </w:rPr>
        <w:sym w:font="HQPB5" w:char="F074"/>
      </w:r>
      <w:r w:rsidRPr="00E130D0">
        <w:rPr>
          <w:sz w:val="24"/>
          <w:szCs w:val="24"/>
        </w:rPr>
        <w:sym w:font="HQPB1" w:char="F0E3"/>
      </w:r>
      <w:r w:rsidRPr="00E130D0">
        <w:rPr>
          <w:sz w:val="24"/>
          <w:szCs w:val="24"/>
          <w:rtl/>
        </w:rPr>
        <w:t xml:space="preserve"> </w:t>
      </w:r>
      <w:r w:rsidRPr="00E130D0">
        <w:rPr>
          <w:sz w:val="24"/>
          <w:szCs w:val="24"/>
        </w:rPr>
        <w:sym w:font="HQPB4" w:char="F037"/>
      </w:r>
      <w:r w:rsidRPr="00E130D0">
        <w:rPr>
          <w:sz w:val="24"/>
          <w:szCs w:val="24"/>
        </w:rPr>
        <w:sym w:font="HQPB1" w:char="F089"/>
      </w:r>
      <w:r w:rsidRPr="00E130D0">
        <w:rPr>
          <w:sz w:val="24"/>
          <w:szCs w:val="24"/>
        </w:rPr>
        <w:sym w:font="HQPB5" w:char="F074"/>
      </w:r>
      <w:r w:rsidRPr="00E130D0">
        <w:rPr>
          <w:sz w:val="24"/>
          <w:szCs w:val="24"/>
        </w:rPr>
        <w:sym w:font="HQPB1" w:char="F06E"/>
      </w:r>
      <w:r w:rsidRPr="00E130D0">
        <w:rPr>
          <w:sz w:val="24"/>
          <w:szCs w:val="24"/>
        </w:rPr>
        <w:sym w:font="HQPB5" w:char="F072"/>
      </w:r>
      <w:r w:rsidRPr="00E130D0">
        <w:rPr>
          <w:sz w:val="24"/>
          <w:szCs w:val="24"/>
        </w:rPr>
        <w:sym w:font="HQPB1" w:char="F026"/>
      </w:r>
      <w:r w:rsidRPr="00E130D0">
        <w:rPr>
          <w:sz w:val="24"/>
          <w:szCs w:val="24"/>
          <w:rtl/>
        </w:rPr>
        <w:t xml:space="preserve"> </w:t>
      </w:r>
      <w:r w:rsidRPr="00E130D0">
        <w:rPr>
          <w:sz w:val="24"/>
          <w:szCs w:val="24"/>
        </w:rPr>
        <w:sym w:font="HQPB2" w:char="F04E"/>
      </w:r>
      <w:r w:rsidRPr="00E130D0">
        <w:rPr>
          <w:sz w:val="24"/>
          <w:szCs w:val="24"/>
        </w:rPr>
        <w:sym w:font="HQPB4" w:char="F0E5"/>
      </w:r>
      <w:r w:rsidRPr="00E130D0">
        <w:rPr>
          <w:sz w:val="24"/>
          <w:szCs w:val="24"/>
        </w:rPr>
        <w:sym w:font="HQPB2" w:char="F06B"/>
      </w:r>
      <w:r w:rsidRPr="00E130D0">
        <w:rPr>
          <w:sz w:val="24"/>
          <w:szCs w:val="24"/>
        </w:rPr>
        <w:sym w:font="HQPB4" w:char="F0F7"/>
      </w:r>
      <w:r w:rsidRPr="00E130D0">
        <w:rPr>
          <w:sz w:val="24"/>
          <w:szCs w:val="24"/>
        </w:rPr>
        <w:sym w:font="HQPB2" w:char="F05D"/>
      </w:r>
      <w:r w:rsidRPr="00E130D0">
        <w:rPr>
          <w:sz w:val="24"/>
          <w:szCs w:val="24"/>
        </w:rPr>
        <w:sym w:font="HQPB4" w:char="F0CF"/>
      </w:r>
      <w:r w:rsidRPr="00E130D0">
        <w:rPr>
          <w:sz w:val="24"/>
          <w:szCs w:val="24"/>
        </w:rPr>
        <w:sym w:font="HQPB4" w:char="F069"/>
      </w:r>
      <w:r w:rsidRPr="00E130D0">
        <w:rPr>
          <w:sz w:val="24"/>
          <w:szCs w:val="24"/>
        </w:rPr>
        <w:sym w:font="HQPB2" w:char="F042"/>
      </w:r>
      <w:r w:rsidRPr="00E130D0">
        <w:rPr>
          <w:sz w:val="24"/>
          <w:szCs w:val="24"/>
          <w:rtl/>
        </w:rPr>
        <w:t xml:space="preserve"> </w:t>
      </w:r>
      <w:r w:rsidRPr="00E130D0">
        <w:rPr>
          <w:sz w:val="24"/>
          <w:szCs w:val="24"/>
        </w:rPr>
        <w:sym w:font="HQPB5" w:char="F07C"/>
      </w:r>
      <w:r w:rsidRPr="00E130D0">
        <w:rPr>
          <w:sz w:val="24"/>
          <w:szCs w:val="24"/>
        </w:rPr>
        <w:sym w:font="HQPB1" w:char="F04E"/>
      </w:r>
      <w:r w:rsidRPr="00E130D0">
        <w:rPr>
          <w:sz w:val="24"/>
          <w:szCs w:val="24"/>
        </w:rPr>
        <w:sym w:font="HQPB1" w:char="F024"/>
      </w:r>
      <w:r w:rsidRPr="00E130D0">
        <w:rPr>
          <w:sz w:val="24"/>
          <w:szCs w:val="24"/>
        </w:rPr>
        <w:sym w:font="HQPB4" w:char="F0A8"/>
      </w:r>
      <w:r w:rsidRPr="00E130D0">
        <w:rPr>
          <w:sz w:val="24"/>
          <w:szCs w:val="24"/>
        </w:rPr>
        <w:sym w:font="HQPB2" w:char="F042"/>
      </w:r>
      <w:r w:rsidRPr="00E130D0">
        <w:rPr>
          <w:sz w:val="24"/>
          <w:szCs w:val="24"/>
          <w:rtl/>
        </w:rPr>
        <w:t xml:space="preserve"> </w:t>
      </w:r>
      <w:r w:rsidRPr="00E130D0">
        <w:rPr>
          <w:sz w:val="24"/>
          <w:szCs w:val="24"/>
        </w:rPr>
        <w:sym w:font="HQPB1" w:char="F023"/>
      </w:r>
      <w:r w:rsidRPr="00E130D0">
        <w:rPr>
          <w:sz w:val="24"/>
          <w:szCs w:val="24"/>
        </w:rPr>
        <w:sym w:font="HQPB4" w:char="F059"/>
      </w:r>
      <w:r w:rsidRPr="00E130D0">
        <w:rPr>
          <w:sz w:val="24"/>
          <w:szCs w:val="24"/>
        </w:rPr>
        <w:sym w:font="HQPB1" w:char="F089"/>
      </w:r>
      <w:r w:rsidRPr="00E130D0">
        <w:rPr>
          <w:sz w:val="24"/>
          <w:szCs w:val="24"/>
        </w:rPr>
        <w:sym w:font="HQPB5" w:char="F074"/>
      </w:r>
      <w:r w:rsidRPr="00E130D0">
        <w:rPr>
          <w:sz w:val="24"/>
          <w:szCs w:val="24"/>
        </w:rPr>
        <w:sym w:font="HQPB1" w:char="F02F"/>
      </w:r>
      <w:r w:rsidRPr="00E130D0">
        <w:rPr>
          <w:sz w:val="24"/>
          <w:szCs w:val="24"/>
        </w:rPr>
        <w:sym w:font="HQPB5" w:char="F072"/>
      </w:r>
      <w:r w:rsidRPr="00E130D0">
        <w:rPr>
          <w:sz w:val="24"/>
          <w:szCs w:val="24"/>
        </w:rPr>
        <w:sym w:font="HQPB1" w:char="F026"/>
      </w:r>
      <w:r w:rsidRPr="00E130D0">
        <w:rPr>
          <w:sz w:val="24"/>
          <w:szCs w:val="24"/>
          <w:rtl/>
        </w:rPr>
        <w:t xml:space="preserve"> </w:t>
      </w:r>
      <w:r w:rsidRPr="00E130D0">
        <w:rPr>
          <w:sz w:val="24"/>
          <w:szCs w:val="24"/>
        </w:rPr>
        <w:sym w:font="HQPB5" w:char="F09F"/>
      </w:r>
      <w:r w:rsidRPr="00E130D0">
        <w:rPr>
          <w:sz w:val="24"/>
          <w:szCs w:val="24"/>
        </w:rPr>
        <w:sym w:font="HQPB2" w:char="F077"/>
      </w:r>
      <w:r w:rsidRPr="00E130D0">
        <w:rPr>
          <w:sz w:val="24"/>
          <w:szCs w:val="24"/>
        </w:rPr>
        <w:sym w:font="HQPB5" w:char="F075"/>
      </w:r>
      <w:r w:rsidRPr="00E130D0">
        <w:rPr>
          <w:sz w:val="24"/>
          <w:szCs w:val="24"/>
        </w:rPr>
        <w:sym w:font="HQPB2" w:char="F072"/>
      </w:r>
      <w:r w:rsidRPr="00E130D0">
        <w:rPr>
          <w:sz w:val="24"/>
          <w:szCs w:val="24"/>
          <w:rtl/>
        </w:rPr>
        <w:t xml:space="preserve"> </w:t>
      </w:r>
      <w:r w:rsidRPr="00E130D0">
        <w:rPr>
          <w:sz w:val="24"/>
          <w:szCs w:val="24"/>
        </w:rPr>
        <w:sym w:font="HQPB4" w:char="F0F6"/>
      </w:r>
      <w:r w:rsidRPr="00E130D0">
        <w:rPr>
          <w:sz w:val="24"/>
          <w:szCs w:val="24"/>
        </w:rPr>
        <w:sym w:font="HQPB2" w:char="F04E"/>
      </w:r>
      <w:r w:rsidRPr="00E130D0">
        <w:rPr>
          <w:sz w:val="24"/>
          <w:szCs w:val="24"/>
        </w:rPr>
        <w:sym w:font="HQPB4" w:char="F0E0"/>
      </w:r>
      <w:r w:rsidRPr="00E130D0">
        <w:rPr>
          <w:sz w:val="24"/>
          <w:szCs w:val="24"/>
        </w:rPr>
        <w:sym w:font="HQPB2" w:char="F029"/>
      </w:r>
      <w:r w:rsidRPr="00E130D0">
        <w:rPr>
          <w:sz w:val="24"/>
          <w:szCs w:val="24"/>
        </w:rPr>
        <w:sym w:font="HQPB5" w:char="F073"/>
      </w:r>
      <w:r w:rsidRPr="00E130D0">
        <w:rPr>
          <w:sz w:val="24"/>
          <w:szCs w:val="24"/>
        </w:rPr>
        <w:sym w:font="HQPB1" w:char="F03F"/>
      </w:r>
      <w:r w:rsidRPr="00E130D0">
        <w:rPr>
          <w:sz w:val="24"/>
          <w:szCs w:val="24"/>
          <w:rtl/>
        </w:rPr>
        <w:t xml:space="preserve"> </w:t>
      </w:r>
      <w:r w:rsidRPr="00E130D0">
        <w:rPr>
          <w:sz w:val="24"/>
          <w:szCs w:val="24"/>
        </w:rPr>
        <w:sym w:font="HQPB5" w:char="F034"/>
      </w:r>
      <w:r w:rsidRPr="00E130D0">
        <w:rPr>
          <w:sz w:val="24"/>
          <w:szCs w:val="24"/>
        </w:rPr>
        <w:sym w:font="HQPB2" w:char="F092"/>
      </w:r>
      <w:r w:rsidRPr="00E130D0">
        <w:rPr>
          <w:sz w:val="24"/>
          <w:szCs w:val="24"/>
        </w:rPr>
        <w:sym w:font="HQPB5" w:char="F06E"/>
      </w:r>
      <w:r w:rsidRPr="00E130D0">
        <w:rPr>
          <w:sz w:val="24"/>
          <w:szCs w:val="24"/>
        </w:rPr>
        <w:sym w:font="HQPB2" w:char="F03F"/>
      </w:r>
      <w:r w:rsidRPr="00E130D0">
        <w:rPr>
          <w:sz w:val="24"/>
          <w:szCs w:val="24"/>
        </w:rPr>
        <w:sym w:font="HQPB5" w:char="F074"/>
      </w:r>
      <w:r w:rsidRPr="00E130D0">
        <w:rPr>
          <w:sz w:val="24"/>
          <w:szCs w:val="24"/>
        </w:rPr>
        <w:sym w:font="HQPB1" w:char="F0E3"/>
      </w:r>
      <w:r w:rsidRPr="00E130D0">
        <w:rPr>
          <w:sz w:val="24"/>
          <w:szCs w:val="24"/>
          <w:rtl/>
        </w:rPr>
        <w:t xml:space="preserve"> </w:t>
      </w:r>
      <w:r w:rsidRPr="00E130D0">
        <w:rPr>
          <w:sz w:val="24"/>
          <w:szCs w:val="24"/>
        </w:rPr>
        <w:sym w:font="HQPB4" w:char="F0FF"/>
      </w:r>
      <w:r w:rsidRPr="00E130D0">
        <w:rPr>
          <w:sz w:val="24"/>
          <w:szCs w:val="24"/>
        </w:rPr>
        <w:sym w:font="HQPB2" w:char="F0BE"/>
      </w:r>
      <w:r w:rsidRPr="00E130D0">
        <w:rPr>
          <w:sz w:val="24"/>
          <w:szCs w:val="24"/>
        </w:rPr>
        <w:sym w:font="HQPB4" w:char="F0CD"/>
      </w:r>
      <w:r w:rsidRPr="00E130D0">
        <w:rPr>
          <w:sz w:val="24"/>
          <w:szCs w:val="24"/>
        </w:rPr>
        <w:sym w:font="HQPB2" w:char="F06E"/>
      </w:r>
      <w:r w:rsidRPr="00E130D0">
        <w:rPr>
          <w:sz w:val="24"/>
          <w:szCs w:val="24"/>
        </w:rPr>
        <w:sym w:font="HQPB4" w:char="F0CE"/>
      </w:r>
      <w:r w:rsidRPr="00E130D0">
        <w:rPr>
          <w:sz w:val="24"/>
          <w:szCs w:val="24"/>
        </w:rPr>
        <w:sym w:font="HQPB1" w:char="F08E"/>
      </w:r>
      <w:r w:rsidRPr="00E130D0">
        <w:rPr>
          <w:sz w:val="24"/>
          <w:szCs w:val="24"/>
        </w:rPr>
        <w:sym w:font="HQPB4" w:char="F0F6"/>
      </w:r>
      <w:r w:rsidRPr="00E130D0">
        <w:rPr>
          <w:sz w:val="24"/>
          <w:szCs w:val="24"/>
        </w:rPr>
        <w:sym w:font="HQPB1" w:char="F039"/>
      </w:r>
      <w:r w:rsidRPr="00E130D0">
        <w:rPr>
          <w:sz w:val="24"/>
          <w:szCs w:val="24"/>
        </w:rPr>
        <w:sym w:font="HQPB5" w:char="F073"/>
      </w:r>
      <w:r w:rsidRPr="00E130D0">
        <w:rPr>
          <w:sz w:val="24"/>
          <w:szCs w:val="24"/>
        </w:rPr>
        <w:sym w:font="HQPB2" w:char="F025"/>
      </w:r>
      <w:r w:rsidRPr="00E130D0">
        <w:rPr>
          <w:sz w:val="24"/>
          <w:szCs w:val="24"/>
          <w:rtl/>
        </w:rPr>
        <w:t xml:space="preserve"> </w:t>
      </w:r>
      <w:r w:rsidRPr="00365CDE">
        <w:rPr>
          <w:rFonts w:cs="CTraditional Arabic" w:hint="cs"/>
          <w:sz w:val="24"/>
          <w:szCs w:val="24"/>
          <w:rtl/>
        </w:rPr>
        <w:t>﴾</w:t>
      </w:r>
      <w:r w:rsidRPr="00E130D0">
        <w:rPr>
          <w:rFonts w:cs="B Lotus" w:hint="cs"/>
          <w:sz w:val="24"/>
          <w:szCs w:val="24"/>
          <w:rtl/>
        </w:rPr>
        <w:t>.</w:t>
      </w:r>
      <w:r w:rsidRPr="00D23502">
        <w:rPr>
          <w:rFonts w:cs="B Lotus"/>
          <w:sz w:val="24"/>
          <w:rtl/>
        </w:rPr>
        <w:t xml:space="preserve"> </w:t>
      </w:r>
      <w:r w:rsidRPr="00E130D0">
        <w:rPr>
          <w:rFonts w:cs="B Lotus" w:hint="cs"/>
          <w:sz w:val="22"/>
          <w:szCs w:val="26"/>
          <w:rtl/>
        </w:rPr>
        <w:t>[</w:t>
      </w:r>
      <w:r w:rsidRPr="00E130D0">
        <w:rPr>
          <w:rFonts w:cs="Traditional Arabic" w:hint="cs"/>
          <w:sz w:val="22"/>
          <w:szCs w:val="26"/>
          <w:rtl/>
        </w:rPr>
        <w:t>ا</w:t>
      </w:r>
      <w:r w:rsidRPr="00E130D0">
        <w:rPr>
          <w:rFonts w:cs="Traditional Arabic"/>
          <w:sz w:val="22"/>
          <w:szCs w:val="26"/>
          <w:rtl/>
        </w:rPr>
        <w:t>التوب</w:t>
      </w:r>
      <w:r w:rsidRPr="00E130D0">
        <w:rPr>
          <w:rFonts w:cs="Traditional Arabic" w:hint="cs"/>
          <w:sz w:val="22"/>
          <w:szCs w:val="26"/>
          <w:rtl/>
        </w:rPr>
        <w:t>ة</w:t>
      </w:r>
      <w:r w:rsidRPr="00E130D0">
        <w:rPr>
          <w:rFonts w:cs="B Lotus"/>
          <w:sz w:val="22"/>
          <w:szCs w:val="26"/>
          <w:rtl/>
        </w:rPr>
        <w:t>:</w:t>
      </w:r>
      <w:r w:rsidRPr="00E130D0">
        <w:rPr>
          <w:rFonts w:cs="B Lotus" w:hint="cs"/>
          <w:sz w:val="22"/>
          <w:szCs w:val="26"/>
          <w:rtl/>
        </w:rPr>
        <w:t xml:space="preserve"> </w:t>
      </w:r>
      <w:r w:rsidRPr="00E130D0">
        <w:rPr>
          <w:rFonts w:cs="B Lotus"/>
          <w:sz w:val="22"/>
          <w:szCs w:val="26"/>
          <w:rtl/>
        </w:rPr>
        <w:t>84</w:t>
      </w:r>
      <w:r w:rsidRPr="00E130D0">
        <w:rPr>
          <w:rFonts w:cs="B Lotus" w:hint="cs"/>
          <w:sz w:val="22"/>
          <w:szCs w:val="26"/>
          <w:rtl/>
        </w:rPr>
        <w:t>]</w:t>
      </w:r>
      <w:r w:rsidRPr="00D23502">
        <w:rPr>
          <w:rFonts w:cs="B Lotus" w:hint="cs"/>
          <w:sz w:val="24"/>
          <w:rtl/>
        </w:rPr>
        <w:t>.</w:t>
      </w:r>
      <w:r w:rsidRPr="00B13DC2">
        <w:rPr>
          <w:rFonts w:cs="B Lotus" w:hint="cs"/>
          <w:rtl/>
        </w:rPr>
        <w:t xml:space="preserve"> </w:t>
      </w:r>
      <w:r w:rsidRPr="00E130D0">
        <w:rPr>
          <w:rFonts w:cs="Traditional Arabic"/>
          <w:rtl/>
        </w:rPr>
        <w:t>«</w:t>
      </w:r>
      <w:r w:rsidRPr="00B13DC2">
        <w:rPr>
          <w:rFonts w:cs="B Lotus"/>
          <w:rtl/>
        </w:rPr>
        <w:t>ابدا</w:t>
      </w:r>
      <w:r w:rsidRPr="00B13DC2">
        <w:rPr>
          <w:rFonts w:cs="B Lotus" w:hint="cs"/>
          <w:rtl/>
        </w:rPr>
        <w:t xml:space="preserve">ً </w:t>
      </w:r>
      <w:r w:rsidRPr="00B13DC2">
        <w:rPr>
          <w:rFonts w:cs="B Lotus"/>
          <w:rtl/>
        </w:rPr>
        <w:t>بر</w:t>
      </w:r>
      <w:r w:rsidRPr="00B13DC2">
        <w:rPr>
          <w:rFonts w:cs="B Lotus" w:hint="cs"/>
          <w:rtl/>
        </w:rPr>
        <w:t xml:space="preserve"> </w:t>
      </w:r>
      <w:r w:rsidRPr="00B13DC2">
        <w:rPr>
          <w:rFonts w:cs="B Lotus"/>
          <w:rtl/>
        </w:rPr>
        <w:t>يكي از ايشان (منافقين) كه مرده است نماز مگذار و بر قبرش نايست</w:t>
      </w:r>
      <w:r w:rsidRPr="00E130D0">
        <w:rPr>
          <w:rFonts w:cs="Traditional Arabic"/>
          <w:rtl/>
        </w:rPr>
        <w:t>»</w:t>
      </w:r>
      <w:r w:rsidRPr="00B13DC2">
        <w:rPr>
          <w:rFonts w:cs="B Lotus" w:hint="cs"/>
          <w:rtl/>
        </w:rPr>
        <w:t>.</w:t>
      </w:r>
      <w:r w:rsidRPr="00B13DC2">
        <w:rPr>
          <w:rFonts w:cs="B Lotus"/>
          <w:rtl/>
        </w:rPr>
        <w:t xml:space="preserve"> را كه رسول خدا</w:t>
      </w:r>
      <w:r w:rsidRPr="00365CDE">
        <w:rPr>
          <w:rFonts w:ascii="Tahoma" w:hAnsi="Tahoma" w:cs="CTraditional Arabic" w:hint="cs"/>
          <w:color w:val="000000"/>
          <w:spacing w:val="-4"/>
          <w:rtl/>
          <w:lang w:bidi="fa-IR"/>
        </w:rPr>
        <w:t>ص</w:t>
      </w:r>
      <w:r w:rsidRPr="00B13DC2">
        <w:rPr>
          <w:rFonts w:cs="B Lotus"/>
          <w:rtl/>
        </w:rPr>
        <w:t xml:space="preserve"> را از نماز بر منافق و قيام بر قبر او نهي </w:t>
      </w:r>
      <w:r w:rsidRPr="00B13DC2">
        <w:rPr>
          <w:rFonts w:cs="B Lotus" w:hint="cs"/>
          <w:rtl/>
          <w:lang w:bidi="fa-IR"/>
        </w:rPr>
        <w:t>می‌</w:t>
      </w:r>
      <w:r w:rsidRPr="00B13DC2">
        <w:rPr>
          <w:rFonts w:cs="B Lotus"/>
          <w:rtl/>
        </w:rPr>
        <w:t>فرمايد</w:t>
      </w:r>
      <w:r w:rsidR="00B0557D">
        <w:rPr>
          <w:rFonts w:cs="B Lotus"/>
          <w:rtl/>
        </w:rPr>
        <w:t>،</w:t>
      </w:r>
      <w:r w:rsidRPr="00B13DC2">
        <w:rPr>
          <w:rFonts w:cs="B Lotus"/>
          <w:rtl/>
        </w:rPr>
        <w:t xml:space="preserve"> دليل بر مدعاي خود گيرند كه بنابراين </w:t>
      </w:r>
      <w:r w:rsidRPr="00B13DC2">
        <w:rPr>
          <w:rFonts w:cs="B Lotus" w:hint="cs"/>
          <w:rtl/>
          <w:lang w:bidi="fa-IR"/>
        </w:rPr>
        <w:t>می‌</w:t>
      </w:r>
      <w:r w:rsidRPr="00B13DC2">
        <w:rPr>
          <w:rFonts w:cs="B Lotus"/>
          <w:rtl/>
        </w:rPr>
        <w:t>توان بر قبر مؤمن قيام كرد! اگر طالب حق باشند و تشبث غريقانه نكنند</w:t>
      </w:r>
      <w:r w:rsidR="00B0557D">
        <w:rPr>
          <w:rFonts w:cs="B Lotus"/>
          <w:rtl/>
        </w:rPr>
        <w:t>،</w:t>
      </w:r>
      <w:r w:rsidRPr="00B13DC2">
        <w:rPr>
          <w:rFonts w:cs="B Lotus"/>
          <w:rtl/>
        </w:rPr>
        <w:t xml:space="preserve"> </w:t>
      </w:r>
      <w:r w:rsidRPr="00B13DC2">
        <w:rPr>
          <w:rFonts w:cs="B Lotus" w:hint="cs"/>
          <w:rtl/>
          <w:lang w:bidi="fa-IR"/>
        </w:rPr>
        <w:t>می‌</w:t>
      </w:r>
      <w:r w:rsidRPr="00B13DC2">
        <w:rPr>
          <w:rFonts w:cs="B Lotus"/>
          <w:rtl/>
        </w:rPr>
        <w:t>دانند كه مراد از قيام بر قبر در اين آية شريف</w:t>
      </w:r>
      <w:r w:rsidRPr="00B13DC2">
        <w:rPr>
          <w:rFonts w:cs="B Lotus" w:hint="cs"/>
          <w:rtl/>
        </w:rPr>
        <w:t>ه</w:t>
      </w:r>
      <w:r w:rsidR="00B0557D">
        <w:rPr>
          <w:rFonts w:cs="B Lotus" w:hint="cs"/>
          <w:rtl/>
        </w:rPr>
        <w:t>،</w:t>
      </w:r>
      <w:r w:rsidRPr="00B13DC2">
        <w:rPr>
          <w:rFonts w:cs="B Lotus"/>
          <w:rtl/>
        </w:rPr>
        <w:t xml:space="preserve"> عملي است كه پس از انجام نماز ميت صورت </w:t>
      </w:r>
      <w:r w:rsidRPr="00B13DC2">
        <w:rPr>
          <w:rFonts w:cs="B Lotus" w:hint="cs"/>
          <w:rtl/>
          <w:lang w:bidi="fa-IR"/>
        </w:rPr>
        <w:t>می‌</w:t>
      </w:r>
      <w:r w:rsidRPr="00B13DC2">
        <w:rPr>
          <w:rFonts w:cs="B Lotus"/>
          <w:rtl/>
        </w:rPr>
        <w:t xml:space="preserve">گيرد و به هر كيفيتي كه باشد اصلاً ناظر به زيارت نيست زيرا بلا فاصله بعد از نماز ميت قيام به قبر كه همان پرداختن به دفن است </w:t>
      </w:r>
      <w:r w:rsidRPr="00B13DC2">
        <w:rPr>
          <w:rFonts w:cs="B Lotus" w:hint="cs"/>
          <w:rtl/>
          <w:lang w:bidi="fa-IR"/>
        </w:rPr>
        <w:t>می‌</w:t>
      </w:r>
      <w:r w:rsidRPr="00B13DC2">
        <w:rPr>
          <w:rFonts w:cs="B Lotus"/>
          <w:rtl/>
        </w:rPr>
        <w:t>باشد</w:t>
      </w:r>
      <w:r w:rsidR="00B0557D">
        <w:rPr>
          <w:rFonts w:cs="B Lotus"/>
          <w:rtl/>
        </w:rPr>
        <w:t>،</w:t>
      </w:r>
      <w:r w:rsidRPr="00B13DC2">
        <w:rPr>
          <w:rFonts w:cs="B Lotus"/>
          <w:rtl/>
        </w:rPr>
        <w:t xml:space="preserve"> چنانكه گوئي</w:t>
      </w:r>
      <w:r w:rsidRPr="00B13DC2">
        <w:rPr>
          <w:rFonts w:cs="B Lotus" w:hint="cs"/>
          <w:rtl/>
        </w:rPr>
        <w:t xml:space="preserve">: </w:t>
      </w:r>
      <w:r w:rsidRPr="00B13DC2">
        <w:rPr>
          <w:rFonts w:cs="B Lotus"/>
          <w:rtl/>
        </w:rPr>
        <w:t xml:space="preserve">قام علي الأمر = به كار قدام كرد. </w:t>
      </w:r>
    </w:p>
    <w:p w:rsidR="00E130D0" w:rsidRPr="00B13DC2" w:rsidRDefault="00E130D0" w:rsidP="00E130D0">
      <w:pPr>
        <w:pStyle w:val="BodyText2"/>
        <w:spacing w:line="218" w:lineRule="auto"/>
        <w:ind w:firstLine="340"/>
        <w:jc w:val="lowKashida"/>
        <w:rPr>
          <w:rFonts w:cs="B Lotus"/>
          <w:color w:val="000000"/>
          <w:rtl/>
        </w:rPr>
      </w:pPr>
      <w:r w:rsidRPr="00B13DC2">
        <w:rPr>
          <w:rFonts w:cs="B Lotus"/>
          <w:rtl/>
        </w:rPr>
        <w:t>صرف نظر از نبودن چنين عملي در هيچ ديني و آئيني از شرايع حق الهي</w:t>
      </w:r>
      <w:r w:rsidRPr="00E130D0">
        <w:rPr>
          <w:rStyle w:val="FootnoteReference"/>
          <w:rFonts w:cs="B Lotus"/>
          <w:sz w:val="24"/>
          <w:szCs w:val="24"/>
          <w:rtl/>
        </w:rPr>
        <w:footnoteReference w:id="2"/>
      </w:r>
      <w:r w:rsidRPr="00B13DC2">
        <w:rPr>
          <w:rFonts w:cs="B Lotus"/>
          <w:rtl/>
        </w:rPr>
        <w:t xml:space="preserve"> و عدم وجود چنين حكمي در كتاب و سنت سني اسلامي</w:t>
      </w:r>
      <w:r w:rsidR="00B0557D">
        <w:rPr>
          <w:rFonts w:cs="B Lotus"/>
          <w:color w:val="000000"/>
          <w:rtl/>
        </w:rPr>
        <w:t>،</w:t>
      </w:r>
      <w:r w:rsidRPr="00B13DC2">
        <w:rPr>
          <w:rFonts w:cs="B Lotus"/>
          <w:color w:val="000000"/>
          <w:rtl/>
        </w:rPr>
        <w:t xml:space="preserve"> تاريخ مسلمين صدر اول و سيرة</w:t>
      </w:r>
      <w:r w:rsidRPr="00BE3117">
        <w:rPr>
          <w:rFonts w:cs="B Lotus"/>
          <w:color w:val="000000"/>
          <w:rtl/>
        </w:rPr>
        <w:t xml:space="preserve"> </w:t>
      </w:r>
      <w:r w:rsidRPr="00B13DC2">
        <w:rPr>
          <w:rFonts w:cs="B Lotus"/>
          <w:color w:val="000000"/>
          <w:rtl/>
        </w:rPr>
        <w:t>نبوي نيز از وجود چنين عملي خالي و بي خبر است تا جايي كه پس از گذشت بيش از سي يا چهل سال از رحلت رسول بزرگوار همين كه عائشه زوجه</w:t>
      </w:r>
      <w:r w:rsidRPr="00B13DC2">
        <w:rPr>
          <w:rFonts w:cs="B Lotus" w:hint="cs"/>
          <w:color w:val="000000"/>
          <w:rtl/>
        </w:rPr>
        <w:t xml:space="preserve"> ي</w:t>
      </w:r>
      <w:r w:rsidRPr="00B13DC2">
        <w:rPr>
          <w:rFonts w:cs="B Lotus"/>
          <w:color w:val="000000"/>
          <w:rtl/>
        </w:rPr>
        <w:t xml:space="preserve"> رسول خدا</w:t>
      </w:r>
      <w:r w:rsidRPr="00365CDE">
        <w:rPr>
          <w:rFonts w:ascii="Tahoma" w:hAnsi="Tahoma" w:cs="CTraditional Arabic" w:hint="cs"/>
          <w:color w:val="000000"/>
          <w:spacing w:val="-4"/>
          <w:rtl/>
          <w:lang w:bidi="fa-IR"/>
        </w:rPr>
        <w:t>ص</w:t>
      </w:r>
      <w:r w:rsidRPr="00B13DC2">
        <w:rPr>
          <w:rFonts w:cs="B Lotus"/>
          <w:color w:val="000000"/>
          <w:rtl/>
        </w:rPr>
        <w:t xml:space="preserve"> در زمان حكومت معاويه به زيارت قبر برادرش </w:t>
      </w:r>
      <w:r w:rsidRPr="00B13DC2">
        <w:rPr>
          <w:rFonts w:cs="B Lotus" w:hint="cs"/>
          <w:color w:val="000000"/>
          <w:rtl/>
          <w:lang w:bidi="fa-IR"/>
        </w:rPr>
        <w:t>«</w:t>
      </w:r>
      <w:r w:rsidRPr="00B13DC2">
        <w:rPr>
          <w:rFonts w:cs="B Lotus"/>
          <w:color w:val="000000"/>
          <w:rtl/>
        </w:rPr>
        <w:t>عبد الرحمن بن ابي بكر</w:t>
      </w:r>
      <w:r w:rsidRPr="00B13DC2">
        <w:rPr>
          <w:rFonts w:cs="B Lotus" w:hint="cs"/>
          <w:color w:val="000000"/>
          <w:rtl/>
        </w:rPr>
        <w:t>»</w:t>
      </w:r>
      <w:r w:rsidRPr="00B13DC2">
        <w:rPr>
          <w:rFonts w:cs="B Lotus"/>
          <w:color w:val="000000"/>
          <w:rtl/>
        </w:rPr>
        <w:t xml:space="preserve"> رفت مورد ملامت و نهي صحابه‌ى پيغمبر و مسلمانان قرار گرفت كه چرا مرتكب عملي شده است كه رسول خدا</w:t>
      </w:r>
      <w:r w:rsidRPr="00365CDE">
        <w:rPr>
          <w:rFonts w:ascii="Tahoma" w:hAnsi="Tahoma" w:cs="CTraditional Arabic" w:hint="cs"/>
          <w:color w:val="000000"/>
          <w:spacing w:val="-4"/>
          <w:rtl/>
          <w:lang w:bidi="fa-IR"/>
        </w:rPr>
        <w:t>ص</w:t>
      </w:r>
      <w:r w:rsidRPr="00B13DC2">
        <w:rPr>
          <w:rFonts w:cs="B Lotus"/>
          <w:color w:val="000000"/>
          <w:rtl/>
        </w:rPr>
        <w:t xml:space="preserve"> از </w:t>
      </w:r>
      <w:r w:rsidRPr="00B13DC2">
        <w:rPr>
          <w:rFonts w:cs="B Lotus" w:hint="cs"/>
          <w:color w:val="000000"/>
          <w:rtl/>
        </w:rPr>
        <w:t>آ</w:t>
      </w:r>
      <w:r w:rsidRPr="00B13DC2">
        <w:rPr>
          <w:rFonts w:cs="B Lotus"/>
          <w:color w:val="000000"/>
          <w:rtl/>
        </w:rPr>
        <w:t>ن نهي فرموده است</w:t>
      </w:r>
      <w:r w:rsidRPr="00E130D0">
        <w:rPr>
          <w:rStyle w:val="FootnoteReference"/>
          <w:rFonts w:cs="B Lotus"/>
          <w:sz w:val="24"/>
          <w:szCs w:val="24"/>
          <w:rtl/>
        </w:rPr>
        <w:footnoteReference w:id="3"/>
      </w:r>
      <w:r w:rsidRPr="00B13DC2">
        <w:rPr>
          <w:rFonts w:cs="B Lotus" w:hint="cs"/>
          <w:color w:val="000000"/>
          <w:rtl/>
        </w:rPr>
        <w:t>.</w:t>
      </w:r>
    </w:p>
    <w:p w:rsidR="00E130D0" w:rsidRPr="00B13DC2" w:rsidRDefault="00E130D0" w:rsidP="00E130D0">
      <w:pPr>
        <w:pStyle w:val="BodyText2"/>
        <w:spacing w:line="226" w:lineRule="auto"/>
        <w:ind w:firstLine="340"/>
        <w:jc w:val="lowKashida"/>
        <w:rPr>
          <w:rFonts w:cs="B Lotus"/>
          <w:color w:val="000000"/>
          <w:rtl/>
        </w:rPr>
      </w:pPr>
      <w:r w:rsidRPr="00B13DC2">
        <w:rPr>
          <w:rFonts w:cs="B Lotus"/>
          <w:color w:val="000000"/>
          <w:rtl/>
        </w:rPr>
        <w:t>پس اين عمل</w:t>
      </w:r>
      <w:r w:rsidR="00B0557D">
        <w:rPr>
          <w:rFonts w:cs="B Lotus"/>
          <w:color w:val="000000"/>
          <w:rtl/>
        </w:rPr>
        <w:t>،</w:t>
      </w:r>
      <w:r w:rsidRPr="00B13DC2">
        <w:rPr>
          <w:rFonts w:cs="B Lotus"/>
          <w:color w:val="000000"/>
          <w:rtl/>
        </w:rPr>
        <w:t xml:space="preserve"> در صدر اول هرگز رخ نداده است و شعبي (ابوعمر،</w:t>
      </w:r>
      <w:r w:rsidRPr="00B13DC2">
        <w:rPr>
          <w:rFonts w:cs="B Lotus" w:hint="cs"/>
          <w:color w:val="000000"/>
          <w:rtl/>
        </w:rPr>
        <w:t xml:space="preserve"> </w:t>
      </w:r>
      <w:r w:rsidRPr="00B13DC2">
        <w:rPr>
          <w:rFonts w:cs="B Lotus"/>
          <w:color w:val="000000"/>
          <w:rtl/>
        </w:rPr>
        <w:t>عامر بن شراحيل الكوفي متوفاي 104 هجري)</w:t>
      </w:r>
      <w:r w:rsidRPr="00B13DC2">
        <w:rPr>
          <w:rFonts w:cs="B Lotus" w:hint="cs"/>
          <w:color w:val="000000"/>
          <w:rtl/>
        </w:rPr>
        <w:t xml:space="preserve"> </w:t>
      </w:r>
      <w:r w:rsidRPr="00B13DC2">
        <w:rPr>
          <w:rFonts w:cs="B Lotus"/>
          <w:color w:val="000000"/>
          <w:rtl/>
        </w:rPr>
        <w:t xml:space="preserve">كه خود از دانشمندان بزرگ اسلامي است و بيش از صد و پنجاه تن از صحابه‌ى رسول خدا </w:t>
      </w:r>
      <w:r w:rsidRPr="00365CDE">
        <w:rPr>
          <w:rFonts w:ascii="Tahoma" w:hAnsi="Tahoma" w:cs="CTraditional Arabic" w:hint="cs"/>
          <w:color w:val="000000"/>
          <w:spacing w:val="-4"/>
          <w:rtl/>
          <w:lang w:bidi="fa-IR"/>
        </w:rPr>
        <w:t>ص</w:t>
      </w:r>
      <w:r w:rsidRPr="00B13DC2">
        <w:rPr>
          <w:rFonts w:cs="B Lotus"/>
          <w:color w:val="000000"/>
          <w:rtl/>
        </w:rPr>
        <w:t xml:space="preserve"> را ديده</w:t>
      </w:r>
      <w:r w:rsidR="00B0557D">
        <w:rPr>
          <w:rFonts w:cs="B Lotus"/>
          <w:color w:val="000000"/>
          <w:rtl/>
        </w:rPr>
        <w:t>،</w:t>
      </w:r>
      <w:r w:rsidRPr="00B13DC2">
        <w:rPr>
          <w:rFonts w:cs="B Lotus"/>
          <w:color w:val="000000"/>
          <w:rtl/>
        </w:rPr>
        <w:t xml:space="preserve"> و از آنان حديث اخذ كرده</w:t>
      </w:r>
      <w:r w:rsidR="00B0557D">
        <w:rPr>
          <w:rFonts w:cs="B Lotus"/>
          <w:color w:val="000000"/>
          <w:rtl/>
        </w:rPr>
        <w:t>،</w:t>
      </w:r>
      <w:r w:rsidRPr="00B13DC2">
        <w:rPr>
          <w:rFonts w:cs="B Lotus"/>
          <w:color w:val="000000"/>
          <w:rtl/>
        </w:rPr>
        <w:t xml:space="preserve"> بقول "ابن بطال" همواره </w:t>
      </w:r>
      <w:r w:rsidRPr="00B13DC2">
        <w:rPr>
          <w:rFonts w:cs="B Lotus" w:hint="cs"/>
          <w:rtl/>
          <w:lang w:bidi="fa-IR"/>
        </w:rPr>
        <w:t>می‌</w:t>
      </w:r>
      <w:r w:rsidRPr="00B13DC2">
        <w:rPr>
          <w:rFonts w:cs="B Lotus"/>
          <w:color w:val="000000"/>
          <w:rtl/>
        </w:rPr>
        <w:t xml:space="preserve">گفت: </w:t>
      </w:r>
      <w:r w:rsidRPr="00E130D0">
        <w:rPr>
          <w:rFonts w:ascii="Lotus Linotype" w:hAnsi="Lotus Linotype" w:cs="Traditional Arabic"/>
          <w:b/>
          <w:bCs/>
          <w:color w:val="000000"/>
          <w:rtl/>
        </w:rPr>
        <w:t>«لولا أن رسول الله</w:t>
      </w:r>
      <w:r w:rsidRPr="00365CDE">
        <w:rPr>
          <w:rFonts w:ascii="Tahoma" w:hAnsi="Tahoma" w:cs="CTraditional Arabic" w:hint="cs"/>
          <w:color w:val="000000"/>
          <w:spacing w:val="-4"/>
          <w:rtl/>
          <w:lang w:bidi="fa-IR"/>
        </w:rPr>
        <w:t>ص</w:t>
      </w:r>
      <w:r w:rsidRPr="00B13DC2">
        <w:rPr>
          <w:rFonts w:cs="B Lotus"/>
          <w:color w:val="000000"/>
          <w:rtl/>
        </w:rPr>
        <w:t xml:space="preserve"> </w:t>
      </w:r>
      <w:r w:rsidRPr="00E130D0">
        <w:rPr>
          <w:rFonts w:ascii="Lotus Linotype" w:hAnsi="Lotus Linotype" w:cs="Traditional Arabic"/>
          <w:b/>
          <w:bCs/>
          <w:color w:val="000000"/>
          <w:rtl/>
        </w:rPr>
        <w:t>نهي عن زيارة القبور لزرت قبر النبي</w:t>
      </w:r>
      <w:r w:rsidRPr="00365CDE">
        <w:rPr>
          <w:rFonts w:ascii="Tahoma" w:hAnsi="Tahoma" w:cs="CTraditional Arabic" w:hint="cs"/>
          <w:color w:val="000000"/>
          <w:spacing w:val="-4"/>
          <w:rtl/>
          <w:lang w:bidi="fa-IR"/>
        </w:rPr>
        <w:t>ص</w:t>
      </w:r>
      <w:r w:rsidRPr="00E130D0">
        <w:rPr>
          <w:rFonts w:ascii="Lotus Linotype" w:hAnsi="Lotus Linotype" w:cs="Traditional Arabic"/>
          <w:b/>
          <w:bCs/>
          <w:color w:val="000000"/>
          <w:rtl/>
        </w:rPr>
        <w:t>»</w:t>
      </w:r>
      <w:r w:rsidRPr="00B13DC2">
        <w:rPr>
          <w:rFonts w:cs="B Lotus" w:hint="cs"/>
          <w:color w:val="000000"/>
          <w:rtl/>
        </w:rPr>
        <w:t>.</w:t>
      </w:r>
      <w:r w:rsidRPr="00B13DC2">
        <w:rPr>
          <w:rFonts w:cs="B Lotus"/>
          <w:color w:val="000000"/>
          <w:rtl/>
        </w:rPr>
        <w:t xml:space="preserve"> </w:t>
      </w:r>
      <w:r w:rsidRPr="00E130D0">
        <w:rPr>
          <w:rFonts w:cs="Traditional Arabic" w:hint="cs"/>
          <w:color w:val="000000"/>
          <w:rtl/>
          <w:lang w:bidi="fa-IR"/>
        </w:rPr>
        <w:t>«</w:t>
      </w:r>
      <w:r w:rsidRPr="00E130D0">
        <w:rPr>
          <w:rFonts w:cs="Traditional Arabic"/>
          <w:color w:val="000000"/>
          <w:rtl/>
        </w:rPr>
        <w:t>ا</w:t>
      </w:r>
      <w:r w:rsidRPr="00B13DC2">
        <w:rPr>
          <w:rFonts w:cs="B Lotus"/>
          <w:color w:val="000000"/>
          <w:rtl/>
        </w:rPr>
        <w:t>گر نه اين بود كه رسول خدا</w:t>
      </w:r>
      <w:r w:rsidRPr="00365CDE">
        <w:rPr>
          <w:rFonts w:ascii="Tahoma" w:hAnsi="Tahoma" w:cs="CTraditional Arabic" w:hint="cs"/>
          <w:color w:val="000000"/>
          <w:spacing w:val="-4"/>
          <w:rtl/>
          <w:lang w:bidi="fa-IR"/>
        </w:rPr>
        <w:t>ص</w:t>
      </w:r>
      <w:r w:rsidRPr="00B13DC2">
        <w:rPr>
          <w:rFonts w:cs="B Lotus"/>
          <w:color w:val="000000"/>
          <w:rtl/>
        </w:rPr>
        <w:t xml:space="preserve"> از زيارت قبور نهي فرموده است من قبر پيغمبر</w:t>
      </w:r>
      <w:r w:rsidRPr="00365CDE">
        <w:rPr>
          <w:rFonts w:ascii="Tahoma" w:hAnsi="Tahoma" w:cs="CTraditional Arabic" w:hint="cs"/>
          <w:color w:val="000000"/>
          <w:spacing w:val="-4"/>
          <w:rtl/>
          <w:lang w:bidi="fa-IR"/>
        </w:rPr>
        <w:t>ص</w:t>
      </w:r>
      <w:r w:rsidRPr="00B13DC2">
        <w:rPr>
          <w:rFonts w:cs="B Lotus"/>
          <w:color w:val="000000"/>
          <w:rtl/>
        </w:rPr>
        <w:t xml:space="preserve"> را زيارت مي كردم</w:t>
      </w:r>
      <w:r w:rsidRPr="00E130D0">
        <w:rPr>
          <w:rFonts w:cs="Traditional Arabic" w:hint="cs"/>
          <w:color w:val="000000"/>
          <w:rtl/>
          <w:lang w:bidi="fa-IR"/>
        </w:rPr>
        <w:t>»</w:t>
      </w:r>
      <w:r w:rsidRPr="00E130D0">
        <w:rPr>
          <w:rStyle w:val="FootnoteReference"/>
          <w:rFonts w:cs="B Lotus"/>
          <w:sz w:val="24"/>
          <w:szCs w:val="24"/>
          <w:rtl/>
        </w:rPr>
        <w:footnoteReference w:id="4"/>
      </w:r>
      <w:r w:rsidRPr="00B13DC2">
        <w:rPr>
          <w:rFonts w:cs="B Lotus" w:hint="cs"/>
          <w:color w:val="000000"/>
          <w:rtl/>
        </w:rPr>
        <w:t>.</w:t>
      </w:r>
    </w:p>
    <w:p w:rsidR="00E130D0" w:rsidRPr="00E130D0" w:rsidRDefault="00E130D0" w:rsidP="00E130D0">
      <w:pPr>
        <w:pStyle w:val="BodyText2"/>
        <w:spacing w:line="226" w:lineRule="auto"/>
        <w:ind w:firstLine="340"/>
        <w:jc w:val="lowKashida"/>
        <w:rPr>
          <w:rFonts w:ascii="Lotus Linotype" w:hAnsi="Lotus Linotype" w:cs="Traditional Arabic"/>
          <w:b/>
          <w:bCs/>
          <w:color w:val="000000"/>
          <w:rtl/>
        </w:rPr>
      </w:pPr>
      <w:r w:rsidRPr="00B13DC2">
        <w:rPr>
          <w:rFonts w:cs="B Lotus"/>
          <w:color w:val="000000"/>
          <w:rtl/>
        </w:rPr>
        <w:t>روايات ديگر نيز متضمن اين حقيقت است نه تنها زيارت قبور عبادت نيست بلكه مورد نهي شريعت است</w:t>
      </w:r>
      <w:r w:rsidR="00B0557D">
        <w:rPr>
          <w:rFonts w:cs="B Lotus"/>
          <w:color w:val="000000"/>
          <w:rtl/>
        </w:rPr>
        <w:t>،</w:t>
      </w:r>
      <w:r w:rsidRPr="00B13DC2">
        <w:rPr>
          <w:rFonts w:cs="B Lotus"/>
          <w:color w:val="000000"/>
          <w:rtl/>
        </w:rPr>
        <w:t xml:space="preserve"> چنانكه عبد الرزاق الصنعاني شيعي در كتاب گرانقدر خود"المنصف"چنين آورده است:</w:t>
      </w:r>
      <w:r w:rsidRPr="00B13DC2">
        <w:rPr>
          <w:rFonts w:cs="B Lotus" w:hint="cs"/>
          <w:color w:val="000000"/>
          <w:rtl/>
        </w:rPr>
        <w:t xml:space="preserve"> </w:t>
      </w:r>
      <w:r w:rsidRPr="00E130D0">
        <w:rPr>
          <w:rFonts w:ascii="Lotus Linotype" w:hAnsi="Lotus Linotype" w:cs="Traditional Arabic"/>
          <w:b/>
          <w:bCs/>
          <w:color w:val="000000"/>
          <w:rtl/>
        </w:rPr>
        <w:t xml:space="preserve">«عبد الرزاق عن معمر عن قتاده أن رسول الله </w:t>
      </w:r>
      <w:r w:rsidRPr="00365CDE">
        <w:rPr>
          <w:rFonts w:ascii="Tahoma" w:hAnsi="Tahoma" w:cs="CTraditional Arabic" w:hint="cs"/>
          <w:color w:val="000000"/>
          <w:spacing w:val="-4"/>
          <w:rtl/>
          <w:lang w:bidi="fa-IR"/>
        </w:rPr>
        <w:t>ص</w:t>
      </w:r>
      <w:r w:rsidRPr="00B13DC2">
        <w:rPr>
          <w:rFonts w:ascii="Lotus Linotype" w:hAnsi="Lotus Linotype" w:cs="Lotus Linotype"/>
          <w:color w:val="000000"/>
          <w:rtl/>
        </w:rPr>
        <w:t xml:space="preserve"> </w:t>
      </w:r>
      <w:r w:rsidRPr="00E130D0">
        <w:rPr>
          <w:rFonts w:ascii="Lotus Linotype" w:hAnsi="Lotus Linotype" w:cs="Traditional Arabic"/>
          <w:b/>
          <w:bCs/>
          <w:color w:val="000000"/>
          <w:rtl/>
        </w:rPr>
        <w:t>قال: من زار القبور فليس منا».</w:t>
      </w:r>
    </w:p>
    <w:p w:rsidR="00E130D0" w:rsidRPr="00B13DC2" w:rsidRDefault="00E130D0" w:rsidP="00E130D0">
      <w:pPr>
        <w:pStyle w:val="BodyText2"/>
        <w:spacing w:line="226" w:lineRule="auto"/>
        <w:ind w:firstLine="340"/>
        <w:jc w:val="lowKashida"/>
        <w:rPr>
          <w:rFonts w:cs="B Lotus"/>
          <w:color w:val="000000"/>
          <w:rtl/>
        </w:rPr>
      </w:pPr>
      <w:r w:rsidRPr="00B13DC2">
        <w:rPr>
          <w:rFonts w:cs="B Lotus"/>
          <w:color w:val="000000"/>
          <w:rtl/>
        </w:rPr>
        <w:t>-كسي كه قبرها را زيارت كند از ما نيست</w:t>
      </w:r>
      <w:r w:rsidRPr="00E130D0">
        <w:rPr>
          <w:rStyle w:val="FootnoteReference"/>
          <w:rFonts w:cs="B Lotus"/>
          <w:sz w:val="24"/>
          <w:szCs w:val="24"/>
          <w:rtl/>
        </w:rPr>
        <w:footnoteReference w:id="5"/>
      </w:r>
      <w:r w:rsidRPr="00B13DC2">
        <w:rPr>
          <w:rFonts w:cs="B Lotus" w:hint="cs"/>
          <w:color w:val="000000"/>
          <w:rtl/>
        </w:rPr>
        <w:t>.</w:t>
      </w:r>
    </w:p>
    <w:p w:rsidR="00E130D0" w:rsidRPr="00B13DC2" w:rsidRDefault="00E130D0" w:rsidP="00E130D0">
      <w:pPr>
        <w:pStyle w:val="BodyText2"/>
        <w:spacing w:line="221" w:lineRule="auto"/>
        <w:ind w:firstLine="340"/>
        <w:jc w:val="lowKashida"/>
        <w:rPr>
          <w:rFonts w:cs="B Lotus"/>
          <w:color w:val="000000"/>
          <w:rtl/>
        </w:rPr>
      </w:pPr>
      <w:r w:rsidRPr="00B13DC2">
        <w:rPr>
          <w:rFonts w:cs="B Lotus"/>
          <w:color w:val="000000"/>
          <w:rtl/>
        </w:rPr>
        <w:t>يعني تا گذشت صد سال از هجرت</w:t>
      </w:r>
      <w:r w:rsidR="00B0557D">
        <w:rPr>
          <w:rFonts w:cs="B Lotus"/>
          <w:color w:val="000000"/>
          <w:rtl/>
        </w:rPr>
        <w:t>،</w:t>
      </w:r>
      <w:r w:rsidRPr="00B13DC2">
        <w:rPr>
          <w:rFonts w:cs="B Lotus" w:hint="cs"/>
          <w:color w:val="000000"/>
          <w:rtl/>
        </w:rPr>
        <w:t xml:space="preserve"> </w:t>
      </w:r>
      <w:r w:rsidRPr="00B13DC2">
        <w:rPr>
          <w:rFonts w:cs="B Lotus"/>
          <w:color w:val="000000"/>
          <w:rtl/>
        </w:rPr>
        <w:t>زيارت فردي بدين كيفيت</w:t>
      </w:r>
      <w:r w:rsidR="00B0557D">
        <w:rPr>
          <w:rFonts w:cs="B Lotus"/>
          <w:color w:val="000000"/>
          <w:rtl/>
        </w:rPr>
        <w:t>،</w:t>
      </w:r>
      <w:r w:rsidRPr="00B13DC2">
        <w:rPr>
          <w:rFonts w:cs="B Lotus"/>
          <w:color w:val="000000"/>
          <w:rtl/>
        </w:rPr>
        <w:t xml:space="preserve"> وجود نداشت. ما ن</w:t>
      </w:r>
      <w:r w:rsidRPr="00B13DC2">
        <w:rPr>
          <w:rFonts w:cs="B Lotus" w:hint="cs"/>
          <w:rtl/>
          <w:lang w:bidi="fa-IR"/>
        </w:rPr>
        <w:t>می‌</w:t>
      </w:r>
      <w:r w:rsidRPr="00B13DC2">
        <w:rPr>
          <w:rFonts w:cs="B Lotus"/>
          <w:color w:val="000000"/>
          <w:rtl/>
        </w:rPr>
        <w:t>دانيم اين بدعت در چه زمان</w:t>
      </w:r>
      <w:r w:rsidRPr="00B13DC2">
        <w:rPr>
          <w:rFonts w:cs="B Lotus" w:hint="cs"/>
          <w:color w:val="000000"/>
          <w:rtl/>
        </w:rPr>
        <w:t>ي د</w:t>
      </w:r>
      <w:r w:rsidRPr="00B13DC2">
        <w:rPr>
          <w:rFonts w:cs="B Lotus"/>
          <w:color w:val="000000"/>
          <w:rtl/>
        </w:rPr>
        <w:t xml:space="preserve">ر </w:t>
      </w:r>
      <w:r w:rsidRPr="00B13DC2">
        <w:rPr>
          <w:rFonts w:cs="B Lotus" w:hint="cs"/>
          <w:color w:val="000000"/>
          <w:rtl/>
        </w:rPr>
        <w:t xml:space="preserve">ميان </w:t>
      </w:r>
      <w:r w:rsidRPr="00B13DC2">
        <w:rPr>
          <w:rFonts w:cs="B Lotus"/>
          <w:color w:val="000000"/>
          <w:rtl/>
        </w:rPr>
        <w:t xml:space="preserve">مسلمين شايع و در شيعه رايج گشته است؟ و اينكه </w:t>
      </w:r>
      <w:r>
        <w:rPr>
          <w:rFonts w:cs="B Lotus"/>
          <w:color w:val="000000"/>
          <w:rtl/>
        </w:rPr>
        <w:t xml:space="preserve">گفته‌اند </w:t>
      </w:r>
      <w:r w:rsidRPr="00B13DC2">
        <w:rPr>
          <w:rFonts w:cs="B Lotus"/>
          <w:color w:val="000000"/>
          <w:rtl/>
        </w:rPr>
        <w:t>اولين كسي كه اباعبد الله الحسين</w:t>
      </w:r>
      <w:r w:rsidRPr="00365CDE">
        <w:rPr>
          <w:rFonts w:ascii="Tahoma" w:hAnsi="Tahoma" w:cs="CTraditional Arabic" w:hint="cs"/>
          <w:color w:val="000000"/>
          <w:rtl/>
          <w:lang w:bidi="fa-IR"/>
        </w:rPr>
        <w:t>؛</w:t>
      </w:r>
      <w:r w:rsidRPr="00B13DC2">
        <w:rPr>
          <w:rFonts w:cs="B Lotus"/>
          <w:color w:val="000000"/>
          <w:rtl/>
        </w:rPr>
        <w:t xml:space="preserve"> را در كربلا زيارت كرده است "جابر بن عبدالله انصاري"</w:t>
      </w:r>
      <w:r w:rsidRPr="00B13DC2">
        <w:rPr>
          <w:rFonts w:cs="B Lotus" w:hint="cs"/>
          <w:color w:val="000000"/>
          <w:rtl/>
        </w:rPr>
        <w:t xml:space="preserve"> </w:t>
      </w:r>
      <w:r w:rsidRPr="00B13DC2">
        <w:rPr>
          <w:rFonts w:cs="B Lotus"/>
          <w:color w:val="000000"/>
          <w:rtl/>
        </w:rPr>
        <w:t>صحابي بزرگوار رسول خدا</w:t>
      </w:r>
      <w:r w:rsidRPr="00365CDE">
        <w:rPr>
          <w:rFonts w:ascii="Tahoma" w:hAnsi="Tahoma" w:cs="CTraditional Arabic" w:hint="cs"/>
          <w:color w:val="000000"/>
          <w:spacing w:val="-4"/>
          <w:rtl/>
          <w:lang w:bidi="fa-IR"/>
        </w:rPr>
        <w:t>ص</w:t>
      </w:r>
      <w:r w:rsidRPr="00B13DC2">
        <w:rPr>
          <w:rFonts w:cs="B Lotus"/>
          <w:color w:val="000000"/>
          <w:rtl/>
        </w:rPr>
        <w:t xml:space="preserve"> بوده است</w:t>
      </w:r>
      <w:r w:rsidR="00B0557D">
        <w:rPr>
          <w:rFonts w:cs="B Lotus"/>
          <w:color w:val="000000"/>
          <w:rtl/>
        </w:rPr>
        <w:t>،</w:t>
      </w:r>
      <w:r w:rsidRPr="00B13DC2">
        <w:rPr>
          <w:rFonts w:cs="B Lotus"/>
          <w:color w:val="000000"/>
          <w:rtl/>
        </w:rPr>
        <w:t xml:space="preserve"> با وجود</w:t>
      </w:r>
      <w:r w:rsidRPr="00BE3117">
        <w:rPr>
          <w:rFonts w:cs="B Lotus"/>
          <w:color w:val="000000"/>
          <w:rtl/>
        </w:rPr>
        <w:t xml:space="preserve"> </w:t>
      </w:r>
      <w:r w:rsidRPr="00B13DC2">
        <w:rPr>
          <w:rFonts w:cs="B Lotus"/>
          <w:color w:val="000000"/>
          <w:rtl/>
        </w:rPr>
        <w:t>كثرت راويان كذاب و غاليانبي حد و حساب نم</w:t>
      </w:r>
      <w:r w:rsidRPr="00B13DC2">
        <w:rPr>
          <w:rFonts w:cs="B Lotus" w:hint="cs"/>
          <w:rtl/>
          <w:lang w:bidi="fa-IR"/>
        </w:rPr>
        <w:t>ی‌</w:t>
      </w:r>
      <w:r w:rsidRPr="00B13DC2">
        <w:rPr>
          <w:rFonts w:cs="B Lotus"/>
          <w:color w:val="000000"/>
          <w:rtl/>
        </w:rPr>
        <w:t>توانيم چنين رواياتي را قبول كنيم و مستند سخن قرار دهيم و به فرض صحت اين خبر به هيچ وجه معلوم نيست كه آن جناب آن قبر شريف را به عنوان يك عمل عبادي زيارت كرده باشد زيرا در آن زمان</w:t>
      </w:r>
      <w:r w:rsidR="00B0557D">
        <w:rPr>
          <w:rFonts w:cs="B Lotus"/>
          <w:color w:val="000000"/>
          <w:rtl/>
        </w:rPr>
        <w:t>،</w:t>
      </w:r>
      <w:r w:rsidRPr="00B13DC2">
        <w:rPr>
          <w:rFonts w:cs="B Lotus"/>
          <w:color w:val="000000"/>
          <w:rtl/>
        </w:rPr>
        <w:t xml:space="preserve"> مرقد آن امام همام</w:t>
      </w:r>
      <w:r w:rsidRPr="00365CDE">
        <w:rPr>
          <w:rFonts w:ascii="Tahoma" w:hAnsi="Tahoma" w:cs="CTraditional Arabic" w:hint="cs"/>
          <w:color w:val="000000"/>
          <w:rtl/>
          <w:lang w:bidi="fa-IR"/>
        </w:rPr>
        <w:t>؛</w:t>
      </w:r>
      <w:r w:rsidRPr="00B13DC2">
        <w:rPr>
          <w:rFonts w:cs="B Lotus"/>
          <w:color w:val="000000"/>
          <w:rtl/>
        </w:rPr>
        <w:t xml:space="preserve"> فاقد بنا و ضريح و</w:t>
      </w:r>
      <w:r w:rsidRPr="00B13DC2">
        <w:rPr>
          <w:rFonts w:cs="B Lotus" w:hint="cs"/>
          <w:color w:val="000000"/>
          <w:rtl/>
        </w:rPr>
        <w:t>...</w:t>
      </w:r>
      <w:r w:rsidRPr="00B13DC2">
        <w:rPr>
          <w:rFonts w:cs="B Lotus"/>
        </w:rPr>
        <w:t xml:space="preserve"> </w:t>
      </w:r>
      <w:r w:rsidRPr="00B13DC2">
        <w:rPr>
          <w:rFonts w:cs="B Lotus"/>
          <w:color w:val="000000"/>
          <w:rtl/>
        </w:rPr>
        <w:t xml:space="preserve">بوده و اعمالي كه امروز زائرين در بارگاه </w:t>
      </w:r>
      <w:r w:rsidRPr="00B13DC2">
        <w:rPr>
          <w:rFonts w:cs="B Lotus" w:hint="cs"/>
          <w:color w:val="000000"/>
          <w:rtl/>
        </w:rPr>
        <w:t>آ</w:t>
      </w:r>
      <w:r w:rsidRPr="00B13DC2">
        <w:rPr>
          <w:rFonts w:cs="B Lotus"/>
          <w:color w:val="000000"/>
          <w:rtl/>
        </w:rPr>
        <w:t xml:space="preserve">ن حضرت انجام </w:t>
      </w:r>
      <w:r w:rsidRPr="00B13DC2">
        <w:rPr>
          <w:rFonts w:cs="B Lotus" w:hint="cs"/>
          <w:rtl/>
          <w:lang w:bidi="fa-IR"/>
        </w:rPr>
        <w:t>می‌</w:t>
      </w:r>
      <w:r w:rsidRPr="00B13DC2">
        <w:rPr>
          <w:rFonts w:cs="B Lotus"/>
          <w:color w:val="000000"/>
          <w:rtl/>
        </w:rPr>
        <w:t>ده</w:t>
      </w:r>
      <w:r w:rsidRPr="00B13DC2">
        <w:rPr>
          <w:rFonts w:cs="B Lotus" w:hint="cs"/>
          <w:color w:val="000000"/>
          <w:rtl/>
        </w:rPr>
        <w:t>ن</w:t>
      </w:r>
      <w:r w:rsidRPr="00B13DC2">
        <w:rPr>
          <w:rFonts w:cs="B Lotus"/>
          <w:color w:val="000000"/>
          <w:rtl/>
        </w:rPr>
        <w:t>د از قبيل طواف و عرض حاجات و استشفاع و</w:t>
      </w:r>
      <w:r w:rsidRPr="00B13DC2">
        <w:rPr>
          <w:rFonts w:cs="B Lotus" w:hint="cs"/>
          <w:color w:val="000000"/>
          <w:rtl/>
        </w:rPr>
        <w:t xml:space="preserve"> ...</w:t>
      </w:r>
      <w:r w:rsidRPr="00B13DC2">
        <w:rPr>
          <w:rFonts w:cs="B Lotus"/>
          <w:color w:val="000000"/>
          <w:rtl/>
        </w:rPr>
        <w:t xml:space="preserve"> </w:t>
      </w:r>
      <w:r w:rsidR="00B0557D">
        <w:rPr>
          <w:rFonts w:cs="B Lotus"/>
          <w:color w:val="000000"/>
          <w:rtl/>
        </w:rPr>
        <w:t>،</w:t>
      </w:r>
      <w:r w:rsidRPr="00B13DC2">
        <w:rPr>
          <w:rFonts w:cs="B Lotus"/>
          <w:color w:val="000000"/>
          <w:rtl/>
        </w:rPr>
        <w:t xml:space="preserve"> آن بزرگوار انجام نداده است</w:t>
      </w:r>
      <w:r w:rsidR="00B0557D">
        <w:rPr>
          <w:rFonts w:cs="B Lotus"/>
          <w:color w:val="000000"/>
          <w:rtl/>
        </w:rPr>
        <w:t>،</w:t>
      </w:r>
      <w:r w:rsidRPr="00B13DC2">
        <w:rPr>
          <w:rFonts w:cs="B Lotus" w:hint="cs"/>
          <w:color w:val="000000"/>
          <w:rtl/>
        </w:rPr>
        <w:t xml:space="preserve"> </w:t>
      </w:r>
      <w:r w:rsidRPr="00B13DC2">
        <w:rPr>
          <w:rFonts w:cs="B Lotus"/>
          <w:color w:val="000000"/>
          <w:rtl/>
        </w:rPr>
        <w:t xml:space="preserve">بلكه حداكثر </w:t>
      </w:r>
      <w:r w:rsidRPr="00B13DC2">
        <w:rPr>
          <w:rFonts w:cs="B Lotus" w:hint="cs"/>
          <w:rtl/>
          <w:lang w:bidi="fa-IR"/>
        </w:rPr>
        <w:t>می‌</w:t>
      </w:r>
      <w:r w:rsidRPr="00B13DC2">
        <w:rPr>
          <w:rFonts w:cs="B Lotus"/>
          <w:color w:val="000000"/>
          <w:rtl/>
        </w:rPr>
        <w:t>توان گفت جابر بر مرقد سيدالشهداء</w:t>
      </w:r>
      <w:r w:rsidRPr="00365CDE">
        <w:rPr>
          <w:rFonts w:ascii="Tahoma" w:hAnsi="Tahoma" w:cs="CTraditional Arabic" w:hint="cs"/>
          <w:color w:val="000000"/>
          <w:rtl/>
          <w:lang w:bidi="fa-IR"/>
        </w:rPr>
        <w:t>؛</w:t>
      </w:r>
      <w:r w:rsidRPr="00B13DC2">
        <w:rPr>
          <w:rFonts w:cs="B Lotus"/>
          <w:color w:val="000000"/>
          <w:rtl/>
        </w:rPr>
        <w:t xml:space="preserve"> براي آن حضرت به درگاه پرورگار حي قيوم دعا كرده است. به هر صورت اين واقعه را ن</w:t>
      </w:r>
      <w:r w:rsidRPr="00B13DC2">
        <w:rPr>
          <w:rFonts w:cs="B Lotus" w:hint="cs"/>
          <w:rtl/>
          <w:lang w:bidi="fa-IR"/>
        </w:rPr>
        <w:t>می‌</w:t>
      </w:r>
      <w:r w:rsidRPr="00B13DC2">
        <w:rPr>
          <w:rFonts w:cs="B Lotus"/>
          <w:color w:val="000000"/>
          <w:rtl/>
        </w:rPr>
        <w:t>توان دليلي محكم و مدركي معتبر براي ش</w:t>
      </w:r>
      <w:r w:rsidRPr="00B13DC2">
        <w:rPr>
          <w:rFonts w:cs="B Lotus" w:hint="cs"/>
          <w:color w:val="000000"/>
          <w:rtl/>
        </w:rPr>
        <w:t>دّ</w:t>
      </w:r>
      <w:r w:rsidRPr="00B13DC2">
        <w:rPr>
          <w:rFonts w:cs="B Lotus"/>
          <w:color w:val="000000"/>
          <w:rtl/>
        </w:rPr>
        <w:t xml:space="preserve"> رحال به زيارت</w:t>
      </w:r>
      <w:r w:rsidRPr="00B13DC2">
        <w:rPr>
          <w:rFonts w:cs="B Lotus" w:hint="cs"/>
          <w:color w:val="000000"/>
          <w:rtl/>
        </w:rPr>
        <w:t xml:space="preserve"> قبور</w:t>
      </w:r>
      <w:r w:rsidRPr="00B13DC2">
        <w:rPr>
          <w:rFonts w:cs="B Lotus"/>
          <w:color w:val="000000"/>
          <w:rtl/>
        </w:rPr>
        <w:t xml:space="preserve"> محسوب كرد.</w:t>
      </w:r>
    </w:p>
    <w:p w:rsidR="00E130D0" w:rsidRPr="00B13DC2" w:rsidRDefault="00E130D0" w:rsidP="00E130D0">
      <w:pPr>
        <w:pStyle w:val="BodyText2"/>
        <w:spacing w:line="221" w:lineRule="auto"/>
        <w:ind w:firstLine="340"/>
        <w:jc w:val="lowKashida"/>
        <w:rPr>
          <w:rFonts w:cs="B Lotus"/>
          <w:color w:val="000000"/>
          <w:rtl/>
        </w:rPr>
      </w:pPr>
      <w:r w:rsidRPr="00B13DC2">
        <w:rPr>
          <w:rFonts w:cs="B Lotus"/>
          <w:color w:val="000000"/>
          <w:rtl/>
        </w:rPr>
        <w:t>اينك</w:t>
      </w:r>
      <w:r w:rsidR="00B0557D">
        <w:rPr>
          <w:rFonts w:cs="B Lotus"/>
          <w:color w:val="000000"/>
          <w:rtl/>
        </w:rPr>
        <w:t>،</w:t>
      </w:r>
      <w:r w:rsidRPr="00B13DC2">
        <w:rPr>
          <w:rFonts w:cs="B Lotus"/>
          <w:color w:val="000000"/>
          <w:rtl/>
        </w:rPr>
        <w:t xml:space="preserve"> براي تأييد اين معني و اثبات اين مدعا كه </w:t>
      </w:r>
      <w:r w:rsidRPr="00B13DC2">
        <w:rPr>
          <w:rFonts w:cs="B Lotus" w:hint="cs"/>
          <w:color w:val="000000"/>
          <w:rtl/>
          <w:lang w:bidi="fa-IR"/>
        </w:rPr>
        <w:t>«</w:t>
      </w:r>
      <w:r w:rsidRPr="00B13DC2">
        <w:rPr>
          <w:rFonts w:cs="B Lotus"/>
          <w:color w:val="000000"/>
          <w:rtl/>
        </w:rPr>
        <w:t>زيارت قبور</w:t>
      </w:r>
      <w:r w:rsidRPr="00B13DC2">
        <w:rPr>
          <w:rFonts w:cs="B Lotus" w:hint="cs"/>
          <w:color w:val="000000"/>
          <w:rtl/>
          <w:lang w:bidi="fa-IR"/>
        </w:rPr>
        <w:t>»</w:t>
      </w:r>
      <w:r w:rsidRPr="00B13DC2">
        <w:rPr>
          <w:rFonts w:cs="B Lotus" w:hint="cs"/>
          <w:color w:val="000000"/>
          <w:rtl/>
        </w:rPr>
        <w:t xml:space="preserve"> </w:t>
      </w:r>
      <w:r w:rsidRPr="00B13DC2">
        <w:rPr>
          <w:rFonts w:cs="B Lotus"/>
          <w:color w:val="000000"/>
          <w:rtl/>
        </w:rPr>
        <w:t>در نظر شرع اسلام</w:t>
      </w:r>
      <w:r w:rsidR="00B0557D">
        <w:rPr>
          <w:rFonts w:cs="B Lotus"/>
          <w:color w:val="000000"/>
          <w:rtl/>
        </w:rPr>
        <w:t>،</w:t>
      </w:r>
      <w:r w:rsidRPr="00B13DC2">
        <w:rPr>
          <w:rFonts w:cs="B Lotus" w:hint="cs"/>
          <w:color w:val="000000"/>
          <w:rtl/>
        </w:rPr>
        <w:t xml:space="preserve"> </w:t>
      </w:r>
      <w:r w:rsidRPr="00B13DC2">
        <w:rPr>
          <w:rFonts w:cs="B Lotus"/>
          <w:color w:val="000000"/>
          <w:rtl/>
        </w:rPr>
        <w:t>امري ممدوح و مورد توجه نبوده و از حقايق شرعي نيست</w:t>
      </w:r>
      <w:r w:rsidR="00B0557D">
        <w:rPr>
          <w:rFonts w:cs="B Lotus"/>
          <w:color w:val="000000"/>
          <w:rtl/>
        </w:rPr>
        <w:t>،</w:t>
      </w:r>
      <w:r w:rsidRPr="00B13DC2">
        <w:rPr>
          <w:rFonts w:cs="B Lotus"/>
          <w:color w:val="000000"/>
          <w:rtl/>
        </w:rPr>
        <w:t xml:space="preserve"> بلكه به دلالت روايت وارده مورد انكار و برائت و بيزاري رسول مختار</w:t>
      </w:r>
      <w:r w:rsidRPr="00365CDE">
        <w:rPr>
          <w:rFonts w:ascii="Tahoma" w:hAnsi="Tahoma" w:cs="CTraditional Arabic" w:hint="cs"/>
          <w:color w:val="000000"/>
          <w:spacing w:val="-4"/>
          <w:rtl/>
          <w:lang w:bidi="fa-IR"/>
        </w:rPr>
        <w:t>ص</w:t>
      </w:r>
      <w:r w:rsidRPr="00B13DC2">
        <w:rPr>
          <w:rFonts w:cs="B Lotus" w:hint="cs"/>
          <w:color w:val="000000"/>
          <w:rtl/>
        </w:rPr>
        <w:t xml:space="preserve"> </w:t>
      </w:r>
      <w:r w:rsidRPr="00B13DC2">
        <w:rPr>
          <w:rFonts w:cs="B Lotus"/>
          <w:color w:val="000000"/>
          <w:rtl/>
        </w:rPr>
        <w:t>و</w:t>
      </w:r>
      <w:r w:rsidRPr="00B13DC2">
        <w:rPr>
          <w:rFonts w:cs="B Lotus" w:hint="cs"/>
          <w:color w:val="000000"/>
          <w:rtl/>
        </w:rPr>
        <w:t xml:space="preserve"> </w:t>
      </w:r>
      <w:r w:rsidRPr="00B13DC2">
        <w:rPr>
          <w:rFonts w:cs="B Lotus"/>
          <w:color w:val="000000"/>
          <w:rtl/>
        </w:rPr>
        <w:t xml:space="preserve">اصحاب بزرگوار آن حضرت در صدر اسلام بوده و </w:t>
      </w:r>
      <w:r w:rsidRPr="00B13DC2">
        <w:rPr>
          <w:rFonts w:cs="B Lotus" w:hint="cs"/>
          <w:color w:val="000000"/>
          <w:rtl/>
        </w:rPr>
        <w:t>حد</w:t>
      </w:r>
      <w:r w:rsidRPr="00B13DC2">
        <w:rPr>
          <w:rFonts w:cs="B Lotus"/>
          <w:color w:val="000000"/>
          <w:rtl/>
        </w:rPr>
        <w:t>أقل امري مأمور به نبوده است</w:t>
      </w:r>
      <w:r w:rsidR="00B0557D">
        <w:rPr>
          <w:rFonts w:cs="B Lotus"/>
          <w:color w:val="000000"/>
          <w:rtl/>
        </w:rPr>
        <w:t>،</w:t>
      </w:r>
      <w:r w:rsidRPr="00B13DC2">
        <w:rPr>
          <w:rFonts w:cs="B Lotus" w:hint="cs"/>
          <w:color w:val="000000"/>
          <w:rtl/>
        </w:rPr>
        <w:t xml:space="preserve"> </w:t>
      </w:r>
      <w:r w:rsidRPr="00B13DC2">
        <w:rPr>
          <w:rFonts w:cs="B Lotus"/>
          <w:color w:val="000000"/>
          <w:rtl/>
        </w:rPr>
        <w:t xml:space="preserve">اخبار و </w:t>
      </w:r>
      <w:r w:rsidRPr="00B13DC2">
        <w:rPr>
          <w:rFonts w:cs="B Lotus" w:hint="cs"/>
          <w:color w:val="000000"/>
          <w:rtl/>
        </w:rPr>
        <w:t>آ</w:t>
      </w:r>
      <w:r w:rsidRPr="00B13DC2">
        <w:rPr>
          <w:rFonts w:cs="B Lotus"/>
          <w:color w:val="000000"/>
          <w:rtl/>
        </w:rPr>
        <w:t xml:space="preserve">ثاري از كتب معتبره </w:t>
      </w:r>
      <w:r w:rsidRPr="00B13DC2">
        <w:rPr>
          <w:rFonts w:cs="B Lotus" w:hint="cs"/>
          <w:color w:val="000000"/>
          <w:rtl/>
        </w:rPr>
        <w:t xml:space="preserve">به طور </w:t>
      </w:r>
      <w:r w:rsidRPr="00B13DC2">
        <w:rPr>
          <w:rFonts w:cs="B Lotus"/>
          <w:color w:val="000000"/>
          <w:rtl/>
        </w:rPr>
        <w:t>مختصر از نظر</w:t>
      </w:r>
      <w:r w:rsidRPr="00B13DC2">
        <w:rPr>
          <w:rFonts w:cs="B Lotus" w:hint="cs"/>
          <w:color w:val="000000"/>
          <w:rtl/>
        </w:rPr>
        <w:t xml:space="preserve"> </w:t>
      </w:r>
      <w:r w:rsidRPr="00B13DC2">
        <w:rPr>
          <w:rFonts w:cs="B Lotus"/>
          <w:color w:val="000000"/>
          <w:rtl/>
        </w:rPr>
        <w:t>خوانندگان منصف و صاحب</w:t>
      </w:r>
      <w:r w:rsidRPr="00B13DC2">
        <w:rPr>
          <w:rFonts w:cs="B Lotus" w:hint="cs"/>
          <w:color w:val="000000"/>
          <w:rtl/>
        </w:rPr>
        <w:t xml:space="preserve"> </w:t>
      </w:r>
      <w:r w:rsidRPr="00B13DC2">
        <w:rPr>
          <w:rFonts w:cs="B Lotus"/>
          <w:color w:val="000000"/>
          <w:rtl/>
        </w:rPr>
        <w:t xml:space="preserve">نظر </w:t>
      </w:r>
      <w:r w:rsidRPr="00B13DC2">
        <w:rPr>
          <w:rFonts w:cs="B Lotus" w:hint="cs"/>
          <w:rtl/>
          <w:lang w:bidi="fa-IR"/>
        </w:rPr>
        <w:t>می‌</w:t>
      </w:r>
      <w:r w:rsidRPr="00B13DC2">
        <w:rPr>
          <w:rFonts w:cs="B Lotus"/>
          <w:color w:val="000000"/>
          <w:rtl/>
        </w:rPr>
        <w:t>گذرانيم:</w:t>
      </w:r>
    </w:p>
    <w:p w:rsidR="00E130D0" w:rsidRPr="00B13DC2" w:rsidRDefault="00E130D0" w:rsidP="00E130D0">
      <w:pPr>
        <w:pStyle w:val="BodyText2"/>
        <w:spacing w:line="221" w:lineRule="auto"/>
        <w:ind w:firstLine="340"/>
        <w:jc w:val="lowKashida"/>
        <w:rPr>
          <w:rFonts w:cs="B Lotus"/>
          <w:color w:val="000000"/>
          <w:rtl/>
        </w:rPr>
      </w:pPr>
      <w:r w:rsidRPr="00B13DC2">
        <w:rPr>
          <w:rFonts w:cs="B Lotus"/>
          <w:color w:val="000000"/>
          <w:rtl/>
        </w:rPr>
        <w:t>1- چنانكه گذشت</w:t>
      </w:r>
      <w:r w:rsidR="00B0557D">
        <w:rPr>
          <w:rFonts w:cs="B Lotus"/>
          <w:color w:val="000000"/>
          <w:rtl/>
        </w:rPr>
        <w:t>،</w:t>
      </w:r>
      <w:r w:rsidRPr="00B13DC2">
        <w:rPr>
          <w:rFonts w:cs="B Lotus" w:hint="cs"/>
          <w:color w:val="000000"/>
          <w:rtl/>
        </w:rPr>
        <w:t xml:space="preserve"> </w:t>
      </w:r>
      <w:r w:rsidRPr="00B13DC2">
        <w:rPr>
          <w:rFonts w:cs="B Lotus"/>
          <w:color w:val="000000"/>
          <w:rtl/>
        </w:rPr>
        <w:t xml:space="preserve">در كتاب شريف </w:t>
      </w:r>
      <w:r w:rsidRPr="00B13DC2">
        <w:rPr>
          <w:rFonts w:cs="B Lotus" w:hint="cs"/>
          <w:color w:val="000000"/>
          <w:rtl/>
        </w:rPr>
        <w:t>«</w:t>
      </w:r>
      <w:r w:rsidRPr="00B13DC2">
        <w:rPr>
          <w:rFonts w:cs="B Lotus"/>
          <w:color w:val="000000"/>
          <w:rtl/>
        </w:rPr>
        <w:t>المصنف</w:t>
      </w:r>
      <w:r w:rsidRPr="00B13DC2">
        <w:rPr>
          <w:rFonts w:cs="B Lotus" w:hint="cs"/>
          <w:color w:val="000000"/>
          <w:rtl/>
          <w:lang w:bidi="fa-IR"/>
        </w:rPr>
        <w:t>»</w:t>
      </w:r>
      <w:r w:rsidRPr="00B13DC2">
        <w:rPr>
          <w:rFonts w:cs="B Lotus"/>
          <w:color w:val="000000"/>
          <w:rtl/>
        </w:rPr>
        <w:t xml:space="preserve"> عبد الرزاق صنعاني (متولد 126هـ) كه از </w:t>
      </w:r>
      <w:r w:rsidRPr="00B13DC2">
        <w:rPr>
          <w:rFonts w:cs="B Lotus" w:hint="cs"/>
          <w:color w:val="000000"/>
          <w:rtl/>
        </w:rPr>
        <w:t>قديمي ترين</w:t>
      </w:r>
      <w:r w:rsidRPr="00B13DC2">
        <w:rPr>
          <w:rFonts w:cs="B Lotus"/>
          <w:color w:val="000000"/>
          <w:rtl/>
        </w:rPr>
        <w:t xml:space="preserve"> كت</w:t>
      </w:r>
      <w:r w:rsidRPr="00B13DC2">
        <w:rPr>
          <w:rFonts w:cs="B Lotus" w:hint="cs"/>
          <w:color w:val="000000"/>
          <w:rtl/>
        </w:rPr>
        <w:t>ا</w:t>
      </w:r>
      <w:r w:rsidRPr="00B13DC2">
        <w:rPr>
          <w:rFonts w:cs="B Lotus"/>
          <w:color w:val="000000"/>
          <w:rtl/>
        </w:rPr>
        <w:t>ب</w:t>
      </w:r>
      <w:r w:rsidRPr="00B13DC2">
        <w:rPr>
          <w:rFonts w:cs="B Lotus" w:hint="cs"/>
          <w:color w:val="000000"/>
          <w:rtl/>
        </w:rPr>
        <w:t>هاي</w:t>
      </w:r>
      <w:r w:rsidRPr="00B13DC2">
        <w:rPr>
          <w:rFonts w:cs="B Lotus"/>
          <w:color w:val="000000"/>
          <w:rtl/>
        </w:rPr>
        <w:t xml:space="preserve"> اخبار اسلامي و مؤلف آن معاصر أئمه</w:t>
      </w:r>
      <w:r w:rsidRPr="00365CDE">
        <w:rPr>
          <w:rFonts w:cs="CTraditional Arabic" w:hint="cs"/>
          <w:color w:val="000000"/>
          <w:rtl/>
        </w:rPr>
        <w:t>‡</w:t>
      </w:r>
      <w:r>
        <w:rPr>
          <w:rFonts w:cs="B Lotus" w:hint="cs"/>
          <w:color w:val="000000"/>
          <w:rtl/>
        </w:rPr>
        <w:t xml:space="preserve"> </w:t>
      </w:r>
      <w:r w:rsidRPr="00B13DC2">
        <w:rPr>
          <w:rFonts w:cs="B Lotus"/>
          <w:color w:val="000000"/>
          <w:rtl/>
        </w:rPr>
        <w:t>از زمان حضرت جواد</w:t>
      </w:r>
      <w:r w:rsidRPr="00365CDE">
        <w:rPr>
          <w:rFonts w:ascii="Tahoma" w:hAnsi="Tahoma" w:cs="CTraditional Arabic" w:hint="cs"/>
          <w:color w:val="000000"/>
          <w:rtl/>
          <w:lang w:bidi="fa-IR"/>
        </w:rPr>
        <w:t>؛</w:t>
      </w:r>
      <w:r w:rsidRPr="00B13DC2">
        <w:rPr>
          <w:rFonts w:cs="B Lotus"/>
          <w:color w:val="000000"/>
          <w:rtl/>
        </w:rPr>
        <w:t xml:space="preserve"> و به تصريح علماي رجال</w:t>
      </w:r>
      <w:r w:rsidR="00B0557D">
        <w:rPr>
          <w:rFonts w:cs="B Lotus"/>
          <w:color w:val="000000"/>
          <w:rtl/>
        </w:rPr>
        <w:t>،</w:t>
      </w:r>
      <w:r w:rsidRPr="00B13DC2">
        <w:rPr>
          <w:rFonts w:cs="B Lotus"/>
          <w:color w:val="000000"/>
          <w:rtl/>
        </w:rPr>
        <w:t xml:space="preserve"> شيعي مذهب</w:t>
      </w:r>
      <w:r w:rsidR="00B0557D">
        <w:rPr>
          <w:rFonts w:cs="B Lotus"/>
          <w:color w:val="000000"/>
          <w:rtl/>
        </w:rPr>
        <w:t>،</w:t>
      </w:r>
      <w:r w:rsidRPr="00B13DC2">
        <w:rPr>
          <w:rFonts w:cs="B Lotus" w:hint="cs"/>
          <w:color w:val="000000"/>
          <w:rtl/>
        </w:rPr>
        <w:t xml:space="preserve"> </w:t>
      </w:r>
      <w:r w:rsidRPr="00B13DC2">
        <w:rPr>
          <w:rFonts w:cs="B Lotus"/>
          <w:color w:val="000000"/>
          <w:rtl/>
        </w:rPr>
        <w:t>بوده آمده است:</w:t>
      </w:r>
    </w:p>
    <w:p w:rsidR="00E130D0" w:rsidRPr="00E130D0" w:rsidRDefault="00E130D0" w:rsidP="00E130D0">
      <w:pPr>
        <w:pStyle w:val="BodyText2"/>
        <w:spacing w:line="221" w:lineRule="auto"/>
        <w:ind w:firstLine="340"/>
        <w:jc w:val="lowKashida"/>
        <w:rPr>
          <w:rFonts w:ascii="Lotus Linotype" w:hAnsi="Lotus Linotype" w:cs="Traditional Arabic"/>
          <w:b/>
          <w:bCs/>
          <w:color w:val="000000"/>
          <w:rtl/>
        </w:rPr>
      </w:pPr>
      <w:r w:rsidRPr="00B13DC2">
        <w:rPr>
          <w:rFonts w:cs="B Lotus"/>
          <w:color w:val="000000"/>
          <w:rtl/>
        </w:rPr>
        <w:t>"عبد الرزاق عن معمر عن قتاده:</w:t>
      </w:r>
      <w:r w:rsidRPr="00B13DC2">
        <w:rPr>
          <w:rFonts w:cs="B Lotus" w:hint="cs"/>
          <w:color w:val="000000"/>
          <w:rtl/>
        </w:rPr>
        <w:t xml:space="preserve"> </w:t>
      </w:r>
      <w:r w:rsidRPr="00E130D0">
        <w:rPr>
          <w:rFonts w:ascii="Lotus Linotype" w:hAnsi="Lotus Linotype" w:cs="Traditional Arabic"/>
          <w:b/>
          <w:bCs/>
          <w:color w:val="000000"/>
          <w:rtl/>
        </w:rPr>
        <w:t>«أن رسول الله</w:t>
      </w:r>
      <w:r w:rsidRPr="00365CDE">
        <w:rPr>
          <w:rFonts w:ascii="Tahoma" w:hAnsi="Tahoma" w:cs="CTraditional Arabic" w:hint="cs"/>
          <w:color w:val="000000"/>
          <w:spacing w:val="-4"/>
          <w:rtl/>
          <w:lang w:bidi="fa-IR"/>
        </w:rPr>
        <w:t>ص</w:t>
      </w:r>
      <w:r w:rsidRPr="00B13DC2">
        <w:rPr>
          <w:rFonts w:ascii="Lotus Linotype" w:hAnsi="Lotus Linotype" w:cs="Lotus Linotype"/>
          <w:color w:val="000000"/>
          <w:rtl/>
        </w:rPr>
        <w:t xml:space="preserve"> </w:t>
      </w:r>
      <w:r w:rsidRPr="00E130D0">
        <w:rPr>
          <w:rFonts w:ascii="Lotus Linotype" w:hAnsi="Lotus Linotype" w:cs="Traditional Arabic"/>
          <w:b/>
          <w:bCs/>
          <w:color w:val="000000"/>
          <w:rtl/>
        </w:rPr>
        <w:t>قال: من زار القبور فليس منا».</w:t>
      </w:r>
    </w:p>
    <w:p w:rsidR="00E130D0" w:rsidRPr="00B13DC2" w:rsidRDefault="00E130D0" w:rsidP="00E130D0">
      <w:pPr>
        <w:pStyle w:val="BodyText2"/>
        <w:spacing w:line="221" w:lineRule="auto"/>
        <w:ind w:firstLine="340"/>
        <w:jc w:val="lowKashida"/>
        <w:rPr>
          <w:rFonts w:cs="B Lotus"/>
          <w:color w:val="000000"/>
          <w:rtl/>
        </w:rPr>
      </w:pPr>
      <w:r w:rsidRPr="00B13DC2">
        <w:rPr>
          <w:rFonts w:cs="B Lotus"/>
          <w:color w:val="000000"/>
          <w:rtl/>
        </w:rPr>
        <w:t>-</w:t>
      </w:r>
      <w:r w:rsidRPr="00B13DC2">
        <w:rPr>
          <w:rFonts w:cs="B Lotus" w:hint="cs"/>
          <w:color w:val="000000"/>
          <w:rtl/>
        </w:rPr>
        <w:t xml:space="preserve"> </w:t>
      </w:r>
      <w:r w:rsidRPr="00B13DC2">
        <w:rPr>
          <w:rFonts w:cs="B Lotus"/>
          <w:color w:val="000000"/>
          <w:rtl/>
        </w:rPr>
        <w:t xml:space="preserve">رسول خدا </w:t>
      </w:r>
      <w:r w:rsidRPr="00365CDE">
        <w:rPr>
          <w:rFonts w:ascii="Tahoma" w:hAnsi="Tahoma" w:cs="CTraditional Arabic" w:hint="cs"/>
          <w:color w:val="000000"/>
          <w:spacing w:val="-4"/>
          <w:rtl/>
          <w:lang w:bidi="fa-IR"/>
        </w:rPr>
        <w:t>ص</w:t>
      </w:r>
      <w:r w:rsidRPr="00B13DC2">
        <w:rPr>
          <w:rFonts w:cs="B Lotus"/>
          <w:color w:val="000000"/>
          <w:rtl/>
        </w:rPr>
        <w:t xml:space="preserve"> فرموده: هركه قبر ها را زيارت كند از ما</w:t>
      </w:r>
      <w:r>
        <w:rPr>
          <w:rFonts w:cs="B Lotus" w:hint="cs"/>
          <w:color w:val="000000"/>
          <w:rtl/>
        </w:rPr>
        <w:t xml:space="preserve"> </w:t>
      </w:r>
      <w:r w:rsidRPr="00B13DC2">
        <w:rPr>
          <w:rFonts w:cs="B Lotus"/>
          <w:color w:val="000000"/>
          <w:rtl/>
        </w:rPr>
        <w:t xml:space="preserve">نيست!". </w:t>
      </w:r>
    </w:p>
    <w:p w:rsidR="00E130D0" w:rsidRPr="00E130D0" w:rsidRDefault="00E130D0" w:rsidP="00E130D0">
      <w:pPr>
        <w:pStyle w:val="BodyText2"/>
        <w:spacing w:line="221" w:lineRule="auto"/>
        <w:ind w:firstLine="340"/>
        <w:jc w:val="lowKashida"/>
        <w:rPr>
          <w:rFonts w:ascii="Lotus Linotype" w:hAnsi="Lotus Linotype" w:cs="Traditional Arabic"/>
          <w:b/>
          <w:bCs/>
          <w:color w:val="000000"/>
          <w:rtl/>
        </w:rPr>
      </w:pPr>
      <w:r w:rsidRPr="002D54E0">
        <w:rPr>
          <w:rFonts w:cs="B Lotus"/>
          <w:b/>
          <w:bCs/>
          <w:color w:val="000000"/>
          <w:rtl/>
        </w:rPr>
        <w:t>2</w:t>
      </w:r>
      <w:r w:rsidRPr="002D54E0">
        <w:rPr>
          <w:rFonts w:cs="B Lotus"/>
          <w:color w:val="000000"/>
          <w:rtl/>
        </w:rPr>
        <w:t>-حاكم نيشاپوري به اسناد خود از «عبدالله بن عمرو بن العاص</w:t>
      </w:r>
      <w:r w:rsidRPr="00E130D0">
        <w:rPr>
          <w:rStyle w:val="FootnoteReference"/>
          <w:rFonts w:cs="B Lotus"/>
          <w:color w:val="000000"/>
          <w:sz w:val="24"/>
          <w:szCs w:val="24"/>
          <w:rtl/>
        </w:rPr>
        <w:footnoteReference w:id="6"/>
      </w:r>
      <w:r w:rsidRPr="002D54E0">
        <w:rPr>
          <w:rFonts w:cs="B Lotus"/>
          <w:color w:val="000000"/>
          <w:rtl/>
        </w:rPr>
        <w:t xml:space="preserve"> روايت </w:t>
      </w:r>
      <w:r>
        <w:rPr>
          <w:rFonts w:cs="B Lotus"/>
          <w:color w:val="000000"/>
          <w:rtl/>
        </w:rPr>
        <w:t xml:space="preserve">مي‌كند </w:t>
      </w:r>
      <w:r w:rsidRPr="002D54E0">
        <w:rPr>
          <w:rFonts w:cs="B Lotus"/>
          <w:color w:val="000000"/>
          <w:rtl/>
        </w:rPr>
        <w:t xml:space="preserve">كه گفت: </w:t>
      </w:r>
      <w:r w:rsidRPr="00E130D0">
        <w:rPr>
          <w:rFonts w:ascii="Lotus Linotype" w:hAnsi="Lotus Linotype" w:cs="Traditional Arabic"/>
          <w:b/>
          <w:bCs/>
          <w:color w:val="000000"/>
          <w:rtl/>
        </w:rPr>
        <w:t>«قبرنا من رسول الله</w:t>
      </w:r>
      <w:r w:rsidRPr="002D54E0">
        <w:rPr>
          <w:rFonts w:ascii="Lotus Linotype" w:hAnsi="Lotus Linotype" w:cs="Lotus Linotype"/>
          <w:color w:val="000000"/>
          <w:rtl/>
        </w:rPr>
        <w:t xml:space="preserve"> </w:t>
      </w:r>
      <w:r w:rsidRPr="00365CDE">
        <w:rPr>
          <w:rFonts w:ascii="Tahoma" w:hAnsi="Tahoma" w:cs="CTraditional Arabic" w:hint="cs"/>
          <w:color w:val="000000"/>
          <w:spacing w:val="-4"/>
          <w:rtl/>
          <w:lang w:bidi="fa-IR"/>
        </w:rPr>
        <w:t>ص</w:t>
      </w:r>
      <w:r w:rsidRPr="002D54E0">
        <w:rPr>
          <w:rFonts w:ascii="Lotus Linotype" w:hAnsi="Lotus Linotype" w:cs="Lotus Linotype"/>
          <w:color w:val="000000"/>
          <w:rtl/>
        </w:rPr>
        <w:t xml:space="preserve"> </w:t>
      </w:r>
      <w:r w:rsidRPr="00E130D0">
        <w:rPr>
          <w:rFonts w:ascii="Lotus Linotype" w:hAnsi="Lotus Linotype" w:cs="Traditional Arabic"/>
          <w:b/>
          <w:bCs/>
          <w:color w:val="000000"/>
          <w:rtl/>
        </w:rPr>
        <w:t>رجلا فلما رجعنا وحازينا بابه، إذا هو بامرأة لأظنه عرفها فقال: يا فاطمة من أين جئت؟ قالت: جئت من أهل الميت رحمت عليهم ميتهم وعزيتهم، قال: فلعلك بلغت معهم الكد</w:t>
      </w:r>
      <w:r w:rsidRPr="00E130D0">
        <w:rPr>
          <w:rFonts w:ascii="Lotus Linotype" w:hAnsi="Lotus Linotype" w:cs="Traditional Arabic" w:hint="cs"/>
          <w:b/>
          <w:bCs/>
          <w:color w:val="000000"/>
          <w:rtl/>
        </w:rPr>
        <w:t>ى</w:t>
      </w:r>
      <w:r w:rsidRPr="00E130D0">
        <w:rPr>
          <w:rFonts w:ascii="Lotus Linotype" w:hAnsi="Lotus Linotype" w:cs="Traditional Arabic"/>
          <w:b/>
          <w:bCs/>
          <w:color w:val="000000"/>
          <w:rtl/>
        </w:rPr>
        <w:t xml:space="preserve">  قالت معاذالله أن أبلغ معهم الكد</w:t>
      </w:r>
      <w:r w:rsidRPr="00E130D0">
        <w:rPr>
          <w:rFonts w:ascii="Lotus Linotype" w:hAnsi="Lotus Linotype" w:cs="Traditional Arabic" w:hint="cs"/>
          <w:b/>
          <w:bCs/>
          <w:color w:val="000000"/>
          <w:rtl/>
        </w:rPr>
        <w:t>ى</w:t>
      </w:r>
      <w:r w:rsidRPr="00E130D0">
        <w:rPr>
          <w:rFonts w:ascii="Lotus Linotype" w:hAnsi="Lotus Linotype" w:cs="Traditional Arabic"/>
          <w:b/>
          <w:bCs/>
          <w:color w:val="000000"/>
          <w:rtl/>
        </w:rPr>
        <w:t xml:space="preserve"> وقد سمعتك تذكر فيه ما تذكر. قال</w:t>
      </w:r>
      <w:r w:rsidRPr="002D54E0">
        <w:rPr>
          <w:rFonts w:ascii="Lotus Linotype" w:hAnsi="Lotus Linotype" w:cs="Lotus Linotype"/>
          <w:color w:val="000000"/>
          <w:rtl/>
        </w:rPr>
        <w:t xml:space="preserve"> </w:t>
      </w:r>
      <w:r w:rsidRPr="00365CDE">
        <w:rPr>
          <w:rFonts w:ascii="Tahoma" w:hAnsi="Tahoma" w:cs="CTraditional Arabic" w:hint="cs"/>
          <w:color w:val="000000"/>
          <w:spacing w:val="-4"/>
          <w:rtl/>
          <w:lang w:bidi="fa-IR"/>
        </w:rPr>
        <w:t>ص</w:t>
      </w:r>
      <w:r w:rsidRPr="002D54E0">
        <w:rPr>
          <w:rFonts w:ascii="Lotus Linotype" w:hAnsi="Lotus Linotype" w:cs="Lotus Linotype"/>
          <w:color w:val="000000"/>
          <w:rtl/>
        </w:rPr>
        <w:t xml:space="preserve">: </w:t>
      </w:r>
      <w:r w:rsidRPr="00E130D0">
        <w:rPr>
          <w:rFonts w:ascii="Lotus Linotype" w:hAnsi="Lotus Linotype" w:cs="Traditional Arabic"/>
          <w:b/>
          <w:bCs/>
          <w:color w:val="000000"/>
          <w:rtl/>
        </w:rPr>
        <w:t>لو بلغت معهم الكد</w:t>
      </w:r>
      <w:r w:rsidRPr="00E130D0">
        <w:rPr>
          <w:rFonts w:ascii="Lotus Linotype" w:hAnsi="Lotus Linotype" w:cs="Traditional Arabic" w:hint="cs"/>
          <w:b/>
          <w:bCs/>
          <w:color w:val="000000"/>
          <w:rtl/>
        </w:rPr>
        <w:t>ى</w:t>
      </w:r>
      <w:r w:rsidRPr="00E130D0">
        <w:rPr>
          <w:rFonts w:ascii="Lotus Linotype" w:hAnsi="Lotus Linotype" w:cs="Traditional Arabic"/>
          <w:b/>
          <w:bCs/>
          <w:color w:val="000000"/>
          <w:rtl/>
        </w:rPr>
        <w:t xml:space="preserve"> ما رأيت الجنة حت</w:t>
      </w:r>
      <w:r w:rsidRPr="00E130D0">
        <w:rPr>
          <w:rFonts w:ascii="Lotus Linotype" w:hAnsi="Lotus Linotype" w:cs="Traditional Arabic" w:hint="cs"/>
          <w:b/>
          <w:bCs/>
          <w:color w:val="000000"/>
          <w:rtl/>
        </w:rPr>
        <w:t>ى</w:t>
      </w:r>
      <w:r w:rsidRPr="00E130D0">
        <w:rPr>
          <w:rFonts w:ascii="Lotus Linotype" w:hAnsi="Lotus Linotype" w:cs="Traditional Arabic"/>
          <w:b/>
          <w:bCs/>
          <w:color w:val="000000"/>
          <w:rtl/>
        </w:rPr>
        <w:t xml:space="preserve"> ير</w:t>
      </w:r>
      <w:r w:rsidRPr="00E130D0">
        <w:rPr>
          <w:rFonts w:ascii="Lotus Linotype" w:hAnsi="Lotus Linotype" w:cs="Traditional Arabic" w:hint="cs"/>
          <w:b/>
          <w:bCs/>
          <w:color w:val="000000"/>
          <w:rtl/>
        </w:rPr>
        <w:t>ى</w:t>
      </w:r>
      <w:r w:rsidRPr="00E130D0">
        <w:rPr>
          <w:rFonts w:ascii="Lotus Linotype" w:hAnsi="Lotus Linotype" w:cs="Traditional Arabic"/>
          <w:b/>
          <w:bCs/>
          <w:color w:val="000000"/>
          <w:rtl/>
        </w:rPr>
        <w:t xml:space="preserve"> جد أبيك‌</w:t>
      </w:r>
      <w:r>
        <w:rPr>
          <w:rFonts w:ascii="Lotus Linotype" w:hAnsi="Lotus Linotype" w:cs="Traditional Arabic" w:hint="cs"/>
          <w:b/>
          <w:bCs/>
          <w:color w:val="000000"/>
          <w:rtl/>
        </w:rPr>
        <w:t>«</w:t>
      </w:r>
      <w:r w:rsidRPr="00E130D0">
        <w:rPr>
          <w:rFonts w:ascii="Lotus Linotype" w:hAnsi="Lotus Linotype" w:cs="Traditional Arabic"/>
          <w:b/>
          <w:bCs/>
          <w:color w:val="000000"/>
          <w:rtl/>
        </w:rPr>
        <w:t>.</w:t>
      </w:r>
    </w:p>
    <w:p w:rsidR="00E130D0" w:rsidRPr="00BE3117" w:rsidRDefault="00E130D0" w:rsidP="002671C2">
      <w:pPr>
        <w:pStyle w:val="BodyText2"/>
        <w:spacing w:line="226" w:lineRule="auto"/>
        <w:ind w:firstLine="340"/>
        <w:jc w:val="lowKashida"/>
        <w:rPr>
          <w:rFonts w:cs="B Lotus"/>
          <w:color w:val="000000"/>
          <w:rtl/>
        </w:rPr>
      </w:pPr>
      <w:r w:rsidRPr="00BE3117">
        <w:rPr>
          <w:rFonts w:cs="B Lotus"/>
          <w:color w:val="000000"/>
          <w:rtl/>
        </w:rPr>
        <w:t>- ما با رسول خدا</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مردي را كه مرده بود در قبر نهاديم، چون برگشتيم و محاذي</w:t>
      </w:r>
      <w:r w:rsidRPr="00BE3117">
        <w:rPr>
          <w:rFonts w:cs="B Lotus" w:hint="cs"/>
          <w:color w:val="000000"/>
          <w:rtl/>
        </w:rPr>
        <w:t xml:space="preserve"> و برابر</w:t>
      </w:r>
      <w:r w:rsidRPr="00BE3117">
        <w:rPr>
          <w:rFonts w:cs="B Lotus"/>
          <w:color w:val="000000"/>
          <w:rtl/>
        </w:rPr>
        <w:t xml:space="preserve"> خانة آن ميت رسيديم ناگاه با زني برخورد كرديم كه گمان </w:t>
      </w:r>
      <w:r>
        <w:rPr>
          <w:rFonts w:cs="B Lotus" w:hint="cs"/>
          <w:rtl/>
          <w:lang w:bidi="fa-IR"/>
        </w:rPr>
        <w:t>می‌</w:t>
      </w:r>
      <w:r w:rsidRPr="00BE3117">
        <w:rPr>
          <w:rFonts w:cs="B Lotus"/>
          <w:color w:val="000000"/>
          <w:rtl/>
        </w:rPr>
        <w:t>كنم رسول خدا</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او را شناخت، پس فرمود: اي فاطمه از كجا </w:t>
      </w:r>
      <w:r>
        <w:rPr>
          <w:rFonts w:cs="B Lotus" w:hint="cs"/>
          <w:rtl/>
          <w:lang w:bidi="fa-IR"/>
        </w:rPr>
        <w:t>می‌</w:t>
      </w:r>
      <w:r w:rsidRPr="00BE3117">
        <w:rPr>
          <w:rFonts w:cs="B Lotus"/>
          <w:color w:val="000000"/>
          <w:rtl/>
        </w:rPr>
        <w:t>آ</w:t>
      </w:r>
      <w:r w:rsidRPr="00BE3117">
        <w:rPr>
          <w:rFonts w:cs="B Lotus" w:hint="cs"/>
          <w:color w:val="000000"/>
          <w:rtl/>
        </w:rPr>
        <w:t>ي</w:t>
      </w:r>
      <w:r w:rsidRPr="00BE3117">
        <w:rPr>
          <w:rFonts w:cs="B Lotus"/>
          <w:color w:val="000000"/>
          <w:rtl/>
        </w:rPr>
        <w:t>ي؟ آن زن گفت: از نزد خانواده</w:t>
      </w:r>
      <w:r w:rsidR="002671C2">
        <w:rPr>
          <w:rFonts w:hint="cs"/>
          <w:color w:val="000000"/>
          <w:rtl/>
        </w:rPr>
        <w:t>‌</w:t>
      </w:r>
      <w:r w:rsidRPr="00BE3117">
        <w:rPr>
          <w:rFonts w:cs="B Lotus" w:hint="cs"/>
          <w:color w:val="000000"/>
          <w:rtl/>
        </w:rPr>
        <w:t>ي</w:t>
      </w:r>
      <w:r w:rsidRPr="00BE3117">
        <w:rPr>
          <w:rFonts w:cs="B Lotus"/>
          <w:color w:val="000000"/>
          <w:rtl/>
        </w:rPr>
        <w:t xml:space="preserve"> اين ميت، براي ترحيم و تعزيت ايشان رفته بودم، رسول خدا</w:t>
      </w:r>
      <w:r w:rsidRPr="00365CDE">
        <w:rPr>
          <w:rFonts w:ascii="Tahoma" w:hAnsi="Tahoma" w:cs="CTraditional Arabic" w:hint="cs"/>
          <w:color w:val="000000"/>
          <w:spacing w:val="-4"/>
          <w:sz w:val="30"/>
          <w:szCs w:val="30"/>
          <w:rtl/>
          <w:lang w:bidi="fa-IR"/>
        </w:rPr>
        <w:t>ص</w:t>
      </w:r>
      <w:r>
        <w:rPr>
          <w:rFonts w:cs="B Lotus" w:hint="cs"/>
          <w:color w:val="000000"/>
          <w:rtl/>
        </w:rPr>
        <w:t xml:space="preserve"> </w:t>
      </w:r>
      <w:r w:rsidRPr="00BE3117">
        <w:rPr>
          <w:rFonts w:cs="B Lotus"/>
          <w:color w:val="000000"/>
          <w:rtl/>
        </w:rPr>
        <w:t>فرمود: مبادا با ايشان به قبرستان رفته باشي؟ زن گفت: معاذالله كه من با ايشان تا قبرستان رفته باشم در حالي كه تو در اين باب آنچه را كه بايد، تذكر داده اي! رسول خدا</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فرمود: اگر با ايشان به قبرستان رفته بودي ديگر بهشت را ن</w:t>
      </w:r>
      <w:r>
        <w:rPr>
          <w:rFonts w:cs="B Lotus" w:hint="cs"/>
          <w:rtl/>
          <w:lang w:bidi="fa-IR"/>
        </w:rPr>
        <w:t>می‌</w:t>
      </w:r>
      <w:r w:rsidRPr="00BE3117">
        <w:rPr>
          <w:rFonts w:cs="B Lotus"/>
          <w:color w:val="000000"/>
          <w:rtl/>
        </w:rPr>
        <w:t>ديدي!! تا آنگاه كه جد</w:t>
      </w:r>
      <w:r>
        <w:rPr>
          <w:rFonts w:cs="B Lotus" w:hint="cs"/>
          <w:color w:val="000000"/>
          <w:rtl/>
        </w:rPr>
        <w:t xml:space="preserve"> </w:t>
      </w:r>
      <w:r w:rsidRPr="00BE3117">
        <w:rPr>
          <w:rFonts w:cs="B Lotus"/>
          <w:color w:val="000000"/>
          <w:rtl/>
        </w:rPr>
        <w:t>پدرت كه بت پرست بود آن را ببيند</w:t>
      </w:r>
      <w:r w:rsidRPr="00E130D0">
        <w:rPr>
          <w:rStyle w:val="FootnoteReference"/>
          <w:rFonts w:cs="B Lotus"/>
          <w:color w:val="000000"/>
          <w:sz w:val="24"/>
          <w:szCs w:val="24"/>
        </w:rPr>
        <w:footnoteReference w:id="7"/>
      </w:r>
      <w:r w:rsidRPr="00BE3117">
        <w:rPr>
          <w:rFonts w:cs="B Lotus"/>
          <w:color w:val="000000"/>
          <w:rtl/>
        </w:rPr>
        <w:t>»</w:t>
      </w:r>
      <w:r>
        <w:rPr>
          <w:rFonts w:cs="B Lotus" w:hint="cs"/>
          <w:color w:val="000000"/>
          <w:rtl/>
        </w:rPr>
        <w:t>.</w:t>
      </w:r>
      <w:r w:rsidRPr="00BE3117">
        <w:rPr>
          <w:rFonts w:cs="B Lotus"/>
          <w:color w:val="000000"/>
          <w:rtl/>
        </w:rPr>
        <w:t xml:space="preserve"> يعني محال بود كه به بهشت وارد شوي.</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color w:val="000000"/>
          <w:rtl/>
        </w:rPr>
        <w:t>اين حديث شريف اين</w:t>
      </w:r>
      <w:r w:rsidRPr="00BE3117">
        <w:rPr>
          <w:rFonts w:cs="B Lotus" w:hint="cs"/>
          <w:color w:val="000000"/>
          <w:rtl/>
        </w:rPr>
        <w:t xml:space="preserve"> </w:t>
      </w:r>
      <w:r w:rsidRPr="00BE3117">
        <w:rPr>
          <w:rFonts w:cs="B Lotus"/>
          <w:color w:val="000000"/>
          <w:rtl/>
        </w:rPr>
        <w:t>را</w:t>
      </w:r>
      <w:r w:rsidRPr="00BE3117">
        <w:rPr>
          <w:rFonts w:cs="B Lotus" w:hint="cs"/>
          <w:color w:val="000000"/>
          <w:rtl/>
        </w:rPr>
        <w:t xml:space="preserve"> </w:t>
      </w:r>
      <w:r>
        <w:rPr>
          <w:rFonts w:cs="B Lotus" w:hint="cs"/>
          <w:rtl/>
          <w:lang w:bidi="fa-IR"/>
        </w:rPr>
        <w:t>می‌</w:t>
      </w:r>
      <w:r w:rsidRPr="00BE3117">
        <w:rPr>
          <w:rFonts w:cs="B Lotus"/>
          <w:color w:val="000000"/>
          <w:rtl/>
        </w:rPr>
        <w:t>رساند كه زيارت قبور در ابتداي اسلام تا چه حد در نظر شارع مكروه ومنفور بوده است.</w:t>
      </w:r>
    </w:p>
    <w:p w:rsidR="00E130D0" w:rsidRPr="00E130D0" w:rsidRDefault="00E130D0" w:rsidP="00E130D0">
      <w:pPr>
        <w:pStyle w:val="BodyText2"/>
        <w:spacing w:line="226" w:lineRule="auto"/>
        <w:ind w:firstLine="340"/>
        <w:jc w:val="lowKashida"/>
        <w:rPr>
          <w:rFonts w:ascii="Lotus Linotype" w:hAnsi="Lotus Linotype" w:cs="Traditional Arabic"/>
          <w:b/>
          <w:bCs/>
          <w:color w:val="000000"/>
          <w:rtl/>
        </w:rPr>
      </w:pPr>
      <w:r w:rsidRPr="00BE3117">
        <w:rPr>
          <w:rFonts w:cs="B Lotus"/>
          <w:color w:val="000000"/>
          <w:rtl/>
        </w:rPr>
        <w:t xml:space="preserve">3-روايات و احاديثي كه در نهي از زيارت قبور در ابتداي بعثت از جانب </w:t>
      </w:r>
      <w:r>
        <w:rPr>
          <w:rFonts w:cs="B Lotus" w:hint="cs"/>
          <w:color w:val="000000"/>
          <w:rtl/>
        </w:rPr>
        <w:t>پيامبر</w:t>
      </w:r>
      <w:r w:rsidRPr="00BE3117">
        <w:rPr>
          <w:rFonts w:cs="B Lotus"/>
          <w:color w:val="000000"/>
          <w:rtl/>
        </w:rPr>
        <w:t xml:space="preserve"> </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مأثور است، هرچند در آخر فرمود:</w:t>
      </w:r>
      <w:r>
        <w:rPr>
          <w:rFonts w:cs="B Lotus" w:hint="cs"/>
          <w:color w:val="000000"/>
          <w:rtl/>
        </w:rPr>
        <w:t xml:space="preserve"> </w:t>
      </w:r>
      <w:r w:rsidRPr="00E130D0">
        <w:rPr>
          <w:rFonts w:ascii="Lotus Linotype" w:hAnsi="Lotus Linotype" w:cs="Traditional Arabic"/>
          <w:b/>
          <w:bCs/>
          <w:color w:val="000000"/>
          <w:rtl/>
        </w:rPr>
        <w:t>«إني نهيتكم عن زيارة القبور ألا فزوروها</w:t>
      </w:r>
      <w:r w:rsidRPr="00E130D0">
        <w:rPr>
          <w:rFonts w:cs="Traditional Arabic"/>
          <w:b/>
          <w:bCs/>
        </w:rPr>
        <w:t>…</w:t>
      </w:r>
      <w:r w:rsidRPr="00E130D0">
        <w:rPr>
          <w:rFonts w:ascii="Lotus Linotype" w:hAnsi="Lotus Linotype" w:cs="Traditional Arabic"/>
          <w:b/>
          <w:bCs/>
          <w:color w:val="000000"/>
          <w:rtl/>
        </w:rPr>
        <w:t>».</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color w:val="000000"/>
          <w:rtl/>
        </w:rPr>
        <w:t>كه براي عبرت اجازت فرموده،</w:t>
      </w:r>
      <w:r w:rsidRPr="00BE3117">
        <w:rPr>
          <w:rFonts w:cs="B Lotus" w:hint="cs"/>
          <w:color w:val="000000"/>
          <w:rtl/>
        </w:rPr>
        <w:t xml:space="preserve"> </w:t>
      </w:r>
      <w:r w:rsidRPr="00BE3117">
        <w:rPr>
          <w:rFonts w:cs="B Lotus"/>
          <w:color w:val="000000"/>
          <w:rtl/>
        </w:rPr>
        <w:t>اين مطلب دركتب عامه و خاصه حتي در مسند زيدبن علي از امير المؤمنين</w:t>
      </w:r>
      <w:r w:rsidRPr="00365CDE">
        <w:rPr>
          <w:rFonts w:ascii="Tahoma" w:hAnsi="Tahoma" w:cs="CTraditional Arabic" w:hint="cs"/>
          <w:color w:val="000000"/>
          <w:rtl/>
          <w:lang w:bidi="fa-IR"/>
        </w:rPr>
        <w:t>؛</w:t>
      </w:r>
      <w:r w:rsidRPr="00BE3117">
        <w:rPr>
          <w:rFonts w:cs="B Lotus"/>
          <w:color w:val="000000"/>
          <w:rtl/>
        </w:rPr>
        <w:t xml:space="preserve"> منقول است كه: </w:t>
      </w:r>
      <w:r w:rsidRPr="00E130D0">
        <w:rPr>
          <w:rFonts w:ascii="Lotus Linotype" w:hAnsi="Lotus Linotype" w:cs="Traditional Arabic"/>
          <w:b/>
          <w:bCs/>
          <w:color w:val="000000"/>
          <w:rtl/>
        </w:rPr>
        <w:t>«نهانا رسول الله</w:t>
      </w:r>
      <w:r w:rsidRPr="00365CDE">
        <w:rPr>
          <w:rFonts w:ascii="Tahoma" w:hAnsi="Tahoma" w:cs="CTraditional Arabic" w:hint="cs"/>
          <w:color w:val="000000"/>
          <w:spacing w:val="-4"/>
          <w:sz w:val="30"/>
          <w:szCs w:val="30"/>
          <w:rtl/>
          <w:lang w:bidi="fa-IR"/>
        </w:rPr>
        <w:t>ص</w:t>
      </w:r>
      <w:r w:rsidRPr="00760A80">
        <w:rPr>
          <w:rFonts w:ascii="Lotus Linotype" w:hAnsi="Lotus Linotype" w:cs="Lotus Linotype"/>
          <w:color w:val="000000"/>
          <w:rtl/>
        </w:rPr>
        <w:t xml:space="preserve"> </w:t>
      </w:r>
      <w:r w:rsidRPr="00E130D0">
        <w:rPr>
          <w:rFonts w:ascii="Lotus Linotype" w:hAnsi="Lotus Linotype" w:cs="Traditional Arabic"/>
          <w:b/>
          <w:bCs/>
          <w:color w:val="000000"/>
          <w:rtl/>
        </w:rPr>
        <w:t>عن زيارة القبور»</w:t>
      </w:r>
      <w:r>
        <w:rPr>
          <w:rFonts w:ascii="Lotus Linotype" w:hAnsi="Lotus Linotype" w:cs="Lotus Linotype" w:hint="cs"/>
          <w:color w:val="000000"/>
          <w:rtl/>
        </w:rPr>
        <w:t>.</w:t>
      </w:r>
      <w:r w:rsidRPr="00BE3117">
        <w:rPr>
          <w:rFonts w:cs="B Lotus"/>
          <w:color w:val="000000"/>
          <w:rtl/>
        </w:rPr>
        <w:t>-</w:t>
      </w:r>
      <w:r w:rsidRPr="00BE3117">
        <w:rPr>
          <w:rFonts w:cs="B Lotus" w:hint="cs"/>
          <w:color w:val="000000"/>
          <w:rtl/>
        </w:rPr>
        <w:t xml:space="preserve"> </w:t>
      </w:r>
      <w:r w:rsidRPr="00BE3117">
        <w:rPr>
          <w:rFonts w:cs="B Lotus"/>
          <w:color w:val="000000"/>
          <w:rtl/>
        </w:rPr>
        <w:t xml:space="preserve">پيامبر </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ما را از زيارت قبور نهي فرمود</w:t>
      </w:r>
      <w:r w:rsidRPr="00E130D0">
        <w:rPr>
          <w:rStyle w:val="FootnoteReference"/>
          <w:rFonts w:cs="B Lotus"/>
          <w:color w:val="000000"/>
          <w:sz w:val="24"/>
          <w:szCs w:val="24"/>
        </w:rPr>
        <w:footnoteReference w:id="8"/>
      </w:r>
      <w:r w:rsidRPr="00BE3117">
        <w:rPr>
          <w:rFonts w:cs="B Lotus"/>
          <w:color w:val="000000"/>
          <w:rtl/>
        </w:rPr>
        <w:t>.</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b/>
          <w:bCs/>
          <w:color w:val="000000"/>
          <w:rtl/>
        </w:rPr>
        <w:t>4</w:t>
      </w:r>
      <w:r w:rsidRPr="00BE3117">
        <w:rPr>
          <w:rFonts w:cs="B Lotus"/>
          <w:color w:val="000000"/>
          <w:rtl/>
        </w:rPr>
        <w:t>-</w:t>
      </w:r>
      <w:r w:rsidRPr="00BE3117">
        <w:rPr>
          <w:rFonts w:cs="B Lotus" w:hint="cs"/>
          <w:color w:val="000000"/>
          <w:rtl/>
        </w:rPr>
        <w:t xml:space="preserve"> </w:t>
      </w:r>
      <w:r w:rsidRPr="00BE3117">
        <w:rPr>
          <w:rFonts w:cs="B Lotus"/>
          <w:color w:val="000000"/>
          <w:rtl/>
        </w:rPr>
        <w:t xml:space="preserve">همچنين از طريق عامه و خاصه آمده است كه رسول خدا </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فرمود:</w:t>
      </w:r>
      <w:r>
        <w:rPr>
          <w:rFonts w:cs="B Lotus" w:hint="cs"/>
          <w:color w:val="000000"/>
          <w:rtl/>
        </w:rPr>
        <w:t xml:space="preserve"> </w:t>
      </w:r>
      <w:r w:rsidRPr="00E130D0">
        <w:rPr>
          <w:rFonts w:ascii="Lotus Linotype" w:hAnsi="Lotus Linotype" w:cs="Traditional Arabic"/>
          <w:b/>
          <w:bCs/>
          <w:color w:val="000000"/>
          <w:rtl/>
        </w:rPr>
        <w:t>«لعن الله زوارات القبور »</w:t>
      </w:r>
      <w:r w:rsidRPr="00E130D0">
        <w:rPr>
          <w:rStyle w:val="FootnoteReference"/>
          <w:rFonts w:ascii="Lotus Linotype" w:hAnsi="Lotus Linotype" w:cs="B Lotus"/>
          <w:b/>
          <w:color w:val="000000"/>
          <w:sz w:val="24"/>
          <w:szCs w:val="24"/>
          <w:rtl/>
        </w:rPr>
        <w:footnoteReference w:id="9"/>
      </w:r>
      <w:r w:rsidRPr="003D4199">
        <w:rPr>
          <w:rFonts w:ascii="Lotus Linotype" w:hAnsi="Lotus Linotype" w:cs="Lotus Linotype"/>
          <w:color w:val="000000"/>
          <w:rtl/>
        </w:rPr>
        <w:t xml:space="preserve"> </w:t>
      </w:r>
      <w:r w:rsidRPr="00BE3117">
        <w:rPr>
          <w:rFonts w:cs="B Lotus"/>
          <w:color w:val="000000"/>
          <w:rtl/>
        </w:rPr>
        <w:t>-</w:t>
      </w:r>
      <w:r w:rsidRPr="00BE3117">
        <w:rPr>
          <w:rFonts w:cs="B Lotus" w:hint="cs"/>
          <w:color w:val="000000"/>
          <w:rtl/>
        </w:rPr>
        <w:t xml:space="preserve"> </w:t>
      </w:r>
      <w:r w:rsidRPr="00BE3117">
        <w:rPr>
          <w:rFonts w:cs="B Lotus"/>
          <w:color w:val="000000"/>
          <w:rtl/>
        </w:rPr>
        <w:t>كه زنان زائره</w:t>
      </w:r>
      <w:r w:rsidRPr="00BE3117">
        <w:rPr>
          <w:rFonts w:cs="B Lotus" w:hint="cs"/>
          <w:color w:val="000000"/>
          <w:rtl/>
        </w:rPr>
        <w:t xml:space="preserve"> ي</w:t>
      </w:r>
      <w:r w:rsidRPr="00BE3117">
        <w:rPr>
          <w:rFonts w:cs="B Lotus"/>
          <w:color w:val="000000"/>
          <w:rtl/>
        </w:rPr>
        <w:t xml:space="preserve"> قبور را لعنت كرده است.</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b/>
          <w:bCs/>
          <w:color w:val="000000"/>
          <w:rtl/>
        </w:rPr>
        <w:t>5</w:t>
      </w:r>
      <w:r w:rsidRPr="00BE3117">
        <w:rPr>
          <w:rFonts w:cs="B Lotus"/>
          <w:color w:val="000000"/>
          <w:rtl/>
        </w:rPr>
        <w:t>- و نيز مورد اتفاق مسلمين است كه رسول خدا</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مكرراً </w:t>
      </w:r>
      <w:r>
        <w:rPr>
          <w:rFonts w:cs="B Lotus"/>
          <w:color w:val="000000"/>
          <w:rtl/>
        </w:rPr>
        <w:t>مي‌فرمود</w:t>
      </w:r>
      <w:r w:rsidRPr="00E130D0">
        <w:rPr>
          <w:rFonts w:cs="Traditional Arabic"/>
          <w:b/>
          <w:bCs/>
          <w:color w:val="000000"/>
          <w:rtl/>
        </w:rPr>
        <w:t>:</w:t>
      </w:r>
      <w:r w:rsidRPr="00E130D0">
        <w:rPr>
          <w:rFonts w:ascii="Lotus Linotype" w:hAnsi="Lotus Linotype" w:cs="Traditional Arabic"/>
          <w:b/>
          <w:bCs/>
          <w:color w:val="000000"/>
          <w:rtl/>
        </w:rPr>
        <w:t>«لا تتخذوا قبري عيداً»</w:t>
      </w:r>
      <w:r>
        <w:rPr>
          <w:rFonts w:ascii="Lotus Linotype" w:hAnsi="Lotus Linotype" w:cs="Lotus Linotype" w:hint="cs"/>
          <w:color w:val="000000"/>
          <w:rtl/>
        </w:rPr>
        <w:t>.</w:t>
      </w:r>
      <w:r w:rsidRPr="00BE3117">
        <w:rPr>
          <w:rFonts w:cs="B Lotus"/>
          <w:color w:val="000000"/>
          <w:rtl/>
        </w:rPr>
        <w:t>-</w:t>
      </w:r>
      <w:r w:rsidRPr="00BE3117">
        <w:rPr>
          <w:rFonts w:cs="B Lotus" w:hint="cs"/>
          <w:color w:val="000000"/>
          <w:rtl/>
        </w:rPr>
        <w:t xml:space="preserve"> </w:t>
      </w:r>
      <w:r w:rsidRPr="00BE3117">
        <w:rPr>
          <w:rFonts w:cs="B Lotus"/>
          <w:color w:val="000000"/>
          <w:rtl/>
        </w:rPr>
        <w:t>قبرم را محل آمد و شد قرار ندهيد.</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color w:val="000000"/>
          <w:rtl/>
        </w:rPr>
        <w:t>كه شرح بيشترآن إن شاءالله خواهد آمد.</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b/>
          <w:bCs/>
          <w:color w:val="000000"/>
          <w:rtl/>
        </w:rPr>
        <w:t>6</w:t>
      </w:r>
      <w:r w:rsidRPr="00BE3117">
        <w:rPr>
          <w:rFonts w:cs="B Lotus"/>
          <w:color w:val="000000"/>
          <w:rtl/>
        </w:rPr>
        <w:t>-</w:t>
      </w:r>
      <w:r w:rsidRPr="00BE3117">
        <w:rPr>
          <w:rFonts w:cs="B Lotus" w:hint="cs"/>
          <w:color w:val="000000"/>
          <w:rtl/>
        </w:rPr>
        <w:t xml:space="preserve"> </w:t>
      </w:r>
      <w:r w:rsidRPr="00BE3117">
        <w:rPr>
          <w:rFonts w:cs="B Lotus"/>
          <w:color w:val="000000"/>
          <w:rtl/>
        </w:rPr>
        <w:t>احاديث لرزاننده اي است كه نهي شديد و كراهت عظيم اين عمل را متضمن است چون حديث شريف «عطاء</w:t>
      </w:r>
      <w:r w:rsidRPr="00BE3117">
        <w:rPr>
          <w:rFonts w:cs="B Lotus" w:hint="cs"/>
          <w:color w:val="000000"/>
          <w:rtl/>
        </w:rPr>
        <w:t xml:space="preserve"> </w:t>
      </w:r>
      <w:r w:rsidRPr="00BE3117">
        <w:rPr>
          <w:rFonts w:cs="B Lotus"/>
          <w:color w:val="000000"/>
          <w:rtl/>
        </w:rPr>
        <w:t>بن يسار» از پيغمبر بزرگوار</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كه بارها با</w:t>
      </w:r>
      <w:r w:rsidRPr="00BE3117">
        <w:rPr>
          <w:rFonts w:cs="B Lotus" w:hint="cs"/>
          <w:color w:val="000000"/>
          <w:rtl/>
        </w:rPr>
        <w:t xml:space="preserve"> </w:t>
      </w:r>
      <w:r w:rsidRPr="00BE3117">
        <w:rPr>
          <w:rFonts w:cs="B Lotus"/>
          <w:color w:val="000000"/>
          <w:rtl/>
        </w:rPr>
        <w:t>عجز از دربار پروردگار مي خواست كه:</w:t>
      </w:r>
      <w:r>
        <w:rPr>
          <w:rFonts w:cs="B Lotus" w:hint="cs"/>
          <w:color w:val="000000"/>
          <w:rtl/>
        </w:rPr>
        <w:t xml:space="preserve"> </w:t>
      </w:r>
      <w:r w:rsidRPr="00E130D0">
        <w:rPr>
          <w:rFonts w:ascii="Lotus Linotype" w:hAnsi="Lotus Linotype" w:cs="Traditional Arabic"/>
          <w:b/>
          <w:bCs/>
          <w:color w:val="000000"/>
          <w:rtl/>
        </w:rPr>
        <w:t>«اللهم لا</w:t>
      </w:r>
      <w:r w:rsidRPr="00E130D0">
        <w:rPr>
          <w:rFonts w:ascii="Lotus Linotype" w:hAnsi="Lotus Linotype" w:cs="Traditional Arabic" w:hint="cs"/>
          <w:b/>
          <w:bCs/>
          <w:color w:val="000000"/>
          <w:rtl/>
        </w:rPr>
        <w:t xml:space="preserve"> </w:t>
      </w:r>
      <w:r w:rsidRPr="00E130D0">
        <w:rPr>
          <w:rFonts w:ascii="Lotus Linotype" w:hAnsi="Lotus Linotype" w:cs="Traditional Arabic"/>
          <w:b/>
          <w:bCs/>
          <w:color w:val="000000"/>
          <w:rtl/>
        </w:rPr>
        <w:t>تجعل قبري وثناً يُعبد».</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color w:val="000000"/>
          <w:rtl/>
        </w:rPr>
        <w:t>-</w:t>
      </w:r>
      <w:r w:rsidRPr="00BE3117">
        <w:rPr>
          <w:rFonts w:cs="B Lotus" w:hint="cs"/>
          <w:color w:val="000000"/>
          <w:rtl/>
        </w:rPr>
        <w:t xml:space="preserve"> </w:t>
      </w:r>
      <w:r w:rsidRPr="00BE3117">
        <w:rPr>
          <w:rFonts w:cs="B Lotus"/>
          <w:color w:val="000000"/>
          <w:rtl/>
        </w:rPr>
        <w:t>بار خدايا قبر</w:t>
      </w:r>
      <w:r w:rsidRPr="00BE3117">
        <w:rPr>
          <w:rFonts w:cs="B Lotus" w:hint="cs"/>
          <w:color w:val="000000"/>
          <w:rtl/>
        </w:rPr>
        <w:t xml:space="preserve"> </w:t>
      </w:r>
      <w:r w:rsidRPr="00BE3117">
        <w:rPr>
          <w:rFonts w:cs="B Lotus"/>
          <w:color w:val="000000"/>
          <w:rtl/>
        </w:rPr>
        <w:t xml:space="preserve">مرا بتي </w:t>
      </w:r>
      <w:r w:rsidRPr="00BE3117">
        <w:rPr>
          <w:rFonts w:cs="B Lotus" w:hint="cs"/>
          <w:color w:val="000000"/>
          <w:rtl/>
        </w:rPr>
        <w:t>قرار مده</w:t>
      </w:r>
      <w:r w:rsidRPr="00BE3117">
        <w:rPr>
          <w:rFonts w:cs="B Lotus"/>
          <w:color w:val="000000"/>
          <w:rtl/>
        </w:rPr>
        <w:t xml:space="preserve"> كه پرستيده شود.</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color w:val="000000"/>
          <w:rtl/>
        </w:rPr>
        <w:t xml:space="preserve">آنگاه شدت غضب خدا را متوجه قومي </w:t>
      </w:r>
      <w:r>
        <w:rPr>
          <w:rFonts w:cs="B Lotus" w:hint="cs"/>
          <w:rtl/>
          <w:lang w:bidi="fa-IR"/>
        </w:rPr>
        <w:t>می‌</w:t>
      </w:r>
      <w:r w:rsidRPr="00BE3117">
        <w:rPr>
          <w:rFonts w:cs="B Lotus"/>
          <w:color w:val="000000"/>
          <w:rtl/>
        </w:rPr>
        <w:t xml:space="preserve">كند كه قبور انبياء را مسجد كردند. </w:t>
      </w:r>
    </w:p>
    <w:p w:rsidR="00E130D0" w:rsidRPr="00BE3117" w:rsidRDefault="00E130D0" w:rsidP="00E130D0">
      <w:pPr>
        <w:pStyle w:val="BodyText2"/>
        <w:spacing w:line="226" w:lineRule="auto"/>
        <w:ind w:firstLine="340"/>
        <w:jc w:val="lowKashida"/>
        <w:rPr>
          <w:rFonts w:cs="B Lotus"/>
          <w:color w:val="000000"/>
          <w:rtl/>
        </w:rPr>
      </w:pPr>
      <w:r w:rsidRPr="00BE3117">
        <w:rPr>
          <w:rFonts w:cs="B Lotus"/>
          <w:b/>
          <w:bCs/>
          <w:color w:val="000000"/>
          <w:rtl/>
        </w:rPr>
        <w:t>7-</w:t>
      </w:r>
      <w:r w:rsidRPr="00BE3117">
        <w:rPr>
          <w:rFonts w:cs="B Lotus"/>
          <w:color w:val="000000"/>
          <w:rtl/>
        </w:rPr>
        <w:t xml:space="preserve"> مضمون حديث عايشه است كه </w:t>
      </w:r>
      <w:r>
        <w:rPr>
          <w:rFonts w:cs="B Lotus" w:hint="cs"/>
          <w:rtl/>
          <w:lang w:bidi="fa-IR"/>
        </w:rPr>
        <w:t>می‌</w:t>
      </w:r>
      <w:r w:rsidRPr="00BE3117">
        <w:rPr>
          <w:rFonts w:cs="B Lotus"/>
          <w:color w:val="000000"/>
          <w:rtl/>
        </w:rPr>
        <w:t xml:space="preserve">گويد: رسول خدا </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از آن بيم داشت كه قبرش مسجد شود بدين ج</w:t>
      </w:r>
      <w:r>
        <w:rPr>
          <w:rFonts w:cs="B Lotus"/>
          <w:color w:val="000000"/>
          <w:rtl/>
        </w:rPr>
        <w:t>هت از ابراز قبر خود كراهت داشت.</w:t>
      </w:r>
    </w:p>
    <w:p w:rsidR="00E130D0" w:rsidRPr="00EA7E0B" w:rsidRDefault="00E130D0" w:rsidP="00E130D0">
      <w:pPr>
        <w:pStyle w:val="BodyText2"/>
        <w:spacing w:line="226" w:lineRule="auto"/>
        <w:ind w:firstLine="340"/>
        <w:jc w:val="lowKashida"/>
        <w:rPr>
          <w:rFonts w:ascii="Lotus Linotype" w:hAnsi="Lotus Linotype" w:cs="Lotus Linotype"/>
          <w:rtl/>
        </w:rPr>
      </w:pPr>
      <w:r w:rsidRPr="00E130D0">
        <w:rPr>
          <w:rFonts w:ascii="Lotus Linotype" w:hAnsi="Lotus Linotype" w:cs="Traditional Arabic"/>
          <w:b/>
          <w:bCs/>
          <w:color w:val="000000"/>
          <w:rtl/>
        </w:rPr>
        <w:t>«ولولا ذلك لأبرز قبره ولكن كره أن يُتخذ مسجدا</w:t>
      </w:r>
      <w:r w:rsidRPr="00E130D0">
        <w:rPr>
          <w:rStyle w:val="FootnoteReference"/>
          <w:rFonts w:ascii="Lotus Linotype" w:hAnsi="Lotus Linotype" w:cs="B Lotus"/>
          <w:b/>
          <w:color w:val="000000"/>
          <w:sz w:val="24"/>
          <w:szCs w:val="24"/>
          <w:rtl/>
        </w:rPr>
        <w:footnoteReference w:id="10"/>
      </w:r>
      <w:r w:rsidRPr="00E130D0">
        <w:rPr>
          <w:rFonts w:ascii="Lotus Linotype" w:hAnsi="Lotus Linotype" w:cs="Traditional Arabic"/>
          <w:b/>
          <w:bCs/>
          <w:color w:val="000000"/>
          <w:rtl/>
        </w:rPr>
        <w:t>»</w:t>
      </w:r>
      <w:r w:rsidRPr="00EA7E0B">
        <w:rPr>
          <w:rFonts w:ascii="Lotus Linotype" w:hAnsi="Lotus Linotype" w:cs="Lotus Linotype"/>
          <w:color w:val="000000"/>
          <w:rtl/>
        </w:rPr>
        <w:t>.</w:t>
      </w:r>
    </w:p>
    <w:p w:rsidR="00E130D0" w:rsidRPr="002F5C61" w:rsidRDefault="00E130D0" w:rsidP="00E130D0">
      <w:pPr>
        <w:pStyle w:val="BodyText2"/>
        <w:spacing w:line="226" w:lineRule="auto"/>
        <w:ind w:firstLine="340"/>
        <w:jc w:val="lowKashida"/>
        <w:rPr>
          <w:rFonts w:ascii="Lotus Linotype" w:hAnsi="Lotus Linotype" w:cs="Traditional Arabic"/>
          <w:b/>
          <w:bCs/>
          <w:rtl/>
        </w:rPr>
      </w:pPr>
      <w:r w:rsidRPr="00BE3117">
        <w:rPr>
          <w:rFonts w:cs="B Lotus"/>
          <w:b/>
          <w:bCs/>
          <w:rtl/>
        </w:rPr>
        <w:t>8-</w:t>
      </w:r>
      <w:r w:rsidRPr="00BE3117">
        <w:rPr>
          <w:rFonts w:cs="B Lotus"/>
          <w:rtl/>
        </w:rPr>
        <w:t xml:space="preserve"> بي اعتنايي پيغمبر خدا </w:t>
      </w:r>
      <w:r w:rsidRPr="00365CDE">
        <w:rPr>
          <w:rFonts w:ascii="Tahoma" w:hAnsi="Tahoma" w:cs="CTraditional Arabic" w:hint="cs"/>
          <w:color w:val="000000"/>
          <w:spacing w:val="-4"/>
          <w:sz w:val="30"/>
          <w:szCs w:val="30"/>
          <w:rtl/>
          <w:lang w:bidi="fa-IR"/>
        </w:rPr>
        <w:t>ص</w:t>
      </w:r>
      <w:r w:rsidRPr="00BE3117">
        <w:rPr>
          <w:rFonts w:cs="B Lotus"/>
          <w:rtl/>
        </w:rPr>
        <w:t xml:space="preserve"> و اصحاب بزرگوارش به قبوري كه در آن زمان از انبياء و اولياء به راست يا دروغ باقي مانده بود،</w:t>
      </w:r>
      <w:r w:rsidRPr="00BE3117">
        <w:rPr>
          <w:rFonts w:cs="B Lotus" w:hint="cs"/>
          <w:rtl/>
        </w:rPr>
        <w:t xml:space="preserve"> </w:t>
      </w:r>
      <w:r w:rsidRPr="00BE3117">
        <w:rPr>
          <w:rFonts w:cs="B Lotus"/>
          <w:rtl/>
        </w:rPr>
        <w:t>از قبيل حضرت اسم</w:t>
      </w:r>
      <w:r w:rsidRPr="00BE3117">
        <w:rPr>
          <w:rFonts w:cs="B Lotus" w:hint="cs"/>
          <w:rtl/>
        </w:rPr>
        <w:t>ا</w:t>
      </w:r>
      <w:r w:rsidRPr="00BE3117">
        <w:rPr>
          <w:rFonts w:cs="B Lotus"/>
          <w:rtl/>
        </w:rPr>
        <w:t xml:space="preserve">عيل </w:t>
      </w:r>
      <w:r w:rsidRPr="00365CDE">
        <w:rPr>
          <w:rFonts w:ascii="Tahoma" w:hAnsi="Tahoma" w:cs="CTraditional Arabic" w:hint="cs"/>
          <w:color w:val="000000"/>
          <w:rtl/>
          <w:lang w:bidi="fa-IR"/>
        </w:rPr>
        <w:t>؛</w:t>
      </w:r>
      <w:r w:rsidRPr="00BE3117">
        <w:rPr>
          <w:rFonts w:cs="B Lotus"/>
          <w:rtl/>
        </w:rPr>
        <w:t xml:space="preserve"> و هاجر كه در مكه بود و قبر حضرت ابراهيم </w:t>
      </w:r>
      <w:r w:rsidRPr="00365CDE">
        <w:rPr>
          <w:rFonts w:ascii="Tahoma" w:hAnsi="Tahoma" w:cs="CTraditional Arabic" w:hint="cs"/>
          <w:color w:val="000000"/>
          <w:rtl/>
          <w:lang w:bidi="fa-IR"/>
        </w:rPr>
        <w:t>؛</w:t>
      </w:r>
      <w:r w:rsidRPr="00BE3117">
        <w:rPr>
          <w:rFonts w:cs="B Lotus"/>
          <w:rtl/>
        </w:rPr>
        <w:t xml:space="preserve"> و حضرت يوسف </w:t>
      </w:r>
      <w:r w:rsidRPr="00365CDE">
        <w:rPr>
          <w:rFonts w:ascii="Tahoma" w:hAnsi="Tahoma" w:cs="CTraditional Arabic" w:hint="cs"/>
          <w:color w:val="000000"/>
          <w:rtl/>
          <w:lang w:bidi="fa-IR"/>
        </w:rPr>
        <w:t>؛</w:t>
      </w:r>
      <w:r w:rsidRPr="00BE3117">
        <w:rPr>
          <w:rFonts w:cs="B Lotus"/>
          <w:rtl/>
        </w:rPr>
        <w:t xml:space="preserve"> كه در شام بود و قبر حضرت هود </w:t>
      </w:r>
      <w:r w:rsidRPr="00365CDE">
        <w:rPr>
          <w:rFonts w:ascii="Tahoma" w:hAnsi="Tahoma" w:cs="CTraditional Arabic" w:hint="cs"/>
          <w:color w:val="000000"/>
          <w:rtl/>
          <w:lang w:bidi="fa-IR"/>
        </w:rPr>
        <w:t>؛</w:t>
      </w:r>
      <w:r w:rsidRPr="00BE3117">
        <w:rPr>
          <w:rFonts w:cs="B Lotus"/>
          <w:rtl/>
        </w:rPr>
        <w:t xml:space="preserve"> كه در يمن بود كه هيچ يك را زيارت نكرد. در زمان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نيز عزيزاني از دنيا رفتند كه جا داشت قبر</w:t>
      </w:r>
      <w:r w:rsidRPr="00BE3117">
        <w:rPr>
          <w:rFonts w:cs="B Lotus" w:hint="cs"/>
          <w:rtl/>
        </w:rPr>
        <w:t xml:space="preserve"> </w:t>
      </w:r>
      <w:r w:rsidRPr="00BE3117">
        <w:rPr>
          <w:rFonts w:cs="B Lotus"/>
          <w:rtl/>
        </w:rPr>
        <w:t xml:space="preserve">آنان مزار قرار گيرد چون قبر أم المؤمنين خديجه </w:t>
      </w:r>
      <w:r w:rsidRPr="00365CDE">
        <w:rPr>
          <w:rFonts w:cs="CTraditional Arabic" w:hint="cs"/>
          <w:rtl/>
        </w:rPr>
        <w:t>‘</w:t>
      </w:r>
      <w:r w:rsidRPr="00BE3117">
        <w:rPr>
          <w:rFonts w:cs="B Lotus"/>
          <w:rtl/>
        </w:rPr>
        <w:t>و شهداي بدر و احد</w:t>
      </w:r>
      <w:r w:rsidRPr="00BE3117">
        <w:rPr>
          <w:rFonts w:cs="B Lotus" w:hint="cs"/>
          <w:rtl/>
        </w:rPr>
        <w:t xml:space="preserve"> </w:t>
      </w:r>
      <w:r w:rsidRPr="00BE3117">
        <w:rPr>
          <w:rFonts w:cs="B Lotus"/>
          <w:rtl/>
        </w:rPr>
        <w:t>كه بدين صورت احترام نيافتند! وحتي قبر فرزندان خود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هيچ</w:t>
      </w:r>
      <w:r w:rsidRPr="00BE3117">
        <w:rPr>
          <w:rFonts w:cs="B Lotus" w:hint="cs"/>
          <w:rtl/>
        </w:rPr>
        <w:t xml:space="preserve"> </w:t>
      </w:r>
      <w:r w:rsidRPr="00BE3117">
        <w:rPr>
          <w:rFonts w:cs="B Lotus"/>
          <w:rtl/>
        </w:rPr>
        <w:t>گاه مطاف نشد چنانكه قبر يگانه فرزندش در دوره نبوت يعني ابراهيم كه در مدينه وفات يافت بنابر آنچه در كتاب «من لايحضره الفقيه» (</w:t>
      </w:r>
      <w:r w:rsidRPr="00BE3117">
        <w:rPr>
          <w:rFonts w:cs="B Lotus" w:hint="cs"/>
          <w:rtl/>
        </w:rPr>
        <w:t xml:space="preserve">شيخ </w:t>
      </w:r>
      <w:r w:rsidRPr="00BE3117">
        <w:rPr>
          <w:rFonts w:cs="B Lotus"/>
          <w:rtl/>
        </w:rPr>
        <w:t>صدوق) و دركتاب «كافي» آمده ‌مزار قرار نگرفت:</w:t>
      </w:r>
      <w:r>
        <w:rPr>
          <w:rFonts w:cs="B Lotus" w:hint="cs"/>
          <w:rtl/>
        </w:rPr>
        <w:t xml:space="preserve"> </w:t>
      </w:r>
      <w:r w:rsidRPr="002F5C61">
        <w:rPr>
          <w:rFonts w:ascii="Lotus Linotype" w:hAnsi="Lotus Linotype" w:cs="Traditional Arabic"/>
          <w:b/>
          <w:bCs/>
          <w:rtl/>
        </w:rPr>
        <w:t xml:space="preserve">«وفي رواية عامر بن عبدالله قال سمعت أبا عبدالله </w:t>
      </w:r>
      <w:r w:rsidRPr="002F5C61">
        <w:rPr>
          <w:rFonts w:ascii="Lotus Linotype" w:hAnsi="Lotus Linotype" w:cs="Traditional Arabic"/>
          <w:b/>
          <w:bCs/>
          <w:color w:val="000000"/>
          <w:rtl/>
          <w:lang w:bidi="fa-IR"/>
        </w:rPr>
        <w:t>؛</w:t>
      </w:r>
      <w:r w:rsidRPr="002F5C61">
        <w:rPr>
          <w:rFonts w:ascii="Lotus Linotype" w:hAnsi="Lotus Linotype" w:cs="Traditional Arabic"/>
          <w:b/>
          <w:bCs/>
          <w:rtl/>
        </w:rPr>
        <w:t xml:space="preserve"> يقول: كان قبر إبراهيم بن رسول الله </w:t>
      </w:r>
      <w:r w:rsidRPr="00365CDE">
        <w:rPr>
          <w:rFonts w:ascii="Tahoma" w:hAnsi="Tahoma" w:cs="CTraditional Arabic" w:hint="cs"/>
          <w:color w:val="000000"/>
          <w:spacing w:val="-4"/>
          <w:rtl/>
          <w:lang w:bidi="fa-IR"/>
        </w:rPr>
        <w:t>ص</w:t>
      </w:r>
      <w:r w:rsidRPr="00E243F6">
        <w:rPr>
          <w:rFonts w:ascii="Lotus Linotype" w:hAnsi="Lotus Linotype" w:cs="Lotus Linotype"/>
          <w:rtl/>
        </w:rPr>
        <w:t xml:space="preserve"> </w:t>
      </w:r>
      <w:r w:rsidRPr="002F5C61">
        <w:rPr>
          <w:rFonts w:ascii="Lotus Linotype" w:hAnsi="Lotus Linotype" w:cs="Traditional Arabic"/>
          <w:b/>
          <w:bCs/>
          <w:rtl/>
        </w:rPr>
        <w:t>عذق عظله عن الشمس حيث ما وارت، فلما يبس العذق ذهب القبر فلم يعلم مكانه».</w:t>
      </w:r>
    </w:p>
    <w:p w:rsidR="00E130D0" w:rsidRPr="00BE3117" w:rsidRDefault="00E130D0" w:rsidP="00E130D0">
      <w:pPr>
        <w:pStyle w:val="BodyText2"/>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حضرت صادق </w:t>
      </w:r>
      <w:r w:rsidRPr="00365CDE">
        <w:rPr>
          <w:rFonts w:ascii="Tahoma" w:hAnsi="Tahoma" w:cs="CTraditional Arabic" w:hint="cs"/>
          <w:color w:val="000000"/>
          <w:rtl/>
          <w:lang w:bidi="fa-IR"/>
        </w:rPr>
        <w:t>؛</w:t>
      </w:r>
      <w:r w:rsidRPr="00BE3117">
        <w:rPr>
          <w:rFonts w:cs="B Lotus"/>
          <w:rtl/>
        </w:rPr>
        <w:t xml:space="preserve"> فرموده است بالاي قبر ابراهيم پسر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شاخة نخل خرمايي بود كه چون خشك شد قبر نيز گم شد و</w:t>
      </w:r>
      <w:r w:rsidRPr="00BE3117">
        <w:rPr>
          <w:rFonts w:cs="B Lotus" w:hint="cs"/>
          <w:rtl/>
        </w:rPr>
        <w:t xml:space="preserve"> </w:t>
      </w:r>
      <w:r w:rsidRPr="00BE3117">
        <w:rPr>
          <w:rFonts w:cs="B Lotus"/>
          <w:rtl/>
        </w:rPr>
        <w:t>ديگر معلوم نشد</w:t>
      </w:r>
      <w:r w:rsidRPr="002F5C61">
        <w:rPr>
          <w:rStyle w:val="FootnoteReference"/>
          <w:rFonts w:cs="B Lotus"/>
          <w:sz w:val="24"/>
          <w:szCs w:val="24"/>
          <w:rtl/>
        </w:rPr>
        <w:footnoteReference w:id="11"/>
      </w:r>
      <w:r w:rsidRPr="00BE3117">
        <w:rPr>
          <w:rFonts w:cs="B Lotus"/>
          <w:rtl/>
        </w:rPr>
        <w:t>!</w:t>
      </w:r>
      <w:r w:rsidR="002F5C61">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 پس اگر قبري زيارت و طواف </w:t>
      </w:r>
      <w:r>
        <w:rPr>
          <w:rFonts w:cs="B Lotus"/>
          <w:rtl/>
        </w:rPr>
        <w:t xml:space="preserve">مي‌شد </w:t>
      </w:r>
      <w:r w:rsidRPr="00BE3117">
        <w:rPr>
          <w:rFonts w:cs="B Lotus"/>
          <w:rtl/>
        </w:rPr>
        <w:t xml:space="preserve">شايسته بود قبر پسر رسول خدا </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باشد نه اينكه در زمان خود آن حضرت قبر ابراهيم معدوم الأثر شود!</w:t>
      </w:r>
      <w:r w:rsidR="002F5C61">
        <w:rPr>
          <w:rFonts w:cs="B Lotus" w:hint="cs"/>
          <w:rtl/>
        </w:rPr>
        <w:t>.</w:t>
      </w:r>
    </w:p>
    <w:p w:rsidR="00E130D0" w:rsidRPr="002F5C61" w:rsidRDefault="00E130D0" w:rsidP="00E130D0">
      <w:pPr>
        <w:pStyle w:val="BodyText2"/>
        <w:spacing w:line="226" w:lineRule="auto"/>
        <w:ind w:firstLine="340"/>
        <w:jc w:val="lowKashida"/>
        <w:rPr>
          <w:rFonts w:ascii="Lotus Linotype" w:hAnsi="Lotus Linotype" w:cs="Traditional Arabic"/>
          <w:b/>
          <w:bCs/>
          <w:rtl/>
        </w:rPr>
      </w:pPr>
      <w:r w:rsidRPr="00BE3117">
        <w:rPr>
          <w:rFonts w:cs="B Lotus"/>
          <w:rtl/>
        </w:rPr>
        <w:t>و</w:t>
      </w:r>
      <w:r w:rsidRPr="00BE3117">
        <w:rPr>
          <w:rFonts w:cs="B Lotus" w:hint="cs"/>
          <w:rtl/>
        </w:rPr>
        <w:t xml:space="preserve"> </w:t>
      </w:r>
      <w:r w:rsidRPr="00BE3117">
        <w:rPr>
          <w:rFonts w:cs="B Lotus"/>
          <w:rtl/>
        </w:rPr>
        <w:t xml:space="preserve">همچنين قبر عموي بزرگوارش حمزه سيدالشهدا </w:t>
      </w:r>
      <w:r w:rsidRPr="00365CDE">
        <w:rPr>
          <w:rFonts w:ascii="Tahoma" w:hAnsi="Tahoma" w:cs="CTraditional Arabic" w:hint="cs"/>
          <w:color w:val="000000"/>
          <w:rtl/>
          <w:lang w:bidi="fa-IR"/>
        </w:rPr>
        <w:t>س</w:t>
      </w:r>
      <w:r w:rsidRPr="00BE3117">
        <w:rPr>
          <w:rFonts w:cs="B Lotus"/>
          <w:rtl/>
        </w:rPr>
        <w:t xml:space="preserve"> نيز مزار نبود</w:t>
      </w:r>
      <w:r w:rsidRPr="002F5C61">
        <w:rPr>
          <w:rStyle w:val="FootnoteReference"/>
          <w:rFonts w:cs="B Lotus"/>
          <w:sz w:val="24"/>
          <w:szCs w:val="24"/>
          <w:rtl/>
        </w:rPr>
        <w:footnoteReference w:id="12"/>
      </w:r>
      <w:r w:rsidRPr="00BE3117">
        <w:rPr>
          <w:rFonts w:cs="B Lotus"/>
          <w:rtl/>
        </w:rPr>
        <w:t xml:space="preserve">. به تصريح جميع تواريخ و كتب اخبار، از جمله سيرة ابن هشام و تفسير علي بن ابراهيم قمي و بحار الانوار جلد ششم، چون پيامبر </w:t>
      </w:r>
      <w:r w:rsidRPr="00365CDE">
        <w:rPr>
          <w:rFonts w:ascii="Tahoma" w:hAnsi="Tahoma" w:cs="CTraditional Arabic" w:hint="cs"/>
          <w:color w:val="000000"/>
          <w:spacing w:val="-4"/>
          <w:sz w:val="30"/>
          <w:szCs w:val="30"/>
          <w:rtl/>
          <w:lang w:bidi="fa-IR"/>
        </w:rPr>
        <w:t>ص</w:t>
      </w:r>
      <w:r w:rsidRPr="00BE3117">
        <w:rPr>
          <w:rFonts w:cs="B Lotus"/>
          <w:rtl/>
        </w:rPr>
        <w:t xml:space="preserve"> جسد حمزه را در دامنة كوه عريان و مثله ديد فرمود:</w:t>
      </w:r>
      <w:r>
        <w:rPr>
          <w:rFonts w:cs="B Lotus" w:hint="cs"/>
          <w:rtl/>
        </w:rPr>
        <w:t xml:space="preserve"> </w:t>
      </w:r>
      <w:r w:rsidRPr="002F5C61">
        <w:rPr>
          <w:rFonts w:ascii="Lotus Linotype" w:hAnsi="Lotus Linotype" w:cs="Traditional Arabic"/>
          <w:b/>
          <w:bCs/>
          <w:rtl/>
        </w:rPr>
        <w:t>«لولا أن يحزن ذلك نسائنا لتركناه للعافة يعني السباع والطير حت</w:t>
      </w:r>
      <w:r w:rsidRPr="002F5C61">
        <w:rPr>
          <w:rFonts w:ascii="Lotus Linotype" w:hAnsi="Lotus Linotype" w:cs="Traditional Arabic" w:hint="cs"/>
          <w:b/>
          <w:bCs/>
          <w:rtl/>
        </w:rPr>
        <w:t>ى</w:t>
      </w:r>
      <w:r w:rsidRPr="002F5C61">
        <w:rPr>
          <w:rFonts w:ascii="Lotus Linotype" w:hAnsi="Lotus Linotype" w:cs="Traditional Arabic"/>
          <w:b/>
          <w:bCs/>
          <w:rtl/>
        </w:rPr>
        <w:t xml:space="preserve"> يحشر يوم القيامة من بطون السباع وحواصل الطير».</w:t>
      </w:r>
    </w:p>
    <w:p w:rsidR="00E130D0" w:rsidRPr="00BE3117" w:rsidRDefault="00E130D0" w:rsidP="00E130D0">
      <w:pPr>
        <w:pStyle w:val="BodyText2"/>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اگر نه اين بود كه جنازه حمزه با اين وضع،</w:t>
      </w:r>
      <w:r w:rsidRPr="00BE3117">
        <w:rPr>
          <w:rFonts w:cs="B Lotus" w:hint="cs"/>
          <w:rtl/>
        </w:rPr>
        <w:t xml:space="preserve"> </w:t>
      </w:r>
      <w:r w:rsidRPr="00BE3117">
        <w:rPr>
          <w:rFonts w:cs="B Lotus"/>
          <w:rtl/>
        </w:rPr>
        <w:t xml:space="preserve">زنان ما را اندوهگين </w:t>
      </w:r>
      <w:r>
        <w:rPr>
          <w:rFonts w:cs="B Lotus" w:hint="cs"/>
          <w:rtl/>
          <w:lang w:bidi="fa-IR"/>
        </w:rPr>
        <w:t>می‌</w:t>
      </w:r>
      <w:r w:rsidRPr="00BE3117">
        <w:rPr>
          <w:rFonts w:cs="B Lotus"/>
          <w:rtl/>
        </w:rPr>
        <w:t xml:space="preserve">كند ما او را وا </w:t>
      </w:r>
      <w:r>
        <w:rPr>
          <w:rFonts w:cs="B Lotus" w:hint="cs"/>
          <w:rtl/>
          <w:lang w:bidi="fa-IR"/>
        </w:rPr>
        <w:t>می‌</w:t>
      </w:r>
      <w:r w:rsidRPr="00BE3117">
        <w:rPr>
          <w:rFonts w:cs="B Lotus"/>
          <w:rtl/>
        </w:rPr>
        <w:t>گذاشتيم تا درندگان و مرغان جسدش را بخورند و در روز قيامت از شكم درندگان و چينه دان مرغان محشور شود.</w:t>
      </w:r>
    </w:p>
    <w:p w:rsidR="00E130D0" w:rsidRPr="00553F77" w:rsidRDefault="00E130D0" w:rsidP="00E130D0">
      <w:pPr>
        <w:pStyle w:val="BodyText2"/>
        <w:spacing w:line="226" w:lineRule="auto"/>
        <w:ind w:firstLine="340"/>
        <w:jc w:val="lowKashida"/>
        <w:rPr>
          <w:rFonts w:cs="B Lotus"/>
          <w:spacing w:val="-4"/>
          <w:rtl/>
        </w:rPr>
      </w:pPr>
      <w:r w:rsidRPr="00553F77">
        <w:rPr>
          <w:rFonts w:cs="B Lotus"/>
          <w:spacing w:val="-4"/>
          <w:rtl/>
        </w:rPr>
        <w:t>بديهي است اگر عمل زيارت آن چنان مطلوب و محبوب بود كه مدعيان مي</w:t>
      </w:r>
      <w:r w:rsidRPr="00B13DC2">
        <w:rPr>
          <w:rFonts w:cs="B Lotus" w:hint="cs"/>
          <w:rtl/>
          <w:lang w:bidi="fa-IR"/>
        </w:rPr>
        <w:t>‌</w:t>
      </w:r>
      <w:r w:rsidRPr="00553F77">
        <w:rPr>
          <w:rFonts w:cs="B Lotus"/>
          <w:spacing w:val="-4"/>
          <w:rtl/>
        </w:rPr>
        <w:t>گويند هرگز رسول خدا</w:t>
      </w:r>
      <w:r w:rsidRPr="00365CDE">
        <w:rPr>
          <w:rFonts w:ascii="Tahoma" w:hAnsi="Tahoma" w:cs="CTraditional Arabic" w:hint="cs"/>
          <w:color w:val="000000"/>
          <w:spacing w:val="-4"/>
          <w:sz w:val="30"/>
          <w:szCs w:val="30"/>
          <w:rtl/>
          <w:lang w:bidi="fa-IR"/>
        </w:rPr>
        <w:t>ص</w:t>
      </w:r>
      <w:r w:rsidRPr="00553F77">
        <w:rPr>
          <w:rFonts w:cs="B Lotus"/>
          <w:spacing w:val="-4"/>
          <w:rtl/>
        </w:rPr>
        <w:t xml:space="preserve"> به اين كيفيت در باره حمزه سيد</w:t>
      </w:r>
      <w:r w:rsidRPr="00553F77">
        <w:rPr>
          <w:rFonts w:cs="B Lotus" w:hint="cs"/>
          <w:spacing w:val="-4"/>
          <w:rtl/>
        </w:rPr>
        <w:t xml:space="preserve"> </w:t>
      </w:r>
      <w:r w:rsidRPr="00553F77">
        <w:rPr>
          <w:rFonts w:cs="B Lotus"/>
          <w:spacing w:val="-4"/>
          <w:rtl/>
        </w:rPr>
        <w:t>شهيدان راضي ن</w:t>
      </w:r>
      <w:r w:rsidRPr="00553F77">
        <w:rPr>
          <w:rFonts w:cs="B Lotus" w:hint="cs"/>
          <w:spacing w:val="-4"/>
          <w:rtl/>
          <w:lang w:bidi="fa-IR"/>
        </w:rPr>
        <w:t>می‌</w:t>
      </w:r>
      <w:r w:rsidRPr="00553F77">
        <w:rPr>
          <w:rFonts w:cs="B Lotus"/>
          <w:spacing w:val="-4"/>
          <w:rtl/>
        </w:rPr>
        <w:t>شد!.</w:t>
      </w:r>
    </w:p>
    <w:p w:rsidR="00E130D0" w:rsidRPr="002F5C61" w:rsidRDefault="00E130D0" w:rsidP="00E130D0">
      <w:pPr>
        <w:pStyle w:val="BodyText2"/>
        <w:spacing w:line="218" w:lineRule="auto"/>
        <w:ind w:firstLine="340"/>
        <w:jc w:val="lowKashida"/>
        <w:rPr>
          <w:rFonts w:ascii="Lotus Linotype" w:hAnsi="Lotus Linotype" w:cs="Traditional Arabic"/>
          <w:b/>
          <w:bCs/>
          <w:rtl/>
        </w:rPr>
      </w:pPr>
      <w:r w:rsidRPr="00BE3117">
        <w:rPr>
          <w:rFonts w:cs="B Lotus"/>
          <w:b/>
          <w:bCs/>
          <w:rtl/>
        </w:rPr>
        <w:t>9</w:t>
      </w:r>
      <w:r w:rsidRPr="00BE3117">
        <w:rPr>
          <w:rFonts w:cs="B Lotus"/>
          <w:rtl/>
        </w:rPr>
        <w:t>- اخبار بسياري است كه در نهي از بنا و تعمير و تجصيص</w:t>
      </w:r>
      <w:r w:rsidRPr="00BE3117">
        <w:rPr>
          <w:rFonts w:cs="B Lotus" w:hint="cs"/>
          <w:rtl/>
        </w:rPr>
        <w:t>(</w:t>
      </w:r>
      <w:r w:rsidRPr="00BE3117">
        <w:rPr>
          <w:rFonts w:cs="B Lotus" w:hint="cs"/>
          <w:rtl/>
          <w:lang w:bidi="fa-IR"/>
        </w:rPr>
        <w:t>گچ کاری</w:t>
      </w:r>
      <w:r w:rsidRPr="00BE3117">
        <w:rPr>
          <w:rFonts w:cs="B Lotus" w:hint="cs"/>
          <w:rtl/>
        </w:rPr>
        <w:t>)</w:t>
      </w:r>
      <w:r w:rsidRPr="00BE3117">
        <w:rPr>
          <w:rFonts w:cs="B Lotus"/>
          <w:rtl/>
        </w:rPr>
        <w:t xml:space="preserve"> قبور وارد شده است و پر</w:t>
      </w:r>
      <w:r w:rsidRPr="00BE3117">
        <w:rPr>
          <w:rFonts w:cs="B Lotus" w:hint="cs"/>
          <w:rtl/>
        </w:rPr>
        <w:t xml:space="preserve"> </w:t>
      </w:r>
      <w:r w:rsidRPr="00BE3117">
        <w:rPr>
          <w:rFonts w:cs="B Lotus"/>
          <w:rtl/>
        </w:rPr>
        <w:t>واضح است كه در آن اخبار، بين انبياء و اولياء و افراد ديگر فرقي نيست چنان</w:t>
      </w:r>
      <w:r>
        <w:rPr>
          <w:rFonts w:cs="B Lotus" w:hint="cs"/>
          <w:rtl/>
        </w:rPr>
        <w:t xml:space="preserve"> </w:t>
      </w:r>
      <w:r w:rsidRPr="00BE3117">
        <w:rPr>
          <w:rFonts w:cs="B Lotus"/>
          <w:rtl/>
        </w:rPr>
        <w:t>كه در مستدرك الوسائل</w:t>
      </w:r>
      <w:r w:rsidRPr="002F5C61">
        <w:rPr>
          <w:rStyle w:val="FootnoteReference"/>
          <w:rFonts w:cs="B Lotus"/>
          <w:sz w:val="24"/>
          <w:szCs w:val="24"/>
          <w:rtl/>
        </w:rPr>
        <w:footnoteReference w:id="13"/>
      </w:r>
      <w:r w:rsidRPr="00BE3117">
        <w:rPr>
          <w:rFonts w:cs="B Lotus" w:hint="cs"/>
          <w:rtl/>
        </w:rPr>
        <w:t xml:space="preserve"> </w:t>
      </w:r>
      <w:r w:rsidRPr="00BE3117">
        <w:rPr>
          <w:rFonts w:cs="B Lotus"/>
          <w:rtl/>
        </w:rPr>
        <w:t>آمده است:</w:t>
      </w:r>
      <w:r>
        <w:rPr>
          <w:rFonts w:cs="B Lotus" w:hint="cs"/>
          <w:rtl/>
        </w:rPr>
        <w:t xml:space="preserve"> </w:t>
      </w:r>
      <w:r w:rsidRPr="002F5C61">
        <w:rPr>
          <w:rFonts w:ascii="Lotus Linotype" w:hAnsi="Lotus Linotype" w:cs="Traditional Arabic"/>
          <w:b/>
          <w:bCs/>
          <w:rtl/>
        </w:rPr>
        <w:t>«ع</w:t>
      </w:r>
      <w:r w:rsidRPr="002F5C61">
        <w:rPr>
          <w:rFonts w:ascii="Lotus Linotype" w:hAnsi="Lotus Linotype" w:cs="Traditional Arabic" w:hint="cs"/>
          <w:b/>
          <w:bCs/>
          <w:rtl/>
        </w:rPr>
        <w:t>ـ</w:t>
      </w:r>
      <w:r w:rsidRPr="002F5C61">
        <w:rPr>
          <w:rFonts w:ascii="Lotus Linotype" w:hAnsi="Lotus Linotype" w:cs="Traditional Arabic"/>
          <w:b/>
          <w:bCs/>
          <w:rtl/>
        </w:rPr>
        <w:t xml:space="preserve">ن علي بن </w:t>
      </w:r>
      <w:r w:rsidRPr="002F5C61">
        <w:rPr>
          <w:rFonts w:ascii="Lotus Linotype" w:hAnsi="Lotus Linotype" w:cs="Traditional Arabic" w:hint="cs"/>
          <w:b/>
          <w:bCs/>
          <w:rtl/>
        </w:rPr>
        <w:t>أ</w:t>
      </w:r>
      <w:r w:rsidRPr="002F5C61">
        <w:rPr>
          <w:rFonts w:ascii="Lotus Linotype" w:hAnsi="Lotus Linotype" w:cs="Traditional Arabic"/>
          <w:b/>
          <w:bCs/>
          <w:rtl/>
        </w:rPr>
        <w:t xml:space="preserve">بي طالب </w:t>
      </w:r>
      <w:r w:rsidRPr="00365CDE">
        <w:rPr>
          <w:rFonts w:ascii="Tahoma" w:hAnsi="Tahoma" w:cs="CTraditional Arabic" w:hint="cs"/>
          <w:color w:val="000000"/>
          <w:rtl/>
          <w:lang w:bidi="fa-IR"/>
        </w:rPr>
        <w:t>س</w:t>
      </w:r>
      <w:r w:rsidRPr="00564E6A">
        <w:rPr>
          <w:rFonts w:ascii="Lotus Linotype" w:hAnsi="Lotus Linotype" w:cs="Lotus Linotype"/>
          <w:rtl/>
        </w:rPr>
        <w:t xml:space="preserve"> </w:t>
      </w:r>
      <w:r w:rsidRPr="002F5C61">
        <w:rPr>
          <w:rFonts w:ascii="Lotus Linotype" w:hAnsi="Lotus Linotype" w:cs="Traditional Arabic"/>
          <w:b/>
          <w:bCs/>
          <w:rtl/>
        </w:rPr>
        <w:t xml:space="preserve">قال: سمعت رسول الله </w:t>
      </w:r>
      <w:r w:rsidRPr="00365CDE">
        <w:rPr>
          <w:rFonts w:ascii="Tahoma" w:hAnsi="Tahoma" w:cs="CTraditional Arabic" w:hint="cs"/>
          <w:color w:val="000000"/>
          <w:spacing w:val="-4"/>
          <w:sz w:val="30"/>
          <w:szCs w:val="30"/>
          <w:rtl/>
          <w:lang w:bidi="fa-IR"/>
        </w:rPr>
        <w:t>ص</w:t>
      </w:r>
      <w:r w:rsidRPr="00564E6A">
        <w:rPr>
          <w:rFonts w:ascii="Lotus Linotype" w:hAnsi="Lotus Linotype" w:cs="Lotus Linotype"/>
          <w:rtl/>
        </w:rPr>
        <w:t xml:space="preserve"> </w:t>
      </w:r>
      <w:r w:rsidRPr="002F5C61">
        <w:rPr>
          <w:rFonts w:ascii="Lotus Linotype" w:hAnsi="Lotus Linotype" w:cs="Traditional Arabic"/>
          <w:b/>
          <w:bCs/>
          <w:rtl/>
        </w:rPr>
        <w:t>يقول: أول عدل الآخرة، القبور، لا</w:t>
      </w:r>
      <w:r w:rsidRPr="002F5C61">
        <w:rPr>
          <w:rFonts w:ascii="Lotus Linotype" w:hAnsi="Lotus Linotype" w:cs="Traditional Arabic" w:hint="cs"/>
          <w:b/>
          <w:bCs/>
          <w:rtl/>
        </w:rPr>
        <w:t xml:space="preserve"> </w:t>
      </w:r>
      <w:r w:rsidRPr="002F5C61">
        <w:rPr>
          <w:rFonts w:ascii="Lotus Linotype" w:hAnsi="Lotus Linotype" w:cs="Traditional Arabic"/>
          <w:b/>
          <w:bCs/>
          <w:rtl/>
        </w:rPr>
        <w:t>يعرف شريف من وضيع».</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اولين عدل و برابري آخرت قبرها هستند كه در آن شريف و بزرگوار از پست و خوار شناخته ن</w:t>
      </w:r>
      <w:r>
        <w:rPr>
          <w:rFonts w:cs="B Lotus" w:hint="cs"/>
          <w:rtl/>
          <w:lang w:bidi="fa-IR"/>
        </w:rPr>
        <w:t>می‌</w:t>
      </w:r>
      <w:r w:rsidRPr="00BE3117">
        <w:rPr>
          <w:rFonts w:cs="B Lotus"/>
          <w:rtl/>
        </w:rPr>
        <w:t>شود.</w:t>
      </w:r>
    </w:p>
    <w:p w:rsidR="00E130D0" w:rsidRPr="00BE3117" w:rsidRDefault="00E130D0" w:rsidP="00E130D0">
      <w:pPr>
        <w:pStyle w:val="BodyText2"/>
        <w:spacing w:line="218" w:lineRule="auto"/>
        <w:ind w:firstLine="340"/>
        <w:jc w:val="lowKashida"/>
        <w:rPr>
          <w:rFonts w:cs="B Lotus"/>
          <w:rtl/>
        </w:rPr>
      </w:pPr>
      <w:r w:rsidRPr="00BE3117">
        <w:rPr>
          <w:rFonts w:cs="B Lotus"/>
          <w:rtl/>
        </w:rPr>
        <w:t>و صدها حديثي كه در اين باب در كتب احاديث مسلم</w:t>
      </w:r>
      <w:r w:rsidRPr="00BE3117">
        <w:rPr>
          <w:rFonts w:cs="B Lotus" w:hint="cs"/>
          <w:rtl/>
        </w:rPr>
        <w:t>انان</w:t>
      </w:r>
      <w:r w:rsidRPr="00BE3117">
        <w:rPr>
          <w:rFonts w:cs="B Lotus"/>
          <w:rtl/>
        </w:rPr>
        <w:t xml:space="preserve"> آمده است جاي انكار براي كسي باقي ن</w:t>
      </w:r>
      <w:r>
        <w:rPr>
          <w:rFonts w:cs="B Lotus" w:hint="cs"/>
          <w:rtl/>
          <w:lang w:bidi="fa-IR"/>
        </w:rPr>
        <w:t>می‌</w:t>
      </w:r>
      <w:r w:rsidRPr="00BE3117">
        <w:rPr>
          <w:rFonts w:cs="B Lotus"/>
          <w:rtl/>
        </w:rPr>
        <w:t>گذارد كه نهي از تعمير قبور براي آن است كه قبر، مزار نشود.</w:t>
      </w:r>
    </w:p>
    <w:p w:rsidR="00E130D0" w:rsidRPr="002F5C61" w:rsidRDefault="00E130D0" w:rsidP="00E130D0">
      <w:pPr>
        <w:pStyle w:val="BodyText2"/>
        <w:spacing w:line="218" w:lineRule="auto"/>
        <w:ind w:firstLine="340"/>
        <w:jc w:val="lowKashida"/>
        <w:rPr>
          <w:rFonts w:ascii="Lotus Linotype" w:hAnsi="Lotus Linotype" w:cs="Traditional Arabic"/>
          <w:b/>
          <w:bCs/>
          <w:rtl/>
        </w:rPr>
      </w:pPr>
      <w:r w:rsidRPr="00BE3117">
        <w:rPr>
          <w:rFonts w:cs="B Lotus"/>
          <w:rtl/>
        </w:rPr>
        <w:t>10- اوامري كه از طرف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به امير </w:t>
      </w:r>
      <w:r w:rsidR="002F5C61">
        <w:rPr>
          <w:rFonts w:cs="B Lotus"/>
          <w:rtl/>
        </w:rPr>
        <w:t>المؤمنين و از طرف امير المؤمنين</w:t>
      </w:r>
      <w:r w:rsidRPr="00365CDE">
        <w:rPr>
          <w:rFonts w:ascii="Tahoma" w:hAnsi="Tahoma" w:cs="CTraditional Arabic" w:hint="cs"/>
          <w:color w:val="000000"/>
          <w:rtl/>
          <w:lang w:bidi="fa-IR"/>
        </w:rPr>
        <w:t>س</w:t>
      </w:r>
      <w:r w:rsidRPr="00BE3117">
        <w:rPr>
          <w:rFonts w:cs="B Lotus"/>
          <w:rtl/>
        </w:rPr>
        <w:t xml:space="preserve"> به ابي الهياج در خصوص تخريب و </w:t>
      </w:r>
      <w:r w:rsidRPr="00BE3117">
        <w:rPr>
          <w:rFonts w:cs="B Lotus" w:hint="cs"/>
          <w:rtl/>
        </w:rPr>
        <w:t>هدم كردن</w:t>
      </w:r>
      <w:r w:rsidRPr="00BE3117">
        <w:rPr>
          <w:rFonts w:cs="B Lotus"/>
          <w:rtl/>
        </w:rPr>
        <w:t xml:space="preserve"> قبور و تمثال صادر شده است، حقيقت اين معني را حاكي است كه تعظيم قبور مورد كراهت شديد و نهي اكيد اسلام است كه: </w:t>
      </w:r>
      <w:r w:rsidRPr="00564E6A">
        <w:rPr>
          <w:rFonts w:ascii="Lotus Linotype" w:hAnsi="Lotus Linotype" w:cs="Lotus Linotype"/>
          <w:rtl/>
        </w:rPr>
        <w:t xml:space="preserve"> </w:t>
      </w:r>
      <w:r w:rsidRPr="002F5C61">
        <w:rPr>
          <w:rFonts w:ascii="Lotus Linotype" w:hAnsi="Lotus Linotype" w:cs="Traditional Arabic"/>
          <w:b/>
          <w:bCs/>
          <w:rtl/>
        </w:rPr>
        <w:t>«لا</w:t>
      </w:r>
      <w:r w:rsidRPr="002F5C61">
        <w:rPr>
          <w:rFonts w:ascii="Lotus Linotype" w:hAnsi="Lotus Linotype" w:cs="Traditional Arabic" w:hint="cs"/>
          <w:b/>
          <w:bCs/>
          <w:rtl/>
        </w:rPr>
        <w:t xml:space="preserve"> </w:t>
      </w:r>
      <w:r w:rsidRPr="002F5C61">
        <w:rPr>
          <w:rFonts w:ascii="Lotus Linotype" w:hAnsi="Lotus Linotype" w:cs="Traditional Arabic"/>
          <w:b/>
          <w:bCs/>
          <w:rtl/>
        </w:rPr>
        <w:t>تدع قبراً إلا سوّيته ولا</w:t>
      </w:r>
      <w:r w:rsidRPr="002F5C61">
        <w:rPr>
          <w:rFonts w:ascii="Lotus Linotype" w:hAnsi="Lotus Linotype" w:cs="Traditional Arabic" w:hint="cs"/>
          <w:b/>
          <w:bCs/>
          <w:rtl/>
        </w:rPr>
        <w:t xml:space="preserve"> </w:t>
      </w:r>
      <w:r w:rsidRPr="002F5C61">
        <w:rPr>
          <w:rFonts w:ascii="Lotus Linotype" w:hAnsi="Lotus Linotype" w:cs="Traditional Arabic"/>
          <w:b/>
          <w:bCs/>
          <w:rtl/>
        </w:rPr>
        <w:t>تمثالاً إلا</w:t>
      </w:r>
      <w:r w:rsidRPr="002F5C61">
        <w:rPr>
          <w:rFonts w:ascii="Lotus Linotype" w:hAnsi="Lotus Linotype" w:cs="Traditional Arabic" w:hint="cs"/>
          <w:b/>
          <w:bCs/>
          <w:rtl/>
        </w:rPr>
        <w:t xml:space="preserve"> </w:t>
      </w:r>
      <w:r w:rsidRPr="002F5C61">
        <w:rPr>
          <w:rFonts w:ascii="Lotus Linotype" w:hAnsi="Lotus Linotype" w:cs="Traditional Arabic"/>
          <w:b/>
          <w:bCs/>
          <w:rtl/>
        </w:rPr>
        <w:t>هدمته».</w:t>
      </w:r>
    </w:p>
    <w:p w:rsidR="00E130D0" w:rsidRPr="00BE3117" w:rsidRDefault="00E130D0" w:rsidP="00E130D0">
      <w:pPr>
        <w:pStyle w:val="BodyText2"/>
        <w:spacing w:line="218" w:lineRule="auto"/>
        <w:ind w:firstLine="340"/>
        <w:jc w:val="lowKashida"/>
        <w:rPr>
          <w:rFonts w:cs="B Lotus"/>
          <w:rtl/>
        </w:rPr>
      </w:pPr>
      <w:r w:rsidRPr="00BE3117">
        <w:rPr>
          <w:rFonts w:cs="B Lotus"/>
          <w:rtl/>
        </w:rPr>
        <w:t>-قبري</w:t>
      </w:r>
      <w:r w:rsidRPr="00BE3117">
        <w:rPr>
          <w:rFonts w:cs="B Lotus" w:hint="cs"/>
          <w:rtl/>
        </w:rPr>
        <w:t xml:space="preserve"> را</w:t>
      </w:r>
      <w:r w:rsidRPr="00BE3117">
        <w:rPr>
          <w:rFonts w:cs="B Lotus"/>
          <w:rtl/>
        </w:rPr>
        <w:t xml:space="preserve"> باقي مگذار مگر آنكه آن را با خاك يكسان سازي و تنديسي باقي مگذار مگر آنكه خرابش كني.</w:t>
      </w:r>
    </w:p>
    <w:p w:rsidR="00E130D0" w:rsidRPr="002F5C61" w:rsidRDefault="00E130D0" w:rsidP="00E130D0">
      <w:pPr>
        <w:pStyle w:val="BodyText2"/>
        <w:spacing w:line="218" w:lineRule="auto"/>
        <w:ind w:firstLine="340"/>
        <w:jc w:val="lowKashida"/>
        <w:rPr>
          <w:rFonts w:ascii="Lotus Linotype" w:hAnsi="Lotus Linotype" w:cs="Traditional Arabic"/>
          <w:b/>
          <w:bCs/>
          <w:rtl/>
        </w:rPr>
      </w:pPr>
      <w:r w:rsidRPr="00BE3117">
        <w:rPr>
          <w:rFonts w:cs="B Lotus"/>
          <w:rtl/>
        </w:rPr>
        <w:t>و نيز آنچه در باب نهي از تعمير و تحديد آن وارد شده است به وض</w:t>
      </w:r>
      <w:r w:rsidRPr="00BE3117">
        <w:rPr>
          <w:rFonts w:cs="B Lotus" w:hint="cs"/>
          <w:rtl/>
        </w:rPr>
        <w:t>و</w:t>
      </w:r>
      <w:r w:rsidRPr="00BE3117">
        <w:rPr>
          <w:rFonts w:cs="B Lotus"/>
          <w:rtl/>
        </w:rPr>
        <w:t>ح تمام گوياي اين حقيقت است. چنانكه در «من لا</w:t>
      </w:r>
      <w:r>
        <w:rPr>
          <w:rFonts w:cs="B Lotus" w:hint="cs"/>
          <w:rtl/>
        </w:rPr>
        <w:t xml:space="preserve"> </w:t>
      </w:r>
      <w:r w:rsidRPr="00BE3117">
        <w:rPr>
          <w:rFonts w:cs="B Lotus"/>
          <w:rtl/>
        </w:rPr>
        <w:t>يحضره الفقيه» صدوق و «المحاسن» برقي و جلد 18 بحار الانوار و ساير كتب معتبر</w:t>
      </w:r>
      <w:r w:rsidRPr="00BE3117">
        <w:rPr>
          <w:rFonts w:cs="B Lotus" w:hint="cs"/>
          <w:rtl/>
        </w:rPr>
        <w:t xml:space="preserve"> تشيع</w:t>
      </w:r>
      <w:r w:rsidRPr="00BE3117">
        <w:rPr>
          <w:rFonts w:cs="B Lotus"/>
          <w:rtl/>
        </w:rPr>
        <w:t xml:space="preserve"> آمده است كه امير المؤمنين علي</w:t>
      </w:r>
      <w:r w:rsidRPr="00365CDE">
        <w:rPr>
          <w:rFonts w:ascii="Tahoma" w:hAnsi="Tahoma" w:cs="CTraditional Arabic" w:hint="cs"/>
          <w:color w:val="000000"/>
          <w:rtl/>
          <w:lang w:bidi="fa-IR"/>
        </w:rPr>
        <w:t>س</w:t>
      </w:r>
      <w:r w:rsidRPr="00BE3117">
        <w:rPr>
          <w:rFonts w:cs="B Lotus"/>
          <w:rtl/>
        </w:rPr>
        <w:t xml:space="preserve"> فرمود:</w:t>
      </w:r>
      <w:r w:rsidRPr="00BE3117">
        <w:rPr>
          <w:rFonts w:cs="B Lotus" w:hint="cs"/>
          <w:rtl/>
        </w:rPr>
        <w:t xml:space="preserve"> </w:t>
      </w:r>
      <w:r w:rsidRPr="002F5C61">
        <w:rPr>
          <w:rFonts w:ascii="Lotus Linotype" w:hAnsi="Lotus Linotype" w:cs="Traditional Arabic"/>
          <w:b/>
          <w:bCs/>
          <w:rtl/>
        </w:rPr>
        <w:t>«من جدّد قبراً أو مثل مثالاً فقد خرج عن الاسلام».</w:t>
      </w:r>
    </w:p>
    <w:p w:rsidR="00E130D0" w:rsidRPr="00BE3117" w:rsidRDefault="00E130D0" w:rsidP="00E130D0">
      <w:pPr>
        <w:pStyle w:val="BodyText2"/>
        <w:spacing w:line="218" w:lineRule="auto"/>
        <w:ind w:firstLine="340"/>
        <w:jc w:val="lowKashida"/>
        <w:rPr>
          <w:rFonts w:cs="B Lotus"/>
          <w:rtl/>
        </w:rPr>
      </w:pPr>
      <w:r w:rsidRPr="00BE3117">
        <w:rPr>
          <w:rFonts w:cs="B Lotus"/>
          <w:rtl/>
        </w:rPr>
        <w:t>- هركه قبري را تجديد بنا كرده و يا مجسمه اي بسازد از اسلام خارج شده است.</w:t>
      </w:r>
    </w:p>
    <w:p w:rsidR="00E130D0" w:rsidRPr="00BE3117" w:rsidRDefault="00E130D0" w:rsidP="00E130D0">
      <w:pPr>
        <w:pStyle w:val="BodyText2"/>
        <w:spacing w:line="218" w:lineRule="auto"/>
        <w:ind w:firstLine="340"/>
        <w:jc w:val="lowKashida"/>
        <w:rPr>
          <w:rFonts w:cs="B Lotus"/>
          <w:rtl/>
        </w:rPr>
      </w:pPr>
      <w:r w:rsidRPr="00BE3117">
        <w:rPr>
          <w:rFonts w:cs="B Lotus"/>
          <w:rtl/>
        </w:rPr>
        <w:t>روشن است كه اگر زيارت قبور و طواف آنها و طلب حاجات و شفيع قرار دادن اموات،</w:t>
      </w:r>
      <w:r w:rsidRPr="00BE3117">
        <w:rPr>
          <w:rFonts w:cs="B Lotus" w:hint="cs"/>
          <w:rtl/>
        </w:rPr>
        <w:t xml:space="preserve"> </w:t>
      </w:r>
      <w:r w:rsidRPr="00BE3117">
        <w:rPr>
          <w:rFonts w:cs="B Lotus"/>
          <w:rtl/>
        </w:rPr>
        <w:t>مطلوب شارع و امري محبوب بود،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و علي مرتضي</w:t>
      </w:r>
      <w:r w:rsidRPr="00365CDE">
        <w:rPr>
          <w:rFonts w:ascii="Tahoma" w:hAnsi="Tahoma" w:cs="CTraditional Arabic" w:hint="cs"/>
          <w:color w:val="000000"/>
          <w:rtl/>
          <w:lang w:bidi="fa-IR"/>
        </w:rPr>
        <w:t>س</w:t>
      </w:r>
      <w:r w:rsidRPr="00BE3117">
        <w:rPr>
          <w:rFonts w:cs="B Lotus"/>
          <w:rtl/>
        </w:rPr>
        <w:t xml:space="preserve"> مأموريني خاص براي تخريب و انهدام قبور همه، بدون استثناء</w:t>
      </w:r>
      <w:r w:rsidRPr="00BE3117">
        <w:rPr>
          <w:rFonts w:cs="B Lotus" w:hint="cs"/>
          <w:rtl/>
        </w:rPr>
        <w:t xml:space="preserve"> </w:t>
      </w:r>
      <w:r w:rsidRPr="00BE3117">
        <w:rPr>
          <w:rFonts w:cs="B Lotus"/>
          <w:rtl/>
        </w:rPr>
        <w:t>ن</w:t>
      </w:r>
      <w:r>
        <w:rPr>
          <w:rFonts w:cs="B Lotus" w:hint="cs"/>
          <w:rtl/>
          <w:lang w:bidi="fa-IR"/>
        </w:rPr>
        <w:t>می‌</w:t>
      </w:r>
      <w:r w:rsidRPr="00BE3117">
        <w:rPr>
          <w:rFonts w:cs="B Lotus"/>
          <w:rtl/>
        </w:rPr>
        <w:t>فرستادند و قبور معمور را هم</w:t>
      </w:r>
      <w:r w:rsidRPr="00BE3117">
        <w:rPr>
          <w:rFonts w:cs="B Lotus" w:hint="cs"/>
          <w:rtl/>
        </w:rPr>
        <w:t xml:space="preserve"> </w:t>
      </w:r>
      <w:r w:rsidRPr="00BE3117">
        <w:rPr>
          <w:rFonts w:cs="B Lotus"/>
          <w:rtl/>
        </w:rPr>
        <w:t>رديف بت هاي مجسم</w:t>
      </w:r>
      <w:r w:rsidRPr="00BE3117">
        <w:rPr>
          <w:rFonts w:cs="B Lotus" w:hint="cs"/>
          <w:rtl/>
        </w:rPr>
        <w:t>ه</w:t>
      </w:r>
      <w:r w:rsidRPr="00BE3117">
        <w:rPr>
          <w:rFonts w:cs="B Lotus"/>
          <w:rtl/>
        </w:rPr>
        <w:t xml:space="preserve"> ن</w:t>
      </w:r>
      <w:r>
        <w:rPr>
          <w:rFonts w:cs="B Lotus" w:hint="cs"/>
          <w:rtl/>
          <w:lang w:bidi="fa-IR"/>
        </w:rPr>
        <w:t>می‌</w:t>
      </w:r>
      <w:r w:rsidRPr="00BE3117">
        <w:rPr>
          <w:rFonts w:cs="B Lotus"/>
          <w:rtl/>
        </w:rPr>
        <w:t xml:space="preserve">گرفتند كه بفرمايند هر كي قبري را تجديد كند يا مجسمه اي بسازد در حقيقت از اسلام خارج شده است. چنانكه در زمان خود اين حقيقت را به خوبي درك و لمس </w:t>
      </w:r>
      <w:r>
        <w:rPr>
          <w:rFonts w:cs="B Lotus" w:hint="cs"/>
          <w:rtl/>
          <w:lang w:bidi="fa-IR"/>
        </w:rPr>
        <w:t>می‌</w:t>
      </w:r>
      <w:r w:rsidRPr="00BE3117">
        <w:rPr>
          <w:rFonts w:cs="B Lotus"/>
          <w:rtl/>
        </w:rPr>
        <w:t>كنيم.</w:t>
      </w:r>
    </w:p>
    <w:p w:rsidR="00E130D0" w:rsidRDefault="00E130D0" w:rsidP="00E130D0">
      <w:pPr>
        <w:pStyle w:val="BodyText2"/>
        <w:spacing w:line="226" w:lineRule="auto"/>
        <w:ind w:firstLine="340"/>
        <w:jc w:val="lowKashida"/>
        <w:rPr>
          <w:rFonts w:ascii="Lotus Linotype" w:hAnsi="Lotus Linotype" w:cs="Traditional Arabic"/>
          <w:b/>
          <w:bCs/>
          <w:rtl/>
        </w:rPr>
      </w:pPr>
      <w:r w:rsidRPr="00BE3117">
        <w:rPr>
          <w:rFonts w:cs="B Lotus"/>
          <w:rtl/>
        </w:rPr>
        <w:t xml:space="preserve">ما احاديث و قرائن بسيار در اختيار داريم اما در اينجا به اين ده حجت اكتفا </w:t>
      </w:r>
      <w:r>
        <w:rPr>
          <w:rFonts w:cs="B Lotus" w:hint="cs"/>
          <w:rtl/>
          <w:lang w:bidi="fa-IR"/>
        </w:rPr>
        <w:t>می‌</w:t>
      </w:r>
      <w:r w:rsidRPr="00BE3117">
        <w:rPr>
          <w:rFonts w:cs="B Lotus"/>
          <w:rtl/>
        </w:rPr>
        <w:t xml:space="preserve">كينم. </w:t>
      </w:r>
      <w:r w:rsidRPr="002F5C61">
        <w:rPr>
          <w:rFonts w:ascii="Lotus Linotype" w:hAnsi="Lotus Linotype" w:cs="Traditional Arabic"/>
          <w:b/>
          <w:bCs/>
          <w:rtl/>
          <w:lang w:bidi="fa-IR"/>
        </w:rPr>
        <w:t>«</w:t>
      </w:r>
      <w:r w:rsidRPr="002F5C61">
        <w:rPr>
          <w:rFonts w:ascii="Lotus Linotype" w:hAnsi="Lotus Linotype" w:cs="Traditional Arabic"/>
          <w:b/>
          <w:bCs/>
          <w:rtl/>
        </w:rPr>
        <w:t>تلك عشرة كاملة</w:t>
      </w:r>
      <w:r w:rsidRPr="002F5C61">
        <w:rPr>
          <w:rFonts w:ascii="Lotus Linotype" w:hAnsi="Lotus Linotype" w:cs="Traditional Arabic"/>
          <w:b/>
          <w:bCs/>
          <w:rtl/>
          <w:lang w:bidi="fa-IR"/>
        </w:rPr>
        <w:t>»</w:t>
      </w:r>
      <w:r w:rsidRPr="002F5C61">
        <w:rPr>
          <w:rFonts w:ascii="Lotus Linotype" w:hAnsi="Lotus Linotype" w:cs="Traditional Arabic"/>
          <w:b/>
          <w:bCs/>
          <w:rtl/>
        </w:rPr>
        <w:t>.</w:t>
      </w:r>
    </w:p>
    <w:p w:rsidR="005A089C" w:rsidRDefault="005A089C" w:rsidP="00E130D0">
      <w:pPr>
        <w:pStyle w:val="BodyText2"/>
        <w:spacing w:line="226" w:lineRule="auto"/>
        <w:ind w:firstLine="340"/>
        <w:jc w:val="lowKashida"/>
        <w:rPr>
          <w:rFonts w:ascii="Lotus Linotype" w:hAnsi="Lotus Linotype" w:cs="Traditional Arabic"/>
          <w:b/>
          <w:bCs/>
          <w:rtl/>
        </w:rPr>
        <w:sectPr w:rsidR="005A089C" w:rsidSect="005C4A75">
          <w:headerReference w:type="default" r:id="rId18"/>
          <w:footnotePr>
            <w:numRestart w:val="eachPage"/>
          </w:footnotePr>
          <w:pgSz w:w="11906" w:h="16838" w:code="9"/>
          <w:pgMar w:top="2552" w:right="2268" w:bottom="2552" w:left="2268" w:header="2552" w:footer="2552" w:gutter="0"/>
          <w:cols w:space="708"/>
          <w:titlePg/>
          <w:bidi/>
          <w:rtlGutter/>
          <w:docGrid w:linePitch="381"/>
        </w:sectPr>
      </w:pPr>
    </w:p>
    <w:p w:rsidR="005A089C" w:rsidRDefault="005A089C" w:rsidP="00E130D0">
      <w:pPr>
        <w:pStyle w:val="BodyText2"/>
        <w:spacing w:line="226" w:lineRule="auto"/>
        <w:ind w:firstLine="340"/>
        <w:jc w:val="lowKashida"/>
        <w:rPr>
          <w:rFonts w:ascii="Lotus Linotype" w:hAnsi="Lotus Linotype" w:cs="Traditional Arabic"/>
          <w:b/>
          <w:bCs/>
          <w:rtl/>
        </w:rPr>
      </w:pPr>
    </w:p>
    <w:p w:rsidR="002F5C61" w:rsidRDefault="002F5C61" w:rsidP="00E130D0">
      <w:pPr>
        <w:pStyle w:val="BodyText2"/>
        <w:spacing w:line="226" w:lineRule="auto"/>
        <w:ind w:firstLine="340"/>
        <w:jc w:val="lowKashida"/>
        <w:rPr>
          <w:rFonts w:ascii="Lotus Linotype" w:hAnsi="Lotus Linotype" w:cs="Traditional Arabic"/>
          <w:b/>
          <w:bCs/>
          <w:rtl/>
        </w:rPr>
        <w:sectPr w:rsidR="002F5C61"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Default="00E130D0" w:rsidP="002F5C61">
      <w:pPr>
        <w:pStyle w:val="a"/>
        <w:rPr>
          <w:rtl/>
        </w:rPr>
      </w:pPr>
      <w:bookmarkStart w:id="17" w:name="_Toc282210447"/>
      <w:r w:rsidRPr="0057153E">
        <w:rPr>
          <w:rtl/>
        </w:rPr>
        <w:t>دلايل عقلي و تاريخي در نفي زيارت</w:t>
      </w:r>
      <w:bookmarkEnd w:id="17"/>
    </w:p>
    <w:p w:rsidR="00E130D0" w:rsidRPr="00BE3117" w:rsidRDefault="00E130D0" w:rsidP="002671C2">
      <w:pPr>
        <w:pStyle w:val="BodyText2"/>
        <w:spacing w:line="226" w:lineRule="auto"/>
        <w:jc w:val="lowKashida"/>
        <w:rPr>
          <w:rFonts w:cs="B Lotus"/>
          <w:rtl/>
        </w:rPr>
      </w:pPr>
      <w:r w:rsidRPr="00BE3117">
        <w:rPr>
          <w:rFonts w:cs="B Lotus"/>
          <w:rtl/>
        </w:rPr>
        <w:t>ما دلايل نقلي را از آن جهت مقدم داشتيم كه معتقدان به زيارت از جهت نقلي بدان متمسك اند وگرنه از جهت عقلي هيچ عاقلي زيارت قبور را امري ممدوح ن</w:t>
      </w:r>
      <w:r>
        <w:rPr>
          <w:rFonts w:cs="B Lotus" w:hint="cs"/>
          <w:rtl/>
          <w:lang w:bidi="fa-IR"/>
        </w:rPr>
        <w:t>می‌</w:t>
      </w:r>
      <w:r w:rsidRPr="00BE3117">
        <w:rPr>
          <w:rFonts w:cs="B Lotus"/>
          <w:rtl/>
        </w:rPr>
        <w:t>شمارد و لازم ن</w:t>
      </w:r>
      <w:r>
        <w:rPr>
          <w:rFonts w:cs="B Lotus" w:hint="cs"/>
          <w:rtl/>
          <w:lang w:bidi="fa-IR"/>
        </w:rPr>
        <w:t>می‌</w:t>
      </w:r>
      <w:r w:rsidRPr="00BE3117">
        <w:rPr>
          <w:rFonts w:cs="B Lotus"/>
          <w:rtl/>
        </w:rPr>
        <w:t>داند.</w:t>
      </w:r>
    </w:p>
    <w:p w:rsidR="00E130D0" w:rsidRPr="00BE3117" w:rsidRDefault="00E130D0" w:rsidP="00E130D0">
      <w:pPr>
        <w:pStyle w:val="BodyText2"/>
        <w:spacing w:line="226" w:lineRule="auto"/>
        <w:ind w:firstLine="340"/>
        <w:jc w:val="lowKashida"/>
        <w:rPr>
          <w:rFonts w:cs="B Lotus"/>
          <w:rtl/>
          <w:lang w:bidi="fa-IR"/>
        </w:rPr>
      </w:pPr>
      <w:r w:rsidRPr="00BE3117">
        <w:rPr>
          <w:rFonts w:cs="B Lotus"/>
          <w:rtl/>
        </w:rPr>
        <w:t>اينك دلايلي عقلي،</w:t>
      </w:r>
      <w:r w:rsidRPr="00BE3117">
        <w:rPr>
          <w:rFonts w:cs="B Lotus" w:hint="cs"/>
          <w:rtl/>
        </w:rPr>
        <w:t xml:space="preserve"> </w:t>
      </w:r>
      <w:r w:rsidRPr="00BE3117">
        <w:rPr>
          <w:rFonts w:cs="B Lotus"/>
          <w:rtl/>
        </w:rPr>
        <w:t>آن كه زيارت قبور از طرف شارع مأموربه نيست،</w:t>
      </w:r>
      <w:r w:rsidRPr="00BE3117">
        <w:rPr>
          <w:rFonts w:cs="B Lotus" w:hint="cs"/>
          <w:rtl/>
        </w:rPr>
        <w:t xml:space="preserve"> </w:t>
      </w:r>
      <w:r w:rsidRPr="00BE3117">
        <w:rPr>
          <w:rFonts w:cs="B Lotus"/>
          <w:rtl/>
        </w:rPr>
        <w:t>يعني هر</w:t>
      </w:r>
      <w:r w:rsidRPr="00BE3117">
        <w:rPr>
          <w:rFonts w:cs="B Lotus"/>
          <w:rtl/>
          <w:lang w:bidi="fa-IR"/>
        </w:rPr>
        <w:t>گز</w:t>
      </w:r>
      <w:r w:rsidRPr="00BE3117">
        <w:rPr>
          <w:rFonts w:cs="B Lotus" w:hint="cs"/>
          <w:rtl/>
          <w:lang w:bidi="fa-IR"/>
        </w:rPr>
        <w:t xml:space="preserve"> </w:t>
      </w:r>
      <w:r w:rsidRPr="00BE3117">
        <w:rPr>
          <w:rFonts w:cs="B Lotus"/>
          <w:rtl/>
          <w:lang w:bidi="fa-IR"/>
        </w:rPr>
        <w:t>به آن امر نشده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w:t>
      </w:r>
      <w:r w:rsidRPr="00BE3117">
        <w:rPr>
          <w:rFonts w:cs="B Lotus"/>
          <w:rtl/>
        </w:rPr>
        <w:t>-: در تمام آيات قرآن كوچك</w:t>
      </w:r>
      <w:r w:rsidRPr="00BE3117">
        <w:rPr>
          <w:rFonts w:cs="B Lotus" w:hint="cs"/>
          <w:rtl/>
        </w:rPr>
        <w:t xml:space="preserve"> </w:t>
      </w:r>
      <w:r w:rsidRPr="00BE3117">
        <w:rPr>
          <w:rFonts w:cs="B Lotus"/>
          <w:rtl/>
        </w:rPr>
        <w:t>ترين اشاره اي بدين عمل نيست(يعن</w:t>
      </w:r>
      <w:r w:rsidRPr="00BE3117">
        <w:rPr>
          <w:rFonts w:cs="B Lotus"/>
          <w:rtl/>
          <w:lang w:bidi="fa-IR"/>
        </w:rPr>
        <w:t>ي در آيات قرآن کوچکترين اشار</w:t>
      </w:r>
      <w:r>
        <w:rPr>
          <w:rFonts w:cs="B Lotus" w:hint="cs"/>
          <w:rtl/>
          <w:lang w:bidi="fa-IR"/>
        </w:rPr>
        <w:t>ه‌ا</w:t>
      </w:r>
      <w:r w:rsidRPr="00BE3117">
        <w:rPr>
          <w:rFonts w:cs="B Lotus"/>
          <w:rtl/>
          <w:lang w:bidi="fa-IR"/>
        </w:rPr>
        <w:t>ي به امر و</w:t>
      </w:r>
      <w:r w:rsidRPr="00BE3117">
        <w:rPr>
          <w:rFonts w:cs="B Lotus" w:hint="cs"/>
          <w:rtl/>
          <w:lang w:bidi="fa-IR"/>
        </w:rPr>
        <w:t xml:space="preserve"> </w:t>
      </w:r>
      <w:r w:rsidRPr="00BE3117">
        <w:rPr>
          <w:rFonts w:cs="B Lotus"/>
          <w:rtl/>
          <w:lang w:bidi="fa-IR"/>
        </w:rPr>
        <w:t>يا تشويق به زيارت قبور</w:t>
      </w:r>
      <w:r>
        <w:rPr>
          <w:rFonts w:cs="B Lotus" w:hint="cs"/>
          <w:rtl/>
          <w:lang w:bidi="fa-IR"/>
        </w:rPr>
        <w:t xml:space="preserve"> </w:t>
      </w:r>
      <w:r w:rsidRPr="00BE3117">
        <w:rPr>
          <w:rFonts w:cs="B Lotus"/>
          <w:rtl/>
          <w:lang w:bidi="fa-IR"/>
        </w:rPr>
        <w:t>نيامده است)</w:t>
      </w:r>
      <w:r w:rsidRPr="00BE3117">
        <w:rPr>
          <w:rFonts w:cs="B Lotus" w:hint="cs"/>
          <w:rtl/>
          <w:lang w:bidi="fa-IR"/>
        </w:rPr>
        <w:t xml:space="preserve"> </w:t>
      </w:r>
      <w:r w:rsidRPr="00BE3117">
        <w:rPr>
          <w:rFonts w:cs="B Lotus"/>
          <w:rtl/>
        </w:rPr>
        <w:t>بلكه نفي و</w:t>
      </w:r>
      <w:r w:rsidRPr="00BE3117">
        <w:rPr>
          <w:rFonts w:cs="B Lotus" w:hint="cs"/>
          <w:rtl/>
        </w:rPr>
        <w:t xml:space="preserve"> </w:t>
      </w:r>
      <w:r w:rsidRPr="00BE3117">
        <w:rPr>
          <w:rFonts w:cs="B Lotus"/>
          <w:rtl/>
        </w:rPr>
        <w:t xml:space="preserve">منع آن را </w:t>
      </w:r>
      <w:r>
        <w:rPr>
          <w:rFonts w:cs="B Lotus" w:hint="cs"/>
          <w:rtl/>
          <w:lang w:bidi="fa-IR"/>
        </w:rPr>
        <w:t>می‌</w:t>
      </w:r>
      <w:r w:rsidRPr="00BE3117">
        <w:rPr>
          <w:rFonts w:cs="B Lotus"/>
          <w:rtl/>
        </w:rPr>
        <w:t>توان ا</w:t>
      </w:r>
      <w:r w:rsidRPr="00BE3117">
        <w:rPr>
          <w:rFonts w:cs="B Lotus"/>
          <w:rtl/>
          <w:lang w:bidi="fa-IR"/>
        </w:rPr>
        <w:t>زآيات قرآن</w:t>
      </w:r>
      <w:r w:rsidRPr="00BE3117">
        <w:rPr>
          <w:rFonts w:cs="B Lotus"/>
          <w:rtl/>
        </w:rPr>
        <w:t xml:space="preserve"> استنباط نمود زيرا مذمت از كساني است كه به زيارت قبور </w:t>
      </w:r>
      <w:r>
        <w:rPr>
          <w:rFonts w:cs="B Lotus" w:hint="cs"/>
          <w:rtl/>
          <w:lang w:bidi="fa-IR"/>
        </w:rPr>
        <w:t>می‌</w:t>
      </w:r>
      <w:r w:rsidRPr="00BE3117">
        <w:rPr>
          <w:rFonts w:cs="B Lotus"/>
          <w:rtl/>
        </w:rPr>
        <w:t>روند.</w:t>
      </w:r>
    </w:p>
    <w:p w:rsidR="00E130D0" w:rsidRDefault="00E130D0" w:rsidP="002F5C61">
      <w:pPr>
        <w:pStyle w:val="BodyText2"/>
        <w:spacing w:line="226" w:lineRule="auto"/>
        <w:ind w:firstLine="340"/>
        <w:jc w:val="lowKashida"/>
        <w:rPr>
          <w:rFonts w:cs="B Lotus"/>
          <w:rtl/>
        </w:rPr>
      </w:pPr>
      <w:r w:rsidRPr="00BE3117">
        <w:rPr>
          <w:rFonts w:cs="B Lotus"/>
          <w:b/>
          <w:bCs/>
          <w:rtl/>
        </w:rPr>
        <w:t>2</w:t>
      </w:r>
      <w:r w:rsidRPr="00BE3117">
        <w:rPr>
          <w:rFonts w:cs="B Lotus"/>
          <w:rtl/>
        </w:rPr>
        <w:t xml:space="preserve">-: در اديان و مذاهب </w:t>
      </w:r>
      <w:r w:rsidRPr="00BE3117">
        <w:rPr>
          <w:rFonts w:cs="B Lotus" w:hint="cs"/>
          <w:rtl/>
        </w:rPr>
        <w:t>الهي</w:t>
      </w:r>
      <w:r w:rsidRPr="00BE3117">
        <w:rPr>
          <w:rFonts w:cs="B Lotus"/>
          <w:rtl/>
        </w:rPr>
        <w:t xml:space="preserve"> قبل از اسلام نيز اثري از زيارت قبورنبوده و در</w:t>
      </w:r>
      <w:r w:rsidRPr="00BE3117">
        <w:rPr>
          <w:rFonts w:cs="B Lotus" w:hint="cs"/>
          <w:rtl/>
        </w:rPr>
        <w:t xml:space="preserve"> </w:t>
      </w:r>
      <w:r w:rsidRPr="00BE3117">
        <w:rPr>
          <w:rFonts w:cs="B Lotus"/>
          <w:rtl/>
        </w:rPr>
        <w:t>كت</w:t>
      </w:r>
      <w:r w:rsidRPr="00BE3117">
        <w:rPr>
          <w:rFonts w:cs="B Lotus" w:hint="cs"/>
          <w:rtl/>
        </w:rPr>
        <w:t>ا</w:t>
      </w:r>
      <w:r w:rsidRPr="00BE3117">
        <w:rPr>
          <w:rFonts w:cs="B Lotus"/>
          <w:rtl/>
        </w:rPr>
        <w:t>ب</w:t>
      </w:r>
      <w:r w:rsidRPr="00BE3117">
        <w:rPr>
          <w:rFonts w:cs="B Lotus" w:hint="cs"/>
          <w:rtl/>
        </w:rPr>
        <w:t>هاي</w:t>
      </w:r>
      <w:r w:rsidRPr="00BE3117">
        <w:rPr>
          <w:rFonts w:cs="B Lotus"/>
          <w:rtl/>
        </w:rPr>
        <w:t xml:space="preserve"> آسماني آن مذاهب نيز خبري از آن نيست، و خوب </w:t>
      </w:r>
      <w:r>
        <w:rPr>
          <w:rFonts w:cs="B Lotus" w:hint="cs"/>
          <w:rtl/>
          <w:lang w:bidi="fa-IR"/>
        </w:rPr>
        <w:t>می‌</w:t>
      </w:r>
      <w:r w:rsidRPr="00BE3117">
        <w:rPr>
          <w:rFonts w:cs="B Lotus"/>
          <w:rtl/>
        </w:rPr>
        <w:t xml:space="preserve">دانيم كه دين اسلام همان دين نوح و </w:t>
      </w:r>
      <w:r w:rsidRPr="00BE3117">
        <w:rPr>
          <w:rFonts w:cs="B Lotus" w:hint="cs"/>
          <w:rtl/>
        </w:rPr>
        <w:t>ا</w:t>
      </w:r>
      <w:r w:rsidRPr="00BE3117">
        <w:rPr>
          <w:rFonts w:cs="B Lotus"/>
          <w:rtl/>
        </w:rPr>
        <w:t>براهيم و ساير پيغمبران است كه:</w:t>
      </w:r>
      <w:r>
        <w:rPr>
          <w:rFonts w:cs="B Lotus" w:hint="cs"/>
          <w:rtl/>
        </w:rPr>
        <w:t xml:space="preserve"> </w:t>
      </w:r>
      <w:r w:rsidRPr="00365CDE">
        <w:rPr>
          <w:rFonts w:cs="CTraditional Arabic" w:hint="cs"/>
          <w:sz w:val="24"/>
          <w:rtl/>
        </w:rPr>
        <w:t>﴿</w:t>
      </w:r>
      <w:r w:rsidRPr="00027280">
        <w:rPr>
          <w:rFonts w:cs="B Lotus"/>
          <w:sz w:val="24"/>
        </w:rPr>
        <w:sym w:font="HQPB5" w:char="F021"/>
      </w:r>
      <w:r w:rsidRPr="00027280">
        <w:rPr>
          <w:rFonts w:cs="B Lotus"/>
          <w:sz w:val="24"/>
        </w:rPr>
        <w:sym w:font="HQPB1" w:char="F024"/>
      </w:r>
      <w:r w:rsidRPr="00027280">
        <w:rPr>
          <w:rFonts w:cs="B Lotus"/>
          <w:sz w:val="24"/>
        </w:rPr>
        <w:sym w:font="HQPB4" w:char="F0AF"/>
      </w:r>
      <w:r w:rsidRPr="00027280">
        <w:rPr>
          <w:rFonts w:cs="B Lotus"/>
          <w:sz w:val="24"/>
        </w:rPr>
        <w:sym w:font="HQPB2" w:char="F052"/>
      </w:r>
      <w:r w:rsidRPr="00027280">
        <w:rPr>
          <w:rFonts w:cs="B Lotus"/>
          <w:sz w:val="24"/>
        </w:rPr>
        <w:sym w:font="HQPB4" w:char="F0CE"/>
      </w:r>
      <w:r w:rsidRPr="00027280">
        <w:rPr>
          <w:rFonts w:cs="B Lotus"/>
          <w:sz w:val="24"/>
        </w:rPr>
        <w:sym w:font="HQPB1" w:char="F029"/>
      </w:r>
      <w:r w:rsidRPr="00027280">
        <w:rPr>
          <w:rFonts w:cs="B Lotus"/>
          <w:sz w:val="24"/>
          <w:rtl/>
        </w:rPr>
        <w:t xml:space="preserve"> </w:t>
      </w:r>
      <w:r w:rsidRPr="00027280">
        <w:rPr>
          <w:rFonts w:cs="B Lotus"/>
          <w:sz w:val="24"/>
        </w:rPr>
        <w:sym w:font="HQPB5" w:char="F021"/>
      </w:r>
      <w:r w:rsidRPr="00027280">
        <w:rPr>
          <w:rFonts w:cs="B Lotus"/>
          <w:sz w:val="24"/>
        </w:rPr>
        <w:sym w:font="HQPB1" w:char="F024"/>
      </w:r>
      <w:r w:rsidRPr="00027280">
        <w:rPr>
          <w:rFonts w:cs="B Lotus"/>
          <w:sz w:val="24"/>
        </w:rPr>
        <w:sym w:font="HQPB5" w:char="F075"/>
      </w:r>
      <w:r w:rsidRPr="00027280">
        <w:rPr>
          <w:rFonts w:cs="B Lotus"/>
          <w:sz w:val="24"/>
        </w:rPr>
        <w:sym w:font="HQPB2" w:char="F05A"/>
      </w:r>
      <w:r w:rsidRPr="00027280">
        <w:rPr>
          <w:rFonts w:cs="B Lotus"/>
          <w:sz w:val="24"/>
        </w:rPr>
        <w:sym w:font="HQPB4" w:char="F0F8"/>
      </w:r>
      <w:r w:rsidRPr="00027280">
        <w:rPr>
          <w:rFonts w:cs="B Lotus"/>
          <w:sz w:val="24"/>
        </w:rPr>
        <w:sym w:font="HQPB2" w:char="F08B"/>
      </w:r>
      <w:r w:rsidRPr="00027280">
        <w:rPr>
          <w:rFonts w:cs="B Lotus"/>
          <w:sz w:val="24"/>
        </w:rPr>
        <w:sym w:font="HQPB5" w:char="F079"/>
      </w:r>
      <w:r w:rsidRPr="00027280">
        <w:rPr>
          <w:rFonts w:cs="B Lotus"/>
          <w:sz w:val="24"/>
        </w:rPr>
        <w:sym w:font="HQPB1" w:char="F06D"/>
      </w:r>
      <w:r w:rsidRPr="00027280">
        <w:rPr>
          <w:rFonts w:cs="B Lotus"/>
          <w:sz w:val="24"/>
        </w:rPr>
        <w:sym w:font="HQPB4" w:char="F0F7"/>
      </w:r>
      <w:r w:rsidRPr="00027280">
        <w:rPr>
          <w:rFonts w:cs="B Lotus"/>
          <w:sz w:val="24"/>
        </w:rPr>
        <w:sym w:font="HQPB2" w:char="F072"/>
      </w:r>
      <w:r w:rsidRPr="00027280">
        <w:rPr>
          <w:rFonts w:cs="B Lotus"/>
          <w:sz w:val="24"/>
        </w:rPr>
        <w:sym w:font="HQPB5" w:char="F072"/>
      </w:r>
      <w:r w:rsidRPr="00027280">
        <w:rPr>
          <w:rFonts w:cs="B Lotus"/>
          <w:sz w:val="24"/>
        </w:rPr>
        <w:sym w:font="HQPB1" w:char="F026"/>
      </w:r>
      <w:r w:rsidRPr="00027280">
        <w:rPr>
          <w:rFonts w:cs="B Lotus"/>
          <w:sz w:val="24"/>
          <w:rtl/>
        </w:rPr>
        <w:t xml:space="preserve"> </w:t>
      </w:r>
      <w:r w:rsidRPr="00027280">
        <w:rPr>
          <w:rFonts w:cs="B Lotus"/>
          <w:sz w:val="24"/>
        </w:rPr>
        <w:sym w:font="HQPB5" w:char="F079"/>
      </w:r>
      <w:r w:rsidRPr="00027280">
        <w:rPr>
          <w:rFonts w:cs="B Lotus"/>
          <w:sz w:val="24"/>
        </w:rPr>
        <w:sym w:font="HQPB2" w:char="F037"/>
      </w:r>
      <w:r w:rsidRPr="00027280">
        <w:rPr>
          <w:rFonts w:cs="B Lotus"/>
          <w:sz w:val="24"/>
        </w:rPr>
        <w:sym w:font="HQPB4" w:char="F0F8"/>
      </w:r>
      <w:r w:rsidRPr="00027280">
        <w:rPr>
          <w:rFonts w:cs="B Lotus"/>
          <w:sz w:val="24"/>
        </w:rPr>
        <w:sym w:font="HQPB2" w:char="F08B"/>
      </w:r>
      <w:r w:rsidRPr="00027280">
        <w:rPr>
          <w:rFonts w:cs="B Lotus"/>
          <w:sz w:val="24"/>
        </w:rPr>
        <w:sym w:font="HQPB5" w:char="F073"/>
      </w:r>
      <w:r w:rsidRPr="00027280">
        <w:rPr>
          <w:rFonts w:cs="B Lotus"/>
          <w:sz w:val="24"/>
        </w:rPr>
        <w:sym w:font="HQPB2" w:char="F039"/>
      </w:r>
      <w:r w:rsidRPr="00027280">
        <w:rPr>
          <w:rFonts w:cs="B Lotus"/>
          <w:sz w:val="24"/>
        </w:rPr>
        <w:sym w:font="HQPB4" w:char="F0CE"/>
      </w:r>
      <w:r w:rsidRPr="00027280">
        <w:rPr>
          <w:rFonts w:cs="B Lotus"/>
          <w:sz w:val="24"/>
        </w:rPr>
        <w:sym w:font="HQPB1" w:char="F029"/>
      </w:r>
      <w:r w:rsidRPr="00027280">
        <w:rPr>
          <w:rFonts w:cs="B Lotus"/>
          <w:sz w:val="24"/>
          <w:rtl/>
        </w:rPr>
        <w:t xml:space="preserve"> </w:t>
      </w:r>
      <w:r w:rsidRPr="00027280">
        <w:rPr>
          <w:rFonts w:cs="B Lotus"/>
          <w:sz w:val="24"/>
        </w:rPr>
        <w:sym w:font="HQPB5" w:char="F021"/>
      </w:r>
      <w:r w:rsidRPr="00027280">
        <w:rPr>
          <w:rFonts w:cs="B Lotus"/>
          <w:sz w:val="24"/>
        </w:rPr>
        <w:sym w:font="HQPB1" w:char="F024"/>
      </w:r>
      <w:r w:rsidRPr="00027280">
        <w:rPr>
          <w:rFonts w:cs="B Lotus"/>
          <w:sz w:val="24"/>
        </w:rPr>
        <w:sym w:font="HQPB5" w:char="F079"/>
      </w:r>
      <w:r w:rsidRPr="00027280">
        <w:rPr>
          <w:rFonts w:cs="B Lotus"/>
          <w:sz w:val="24"/>
        </w:rPr>
        <w:sym w:font="HQPB2" w:char="F04A"/>
      </w:r>
      <w:r w:rsidRPr="00027280">
        <w:rPr>
          <w:rFonts w:cs="B Lotus"/>
          <w:sz w:val="24"/>
        </w:rPr>
        <w:sym w:font="HQPB5" w:char="F078"/>
      </w:r>
      <w:r w:rsidRPr="00027280">
        <w:rPr>
          <w:rFonts w:cs="B Lotus"/>
          <w:sz w:val="24"/>
        </w:rPr>
        <w:sym w:font="HQPB2" w:char="F02E"/>
      </w:r>
      <w:r w:rsidRPr="00027280">
        <w:rPr>
          <w:rFonts w:cs="B Lotus"/>
          <w:sz w:val="24"/>
          <w:rtl/>
        </w:rPr>
        <w:t xml:space="preserve"> </w:t>
      </w:r>
      <w:r w:rsidRPr="00027280">
        <w:rPr>
          <w:rFonts w:cs="B Lotus"/>
          <w:sz w:val="24"/>
        </w:rPr>
        <w:sym w:font="HQPB5" w:char="F021"/>
      </w:r>
      <w:r w:rsidRPr="00027280">
        <w:rPr>
          <w:rFonts w:cs="B Lotus"/>
          <w:sz w:val="24"/>
        </w:rPr>
        <w:sym w:font="HQPB1" w:char="F024"/>
      </w:r>
      <w:r w:rsidRPr="00027280">
        <w:rPr>
          <w:rFonts w:cs="B Lotus"/>
          <w:sz w:val="24"/>
        </w:rPr>
        <w:sym w:font="HQPB5" w:char="F075"/>
      </w:r>
      <w:r w:rsidRPr="00027280">
        <w:rPr>
          <w:rFonts w:cs="B Lotus"/>
          <w:sz w:val="24"/>
        </w:rPr>
        <w:sym w:font="HQPB2" w:char="F05A"/>
      </w:r>
      <w:r w:rsidRPr="00027280">
        <w:rPr>
          <w:rFonts w:cs="B Lotus"/>
          <w:sz w:val="24"/>
        </w:rPr>
        <w:sym w:font="HQPB4" w:char="F0F8"/>
      </w:r>
      <w:r w:rsidRPr="00027280">
        <w:rPr>
          <w:rFonts w:cs="B Lotus"/>
          <w:sz w:val="24"/>
        </w:rPr>
        <w:sym w:font="HQPB2" w:char="F08B"/>
      </w:r>
      <w:r w:rsidRPr="00027280">
        <w:rPr>
          <w:rFonts w:cs="B Lotus"/>
          <w:sz w:val="24"/>
        </w:rPr>
        <w:sym w:font="HQPB5" w:char="F079"/>
      </w:r>
      <w:r w:rsidRPr="00027280">
        <w:rPr>
          <w:rFonts w:cs="B Lotus"/>
          <w:sz w:val="24"/>
        </w:rPr>
        <w:sym w:font="HQPB1" w:char="F06D"/>
      </w:r>
      <w:r w:rsidRPr="00027280">
        <w:rPr>
          <w:rFonts w:cs="B Lotus"/>
          <w:sz w:val="24"/>
        </w:rPr>
        <w:sym w:font="HQPB4" w:char="F0F7"/>
      </w:r>
      <w:r w:rsidRPr="00027280">
        <w:rPr>
          <w:rFonts w:cs="B Lotus"/>
          <w:sz w:val="24"/>
        </w:rPr>
        <w:sym w:font="HQPB2" w:char="F072"/>
      </w:r>
      <w:r w:rsidRPr="00027280">
        <w:rPr>
          <w:rFonts w:cs="B Lotus"/>
          <w:sz w:val="24"/>
        </w:rPr>
        <w:sym w:font="HQPB5" w:char="F072"/>
      </w:r>
      <w:r w:rsidRPr="00027280">
        <w:rPr>
          <w:rFonts w:cs="B Lotus"/>
          <w:sz w:val="24"/>
        </w:rPr>
        <w:sym w:font="HQPB1" w:char="F026"/>
      </w:r>
      <w:r w:rsidRPr="00027280">
        <w:rPr>
          <w:rFonts w:cs="B Lotus"/>
          <w:sz w:val="24"/>
          <w:rtl/>
        </w:rPr>
        <w:t xml:space="preserve"> </w:t>
      </w:r>
      <w:r w:rsidRPr="00027280">
        <w:rPr>
          <w:rFonts w:cs="B Lotus"/>
          <w:sz w:val="24"/>
        </w:rPr>
        <w:sym w:font="HQPB5" w:char="F034"/>
      </w:r>
      <w:r w:rsidRPr="00027280">
        <w:rPr>
          <w:rFonts w:cs="B Lotus"/>
          <w:sz w:val="24"/>
        </w:rPr>
        <w:sym w:font="HQPB2" w:char="F092"/>
      </w:r>
      <w:r w:rsidRPr="00027280">
        <w:rPr>
          <w:rFonts w:cs="B Lotus"/>
          <w:sz w:val="24"/>
        </w:rPr>
        <w:sym w:font="HQPB5" w:char="F06E"/>
      </w:r>
      <w:r w:rsidRPr="00027280">
        <w:rPr>
          <w:rFonts w:cs="B Lotus"/>
          <w:sz w:val="24"/>
        </w:rPr>
        <w:sym w:font="HQPB2" w:char="F03C"/>
      </w:r>
      <w:r w:rsidRPr="00027280">
        <w:rPr>
          <w:rFonts w:cs="B Lotus"/>
          <w:sz w:val="24"/>
        </w:rPr>
        <w:sym w:font="HQPB4" w:char="F0CE"/>
      </w:r>
      <w:r w:rsidRPr="00027280">
        <w:rPr>
          <w:rFonts w:cs="B Lotus"/>
          <w:sz w:val="24"/>
        </w:rPr>
        <w:sym w:font="HQPB1" w:char="F029"/>
      </w:r>
      <w:r w:rsidRPr="00027280">
        <w:rPr>
          <w:rFonts w:cs="B Lotus"/>
          <w:sz w:val="24"/>
          <w:rtl/>
        </w:rPr>
        <w:t xml:space="preserve"> </w:t>
      </w:r>
      <w:r w:rsidRPr="00027280">
        <w:rPr>
          <w:rFonts w:cs="B Lotus"/>
          <w:sz w:val="24"/>
        </w:rPr>
        <w:sym w:font="HQPB4" w:char="F038"/>
      </w:r>
      <w:r w:rsidRPr="00027280">
        <w:rPr>
          <w:rFonts w:cs="B Lotus"/>
          <w:sz w:val="24"/>
        </w:rPr>
        <w:sym w:font="HQPB1" w:char="F079"/>
      </w:r>
      <w:r w:rsidRPr="00027280">
        <w:rPr>
          <w:rFonts w:cs="B Lotus"/>
          <w:sz w:val="24"/>
        </w:rPr>
        <w:sym w:font="HQPB2" w:char="F071"/>
      </w:r>
      <w:r w:rsidRPr="00027280">
        <w:rPr>
          <w:rFonts w:cs="B Lotus"/>
          <w:sz w:val="24"/>
        </w:rPr>
        <w:sym w:font="HQPB4" w:char="F0E7"/>
      </w:r>
      <w:r w:rsidRPr="00027280">
        <w:rPr>
          <w:rFonts w:cs="B Lotus"/>
          <w:sz w:val="24"/>
        </w:rPr>
        <w:sym w:font="HQPB2" w:char="F052"/>
      </w:r>
      <w:r w:rsidRPr="00027280">
        <w:rPr>
          <w:rFonts w:cs="B Lotus"/>
          <w:sz w:val="24"/>
          <w:rtl/>
        </w:rPr>
        <w:t xml:space="preserve"> </w:t>
      </w:r>
      <w:r w:rsidRPr="00027280">
        <w:rPr>
          <w:rFonts w:cs="B Lotus"/>
          <w:sz w:val="24"/>
        </w:rPr>
        <w:sym w:font="HQPB5" w:char="F07A"/>
      </w:r>
      <w:r w:rsidRPr="00027280">
        <w:rPr>
          <w:rFonts w:cs="B Lotus"/>
          <w:sz w:val="24"/>
        </w:rPr>
        <w:sym w:font="HQPB2" w:char="F060"/>
      </w:r>
      <w:r w:rsidRPr="00027280">
        <w:rPr>
          <w:rFonts w:cs="B Lotus"/>
          <w:sz w:val="24"/>
        </w:rPr>
        <w:sym w:font="HQPB2" w:char="F0BF"/>
      </w:r>
      <w:r w:rsidRPr="00027280">
        <w:rPr>
          <w:rFonts w:cs="B Lotus"/>
          <w:sz w:val="24"/>
        </w:rPr>
        <w:sym w:font="HQPB4" w:char="F0CD"/>
      </w:r>
      <w:r w:rsidRPr="00027280">
        <w:rPr>
          <w:rFonts w:cs="B Lotus"/>
          <w:sz w:val="24"/>
        </w:rPr>
        <w:sym w:font="HQPB4" w:char="F068"/>
      </w:r>
      <w:r w:rsidRPr="00027280">
        <w:rPr>
          <w:rFonts w:cs="B Lotus"/>
          <w:sz w:val="24"/>
        </w:rPr>
        <w:sym w:font="HQPB2" w:char="F08B"/>
      </w:r>
      <w:r w:rsidRPr="00027280">
        <w:rPr>
          <w:rFonts w:cs="B Lotus"/>
          <w:sz w:val="24"/>
        </w:rPr>
        <w:sym w:font="HQPB4" w:char="F0CE"/>
      </w:r>
      <w:r w:rsidRPr="00027280">
        <w:rPr>
          <w:rFonts w:cs="B Lotus"/>
          <w:sz w:val="24"/>
        </w:rPr>
        <w:sym w:font="HQPB1" w:char="F03B"/>
      </w:r>
      <w:r w:rsidRPr="00027280">
        <w:rPr>
          <w:rFonts w:cs="B Lotus"/>
          <w:sz w:val="24"/>
        </w:rPr>
        <w:sym w:font="HQPB4" w:char="F0A8"/>
      </w:r>
      <w:r w:rsidRPr="00027280">
        <w:rPr>
          <w:rFonts w:cs="B Lotus"/>
          <w:sz w:val="24"/>
        </w:rPr>
        <w:sym w:font="HQPB2" w:char="F05A"/>
      </w:r>
      <w:r w:rsidRPr="00027280">
        <w:rPr>
          <w:rFonts w:cs="B Lotus"/>
          <w:sz w:val="24"/>
        </w:rPr>
        <w:sym w:font="HQPB2" w:char="F039"/>
      </w:r>
      <w:r w:rsidRPr="00027280">
        <w:rPr>
          <w:rFonts w:cs="B Lotus"/>
          <w:sz w:val="24"/>
        </w:rPr>
        <w:sym w:font="HQPB5" w:char="F024"/>
      </w:r>
      <w:r w:rsidRPr="00027280">
        <w:rPr>
          <w:rFonts w:cs="B Lotus"/>
          <w:sz w:val="24"/>
        </w:rPr>
        <w:sym w:font="HQPB1" w:char="F023"/>
      </w:r>
      <w:r w:rsidRPr="00027280">
        <w:rPr>
          <w:rFonts w:cs="B Lotus"/>
          <w:sz w:val="24"/>
        </w:rPr>
        <w:sym w:font="HQPB5" w:char="F075"/>
      </w:r>
      <w:r w:rsidRPr="00027280">
        <w:rPr>
          <w:rFonts w:cs="B Lotus"/>
          <w:sz w:val="24"/>
        </w:rPr>
        <w:sym w:font="HQPB2" w:char="F072"/>
      </w:r>
      <w:r w:rsidRPr="00027280">
        <w:rPr>
          <w:rFonts w:cs="B Lotus"/>
          <w:sz w:val="24"/>
          <w:rtl/>
        </w:rPr>
        <w:t xml:space="preserve"> </w:t>
      </w:r>
      <w:r w:rsidRPr="00027280">
        <w:rPr>
          <w:rFonts w:cs="B Lotus"/>
          <w:sz w:val="24"/>
        </w:rPr>
        <w:sym w:font="HQPB5" w:char="F02E"/>
      </w:r>
      <w:r w:rsidRPr="00027280">
        <w:rPr>
          <w:rFonts w:cs="B Lotus"/>
          <w:sz w:val="24"/>
        </w:rPr>
        <w:sym w:font="HQPB2" w:char="F060"/>
      </w:r>
      <w:r w:rsidRPr="00027280">
        <w:rPr>
          <w:rFonts w:cs="B Lotus"/>
          <w:sz w:val="24"/>
        </w:rPr>
        <w:sym w:font="HQPB4" w:char="F0CF"/>
      </w:r>
      <w:r w:rsidRPr="00027280">
        <w:rPr>
          <w:rFonts w:cs="B Lotus"/>
          <w:sz w:val="24"/>
        </w:rPr>
        <w:sym w:font="HQPB2" w:char="F042"/>
      </w:r>
      <w:r w:rsidRPr="00027280">
        <w:rPr>
          <w:rFonts w:cs="B Lotus"/>
          <w:sz w:val="24"/>
          <w:rtl/>
        </w:rPr>
        <w:t xml:space="preserve"> </w:t>
      </w:r>
      <w:r w:rsidRPr="00027280">
        <w:rPr>
          <w:rFonts w:cs="B Lotus"/>
          <w:sz w:val="24"/>
        </w:rPr>
        <w:sym w:font="HQPB2" w:char="F0BE"/>
      </w:r>
      <w:r w:rsidRPr="00027280">
        <w:rPr>
          <w:rFonts w:cs="B Lotus"/>
          <w:sz w:val="24"/>
        </w:rPr>
        <w:sym w:font="HQPB4" w:char="F0CD"/>
      </w:r>
      <w:r w:rsidRPr="00027280">
        <w:rPr>
          <w:rFonts w:cs="B Lotus"/>
          <w:sz w:val="24"/>
        </w:rPr>
        <w:sym w:font="HQPB2" w:char="F06E"/>
      </w:r>
      <w:r w:rsidRPr="00027280">
        <w:rPr>
          <w:rFonts w:cs="B Lotus"/>
          <w:sz w:val="24"/>
        </w:rPr>
        <w:sym w:font="HQPB4" w:char="F0CF"/>
      </w:r>
      <w:r w:rsidRPr="00027280">
        <w:rPr>
          <w:rFonts w:cs="B Lotus"/>
          <w:sz w:val="24"/>
        </w:rPr>
        <w:sym w:font="HQPB1" w:char="F089"/>
      </w:r>
      <w:r w:rsidRPr="00027280">
        <w:rPr>
          <w:rFonts w:cs="B Lotus"/>
          <w:sz w:val="24"/>
        </w:rPr>
        <w:sym w:font="HQPB4" w:char="F0F7"/>
      </w:r>
      <w:r w:rsidRPr="00027280">
        <w:rPr>
          <w:rFonts w:cs="B Lotus"/>
          <w:sz w:val="24"/>
        </w:rPr>
        <w:sym w:font="HQPB1" w:char="F0E8"/>
      </w:r>
      <w:r w:rsidRPr="00027280">
        <w:rPr>
          <w:rFonts w:cs="B Lotus"/>
          <w:sz w:val="24"/>
        </w:rPr>
        <w:sym w:font="HQPB5" w:char="F074"/>
      </w:r>
      <w:r w:rsidRPr="00027280">
        <w:rPr>
          <w:rFonts w:cs="B Lotus"/>
          <w:sz w:val="24"/>
        </w:rPr>
        <w:sym w:font="HQPB1" w:char="F02F"/>
      </w:r>
      <w:r w:rsidRPr="00027280">
        <w:rPr>
          <w:rFonts w:cs="B Lotus"/>
          <w:sz w:val="24"/>
          <w:rtl/>
        </w:rPr>
        <w:t xml:space="preserve"> </w:t>
      </w:r>
      <w:r w:rsidRPr="00365CDE">
        <w:rPr>
          <w:rFonts w:cs="CTraditional Arabic" w:hint="cs"/>
          <w:sz w:val="24"/>
          <w:rtl/>
        </w:rPr>
        <w:t>﴾</w:t>
      </w:r>
      <w:r w:rsidRPr="00027280">
        <w:rPr>
          <w:rFonts w:ascii="Lotus Linotype" w:hAnsi="Lotus Linotype" w:cs="B Lotus" w:hint="cs"/>
          <w:sz w:val="24"/>
          <w:rtl/>
        </w:rPr>
        <w:t>.</w:t>
      </w:r>
      <w:r w:rsidRPr="002F5C61">
        <w:rPr>
          <w:rFonts w:ascii="Times New Roman Bold" w:hAnsi="Times New Roman Bold" w:cs="B Lotus" w:hint="cs"/>
          <w:b/>
          <w:sz w:val="24"/>
          <w:rtl/>
        </w:rPr>
        <w:t xml:space="preserve"> </w:t>
      </w:r>
      <w:r w:rsidR="002F5C61" w:rsidRPr="002F5C61">
        <w:rPr>
          <w:rFonts w:cs="B Lotus" w:hint="cs"/>
          <w:sz w:val="22"/>
          <w:szCs w:val="26"/>
          <w:rtl/>
        </w:rPr>
        <w:t>[</w:t>
      </w:r>
      <w:r w:rsidRPr="002F5C61">
        <w:rPr>
          <w:rFonts w:cs="B Lotus"/>
          <w:sz w:val="22"/>
          <w:szCs w:val="26"/>
          <w:rtl/>
        </w:rPr>
        <w:t>النساء:</w:t>
      </w:r>
      <w:r w:rsidR="002F5C61" w:rsidRPr="002F5C61">
        <w:rPr>
          <w:rFonts w:cs="B Lotus" w:hint="cs"/>
          <w:sz w:val="22"/>
          <w:szCs w:val="26"/>
          <w:rtl/>
        </w:rPr>
        <w:t xml:space="preserve"> </w:t>
      </w:r>
      <w:r w:rsidRPr="002F5C61">
        <w:rPr>
          <w:rFonts w:cs="B Lotus"/>
          <w:sz w:val="22"/>
          <w:szCs w:val="26"/>
          <w:rtl/>
        </w:rPr>
        <w:t>1</w:t>
      </w:r>
      <w:r w:rsidRPr="002F5C61">
        <w:rPr>
          <w:rFonts w:cs="B Lotus" w:hint="cs"/>
          <w:sz w:val="22"/>
          <w:szCs w:val="26"/>
          <w:rtl/>
        </w:rPr>
        <w:t>6</w:t>
      </w:r>
      <w:r w:rsidRPr="002F5C61">
        <w:rPr>
          <w:rFonts w:cs="B Lotus"/>
          <w:sz w:val="22"/>
          <w:szCs w:val="26"/>
          <w:rtl/>
        </w:rPr>
        <w:t>3</w:t>
      </w:r>
      <w:r w:rsidR="002F5C61" w:rsidRPr="002F5C61">
        <w:rPr>
          <w:rFonts w:cs="B Lotus" w:hint="cs"/>
          <w:sz w:val="22"/>
          <w:szCs w:val="26"/>
          <w:rtl/>
        </w:rPr>
        <w:t>]</w:t>
      </w:r>
      <w:r w:rsidRPr="002F5C61">
        <w:rPr>
          <w:rFonts w:cs="B Lotus"/>
          <w:sz w:val="22"/>
          <w:szCs w:val="26"/>
          <w:rtl/>
        </w:rPr>
        <w:t xml:space="preserve"> </w:t>
      </w:r>
    </w:p>
    <w:p w:rsidR="00E130D0" w:rsidRPr="00BE3117" w:rsidRDefault="00E130D0" w:rsidP="00E130D0">
      <w:pPr>
        <w:pStyle w:val="BodyText2"/>
        <w:spacing w:line="226" w:lineRule="auto"/>
        <w:ind w:firstLine="340"/>
        <w:jc w:val="lowKashida"/>
        <w:rPr>
          <w:rFonts w:cs="B Lotus"/>
          <w:rtl/>
        </w:rPr>
      </w:pPr>
      <w:r w:rsidRPr="00BE3117">
        <w:rPr>
          <w:rFonts w:cs="B Lotus"/>
          <w:rtl/>
        </w:rPr>
        <w:t>ما</w:t>
      </w:r>
      <w:r>
        <w:rPr>
          <w:rFonts w:cs="B Lotus" w:hint="cs"/>
          <w:rtl/>
        </w:rPr>
        <w:t xml:space="preserve"> </w:t>
      </w:r>
      <w:r w:rsidRPr="00BE3117">
        <w:rPr>
          <w:rFonts w:cs="B Lotus"/>
          <w:rtl/>
        </w:rPr>
        <w:t xml:space="preserve">به تو وحي كرده ايم همچنان كه به نوح و پيامبران پس از او وحي كرديم. </w:t>
      </w:r>
    </w:p>
    <w:p w:rsidR="00E130D0" w:rsidRDefault="00E130D0" w:rsidP="002F5C61">
      <w:pPr>
        <w:pStyle w:val="BodyText2"/>
        <w:spacing w:line="226" w:lineRule="auto"/>
        <w:ind w:firstLine="340"/>
        <w:jc w:val="lowKashida"/>
        <w:rPr>
          <w:rFonts w:ascii="Lotus Linotype" w:hAnsi="Lotus Linotype" w:cs="B Lotus"/>
          <w:spacing w:val="-4"/>
          <w:sz w:val="24"/>
          <w:rtl/>
        </w:rPr>
      </w:pPr>
      <w:r w:rsidRPr="00BE3117">
        <w:rPr>
          <w:rFonts w:cs="B Lotus"/>
          <w:rtl/>
        </w:rPr>
        <w:t>و:</w:t>
      </w:r>
      <w:r>
        <w:rPr>
          <w:rFonts w:cs="B Lotus" w:hint="cs"/>
          <w:rtl/>
        </w:rPr>
        <w:t xml:space="preserve"> </w:t>
      </w:r>
      <w:r w:rsidRPr="00365CDE">
        <w:rPr>
          <w:rFonts w:cs="CTraditional Arabic" w:hint="cs"/>
          <w:spacing w:val="-4"/>
          <w:sz w:val="24"/>
          <w:rtl/>
        </w:rPr>
        <w:t>﴿</w:t>
      </w:r>
      <w:r w:rsidRPr="00027280">
        <w:rPr>
          <w:rFonts w:cs="B Lotus"/>
          <w:spacing w:val="-4"/>
          <w:sz w:val="24"/>
        </w:rPr>
        <w:sym w:font="HQPB5" w:char="F074"/>
      </w:r>
      <w:r w:rsidRPr="00027280">
        <w:rPr>
          <w:rFonts w:cs="B Lotus"/>
          <w:spacing w:val="-4"/>
          <w:sz w:val="24"/>
        </w:rPr>
        <w:sym w:font="HQPB1" w:char="F0ED"/>
      </w:r>
      <w:r w:rsidRPr="00027280">
        <w:rPr>
          <w:rFonts w:cs="B Lotus"/>
          <w:spacing w:val="-4"/>
          <w:sz w:val="24"/>
        </w:rPr>
        <w:sym w:font="HQPB5" w:char="F075"/>
      </w:r>
      <w:r w:rsidRPr="00027280">
        <w:rPr>
          <w:rFonts w:cs="B Lotus"/>
          <w:spacing w:val="-4"/>
          <w:sz w:val="24"/>
        </w:rPr>
        <w:sym w:font="HQPB1" w:char="F08E"/>
      </w:r>
      <w:r w:rsidRPr="00027280">
        <w:rPr>
          <w:rFonts w:cs="B Lotus"/>
          <w:spacing w:val="-4"/>
          <w:sz w:val="24"/>
        </w:rPr>
        <w:sym w:font="HQPB5" w:char="F09F"/>
      </w:r>
      <w:r w:rsidRPr="00027280">
        <w:rPr>
          <w:rFonts w:cs="B Lotus"/>
          <w:spacing w:val="-4"/>
          <w:sz w:val="24"/>
        </w:rPr>
        <w:sym w:font="HQPB1" w:char="F0B0"/>
      </w:r>
      <w:r w:rsidRPr="00027280">
        <w:rPr>
          <w:rFonts w:cs="B Lotus"/>
          <w:spacing w:val="-4"/>
          <w:sz w:val="24"/>
          <w:rtl/>
        </w:rPr>
        <w:t xml:space="preserve"> </w:t>
      </w:r>
      <w:r w:rsidRPr="00027280">
        <w:rPr>
          <w:rFonts w:cs="B Lotus"/>
          <w:spacing w:val="-4"/>
          <w:sz w:val="24"/>
        </w:rPr>
        <w:sym w:font="HQPB2" w:char="F04E"/>
      </w:r>
      <w:r w:rsidRPr="00027280">
        <w:rPr>
          <w:rFonts w:cs="B Lotus"/>
          <w:spacing w:val="-4"/>
          <w:sz w:val="24"/>
        </w:rPr>
        <w:sym w:font="HQPB4" w:char="F0E4"/>
      </w:r>
      <w:r w:rsidRPr="00027280">
        <w:rPr>
          <w:rFonts w:cs="B Lotus"/>
          <w:spacing w:val="-4"/>
          <w:sz w:val="24"/>
        </w:rPr>
        <w:sym w:font="HQPB2" w:char="F033"/>
      </w:r>
      <w:r w:rsidRPr="00027280">
        <w:rPr>
          <w:rFonts w:cs="B Lotus"/>
          <w:spacing w:val="-4"/>
          <w:sz w:val="24"/>
        </w:rPr>
        <w:sym w:font="HQPB5" w:char="F073"/>
      </w:r>
      <w:r w:rsidRPr="00027280">
        <w:rPr>
          <w:rFonts w:cs="B Lotus"/>
          <w:spacing w:val="-4"/>
          <w:sz w:val="24"/>
        </w:rPr>
        <w:sym w:font="HQPB2" w:char="F039"/>
      </w:r>
      <w:r w:rsidRPr="00027280">
        <w:rPr>
          <w:rFonts w:cs="B Lotus"/>
          <w:spacing w:val="-4"/>
          <w:sz w:val="24"/>
          <w:rtl/>
        </w:rPr>
        <w:t xml:space="preserve"> </w:t>
      </w:r>
      <w:r w:rsidRPr="00027280">
        <w:rPr>
          <w:rFonts w:cs="B Lotus"/>
          <w:spacing w:val="-4"/>
          <w:sz w:val="24"/>
        </w:rPr>
        <w:sym w:font="HQPB5" w:char="F07A"/>
      </w:r>
      <w:r w:rsidRPr="00027280">
        <w:rPr>
          <w:rFonts w:cs="B Lotus"/>
          <w:spacing w:val="-4"/>
          <w:sz w:val="24"/>
        </w:rPr>
        <w:sym w:font="HQPB2" w:char="F060"/>
      </w:r>
      <w:r w:rsidRPr="00027280">
        <w:rPr>
          <w:rFonts w:cs="B Lotus"/>
          <w:spacing w:val="-4"/>
          <w:sz w:val="24"/>
        </w:rPr>
        <w:sym w:font="HQPB4" w:char="F0CF"/>
      </w:r>
      <w:r w:rsidRPr="00027280">
        <w:rPr>
          <w:rFonts w:cs="B Lotus"/>
          <w:spacing w:val="-4"/>
          <w:sz w:val="24"/>
        </w:rPr>
        <w:sym w:font="HQPB4" w:char="F069"/>
      </w:r>
      <w:r w:rsidRPr="00027280">
        <w:rPr>
          <w:rFonts w:cs="B Lotus"/>
          <w:spacing w:val="-4"/>
          <w:sz w:val="24"/>
        </w:rPr>
        <w:sym w:font="HQPB2" w:char="F042"/>
      </w:r>
      <w:r w:rsidRPr="00027280">
        <w:rPr>
          <w:rFonts w:cs="B Lotus"/>
          <w:spacing w:val="-4"/>
          <w:sz w:val="24"/>
          <w:rtl/>
        </w:rPr>
        <w:t xml:space="preserve"> </w:t>
      </w:r>
      <w:r w:rsidRPr="00027280">
        <w:rPr>
          <w:rFonts w:cs="B Lotus"/>
          <w:spacing w:val="-4"/>
          <w:sz w:val="24"/>
        </w:rPr>
        <w:sym w:font="HQPB4" w:char="F0C8"/>
      </w:r>
      <w:r w:rsidRPr="00027280">
        <w:rPr>
          <w:rFonts w:cs="B Lotus"/>
          <w:spacing w:val="-4"/>
          <w:sz w:val="24"/>
        </w:rPr>
        <w:sym w:font="HQPB2" w:char="F0FB"/>
      </w:r>
      <w:r w:rsidRPr="00027280">
        <w:rPr>
          <w:rFonts w:cs="B Lotus"/>
          <w:spacing w:val="-4"/>
          <w:sz w:val="24"/>
        </w:rPr>
        <w:sym w:font="HQPB2" w:char="F0EF"/>
      </w:r>
      <w:r w:rsidRPr="00027280">
        <w:rPr>
          <w:rFonts w:cs="B Lotus"/>
          <w:spacing w:val="-4"/>
          <w:sz w:val="24"/>
        </w:rPr>
        <w:sym w:font="HQPB4" w:char="F0CF"/>
      </w:r>
      <w:r w:rsidRPr="00027280">
        <w:rPr>
          <w:rFonts w:cs="B Lotus"/>
          <w:spacing w:val="-4"/>
          <w:sz w:val="24"/>
        </w:rPr>
        <w:sym w:font="HQPB4" w:char="F065"/>
      </w:r>
      <w:r w:rsidRPr="00027280">
        <w:rPr>
          <w:rFonts w:cs="B Lotus"/>
          <w:spacing w:val="-4"/>
          <w:sz w:val="24"/>
        </w:rPr>
        <w:sym w:font="HQPB3" w:char="F024"/>
      </w:r>
      <w:r w:rsidRPr="00027280">
        <w:rPr>
          <w:rFonts w:cs="B Lotus"/>
          <w:spacing w:val="-4"/>
          <w:sz w:val="24"/>
        </w:rPr>
        <w:sym w:font="HQPB3" w:char="F021"/>
      </w:r>
      <w:r w:rsidRPr="00027280">
        <w:rPr>
          <w:rFonts w:cs="B Lotus"/>
          <w:spacing w:val="-4"/>
          <w:sz w:val="24"/>
        </w:rPr>
        <w:sym w:font="HQPB5" w:char="F024"/>
      </w:r>
      <w:r w:rsidRPr="00027280">
        <w:rPr>
          <w:rFonts w:cs="B Lotus"/>
          <w:spacing w:val="-4"/>
          <w:sz w:val="24"/>
        </w:rPr>
        <w:sym w:font="HQPB1" w:char="F023"/>
      </w:r>
      <w:r w:rsidRPr="00027280">
        <w:rPr>
          <w:rFonts w:cs="B Lotus"/>
          <w:spacing w:val="-4"/>
          <w:sz w:val="24"/>
          <w:rtl/>
        </w:rPr>
        <w:t xml:space="preserve"> </w:t>
      </w:r>
      <w:r w:rsidRPr="00027280">
        <w:rPr>
          <w:rFonts w:cs="B Lotus"/>
          <w:spacing w:val="-4"/>
          <w:sz w:val="24"/>
        </w:rPr>
        <w:sym w:font="HQPB1" w:char="F024"/>
      </w:r>
      <w:r w:rsidRPr="00027280">
        <w:rPr>
          <w:rFonts w:cs="B Lotus"/>
          <w:spacing w:val="-4"/>
          <w:sz w:val="24"/>
        </w:rPr>
        <w:sym w:font="HQPB5" w:char="F074"/>
      </w:r>
      <w:r w:rsidRPr="00027280">
        <w:rPr>
          <w:rFonts w:cs="B Lotus"/>
          <w:spacing w:val="-4"/>
          <w:sz w:val="24"/>
        </w:rPr>
        <w:sym w:font="HQPB2" w:char="F042"/>
      </w:r>
      <w:r w:rsidRPr="00027280">
        <w:rPr>
          <w:rFonts w:cs="B Lotus"/>
          <w:spacing w:val="-4"/>
          <w:sz w:val="24"/>
          <w:rtl/>
        </w:rPr>
        <w:t xml:space="preserve"> </w:t>
      </w:r>
      <w:r w:rsidRPr="00027280">
        <w:rPr>
          <w:rFonts w:cs="B Lotus"/>
          <w:spacing w:val="-4"/>
          <w:sz w:val="24"/>
        </w:rPr>
        <w:sym w:font="HQPB5" w:char="F034"/>
      </w:r>
      <w:r w:rsidRPr="00027280">
        <w:rPr>
          <w:rFonts w:cs="B Lotus"/>
          <w:spacing w:val="-4"/>
          <w:sz w:val="24"/>
        </w:rPr>
        <w:sym w:font="HQPB2" w:char="F0D3"/>
      </w:r>
      <w:r w:rsidRPr="00027280">
        <w:rPr>
          <w:rFonts w:cs="B Lotus"/>
          <w:spacing w:val="-4"/>
          <w:sz w:val="24"/>
        </w:rPr>
        <w:sym w:font="HQPB5" w:char="F09C"/>
      </w:r>
      <w:r w:rsidRPr="00027280">
        <w:rPr>
          <w:rFonts w:cs="B Lotus"/>
          <w:spacing w:val="-4"/>
          <w:sz w:val="24"/>
        </w:rPr>
        <w:sym w:font="HQPB1" w:char="F0BB"/>
      </w:r>
      <w:r w:rsidRPr="00027280">
        <w:rPr>
          <w:rFonts w:cs="B Lotus"/>
          <w:spacing w:val="-4"/>
          <w:sz w:val="24"/>
        </w:rPr>
        <w:sym w:font="HQPB5" w:char="F075"/>
      </w:r>
      <w:r w:rsidRPr="00027280">
        <w:rPr>
          <w:rFonts w:cs="B Lotus"/>
          <w:spacing w:val="-4"/>
          <w:sz w:val="24"/>
        </w:rPr>
        <w:sym w:font="HQPB2" w:char="F072"/>
      </w:r>
      <w:r w:rsidRPr="00027280">
        <w:rPr>
          <w:rFonts w:cs="B Lotus"/>
          <w:spacing w:val="-4"/>
          <w:sz w:val="24"/>
          <w:rtl/>
        </w:rPr>
        <w:t xml:space="preserve"> </w:t>
      </w:r>
      <w:r w:rsidRPr="00027280">
        <w:rPr>
          <w:rFonts w:cs="B Lotus"/>
          <w:spacing w:val="-4"/>
          <w:sz w:val="24"/>
        </w:rPr>
        <w:sym w:font="HQPB2" w:char="F0BE"/>
      </w:r>
      <w:r w:rsidRPr="00027280">
        <w:rPr>
          <w:rFonts w:cs="B Lotus"/>
          <w:spacing w:val="-4"/>
          <w:sz w:val="24"/>
        </w:rPr>
        <w:sym w:font="HQPB4" w:char="F0CF"/>
      </w:r>
      <w:r w:rsidRPr="00027280">
        <w:rPr>
          <w:rFonts w:cs="B Lotus"/>
          <w:spacing w:val="-4"/>
          <w:sz w:val="24"/>
        </w:rPr>
        <w:sym w:font="HQPB2" w:char="F06D"/>
      </w:r>
      <w:r w:rsidRPr="00027280">
        <w:rPr>
          <w:rFonts w:cs="B Lotus"/>
          <w:spacing w:val="-4"/>
          <w:sz w:val="24"/>
        </w:rPr>
        <w:sym w:font="HQPB4" w:char="F0CE"/>
      </w:r>
      <w:r w:rsidRPr="00027280">
        <w:rPr>
          <w:rFonts w:cs="B Lotus"/>
          <w:spacing w:val="-4"/>
          <w:sz w:val="24"/>
        </w:rPr>
        <w:sym w:font="HQPB1" w:char="F02F"/>
      </w:r>
      <w:r w:rsidRPr="00027280">
        <w:rPr>
          <w:rFonts w:cs="B Lotus"/>
          <w:spacing w:val="-4"/>
          <w:sz w:val="24"/>
          <w:rtl/>
        </w:rPr>
        <w:t xml:space="preserve"> </w:t>
      </w:r>
      <w:r w:rsidRPr="00027280">
        <w:rPr>
          <w:rFonts w:cs="B Lotus"/>
          <w:spacing w:val="-4"/>
          <w:sz w:val="24"/>
        </w:rPr>
        <w:sym w:font="HQPB1" w:char="F025"/>
      </w:r>
      <w:r w:rsidRPr="00027280">
        <w:rPr>
          <w:rFonts w:cs="B Lotus"/>
          <w:spacing w:val="-4"/>
          <w:sz w:val="24"/>
        </w:rPr>
        <w:sym w:font="HQPB4" w:char="F05B"/>
      </w:r>
      <w:r w:rsidRPr="00027280">
        <w:rPr>
          <w:rFonts w:cs="B Lotus"/>
          <w:spacing w:val="-4"/>
          <w:sz w:val="24"/>
        </w:rPr>
        <w:sym w:font="HQPB1" w:char="F06E"/>
      </w:r>
      <w:r w:rsidRPr="00027280">
        <w:rPr>
          <w:rFonts w:cs="B Lotus"/>
          <w:spacing w:val="-4"/>
          <w:sz w:val="24"/>
        </w:rPr>
        <w:sym w:font="HQPB2" w:char="F071"/>
      </w:r>
      <w:r w:rsidRPr="00027280">
        <w:rPr>
          <w:rFonts w:cs="B Lotus"/>
          <w:spacing w:val="-4"/>
          <w:sz w:val="24"/>
        </w:rPr>
        <w:sym w:font="HQPB4" w:char="F0E7"/>
      </w:r>
      <w:r w:rsidRPr="00027280">
        <w:rPr>
          <w:rFonts w:cs="B Lotus"/>
          <w:spacing w:val="-4"/>
          <w:sz w:val="24"/>
        </w:rPr>
        <w:sym w:font="HQPB2" w:char="F052"/>
      </w:r>
      <w:r w:rsidRPr="00027280">
        <w:rPr>
          <w:rFonts w:cs="B Lotus"/>
          <w:spacing w:val="-4"/>
          <w:sz w:val="24"/>
          <w:rtl/>
        </w:rPr>
        <w:t xml:space="preserve"> </w:t>
      </w:r>
      <w:r w:rsidRPr="00027280">
        <w:rPr>
          <w:rFonts w:cs="B Lotus"/>
          <w:spacing w:val="-4"/>
          <w:sz w:val="24"/>
        </w:rPr>
        <w:sym w:font="HQPB4" w:char="F0FC"/>
      </w:r>
      <w:r w:rsidRPr="00027280">
        <w:rPr>
          <w:rFonts w:cs="B Lotus"/>
          <w:spacing w:val="-4"/>
          <w:sz w:val="24"/>
        </w:rPr>
        <w:sym w:font="HQPB2" w:char="F093"/>
      </w:r>
      <w:r w:rsidRPr="00027280">
        <w:rPr>
          <w:rFonts w:cs="B Lotus"/>
          <w:spacing w:val="-4"/>
          <w:sz w:val="24"/>
        </w:rPr>
        <w:sym w:font="HQPB4" w:char="F0CF"/>
      </w:r>
      <w:r w:rsidRPr="00027280">
        <w:rPr>
          <w:rFonts w:cs="B Lotus"/>
          <w:spacing w:val="-4"/>
          <w:sz w:val="24"/>
        </w:rPr>
        <w:sym w:font="HQPB3" w:char="F025"/>
      </w:r>
      <w:r w:rsidRPr="00027280">
        <w:rPr>
          <w:rFonts w:cs="B Lotus"/>
          <w:spacing w:val="-4"/>
          <w:sz w:val="24"/>
        </w:rPr>
        <w:sym w:font="HQPB4" w:char="F0A9"/>
      </w:r>
      <w:r w:rsidRPr="00027280">
        <w:rPr>
          <w:rFonts w:cs="B Lotus"/>
          <w:spacing w:val="-4"/>
          <w:sz w:val="24"/>
        </w:rPr>
        <w:sym w:font="HQPB3" w:char="F021"/>
      </w:r>
      <w:r w:rsidRPr="00027280">
        <w:rPr>
          <w:rFonts w:cs="B Lotus"/>
          <w:spacing w:val="-4"/>
          <w:sz w:val="24"/>
        </w:rPr>
        <w:sym w:font="HQPB5" w:char="F024"/>
      </w:r>
      <w:r w:rsidRPr="00027280">
        <w:rPr>
          <w:rFonts w:cs="B Lotus"/>
          <w:spacing w:val="-4"/>
          <w:sz w:val="24"/>
        </w:rPr>
        <w:sym w:font="HQPB1" w:char="F023"/>
      </w:r>
      <w:r w:rsidRPr="00027280">
        <w:rPr>
          <w:rFonts w:cs="B Lotus"/>
          <w:spacing w:val="-4"/>
          <w:sz w:val="24"/>
        </w:rPr>
        <w:sym w:font="HQPB5" w:char="F075"/>
      </w:r>
      <w:r w:rsidRPr="00027280">
        <w:rPr>
          <w:rFonts w:cs="B Lotus"/>
          <w:spacing w:val="-4"/>
          <w:sz w:val="24"/>
        </w:rPr>
        <w:sym w:font="HQPB2" w:char="F072"/>
      </w:r>
      <w:r w:rsidRPr="00027280">
        <w:rPr>
          <w:rFonts w:cs="B Lotus"/>
          <w:spacing w:val="-4"/>
          <w:sz w:val="24"/>
          <w:rtl/>
        </w:rPr>
        <w:t xml:space="preserve"> </w:t>
      </w:r>
      <w:r w:rsidRPr="00027280">
        <w:rPr>
          <w:rFonts w:cs="B Lotus"/>
          <w:spacing w:val="-4"/>
          <w:sz w:val="24"/>
        </w:rPr>
        <w:sym w:font="HQPB5" w:char="F021"/>
      </w:r>
      <w:r w:rsidRPr="00027280">
        <w:rPr>
          <w:rFonts w:cs="B Lotus"/>
          <w:spacing w:val="-4"/>
          <w:sz w:val="24"/>
        </w:rPr>
        <w:sym w:font="HQPB1" w:char="F024"/>
      </w:r>
      <w:r w:rsidRPr="00027280">
        <w:rPr>
          <w:rFonts w:cs="B Lotus"/>
          <w:spacing w:val="-4"/>
          <w:sz w:val="24"/>
        </w:rPr>
        <w:sym w:font="HQPB5" w:char="F075"/>
      </w:r>
      <w:r w:rsidRPr="00027280">
        <w:rPr>
          <w:rFonts w:cs="B Lotus"/>
          <w:spacing w:val="-4"/>
          <w:sz w:val="24"/>
        </w:rPr>
        <w:sym w:font="HQPB2" w:char="F05A"/>
      </w:r>
      <w:r w:rsidRPr="00027280">
        <w:rPr>
          <w:rFonts w:cs="B Lotus"/>
          <w:spacing w:val="-4"/>
          <w:sz w:val="24"/>
        </w:rPr>
        <w:sym w:font="HQPB4" w:char="F0F8"/>
      </w:r>
      <w:r w:rsidRPr="00027280">
        <w:rPr>
          <w:rFonts w:cs="B Lotus"/>
          <w:spacing w:val="-4"/>
          <w:sz w:val="24"/>
        </w:rPr>
        <w:sym w:font="HQPB2" w:char="F08A"/>
      </w:r>
      <w:r w:rsidRPr="00027280">
        <w:rPr>
          <w:rFonts w:cs="B Lotus"/>
          <w:spacing w:val="-4"/>
          <w:sz w:val="24"/>
        </w:rPr>
        <w:sym w:font="HQPB5" w:char="F079"/>
      </w:r>
      <w:r w:rsidRPr="00027280">
        <w:rPr>
          <w:rFonts w:cs="B Lotus"/>
          <w:spacing w:val="-4"/>
          <w:sz w:val="24"/>
        </w:rPr>
        <w:sym w:font="HQPB1" w:char="F06D"/>
      </w:r>
      <w:r w:rsidRPr="00027280">
        <w:rPr>
          <w:rFonts w:cs="B Lotus"/>
          <w:spacing w:val="-4"/>
          <w:sz w:val="24"/>
        </w:rPr>
        <w:sym w:font="HQPB4" w:char="F0F7"/>
      </w:r>
      <w:r w:rsidRPr="00027280">
        <w:rPr>
          <w:rFonts w:cs="B Lotus"/>
          <w:spacing w:val="-4"/>
          <w:sz w:val="24"/>
        </w:rPr>
        <w:sym w:font="HQPB2" w:char="F072"/>
      </w:r>
      <w:r w:rsidRPr="00027280">
        <w:rPr>
          <w:rFonts w:cs="B Lotus"/>
          <w:spacing w:val="-4"/>
          <w:sz w:val="24"/>
        </w:rPr>
        <w:sym w:font="HQPB5" w:char="F072"/>
      </w:r>
      <w:r w:rsidRPr="00027280">
        <w:rPr>
          <w:rFonts w:cs="B Lotus"/>
          <w:spacing w:val="-4"/>
          <w:sz w:val="24"/>
        </w:rPr>
        <w:sym w:font="HQPB1" w:char="F026"/>
      </w:r>
      <w:r w:rsidRPr="00027280">
        <w:rPr>
          <w:rFonts w:cs="B Lotus"/>
          <w:spacing w:val="-4"/>
          <w:sz w:val="24"/>
          <w:rtl/>
        </w:rPr>
        <w:t xml:space="preserve"> </w:t>
      </w:r>
      <w:r w:rsidRPr="00027280">
        <w:rPr>
          <w:rFonts w:cs="B Lotus"/>
          <w:spacing w:val="-4"/>
          <w:sz w:val="24"/>
        </w:rPr>
        <w:sym w:font="HQPB5" w:char="F079"/>
      </w:r>
      <w:r w:rsidRPr="00027280">
        <w:rPr>
          <w:rFonts w:cs="B Lotus"/>
          <w:spacing w:val="-4"/>
          <w:sz w:val="24"/>
        </w:rPr>
        <w:sym w:font="HQPB2" w:char="F037"/>
      </w:r>
      <w:r w:rsidRPr="00027280">
        <w:rPr>
          <w:rFonts w:cs="B Lotus"/>
          <w:spacing w:val="-4"/>
          <w:sz w:val="24"/>
        </w:rPr>
        <w:sym w:font="HQPB4" w:char="F0F8"/>
      </w:r>
      <w:r w:rsidRPr="00027280">
        <w:rPr>
          <w:rFonts w:cs="B Lotus"/>
          <w:spacing w:val="-4"/>
          <w:sz w:val="24"/>
        </w:rPr>
        <w:sym w:font="HQPB2" w:char="F08B"/>
      </w:r>
      <w:r w:rsidRPr="00027280">
        <w:rPr>
          <w:rFonts w:cs="B Lotus"/>
          <w:spacing w:val="-4"/>
          <w:sz w:val="24"/>
        </w:rPr>
        <w:sym w:font="HQPB5" w:char="F073"/>
      </w:r>
      <w:r w:rsidRPr="00027280">
        <w:rPr>
          <w:rFonts w:cs="B Lotus"/>
          <w:spacing w:val="-4"/>
          <w:sz w:val="24"/>
        </w:rPr>
        <w:sym w:font="HQPB2" w:char="F039"/>
      </w:r>
      <w:r w:rsidRPr="00027280">
        <w:rPr>
          <w:rFonts w:cs="B Lotus"/>
          <w:spacing w:val="-4"/>
          <w:sz w:val="24"/>
        </w:rPr>
        <w:sym w:font="HQPB4" w:char="F0CE"/>
      </w:r>
      <w:r w:rsidRPr="00027280">
        <w:rPr>
          <w:rFonts w:cs="B Lotus"/>
          <w:spacing w:val="-4"/>
          <w:sz w:val="24"/>
        </w:rPr>
        <w:sym w:font="HQPB1" w:char="F029"/>
      </w:r>
      <w:r w:rsidRPr="00027280">
        <w:rPr>
          <w:rFonts w:cs="B Lotus"/>
          <w:spacing w:val="-4"/>
          <w:sz w:val="24"/>
          <w:rtl/>
        </w:rPr>
        <w:t xml:space="preserve"> </w:t>
      </w:r>
      <w:r w:rsidRPr="00027280">
        <w:rPr>
          <w:rFonts w:cs="B Lotus"/>
          <w:spacing w:val="-4"/>
          <w:sz w:val="24"/>
        </w:rPr>
        <w:sym w:font="HQPB1" w:char="F024"/>
      </w:r>
      <w:r w:rsidRPr="00027280">
        <w:rPr>
          <w:rFonts w:cs="B Lotus"/>
          <w:spacing w:val="-4"/>
          <w:sz w:val="24"/>
        </w:rPr>
        <w:sym w:font="HQPB5" w:char="F074"/>
      </w:r>
      <w:r w:rsidRPr="00027280">
        <w:rPr>
          <w:rFonts w:cs="B Lotus"/>
          <w:spacing w:val="-4"/>
          <w:sz w:val="24"/>
        </w:rPr>
        <w:sym w:font="HQPB2" w:char="F042"/>
      </w:r>
      <w:r w:rsidRPr="00027280">
        <w:rPr>
          <w:rFonts w:cs="B Lotus"/>
          <w:spacing w:val="-4"/>
          <w:sz w:val="24"/>
        </w:rPr>
        <w:sym w:font="HQPB5" w:char="F075"/>
      </w:r>
      <w:r w:rsidRPr="00027280">
        <w:rPr>
          <w:rFonts w:cs="B Lotus"/>
          <w:spacing w:val="-4"/>
          <w:sz w:val="24"/>
        </w:rPr>
        <w:sym w:font="HQPB2" w:char="F072"/>
      </w:r>
      <w:r w:rsidRPr="00027280">
        <w:rPr>
          <w:rFonts w:cs="B Lotus"/>
          <w:spacing w:val="-4"/>
          <w:sz w:val="24"/>
          <w:rtl/>
        </w:rPr>
        <w:t xml:space="preserve"> </w:t>
      </w:r>
      <w:r w:rsidRPr="00027280">
        <w:rPr>
          <w:rFonts w:cs="B Lotus"/>
          <w:spacing w:val="-4"/>
          <w:sz w:val="24"/>
        </w:rPr>
        <w:sym w:font="HQPB1" w:char="F024"/>
      </w:r>
      <w:r w:rsidRPr="00027280">
        <w:rPr>
          <w:rFonts w:cs="B Lotus"/>
          <w:spacing w:val="-4"/>
          <w:sz w:val="24"/>
        </w:rPr>
        <w:sym w:font="HQPB5" w:char="F075"/>
      </w:r>
      <w:r w:rsidRPr="00027280">
        <w:rPr>
          <w:rFonts w:cs="B Lotus"/>
          <w:spacing w:val="-4"/>
          <w:sz w:val="24"/>
        </w:rPr>
        <w:sym w:font="HQPB2" w:char="F05A"/>
      </w:r>
      <w:r w:rsidRPr="00027280">
        <w:rPr>
          <w:rFonts w:cs="B Lotus"/>
          <w:spacing w:val="-4"/>
          <w:sz w:val="24"/>
        </w:rPr>
        <w:sym w:font="HQPB4" w:char="F0F8"/>
      </w:r>
      <w:r w:rsidRPr="00027280">
        <w:rPr>
          <w:rFonts w:cs="B Lotus"/>
          <w:spacing w:val="-4"/>
          <w:sz w:val="24"/>
        </w:rPr>
        <w:sym w:font="HQPB2" w:char="F08A"/>
      </w:r>
      <w:r w:rsidRPr="00027280">
        <w:rPr>
          <w:rFonts w:cs="B Lotus"/>
          <w:spacing w:val="-4"/>
          <w:sz w:val="24"/>
        </w:rPr>
        <w:sym w:font="HQPB4" w:char="F0A2"/>
      </w:r>
      <w:r w:rsidRPr="00027280">
        <w:rPr>
          <w:rFonts w:cs="B Lotus"/>
          <w:spacing w:val="-4"/>
          <w:sz w:val="24"/>
        </w:rPr>
        <w:sym w:font="HQPB1" w:char="F0B9"/>
      </w:r>
      <w:r w:rsidRPr="00027280">
        <w:rPr>
          <w:rFonts w:cs="B Lotus"/>
          <w:spacing w:val="-4"/>
          <w:sz w:val="24"/>
        </w:rPr>
        <w:sym w:font="HQPB5" w:char="F075"/>
      </w:r>
      <w:r w:rsidRPr="00027280">
        <w:rPr>
          <w:rFonts w:cs="B Lotus"/>
          <w:spacing w:val="-4"/>
          <w:sz w:val="24"/>
        </w:rPr>
        <w:sym w:font="HQPB2" w:char="F072"/>
      </w:r>
      <w:r w:rsidRPr="00027280">
        <w:rPr>
          <w:rFonts w:cs="B Lotus"/>
          <w:spacing w:val="-4"/>
          <w:sz w:val="24"/>
          <w:rtl/>
        </w:rPr>
        <w:t xml:space="preserve"> </w:t>
      </w:r>
      <w:r w:rsidRPr="00027280">
        <w:rPr>
          <w:rFonts w:cs="B Lotus"/>
          <w:spacing w:val="-4"/>
          <w:sz w:val="24"/>
        </w:rPr>
        <w:sym w:font="HQPB4" w:char="F0FF"/>
      </w:r>
      <w:r w:rsidRPr="00027280">
        <w:rPr>
          <w:rFonts w:cs="B Lotus"/>
          <w:spacing w:val="-4"/>
          <w:sz w:val="24"/>
        </w:rPr>
        <w:sym w:font="HQPB2" w:char="F0BE"/>
      </w:r>
      <w:r w:rsidRPr="00027280">
        <w:rPr>
          <w:rFonts w:cs="B Lotus"/>
          <w:spacing w:val="-4"/>
          <w:sz w:val="24"/>
        </w:rPr>
        <w:sym w:font="HQPB4" w:char="F0CF"/>
      </w:r>
      <w:r w:rsidRPr="00027280">
        <w:rPr>
          <w:rFonts w:cs="B Lotus"/>
          <w:spacing w:val="-4"/>
          <w:sz w:val="24"/>
        </w:rPr>
        <w:sym w:font="HQPB2" w:char="F06D"/>
      </w:r>
      <w:r w:rsidRPr="00027280">
        <w:rPr>
          <w:rFonts w:cs="B Lotus"/>
          <w:spacing w:val="-4"/>
          <w:sz w:val="24"/>
        </w:rPr>
        <w:sym w:font="HQPB4" w:char="F0CE"/>
      </w:r>
      <w:r w:rsidRPr="00027280">
        <w:rPr>
          <w:rFonts w:cs="B Lotus"/>
          <w:spacing w:val="-4"/>
          <w:sz w:val="24"/>
        </w:rPr>
        <w:sym w:font="HQPB1" w:char="F02F"/>
      </w:r>
      <w:r w:rsidRPr="00027280">
        <w:rPr>
          <w:rFonts w:cs="B Lotus"/>
          <w:spacing w:val="-4"/>
          <w:sz w:val="24"/>
          <w:rtl/>
        </w:rPr>
        <w:t xml:space="preserve"> </w:t>
      </w:r>
      <w:r w:rsidRPr="00027280">
        <w:rPr>
          <w:rFonts w:cs="B Lotus"/>
          <w:spacing w:val="-4"/>
          <w:sz w:val="24"/>
        </w:rPr>
        <w:sym w:font="HQPB5" w:char="F074"/>
      </w:r>
      <w:r w:rsidRPr="00027280">
        <w:rPr>
          <w:rFonts w:cs="B Lotus"/>
          <w:spacing w:val="-4"/>
          <w:sz w:val="24"/>
        </w:rPr>
        <w:sym w:font="HQPB2" w:char="F04C"/>
      </w:r>
      <w:r w:rsidRPr="00027280">
        <w:rPr>
          <w:rFonts w:cs="B Lotus"/>
          <w:spacing w:val="-4"/>
          <w:sz w:val="24"/>
        </w:rPr>
        <w:sym w:font="HQPB2" w:char="F0EC"/>
      </w:r>
      <w:r w:rsidRPr="00027280">
        <w:rPr>
          <w:rFonts w:cs="B Lotus"/>
          <w:spacing w:val="-4"/>
          <w:sz w:val="24"/>
        </w:rPr>
        <w:sym w:font="HQPB4" w:char="F0CF"/>
      </w:r>
      <w:r w:rsidRPr="00027280">
        <w:rPr>
          <w:rFonts w:cs="B Lotus"/>
          <w:spacing w:val="-4"/>
          <w:sz w:val="24"/>
        </w:rPr>
        <w:sym w:font="HQPB2" w:char="F064"/>
      </w:r>
      <w:r w:rsidRPr="00027280">
        <w:rPr>
          <w:rFonts w:cs="B Lotus"/>
          <w:spacing w:val="-4"/>
          <w:sz w:val="24"/>
        </w:rPr>
        <w:sym w:font="HQPB2" w:char="F0BA"/>
      </w:r>
      <w:r w:rsidRPr="00027280">
        <w:rPr>
          <w:rFonts w:cs="B Lotus"/>
          <w:spacing w:val="-4"/>
          <w:sz w:val="24"/>
        </w:rPr>
        <w:sym w:font="HQPB5" w:char="F074"/>
      </w:r>
      <w:r w:rsidRPr="00027280">
        <w:rPr>
          <w:rFonts w:cs="B Lotus"/>
          <w:spacing w:val="-4"/>
          <w:sz w:val="24"/>
        </w:rPr>
        <w:sym w:font="HQPB1" w:char="F08D"/>
      </w:r>
      <w:r w:rsidRPr="00027280">
        <w:rPr>
          <w:rFonts w:cs="B Lotus"/>
          <w:spacing w:val="-4"/>
          <w:sz w:val="24"/>
        </w:rPr>
        <w:sym w:font="HQPB4" w:char="F0F6"/>
      </w:r>
      <w:r w:rsidRPr="00027280">
        <w:rPr>
          <w:rFonts w:cs="B Lotus"/>
          <w:spacing w:val="-4"/>
          <w:sz w:val="24"/>
        </w:rPr>
        <w:sym w:font="HQPB1" w:char="F02F"/>
      </w:r>
      <w:r w:rsidRPr="00027280">
        <w:rPr>
          <w:rFonts w:cs="B Lotus"/>
          <w:spacing w:val="-4"/>
          <w:sz w:val="24"/>
        </w:rPr>
        <w:sym w:font="HQPB4" w:char="F0CE"/>
      </w:r>
      <w:r w:rsidRPr="00027280">
        <w:rPr>
          <w:rFonts w:cs="B Lotus"/>
          <w:spacing w:val="-4"/>
          <w:sz w:val="24"/>
        </w:rPr>
        <w:sym w:font="HQPB1" w:char="F029"/>
      </w:r>
      <w:r w:rsidRPr="00027280">
        <w:rPr>
          <w:rFonts w:cs="B Lotus"/>
          <w:spacing w:val="-4"/>
          <w:sz w:val="24"/>
          <w:rtl/>
        </w:rPr>
        <w:t xml:space="preserve"> </w:t>
      </w:r>
      <w:r w:rsidRPr="00027280">
        <w:rPr>
          <w:rFonts w:cs="B Lotus"/>
          <w:spacing w:val="-4"/>
          <w:sz w:val="24"/>
        </w:rPr>
        <w:sym w:font="HQPB5" w:char="F034"/>
      </w:r>
      <w:r w:rsidRPr="00027280">
        <w:rPr>
          <w:rFonts w:cs="B Lotus"/>
          <w:spacing w:val="-4"/>
          <w:sz w:val="24"/>
        </w:rPr>
        <w:sym w:font="HQPB2" w:char="F0D3"/>
      </w:r>
      <w:r w:rsidRPr="00027280">
        <w:rPr>
          <w:rFonts w:cs="B Lotus"/>
          <w:spacing w:val="-4"/>
          <w:sz w:val="24"/>
        </w:rPr>
        <w:sym w:font="HQPB5" w:char="F079"/>
      </w:r>
      <w:r w:rsidRPr="00027280">
        <w:rPr>
          <w:rFonts w:cs="B Lotus"/>
          <w:spacing w:val="-4"/>
          <w:sz w:val="24"/>
        </w:rPr>
        <w:sym w:font="HQPB1" w:char="F09B"/>
      </w:r>
      <w:r w:rsidRPr="00027280">
        <w:rPr>
          <w:rFonts w:cs="B Lotus"/>
          <w:spacing w:val="-4"/>
          <w:sz w:val="24"/>
        </w:rPr>
        <w:sym w:font="HQPB2" w:char="F071"/>
      </w:r>
      <w:r w:rsidRPr="00027280">
        <w:rPr>
          <w:rFonts w:cs="B Lotus"/>
          <w:spacing w:val="-4"/>
          <w:sz w:val="24"/>
        </w:rPr>
        <w:sym w:font="HQPB4" w:char="F0E3"/>
      </w:r>
      <w:r w:rsidRPr="00027280">
        <w:rPr>
          <w:rFonts w:cs="B Lotus"/>
          <w:spacing w:val="-4"/>
          <w:sz w:val="24"/>
        </w:rPr>
        <w:sym w:font="HQPB2" w:char="F042"/>
      </w:r>
      <w:r w:rsidRPr="00027280">
        <w:rPr>
          <w:rFonts w:cs="B Lotus"/>
          <w:spacing w:val="-4"/>
          <w:sz w:val="24"/>
        </w:rPr>
        <w:sym w:font="HQPB5" w:char="F075"/>
      </w:r>
      <w:r w:rsidRPr="00027280">
        <w:rPr>
          <w:rFonts w:cs="B Lotus"/>
          <w:spacing w:val="-4"/>
          <w:sz w:val="24"/>
        </w:rPr>
        <w:sym w:font="HQPB2" w:char="F072"/>
      </w:r>
      <w:r w:rsidRPr="00027280">
        <w:rPr>
          <w:rFonts w:cs="B Lotus"/>
          <w:spacing w:val="-4"/>
          <w:sz w:val="24"/>
          <w:rtl/>
        </w:rPr>
        <w:t xml:space="preserve"> </w:t>
      </w:r>
      <w:r w:rsidRPr="00027280">
        <w:rPr>
          <w:rFonts w:cs="B Lotus"/>
          <w:spacing w:val="-4"/>
          <w:sz w:val="24"/>
        </w:rPr>
        <w:sym w:font="HQPB5" w:char="F023"/>
      </w:r>
      <w:r w:rsidRPr="00027280">
        <w:rPr>
          <w:rFonts w:cs="B Lotus"/>
          <w:spacing w:val="-4"/>
          <w:sz w:val="24"/>
        </w:rPr>
        <w:sym w:font="HQPB2" w:char="F0D3"/>
      </w:r>
      <w:r w:rsidRPr="00027280">
        <w:rPr>
          <w:rFonts w:cs="B Lotus"/>
          <w:spacing w:val="-4"/>
          <w:sz w:val="24"/>
        </w:rPr>
        <w:sym w:font="HQPB5" w:char="F07C"/>
      </w:r>
      <w:r w:rsidRPr="00027280">
        <w:rPr>
          <w:rFonts w:cs="B Lotus"/>
          <w:spacing w:val="-4"/>
          <w:sz w:val="24"/>
        </w:rPr>
        <w:sym w:font="HQPB1" w:char="F0A4"/>
      </w:r>
      <w:r w:rsidRPr="00027280">
        <w:rPr>
          <w:rFonts w:cs="B Lotus"/>
          <w:spacing w:val="-4"/>
          <w:sz w:val="24"/>
        </w:rPr>
        <w:sym w:font="HQPB2" w:char="F08A"/>
      </w:r>
      <w:r w:rsidRPr="00027280">
        <w:rPr>
          <w:rFonts w:cs="B Lotus"/>
          <w:spacing w:val="-4"/>
          <w:sz w:val="24"/>
        </w:rPr>
        <w:sym w:font="HQPB4" w:char="F0CF"/>
      </w:r>
      <w:r w:rsidRPr="00027280">
        <w:rPr>
          <w:rFonts w:cs="B Lotus"/>
          <w:spacing w:val="-4"/>
          <w:sz w:val="24"/>
        </w:rPr>
        <w:sym w:font="HQPB1" w:char="F0E3"/>
      </w:r>
      <w:r w:rsidRPr="00027280">
        <w:rPr>
          <w:rFonts w:cs="B Lotus"/>
          <w:spacing w:val="-4"/>
          <w:sz w:val="24"/>
        </w:rPr>
        <w:sym w:font="HQPB5" w:char="F075"/>
      </w:r>
      <w:r w:rsidRPr="00027280">
        <w:rPr>
          <w:rFonts w:cs="B Lotus"/>
          <w:spacing w:val="-4"/>
          <w:sz w:val="24"/>
        </w:rPr>
        <w:sym w:font="HQPB2" w:char="F072"/>
      </w:r>
      <w:r w:rsidRPr="00365CDE">
        <w:rPr>
          <w:rFonts w:cs="CTraditional Arabic" w:hint="cs"/>
          <w:spacing w:val="-4"/>
          <w:sz w:val="24"/>
          <w:rtl/>
        </w:rPr>
        <w:t>﴾</w:t>
      </w:r>
      <w:r w:rsidRPr="00027280">
        <w:rPr>
          <w:rFonts w:ascii="Lotus Linotype" w:hAnsi="Lotus Linotype" w:cs="B Lotus" w:hint="cs"/>
          <w:spacing w:val="-4"/>
          <w:sz w:val="24"/>
          <w:rtl/>
        </w:rPr>
        <w:t>.</w:t>
      </w:r>
      <w:r w:rsidRPr="002F5C61">
        <w:rPr>
          <w:rFonts w:ascii="Lotus Linotype" w:hAnsi="Lotus Linotype" w:cs="B Lotus" w:hint="cs"/>
          <w:spacing w:val="-4"/>
          <w:sz w:val="22"/>
          <w:szCs w:val="26"/>
          <w:rtl/>
        </w:rPr>
        <w:t xml:space="preserve"> </w:t>
      </w:r>
      <w:r w:rsidR="002F5C61" w:rsidRPr="002F5C61">
        <w:rPr>
          <w:rFonts w:ascii="Times New Roman Bold" w:hAnsi="Times New Roman Bold" w:cs="B Lotus" w:hint="cs"/>
          <w:b/>
          <w:spacing w:val="-4"/>
          <w:sz w:val="22"/>
          <w:szCs w:val="26"/>
          <w:rtl/>
        </w:rPr>
        <w:t>[</w:t>
      </w:r>
      <w:r w:rsidRPr="002F5C61">
        <w:rPr>
          <w:rFonts w:ascii="Times New Roman Bold" w:hAnsi="Times New Roman Bold" w:cs="B Lotus"/>
          <w:b/>
          <w:spacing w:val="-4"/>
          <w:sz w:val="22"/>
          <w:szCs w:val="26"/>
          <w:rtl/>
        </w:rPr>
        <w:t>الشوري:</w:t>
      </w:r>
      <w:r w:rsidR="002F5C61" w:rsidRPr="002F5C61">
        <w:rPr>
          <w:rFonts w:ascii="Times New Roman Bold" w:hAnsi="Times New Roman Bold" w:cs="B Lotus" w:hint="cs"/>
          <w:b/>
          <w:spacing w:val="-4"/>
          <w:sz w:val="22"/>
          <w:szCs w:val="26"/>
          <w:rtl/>
        </w:rPr>
        <w:t xml:space="preserve"> </w:t>
      </w:r>
      <w:r w:rsidRPr="002F5C61">
        <w:rPr>
          <w:rFonts w:ascii="Times New Roman Bold" w:hAnsi="Times New Roman Bold" w:cs="B Lotus"/>
          <w:b/>
          <w:spacing w:val="-4"/>
          <w:sz w:val="22"/>
          <w:szCs w:val="26"/>
          <w:rtl/>
        </w:rPr>
        <w:t>13</w:t>
      </w:r>
      <w:r w:rsidR="002F5C61" w:rsidRPr="002F5C61">
        <w:rPr>
          <w:rFonts w:ascii="Times New Roman Bold" w:hAnsi="Times New Roman Bold" w:cs="B Lotus" w:hint="cs"/>
          <w:b/>
          <w:spacing w:val="-4"/>
          <w:sz w:val="22"/>
          <w:szCs w:val="26"/>
          <w:rtl/>
        </w:rPr>
        <w:t>]</w:t>
      </w:r>
      <w:r w:rsidRPr="002F5C61">
        <w:rPr>
          <w:rFonts w:ascii="Times New Roman Bold" w:hAnsi="Times New Roman Bold" w:cs="B Lotus"/>
          <w:b/>
          <w:spacing w:val="-4"/>
          <w:sz w:val="24"/>
          <w:rtl/>
        </w:rPr>
        <w:t xml:space="preserve"> </w:t>
      </w:r>
    </w:p>
    <w:p w:rsidR="00E130D0" w:rsidRPr="00BE3117" w:rsidRDefault="00E130D0" w:rsidP="00E130D0">
      <w:pPr>
        <w:pStyle w:val="BodyText2"/>
        <w:spacing w:line="226" w:lineRule="auto"/>
        <w:ind w:firstLine="340"/>
        <w:jc w:val="lowKashida"/>
        <w:rPr>
          <w:rFonts w:cs="B Lotus"/>
          <w:rtl/>
          <w:lang w:bidi="fa-IR"/>
        </w:rPr>
      </w:pPr>
      <w:r w:rsidRPr="00BE3117">
        <w:rPr>
          <w:rFonts w:cs="B Lotus"/>
          <w:rtl/>
        </w:rPr>
        <w:t>خ</w:t>
      </w:r>
      <w:r w:rsidRPr="00BE3117">
        <w:rPr>
          <w:rFonts w:cs="B Lotus"/>
          <w:rtl/>
          <w:lang w:bidi="fa-IR"/>
        </w:rPr>
        <w:t>داوند</w:t>
      </w:r>
      <w:r w:rsidRPr="00BE3117">
        <w:rPr>
          <w:rFonts w:cs="B Lotus" w:hint="cs"/>
          <w:rtl/>
          <w:lang w:bidi="fa-IR"/>
        </w:rPr>
        <w:t xml:space="preserve"> </w:t>
      </w:r>
      <w:r w:rsidRPr="00BE3117">
        <w:rPr>
          <w:rFonts w:cs="B Lotus"/>
          <w:rtl/>
          <w:lang w:bidi="fa-IR"/>
        </w:rPr>
        <w:t>آ</w:t>
      </w:r>
      <w:r w:rsidRPr="00BE3117">
        <w:rPr>
          <w:rFonts w:cs="B Lotus"/>
          <w:rtl/>
        </w:rPr>
        <w:t>ئين</w:t>
      </w:r>
      <w:r w:rsidRPr="00BE3117">
        <w:rPr>
          <w:rFonts w:cs="B Lotus"/>
          <w:rtl/>
          <w:lang w:bidi="fa-IR"/>
        </w:rPr>
        <w:t>ي را</w:t>
      </w:r>
      <w:r w:rsidRPr="00BE3117">
        <w:rPr>
          <w:rFonts w:cs="B Lotus" w:hint="cs"/>
          <w:rtl/>
          <w:lang w:bidi="fa-IR"/>
        </w:rPr>
        <w:t xml:space="preserve"> </w:t>
      </w:r>
      <w:r w:rsidRPr="00BE3117">
        <w:rPr>
          <w:rFonts w:cs="B Lotus"/>
          <w:rtl/>
          <w:lang w:bidi="fa-IR"/>
        </w:rPr>
        <w:t>برشما</w:t>
      </w:r>
      <w:r w:rsidRPr="00BE3117">
        <w:rPr>
          <w:rFonts w:cs="B Lotus" w:hint="cs"/>
          <w:rtl/>
          <w:lang w:bidi="fa-IR"/>
        </w:rPr>
        <w:t xml:space="preserve"> </w:t>
      </w:r>
      <w:r w:rsidRPr="00BE3117">
        <w:rPr>
          <w:rFonts w:cs="B Lotus"/>
          <w:rtl/>
          <w:lang w:bidi="fa-IR"/>
        </w:rPr>
        <w:t>بيان داشته وروشن نموده که آن را به نوح توصيه کرده و</w:t>
      </w:r>
      <w:r w:rsidRPr="00BE3117">
        <w:rPr>
          <w:rFonts w:cs="B Lotus" w:hint="cs"/>
          <w:rtl/>
          <w:lang w:bidi="fa-IR"/>
        </w:rPr>
        <w:t xml:space="preserve"> </w:t>
      </w:r>
      <w:r w:rsidRPr="00BE3117">
        <w:rPr>
          <w:rFonts w:cs="B Lotus"/>
          <w:rtl/>
          <w:lang w:bidi="fa-IR"/>
        </w:rPr>
        <w:t>ما آن را به تو وحي کرديم وبه ابراهيم وموسي و</w:t>
      </w:r>
      <w:r w:rsidRPr="00BE3117">
        <w:rPr>
          <w:rFonts w:cs="B Lotus" w:hint="cs"/>
          <w:rtl/>
          <w:lang w:bidi="fa-IR"/>
        </w:rPr>
        <w:t xml:space="preserve"> </w:t>
      </w:r>
      <w:r w:rsidRPr="00BE3117">
        <w:rPr>
          <w:rFonts w:cs="B Lotus"/>
          <w:rtl/>
          <w:lang w:bidi="fa-IR"/>
        </w:rPr>
        <w:t>عيسي سفارش نموديم.</w:t>
      </w:r>
    </w:p>
    <w:p w:rsidR="00E130D0" w:rsidRDefault="00E130D0" w:rsidP="002F5C61">
      <w:pPr>
        <w:pStyle w:val="BodyText2"/>
        <w:spacing w:line="226" w:lineRule="auto"/>
        <w:ind w:firstLine="340"/>
        <w:jc w:val="lowKashida"/>
        <w:rPr>
          <w:rFonts w:ascii="Lotus Linotype" w:hAnsi="Lotus Linotype" w:cs="B Lotus"/>
          <w:sz w:val="24"/>
          <w:rtl/>
        </w:rPr>
      </w:pPr>
      <w:r w:rsidRPr="00BE3117">
        <w:rPr>
          <w:rFonts w:cs="B Lotus"/>
          <w:rtl/>
        </w:rPr>
        <w:t>و :</w:t>
      </w:r>
      <w:r>
        <w:rPr>
          <w:rFonts w:cs="B Lotus" w:hint="cs"/>
          <w:rtl/>
        </w:rPr>
        <w:t xml:space="preserve"> </w:t>
      </w:r>
      <w:r w:rsidRPr="00365CDE">
        <w:rPr>
          <w:rFonts w:cs="CTraditional Arabic" w:hint="cs"/>
          <w:spacing w:val="-4"/>
          <w:sz w:val="24"/>
          <w:rtl/>
        </w:rPr>
        <w:t>﴿</w:t>
      </w:r>
      <w:r w:rsidRPr="0057153E">
        <w:rPr>
          <w:sz w:val="24"/>
        </w:rPr>
        <w:sym w:font="HQPB1" w:char="F024"/>
      </w:r>
      <w:r w:rsidRPr="0057153E">
        <w:rPr>
          <w:sz w:val="24"/>
        </w:rPr>
        <w:sym w:font="HQPB4" w:char="F0A8"/>
      </w:r>
      <w:r w:rsidRPr="0057153E">
        <w:rPr>
          <w:sz w:val="24"/>
        </w:rPr>
        <w:sym w:font="HQPB2" w:char="F042"/>
      </w:r>
      <w:r w:rsidRPr="0057153E">
        <w:rPr>
          <w:sz w:val="24"/>
          <w:rtl/>
        </w:rPr>
        <w:t xml:space="preserve"> </w:t>
      </w:r>
      <w:r w:rsidRPr="0057153E">
        <w:rPr>
          <w:sz w:val="24"/>
        </w:rPr>
        <w:sym w:font="HQPB4" w:char="F0E3"/>
      </w:r>
      <w:r w:rsidRPr="0057153E">
        <w:rPr>
          <w:sz w:val="24"/>
        </w:rPr>
        <w:sym w:font="HQPB2" w:char="F041"/>
      </w:r>
      <w:r w:rsidRPr="0057153E">
        <w:rPr>
          <w:sz w:val="24"/>
        </w:rPr>
        <w:sym w:font="HQPB1" w:char="F024"/>
      </w:r>
      <w:r w:rsidRPr="0057153E">
        <w:rPr>
          <w:sz w:val="24"/>
        </w:rPr>
        <w:sym w:font="HQPB5" w:char="F073"/>
      </w:r>
      <w:r w:rsidRPr="0057153E">
        <w:rPr>
          <w:sz w:val="24"/>
        </w:rPr>
        <w:sym w:font="HQPB2" w:char="F029"/>
      </w:r>
      <w:r w:rsidRPr="0057153E">
        <w:rPr>
          <w:sz w:val="24"/>
        </w:rPr>
        <w:sym w:font="HQPB4" w:char="F0E3"/>
      </w:r>
      <w:r w:rsidRPr="0057153E">
        <w:rPr>
          <w:sz w:val="24"/>
        </w:rPr>
        <w:sym w:font="HQPB2" w:char="F083"/>
      </w:r>
      <w:r w:rsidRPr="0057153E">
        <w:rPr>
          <w:sz w:val="24"/>
          <w:rtl/>
        </w:rPr>
        <w:t xml:space="preserve"> </w:t>
      </w:r>
      <w:r w:rsidRPr="0057153E">
        <w:rPr>
          <w:sz w:val="24"/>
        </w:rPr>
        <w:sym w:font="HQPB5" w:char="F079"/>
      </w:r>
      <w:r w:rsidRPr="0057153E">
        <w:rPr>
          <w:sz w:val="24"/>
        </w:rPr>
        <w:sym w:font="HQPB2" w:char="F037"/>
      </w:r>
      <w:r w:rsidRPr="0057153E">
        <w:rPr>
          <w:sz w:val="24"/>
        </w:rPr>
        <w:sym w:font="HQPB5" w:char="F073"/>
      </w:r>
      <w:r w:rsidRPr="0057153E">
        <w:rPr>
          <w:sz w:val="24"/>
        </w:rPr>
        <w:sym w:font="HQPB2" w:char="F039"/>
      </w:r>
      <w:r w:rsidRPr="0057153E">
        <w:rPr>
          <w:sz w:val="24"/>
          <w:rtl/>
        </w:rPr>
        <w:t xml:space="preserve"> </w:t>
      </w:r>
      <w:r w:rsidRPr="0057153E">
        <w:rPr>
          <w:sz w:val="24"/>
        </w:rPr>
        <w:sym w:font="HQPB5" w:char="F09E"/>
      </w:r>
      <w:r w:rsidRPr="0057153E">
        <w:rPr>
          <w:sz w:val="24"/>
        </w:rPr>
        <w:sym w:font="HQPB2" w:char="F077"/>
      </w:r>
      <w:r w:rsidRPr="0057153E">
        <w:rPr>
          <w:sz w:val="24"/>
        </w:rPr>
        <w:sym w:font="HQPB4" w:char="F0CE"/>
      </w:r>
      <w:r w:rsidRPr="0057153E">
        <w:rPr>
          <w:sz w:val="24"/>
        </w:rPr>
        <w:sym w:font="HQPB1" w:char="F029"/>
      </w:r>
      <w:r w:rsidRPr="0057153E">
        <w:rPr>
          <w:sz w:val="24"/>
          <w:rtl/>
        </w:rPr>
        <w:t xml:space="preserve"> </w:t>
      </w:r>
      <w:r w:rsidRPr="0057153E">
        <w:rPr>
          <w:sz w:val="24"/>
        </w:rPr>
        <w:sym w:font="HQPB1" w:char="F024"/>
      </w:r>
      <w:r w:rsidRPr="0057153E">
        <w:rPr>
          <w:sz w:val="24"/>
        </w:rPr>
        <w:sym w:font="HQPB5" w:char="F074"/>
      </w:r>
      <w:r w:rsidRPr="0057153E">
        <w:rPr>
          <w:sz w:val="24"/>
        </w:rPr>
        <w:sym w:font="HQPB2" w:char="F042"/>
      </w:r>
      <w:r w:rsidRPr="0057153E">
        <w:rPr>
          <w:sz w:val="24"/>
          <w:rtl/>
        </w:rPr>
        <w:t xml:space="preserve"> </w:t>
      </w:r>
      <w:r w:rsidRPr="0057153E">
        <w:rPr>
          <w:sz w:val="24"/>
        </w:rPr>
        <w:sym w:font="HQPB4" w:char="F0F4"/>
      </w:r>
      <w:r w:rsidRPr="0057153E">
        <w:rPr>
          <w:sz w:val="24"/>
        </w:rPr>
        <w:sym w:font="HQPB1" w:char="F089"/>
      </w:r>
      <w:r w:rsidRPr="0057153E">
        <w:rPr>
          <w:sz w:val="24"/>
        </w:rPr>
        <w:sym w:font="HQPB5" w:char="F073"/>
      </w:r>
      <w:r w:rsidRPr="0057153E">
        <w:rPr>
          <w:sz w:val="24"/>
        </w:rPr>
        <w:sym w:font="HQPB2" w:char="F025"/>
      </w:r>
      <w:r w:rsidRPr="0057153E">
        <w:rPr>
          <w:sz w:val="24"/>
          <w:rtl/>
        </w:rPr>
        <w:t xml:space="preserve"> </w:t>
      </w:r>
      <w:r w:rsidRPr="0057153E">
        <w:rPr>
          <w:sz w:val="24"/>
        </w:rPr>
        <w:sym w:font="HQPB5" w:char="F09F"/>
      </w:r>
      <w:r w:rsidRPr="0057153E">
        <w:rPr>
          <w:sz w:val="24"/>
        </w:rPr>
        <w:sym w:font="HQPB2" w:char="F040"/>
      </w:r>
      <w:r w:rsidRPr="0057153E">
        <w:rPr>
          <w:sz w:val="24"/>
        </w:rPr>
        <w:sym w:font="HQPB2" w:char="F08B"/>
      </w:r>
      <w:r w:rsidRPr="0057153E">
        <w:rPr>
          <w:sz w:val="24"/>
        </w:rPr>
        <w:sym w:font="HQPB4" w:char="F0CF"/>
      </w:r>
      <w:r w:rsidRPr="0057153E">
        <w:rPr>
          <w:sz w:val="24"/>
        </w:rPr>
        <w:sym w:font="HQPB2" w:char="F025"/>
      </w:r>
      <w:r w:rsidRPr="0057153E">
        <w:rPr>
          <w:sz w:val="24"/>
          <w:rtl/>
        </w:rPr>
        <w:t xml:space="preserve"> </w:t>
      </w:r>
      <w:r w:rsidRPr="0057153E">
        <w:rPr>
          <w:sz w:val="24"/>
        </w:rPr>
        <w:sym w:font="HQPB4" w:char="F0C8"/>
      </w:r>
      <w:r w:rsidRPr="0057153E">
        <w:rPr>
          <w:sz w:val="24"/>
        </w:rPr>
        <w:sym w:font="HQPB2" w:char="F040"/>
      </w:r>
      <w:r w:rsidRPr="0057153E">
        <w:rPr>
          <w:sz w:val="24"/>
        </w:rPr>
        <w:sym w:font="HQPB4" w:char="F0DF"/>
      </w:r>
      <w:r w:rsidRPr="0057153E">
        <w:rPr>
          <w:sz w:val="24"/>
        </w:rPr>
        <w:sym w:font="HQPB1" w:char="F099"/>
      </w:r>
      <w:r w:rsidRPr="0057153E">
        <w:rPr>
          <w:sz w:val="24"/>
        </w:rPr>
        <w:sym w:font="HQPB4" w:char="F094"/>
      </w:r>
      <w:r w:rsidRPr="0057153E">
        <w:rPr>
          <w:sz w:val="24"/>
        </w:rPr>
        <w:sym w:font="HQPB1" w:char="F08D"/>
      </w:r>
      <w:r w:rsidRPr="0057153E">
        <w:rPr>
          <w:sz w:val="24"/>
        </w:rPr>
        <w:sym w:font="HQPB2" w:char="F03D"/>
      </w:r>
      <w:r w:rsidRPr="0057153E">
        <w:rPr>
          <w:sz w:val="24"/>
        </w:rPr>
        <w:sym w:font="HQPB4" w:char="F0CF"/>
      </w:r>
      <w:r w:rsidRPr="0057153E">
        <w:rPr>
          <w:sz w:val="24"/>
        </w:rPr>
        <w:sym w:font="HQPB2" w:char="F039"/>
      </w:r>
      <w:r w:rsidRPr="0057153E">
        <w:rPr>
          <w:sz w:val="24"/>
          <w:rtl/>
        </w:rPr>
        <w:t xml:space="preserve"> </w:t>
      </w:r>
      <w:r w:rsidRPr="0057153E">
        <w:rPr>
          <w:sz w:val="24"/>
        </w:rPr>
        <w:sym w:font="HQPB2" w:char="F060"/>
      </w:r>
      <w:r w:rsidRPr="0057153E">
        <w:rPr>
          <w:sz w:val="24"/>
        </w:rPr>
        <w:sym w:font="HQPB4" w:char="F0CF"/>
      </w:r>
      <w:r w:rsidRPr="0057153E">
        <w:rPr>
          <w:sz w:val="24"/>
        </w:rPr>
        <w:sym w:font="HQPB2" w:char="F042"/>
      </w:r>
      <w:r w:rsidRPr="0057153E">
        <w:rPr>
          <w:sz w:val="24"/>
          <w:rtl/>
        </w:rPr>
        <w:t xml:space="preserve"> </w:t>
      </w:r>
      <w:r w:rsidRPr="0057153E">
        <w:rPr>
          <w:sz w:val="24"/>
        </w:rPr>
        <w:sym w:font="HQPB5" w:char="F079"/>
      </w:r>
      <w:r w:rsidRPr="0057153E">
        <w:rPr>
          <w:sz w:val="24"/>
        </w:rPr>
        <w:sym w:font="HQPB2" w:char="F037"/>
      </w:r>
      <w:r w:rsidRPr="0057153E">
        <w:rPr>
          <w:sz w:val="24"/>
        </w:rPr>
        <w:sym w:font="HQPB4" w:char="F0CE"/>
      </w:r>
      <w:r w:rsidRPr="0057153E">
        <w:rPr>
          <w:sz w:val="24"/>
        </w:rPr>
        <w:sym w:font="HQPB2" w:char="F03D"/>
      </w:r>
      <w:r w:rsidRPr="0057153E">
        <w:rPr>
          <w:sz w:val="24"/>
        </w:rPr>
        <w:sym w:font="HQPB4" w:char="F0F6"/>
      </w:r>
      <w:r w:rsidRPr="0057153E">
        <w:rPr>
          <w:sz w:val="24"/>
        </w:rPr>
        <w:sym w:font="HQPB1" w:char="F037"/>
      </w:r>
      <w:r w:rsidRPr="0057153E">
        <w:rPr>
          <w:sz w:val="24"/>
        </w:rPr>
        <w:sym w:font="HQPB5" w:char="F073"/>
      </w:r>
      <w:r w:rsidRPr="0057153E">
        <w:rPr>
          <w:sz w:val="24"/>
        </w:rPr>
        <w:sym w:font="HQPB2" w:char="F025"/>
      </w:r>
      <w:r w:rsidRPr="0057153E">
        <w:rPr>
          <w:sz w:val="24"/>
          <w:rtl/>
        </w:rPr>
        <w:t xml:space="preserve"> </w:t>
      </w:r>
      <w:r w:rsidRPr="00365CDE">
        <w:rPr>
          <w:rFonts w:cs="CTraditional Arabic" w:hint="cs"/>
          <w:sz w:val="24"/>
          <w:rtl/>
        </w:rPr>
        <w:t>﴾</w:t>
      </w:r>
      <w:r w:rsidRPr="0057153E">
        <w:rPr>
          <w:rFonts w:ascii="Lotus Linotype" w:hAnsi="Lotus Linotype" w:cs="B Lotus" w:hint="cs"/>
          <w:sz w:val="24"/>
          <w:rtl/>
        </w:rPr>
        <w:t xml:space="preserve">. </w:t>
      </w:r>
      <w:r w:rsidR="002F5C61" w:rsidRPr="002F5C61">
        <w:rPr>
          <w:rFonts w:cs="B Lotus" w:hint="cs"/>
          <w:sz w:val="22"/>
          <w:szCs w:val="26"/>
          <w:rtl/>
        </w:rPr>
        <w:t>[</w:t>
      </w:r>
      <w:r w:rsidRPr="002F5C61">
        <w:rPr>
          <w:rFonts w:cs="B Lotus"/>
          <w:sz w:val="22"/>
          <w:szCs w:val="26"/>
          <w:rtl/>
        </w:rPr>
        <w:t>فصلت:</w:t>
      </w:r>
      <w:r w:rsidR="002F5C61" w:rsidRPr="002F5C61">
        <w:rPr>
          <w:rFonts w:cs="B Lotus" w:hint="cs"/>
          <w:sz w:val="22"/>
          <w:szCs w:val="26"/>
          <w:rtl/>
        </w:rPr>
        <w:t xml:space="preserve"> </w:t>
      </w:r>
      <w:r w:rsidRPr="002F5C61">
        <w:rPr>
          <w:rFonts w:cs="B Lotus"/>
          <w:sz w:val="22"/>
          <w:szCs w:val="26"/>
          <w:rtl/>
        </w:rPr>
        <w:t>43</w:t>
      </w:r>
      <w:r w:rsidR="002F5C61" w:rsidRPr="002F5C61">
        <w:rPr>
          <w:rFonts w:cs="B Lotus" w:hint="cs"/>
          <w:sz w:val="22"/>
          <w:szCs w:val="26"/>
          <w:rtl/>
        </w:rPr>
        <w:t>]</w:t>
      </w:r>
      <w:r w:rsidRPr="0057153E">
        <w:rPr>
          <w:rFonts w:ascii="Lotus Linotype" w:hAnsi="Lotus Linotype" w:cs="B Lotus"/>
          <w:sz w:val="24"/>
          <w:rtl/>
        </w:rPr>
        <w:t xml:space="preserve"> </w:t>
      </w:r>
    </w:p>
    <w:p w:rsidR="00E130D0" w:rsidRPr="00BE3117" w:rsidRDefault="00E130D0" w:rsidP="00E130D0">
      <w:pPr>
        <w:pStyle w:val="BodyText2"/>
        <w:spacing w:line="226" w:lineRule="auto"/>
        <w:ind w:firstLine="340"/>
        <w:jc w:val="lowKashida"/>
        <w:rPr>
          <w:rFonts w:cs="B Lotus"/>
          <w:rtl/>
        </w:rPr>
      </w:pPr>
      <w:r w:rsidRPr="00BE3117">
        <w:rPr>
          <w:rFonts w:cs="B Lotus"/>
          <w:rtl/>
        </w:rPr>
        <w:t>-اي پيامبر به تو گفته ن</w:t>
      </w:r>
      <w:r>
        <w:rPr>
          <w:rFonts w:cs="B Lotus" w:hint="cs"/>
          <w:rtl/>
          <w:lang w:bidi="fa-IR"/>
        </w:rPr>
        <w:t>می‌</w:t>
      </w:r>
      <w:r w:rsidRPr="00BE3117">
        <w:rPr>
          <w:rFonts w:cs="B Lotus"/>
          <w:rtl/>
        </w:rPr>
        <w:t>شود جز آنچه به پيامبران پيش از تو نيزگفته شده.</w:t>
      </w:r>
    </w:p>
    <w:p w:rsidR="00E130D0" w:rsidRPr="00BE3117" w:rsidRDefault="00E130D0" w:rsidP="00E130D0">
      <w:pPr>
        <w:pStyle w:val="BodyText2"/>
        <w:spacing w:line="226" w:lineRule="auto"/>
        <w:ind w:firstLine="340"/>
        <w:jc w:val="lowKashida"/>
        <w:rPr>
          <w:rFonts w:cs="B Lotus"/>
          <w:rtl/>
          <w:lang w:bidi="fa-IR"/>
        </w:rPr>
      </w:pPr>
      <w:r w:rsidRPr="00BE3117">
        <w:rPr>
          <w:rFonts w:cs="B Lotus"/>
          <w:rtl/>
        </w:rPr>
        <w:t>كه مفاد آنها اين است كه هر دستوري كه در دين اسلام به پيغمبر آخر الزمان</w:t>
      </w:r>
      <w:r w:rsidRPr="00365CDE">
        <w:rPr>
          <w:rFonts w:ascii="Tahoma" w:hAnsi="Tahoma" w:cs="CTraditional Arabic" w:hint="cs"/>
          <w:color w:val="000000"/>
          <w:spacing w:val="-4"/>
          <w:sz w:val="30"/>
          <w:szCs w:val="30"/>
          <w:rtl/>
          <w:lang w:bidi="fa-IR"/>
        </w:rPr>
        <w:t>ص</w:t>
      </w:r>
      <w:r w:rsidRPr="00BE3117">
        <w:rPr>
          <w:rFonts w:cs="B Lotus"/>
          <w:rtl/>
        </w:rPr>
        <w:t xml:space="preserve"> داده شده همان است كه به ساير پيغمبران داده شده است. پس چيزي كه به ساير پيغمبران گفته نشده بديهي است كه در اين دين نيست و اگر به آنان گفته شده بود به پيامبر اكرم</w:t>
      </w:r>
      <w:r w:rsidRPr="00365CDE">
        <w:rPr>
          <w:rFonts w:ascii="Tahoma" w:hAnsi="Tahoma" w:cs="CTraditional Arabic" w:hint="cs"/>
          <w:color w:val="000000"/>
          <w:spacing w:val="-4"/>
          <w:sz w:val="30"/>
          <w:szCs w:val="30"/>
          <w:rtl/>
          <w:lang w:bidi="fa-IR"/>
        </w:rPr>
        <w:t>ص</w:t>
      </w:r>
      <w:r w:rsidRPr="00BE3117">
        <w:rPr>
          <w:rFonts w:cs="B Lotus"/>
          <w:rtl/>
        </w:rPr>
        <w:t xml:space="preserve"> نيز گفته </w:t>
      </w:r>
      <w:r>
        <w:rPr>
          <w:rFonts w:cs="B Lotus" w:hint="cs"/>
          <w:rtl/>
          <w:lang w:bidi="fa-IR"/>
        </w:rPr>
        <w:t>می‌</w:t>
      </w:r>
      <w:r w:rsidRPr="00BE3117">
        <w:rPr>
          <w:rFonts w:cs="B Lotus"/>
          <w:rtl/>
        </w:rPr>
        <w:t>شد.</w:t>
      </w:r>
      <w:r w:rsidRPr="00BE3117">
        <w:rPr>
          <w:rFonts w:cs="B Lotus" w:hint="cs"/>
          <w:rtl/>
        </w:rPr>
        <w:t xml:space="preserve"> </w:t>
      </w:r>
      <w:r w:rsidRPr="00BE3117">
        <w:rPr>
          <w:rFonts w:cs="B Lotus"/>
          <w:rtl/>
        </w:rPr>
        <w:t xml:space="preserve">(منظور زيارت قبور </w:t>
      </w:r>
      <w:r>
        <w:rPr>
          <w:rFonts w:cs="B Lotus" w:hint="cs"/>
          <w:rtl/>
          <w:lang w:bidi="fa-IR"/>
        </w:rPr>
        <w:t>می‌</w:t>
      </w:r>
      <w:r w:rsidRPr="00BE3117">
        <w:rPr>
          <w:rFonts w:cs="B Lotus"/>
          <w:rtl/>
          <w:lang w:bidi="fa-IR"/>
        </w:rPr>
        <w:t>باشد)</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3-:</w:t>
      </w:r>
      <w:r w:rsidRPr="00BE3117">
        <w:rPr>
          <w:rFonts w:cs="B Lotus"/>
          <w:rtl/>
        </w:rPr>
        <w:t xml:space="preserve"> با اينكه بنا به مشهور صد</w:t>
      </w:r>
      <w:r w:rsidRPr="00BE3117">
        <w:rPr>
          <w:rFonts w:cs="B Lotus" w:hint="cs"/>
          <w:rtl/>
        </w:rPr>
        <w:t xml:space="preserve"> </w:t>
      </w:r>
      <w:r w:rsidRPr="00BE3117">
        <w:rPr>
          <w:rFonts w:cs="B Lotus"/>
          <w:rtl/>
        </w:rPr>
        <w:t>و</w:t>
      </w:r>
      <w:r w:rsidRPr="00BE3117">
        <w:rPr>
          <w:rFonts w:cs="B Lotus" w:hint="cs"/>
          <w:rtl/>
        </w:rPr>
        <w:t xml:space="preserve"> </w:t>
      </w:r>
      <w:r w:rsidRPr="00BE3117">
        <w:rPr>
          <w:rFonts w:cs="B Lotus"/>
          <w:rtl/>
        </w:rPr>
        <w:t xml:space="preserve">بيست و چهار هزار پيغمبر در جهان آمده است بلكه به نص قرآن، </w:t>
      </w:r>
      <w:r w:rsidRPr="00BE3117">
        <w:rPr>
          <w:rFonts w:cs="B Lotus" w:hint="cs"/>
          <w:rtl/>
        </w:rPr>
        <w:t>تعداد</w:t>
      </w:r>
      <w:r w:rsidRPr="00BE3117">
        <w:rPr>
          <w:rFonts w:cs="B Lotus"/>
          <w:rtl/>
        </w:rPr>
        <w:t xml:space="preserve"> پيغمبران به قدري است كه كسي جز خداي آنان را ن</w:t>
      </w:r>
      <w:r>
        <w:rPr>
          <w:rFonts w:cs="B Lotus" w:hint="cs"/>
          <w:rtl/>
          <w:lang w:bidi="fa-IR"/>
        </w:rPr>
        <w:t>می‌</w:t>
      </w:r>
      <w:r w:rsidRPr="00BE3117">
        <w:rPr>
          <w:rFonts w:cs="B Lotus"/>
          <w:rtl/>
        </w:rPr>
        <w:t>داند.</w:t>
      </w:r>
    </w:p>
    <w:p w:rsidR="00E130D0" w:rsidRPr="00C302D4" w:rsidRDefault="00E130D0" w:rsidP="002F5C61">
      <w:pPr>
        <w:pStyle w:val="BodyText2"/>
        <w:spacing w:line="226" w:lineRule="auto"/>
        <w:ind w:firstLine="340"/>
        <w:jc w:val="lowKashida"/>
        <w:rPr>
          <w:rFonts w:ascii="Lotus Linotype" w:hAnsi="Lotus Linotype" w:cs="B Lotus"/>
          <w:sz w:val="24"/>
          <w:rtl/>
        </w:rPr>
      </w:pPr>
      <w:r w:rsidRPr="00531C66">
        <w:rPr>
          <w:rFonts w:ascii="Lotus Linotype" w:hAnsi="Lotus Linotype" w:cs="Lotus Linotype"/>
          <w:rtl/>
        </w:rPr>
        <w:t xml:space="preserve"> </w:t>
      </w:r>
      <w:r w:rsidRPr="00365CDE">
        <w:rPr>
          <w:rFonts w:cs="CTraditional Arabic" w:hint="cs"/>
          <w:spacing w:val="-4"/>
          <w:sz w:val="24"/>
          <w:rtl/>
        </w:rPr>
        <w:t>﴿</w:t>
      </w:r>
      <w:r w:rsidRPr="00C302D4">
        <w:rPr>
          <w:rFonts w:cs="B Lotus"/>
          <w:sz w:val="24"/>
        </w:rPr>
        <w:sym w:font="HQPB5" w:char="F09F"/>
      </w:r>
      <w:r w:rsidRPr="00C302D4">
        <w:rPr>
          <w:rFonts w:cs="B Lotus"/>
          <w:sz w:val="24"/>
        </w:rPr>
        <w:sym w:font="HQPB2" w:char="F077"/>
      </w:r>
      <w:r w:rsidRPr="00C302D4">
        <w:rPr>
          <w:rFonts w:cs="B Lotus"/>
          <w:sz w:val="24"/>
          <w:rtl/>
        </w:rPr>
        <w:t xml:space="preserve"> </w:t>
      </w:r>
      <w:r w:rsidRPr="00C302D4">
        <w:rPr>
          <w:rFonts w:cs="B Lotus"/>
          <w:sz w:val="24"/>
        </w:rPr>
        <w:sym w:font="HQPB4" w:char="F0F6"/>
      </w:r>
      <w:r w:rsidRPr="00C302D4">
        <w:rPr>
          <w:rFonts w:cs="B Lotus"/>
          <w:sz w:val="24"/>
        </w:rPr>
        <w:sym w:font="HQPB2" w:char="F04E"/>
      </w:r>
      <w:r w:rsidRPr="00C302D4">
        <w:rPr>
          <w:rFonts w:cs="B Lotus"/>
          <w:sz w:val="24"/>
        </w:rPr>
        <w:sym w:font="HQPB4" w:char="F0DF"/>
      </w:r>
      <w:r w:rsidRPr="00C302D4">
        <w:rPr>
          <w:rFonts w:cs="B Lotus"/>
          <w:sz w:val="24"/>
        </w:rPr>
        <w:sym w:font="HQPB2" w:char="F067"/>
      </w:r>
      <w:r w:rsidRPr="00C302D4">
        <w:rPr>
          <w:rFonts w:cs="B Lotus"/>
          <w:sz w:val="24"/>
        </w:rPr>
        <w:sym w:font="HQPB4" w:char="F0DF"/>
      </w:r>
      <w:r w:rsidRPr="00C302D4">
        <w:rPr>
          <w:rFonts w:cs="B Lotus"/>
          <w:sz w:val="24"/>
        </w:rPr>
        <w:sym w:font="HQPB2" w:char="F04A"/>
      </w:r>
      <w:r w:rsidRPr="00C302D4">
        <w:rPr>
          <w:rFonts w:cs="B Lotus"/>
          <w:sz w:val="24"/>
        </w:rPr>
        <w:sym w:font="HQPB5" w:char="F06E"/>
      </w:r>
      <w:r w:rsidRPr="00C302D4">
        <w:rPr>
          <w:rFonts w:cs="B Lotus"/>
          <w:sz w:val="24"/>
        </w:rPr>
        <w:sym w:font="HQPB2" w:char="F03D"/>
      </w:r>
      <w:r w:rsidRPr="00C302D4">
        <w:rPr>
          <w:rFonts w:cs="B Lotus"/>
          <w:sz w:val="24"/>
        </w:rPr>
        <w:sym w:font="HQPB4" w:char="F0F7"/>
      </w:r>
      <w:r w:rsidRPr="00C302D4">
        <w:rPr>
          <w:rFonts w:cs="B Lotus"/>
          <w:sz w:val="24"/>
        </w:rPr>
        <w:sym w:font="HQPB1" w:char="F0E8"/>
      </w:r>
      <w:r w:rsidRPr="00C302D4">
        <w:rPr>
          <w:rFonts w:cs="B Lotus"/>
          <w:sz w:val="24"/>
        </w:rPr>
        <w:sym w:font="HQPB5" w:char="F074"/>
      </w:r>
      <w:r w:rsidRPr="00C302D4">
        <w:rPr>
          <w:rFonts w:cs="B Lotus"/>
          <w:sz w:val="24"/>
        </w:rPr>
        <w:sym w:font="HQPB2" w:char="F083"/>
      </w:r>
      <w:r w:rsidRPr="00C302D4">
        <w:rPr>
          <w:rFonts w:cs="B Lotus"/>
          <w:sz w:val="24"/>
          <w:rtl/>
        </w:rPr>
        <w:t xml:space="preserve"> </w:t>
      </w:r>
      <w:r w:rsidRPr="00C302D4">
        <w:rPr>
          <w:rFonts w:cs="B Lotus"/>
          <w:sz w:val="24"/>
        </w:rPr>
        <w:sym w:font="HQPB5" w:char="F09E"/>
      </w:r>
      <w:r w:rsidRPr="00C302D4">
        <w:rPr>
          <w:rFonts w:cs="B Lotus"/>
          <w:sz w:val="24"/>
        </w:rPr>
        <w:sym w:font="HQPB2" w:char="F077"/>
      </w:r>
      <w:r w:rsidRPr="00C302D4">
        <w:rPr>
          <w:rFonts w:cs="B Lotus"/>
          <w:sz w:val="24"/>
        </w:rPr>
        <w:sym w:font="HQPB4" w:char="F0CE"/>
      </w:r>
      <w:r w:rsidRPr="00C302D4">
        <w:rPr>
          <w:rFonts w:cs="B Lotus"/>
          <w:sz w:val="24"/>
        </w:rPr>
        <w:sym w:font="HQPB1" w:char="F029"/>
      </w:r>
      <w:r w:rsidRPr="00C302D4">
        <w:rPr>
          <w:rFonts w:cs="B Lotus"/>
          <w:sz w:val="24"/>
          <w:rtl/>
        </w:rPr>
        <w:t xml:space="preserve"> </w:t>
      </w:r>
      <w:r w:rsidRPr="00C302D4">
        <w:rPr>
          <w:rFonts w:cs="B Lotus"/>
          <w:sz w:val="24"/>
        </w:rPr>
        <w:sym w:font="HQPB5" w:char="F0AA"/>
      </w:r>
      <w:r w:rsidRPr="00C302D4">
        <w:rPr>
          <w:rFonts w:cs="B Lotus"/>
          <w:sz w:val="24"/>
        </w:rPr>
        <w:sym w:font="HQPB1" w:char="F021"/>
      </w:r>
      <w:r w:rsidRPr="00C302D4">
        <w:rPr>
          <w:rFonts w:cs="B Lotus"/>
          <w:sz w:val="24"/>
        </w:rPr>
        <w:sym w:font="HQPB5" w:char="F024"/>
      </w:r>
      <w:r w:rsidRPr="00C302D4">
        <w:rPr>
          <w:rFonts w:cs="B Lotus"/>
          <w:sz w:val="24"/>
        </w:rPr>
        <w:sym w:font="HQPB1" w:char="F023"/>
      </w:r>
      <w:r w:rsidRPr="00C302D4">
        <w:rPr>
          <w:rFonts w:cs="B Lotus"/>
          <w:sz w:val="24"/>
          <w:rtl/>
        </w:rPr>
        <w:t xml:space="preserve"> </w:t>
      </w:r>
      <w:r w:rsidRPr="00C302D4">
        <w:rPr>
          <w:rFonts w:cs="B Lotus"/>
          <w:sz w:val="24"/>
        </w:rPr>
        <w:sym w:font="HQPB4" w:char="F034"/>
      </w:r>
      <w:r w:rsidRPr="00C302D4">
        <w:rPr>
          <w:rFonts w:cs="B Lotus"/>
          <w:sz w:val="24"/>
          <w:rtl/>
        </w:rPr>
        <w:t xml:space="preserve"> </w:t>
      </w:r>
      <w:r w:rsidRPr="00C302D4">
        <w:rPr>
          <w:rFonts w:cs="B Lotus"/>
          <w:sz w:val="24"/>
        </w:rPr>
        <w:sym w:font="HQPB4" w:char="F0F6"/>
      </w:r>
      <w:r w:rsidRPr="00C302D4">
        <w:rPr>
          <w:rFonts w:cs="B Lotus"/>
          <w:sz w:val="24"/>
        </w:rPr>
        <w:sym w:font="HQPB2" w:char="F04E"/>
      </w:r>
      <w:r w:rsidRPr="00C302D4">
        <w:rPr>
          <w:rFonts w:cs="B Lotus"/>
          <w:sz w:val="24"/>
        </w:rPr>
        <w:sym w:font="HQPB4" w:char="F0DF"/>
      </w:r>
      <w:r w:rsidRPr="00C302D4">
        <w:rPr>
          <w:rFonts w:cs="B Lotus"/>
          <w:sz w:val="24"/>
        </w:rPr>
        <w:sym w:font="HQPB2" w:char="F067"/>
      </w:r>
      <w:r w:rsidRPr="00C302D4">
        <w:rPr>
          <w:rFonts w:cs="B Lotus"/>
          <w:sz w:val="24"/>
        </w:rPr>
        <w:sym w:font="HQPB4" w:char="F0F8"/>
      </w:r>
      <w:r w:rsidRPr="00C302D4">
        <w:rPr>
          <w:rFonts w:cs="B Lotus"/>
          <w:sz w:val="24"/>
        </w:rPr>
        <w:sym w:font="HQPB1" w:char="F03F"/>
      </w:r>
      <w:r w:rsidRPr="00C302D4">
        <w:rPr>
          <w:rFonts w:cs="B Lotus"/>
          <w:sz w:val="24"/>
        </w:rPr>
        <w:sym w:font="HQPB5" w:char="F075"/>
      </w:r>
      <w:r w:rsidRPr="00C302D4">
        <w:rPr>
          <w:rFonts w:cs="B Lotus"/>
          <w:sz w:val="24"/>
        </w:rPr>
        <w:sym w:font="HQPB2" w:char="F0E4"/>
      </w:r>
      <w:r w:rsidRPr="00C302D4">
        <w:rPr>
          <w:rFonts w:cs="B Lotus"/>
          <w:sz w:val="24"/>
        </w:rPr>
        <w:sym w:font="HQPB5" w:char="F021"/>
      </w:r>
      <w:r w:rsidRPr="00C302D4">
        <w:rPr>
          <w:rFonts w:cs="B Lotus"/>
          <w:sz w:val="24"/>
        </w:rPr>
        <w:sym w:font="HQPB1" w:char="F025"/>
      </w:r>
      <w:r w:rsidRPr="00C302D4">
        <w:rPr>
          <w:rFonts w:cs="B Lotus"/>
          <w:sz w:val="24"/>
        </w:rPr>
        <w:sym w:font="HQPB5" w:char="F079"/>
      </w:r>
      <w:r w:rsidRPr="00C302D4">
        <w:rPr>
          <w:rFonts w:cs="B Lotus"/>
          <w:sz w:val="24"/>
        </w:rPr>
        <w:sym w:font="HQPB1" w:char="F060"/>
      </w:r>
      <w:r w:rsidRPr="00C302D4">
        <w:rPr>
          <w:rFonts w:cs="B Lotus"/>
          <w:sz w:val="24"/>
          <w:rtl/>
        </w:rPr>
        <w:t xml:space="preserve"> </w:t>
      </w:r>
      <w:r w:rsidRPr="00C302D4">
        <w:rPr>
          <w:rFonts w:cs="B Lotus"/>
          <w:sz w:val="24"/>
        </w:rPr>
        <w:sym w:font="HQPB2" w:char="F04E"/>
      </w:r>
      <w:r w:rsidRPr="00C302D4">
        <w:rPr>
          <w:rFonts w:cs="B Lotus"/>
          <w:sz w:val="24"/>
        </w:rPr>
        <w:sym w:font="HQPB4" w:char="F0DF"/>
      </w:r>
      <w:r w:rsidRPr="00C302D4">
        <w:rPr>
          <w:rFonts w:cs="B Lotus"/>
          <w:sz w:val="24"/>
        </w:rPr>
        <w:sym w:font="HQPB2" w:char="F067"/>
      </w:r>
      <w:r w:rsidRPr="00C302D4">
        <w:rPr>
          <w:rFonts w:cs="B Lotus"/>
          <w:sz w:val="24"/>
        </w:rPr>
        <w:sym w:font="HQPB4" w:char="F0E8"/>
      </w:r>
      <w:r w:rsidRPr="00C302D4">
        <w:rPr>
          <w:rFonts w:cs="B Lotus"/>
          <w:sz w:val="24"/>
        </w:rPr>
        <w:sym w:font="HQPB2" w:char="F03D"/>
      </w:r>
      <w:r w:rsidRPr="00C302D4">
        <w:rPr>
          <w:rFonts w:cs="B Lotus"/>
          <w:sz w:val="24"/>
        </w:rPr>
        <w:sym w:font="HQPB4" w:char="F0DF"/>
      </w:r>
      <w:r w:rsidRPr="00C302D4">
        <w:rPr>
          <w:rFonts w:cs="B Lotus"/>
          <w:sz w:val="24"/>
        </w:rPr>
        <w:sym w:font="HQPB1" w:char="F099"/>
      </w:r>
      <w:r w:rsidRPr="00C302D4">
        <w:rPr>
          <w:rFonts w:cs="B Lotus"/>
          <w:sz w:val="24"/>
        </w:rPr>
        <w:sym w:font="HQPB4" w:char="F0E2"/>
      </w:r>
      <w:r w:rsidRPr="00C302D4">
        <w:rPr>
          <w:rFonts w:cs="B Lotus"/>
          <w:sz w:val="24"/>
        </w:rPr>
        <w:sym w:font="HQPB1" w:char="F091"/>
      </w:r>
      <w:r w:rsidRPr="00C302D4">
        <w:rPr>
          <w:rFonts w:cs="B Lotus"/>
          <w:sz w:val="24"/>
          <w:rtl/>
        </w:rPr>
        <w:t xml:space="preserve"> </w:t>
      </w:r>
      <w:r w:rsidRPr="00C302D4">
        <w:rPr>
          <w:rFonts w:cs="B Lotus"/>
          <w:sz w:val="24"/>
        </w:rPr>
        <w:sym w:font="HQPB4" w:char="F0CF"/>
      </w:r>
      <w:r w:rsidRPr="00C302D4">
        <w:rPr>
          <w:rFonts w:cs="B Lotus"/>
          <w:sz w:val="24"/>
        </w:rPr>
        <w:sym w:font="HQPB1" w:char="F04D"/>
      </w:r>
      <w:r w:rsidRPr="00C302D4">
        <w:rPr>
          <w:rFonts w:cs="B Lotus"/>
          <w:sz w:val="24"/>
        </w:rPr>
        <w:sym w:font="HQPB2" w:char="F0BB"/>
      </w:r>
      <w:r w:rsidRPr="00C302D4">
        <w:rPr>
          <w:rFonts w:cs="B Lotus"/>
          <w:sz w:val="24"/>
        </w:rPr>
        <w:sym w:font="HQPB5" w:char="F075"/>
      </w:r>
      <w:r w:rsidRPr="00C302D4">
        <w:rPr>
          <w:rFonts w:cs="B Lotus"/>
          <w:sz w:val="24"/>
        </w:rPr>
        <w:sym w:font="HQPB2" w:char="F05A"/>
      </w:r>
      <w:r w:rsidRPr="00C302D4">
        <w:rPr>
          <w:rFonts w:cs="B Lotus"/>
          <w:sz w:val="24"/>
        </w:rPr>
        <w:sym w:font="HQPB4" w:char="F0C9"/>
      </w:r>
      <w:r w:rsidRPr="00C302D4">
        <w:rPr>
          <w:rFonts w:cs="B Lotus"/>
          <w:sz w:val="24"/>
        </w:rPr>
        <w:sym w:font="HQPB4" w:char="F069"/>
      </w:r>
      <w:r w:rsidRPr="00C302D4">
        <w:rPr>
          <w:rFonts w:cs="B Lotus"/>
          <w:sz w:val="24"/>
        </w:rPr>
        <w:sym w:font="HQPB2" w:char="F08F"/>
      </w:r>
      <w:r w:rsidRPr="00C302D4">
        <w:rPr>
          <w:rFonts w:cs="B Lotus"/>
          <w:sz w:val="24"/>
        </w:rPr>
        <w:sym w:font="HQPB5" w:char="F074"/>
      </w:r>
      <w:r w:rsidRPr="00C302D4">
        <w:rPr>
          <w:rFonts w:cs="B Lotus"/>
          <w:sz w:val="24"/>
        </w:rPr>
        <w:sym w:font="HQPB1" w:char="F037"/>
      </w:r>
      <w:r w:rsidRPr="00C302D4">
        <w:rPr>
          <w:rFonts w:cs="B Lotus"/>
          <w:sz w:val="24"/>
        </w:rPr>
        <w:sym w:font="HQPB4" w:char="F0F8"/>
      </w:r>
      <w:r w:rsidRPr="00C302D4">
        <w:rPr>
          <w:rFonts w:cs="B Lotus"/>
          <w:sz w:val="24"/>
        </w:rPr>
        <w:sym w:font="HQPB2" w:char="F039"/>
      </w:r>
      <w:r w:rsidRPr="00C302D4">
        <w:rPr>
          <w:rFonts w:cs="B Lotus"/>
          <w:sz w:val="24"/>
        </w:rPr>
        <w:sym w:font="HQPB5" w:char="F024"/>
      </w:r>
      <w:r w:rsidRPr="00C302D4">
        <w:rPr>
          <w:rFonts w:cs="B Lotus"/>
          <w:sz w:val="24"/>
        </w:rPr>
        <w:sym w:font="HQPB1" w:char="F024"/>
      </w:r>
      <w:r w:rsidRPr="00C302D4">
        <w:rPr>
          <w:rFonts w:cs="B Lotus"/>
          <w:sz w:val="24"/>
        </w:rPr>
        <w:sym w:font="HQPB4" w:char="F0CE"/>
      </w:r>
      <w:r w:rsidRPr="00C302D4">
        <w:rPr>
          <w:rFonts w:cs="B Lotus"/>
          <w:sz w:val="24"/>
        </w:rPr>
        <w:sym w:font="HQPB1" w:char="F02F"/>
      </w:r>
      <w:r w:rsidRPr="00365CDE">
        <w:rPr>
          <w:rFonts w:cs="CTraditional Arabic" w:hint="cs"/>
          <w:sz w:val="24"/>
          <w:rtl/>
        </w:rPr>
        <w:t>﴾</w:t>
      </w:r>
      <w:r w:rsidRPr="00C302D4">
        <w:rPr>
          <w:rFonts w:ascii="Lotus Linotype" w:hAnsi="Lotus Linotype" w:cs="B Lotus" w:hint="cs"/>
          <w:sz w:val="24"/>
          <w:rtl/>
        </w:rPr>
        <w:t xml:space="preserve">. </w:t>
      </w:r>
      <w:r w:rsidR="002F5C61" w:rsidRPr="002F5C61">
        <w:rPr>
          <w:rFonts w:cs="B Lotus" w:hint="cs"/>
          <w:sz w:val="22"/>
          <w:szCs w:val="26"/>
          <w:rtl/>
        </w:rPr>
        <w:t>[</w:t>
      </w:r>
      <w:r w:rsidRPr="002F5C61">
        <w:rPr>
          <w:rFonts w:cs="B Lotus"/>
          <w:sz w:val="22"/>
          <w:szCs w:val="26"/>
          <w:rtl/>
        </w:rPr>
        <w:t>ابراهيم:</w:t>
      </w:r>
      <w:r w:rsidR="002F5C61" w:rsidRPr="002F5C61">
        <w:rPr>
          <w:rFonts w:cs="B Lotus" w:hint="cs"/>
          <w:sz w:val="22"/>
          <w:szCs w:val="26"/>
          <w:rtl/>
        </w:rPr>
        <w:t xml:space="preserve"> </w:t>
      </w:r>
      <w:r w:rsidRPr="002F5C61">
        <w:rPr>
          <w:rFonts w:cs="B Lotus"/>
          <w:sz w:val="22"/>
          <w:szCs w:val="26"/>
          <w:rtl/>
        </w:rPr>
        <w:t>9</w:t>
      </w:r>
      <w:r w:rsidR="002F5C61" w:rsidRPr="002F5C61">
        <w:rPr>
          <w:rFonts w:cs="B Lotus" w:hint="cs"/>
          <w:sz w:val="22"/>
          <w:szCs w:val="26"/>
          <w:rtl/>
        </w:rPr>
        <w:t>]</w:t>
      </w:r>
      <w:r w:rsidRPr="00C302D4">
        <w:rPr>
          <w:rFonts w:ascii="Lotus Linotype" w:hAnsi="Lotus Linotype" w:cs="B Lotus"/>
          <w:sz w:val="24"/>
          <w:rtl/>
        </w:rPr>
        <w:t xml:space="preserve"> </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 -</w:t>
      </w:r>
      <w:r>
        <w:rPr>
          <w:rFonts w:cs="B Lotus" w:hint="cs"/>
          <w:rtl/>
        </w:rPr>
        <w:t>(</w:t>
      </w:r>
      <w:r w:rsidRPr="00BE3117">
        <w:rPr>
          <w:rFonts w:cs="B Lotus"/>
          <w:rtl/>
        </w:rPr>
        <w:t>شمارشان</w:t>
      </w:r>
      <w:r>
        <w:rPr>
          <w:rFonts w:cs="B Lotus" w:hint="cs"/>
          <w:rtl/>
        </w:rPr>
        <w:t xml:space="preserve">) </w:t>
      </w:r>
      <w:r w:rsidRPr="00BE3117">
        <w:rPr>
          <w:rFonts w:cs="B Lotus"/>
          <w:rtl/>
        </w:rPr>
        <w:t>را جز خدا ن</w:t>
      </w:r>
      <w:r>
        <w:rPr>
          <w:rFonts w:cs="B Lotus" w:hint="cs"/>
          <w:rtl/>
          <w:lang w:bidi="fa-IR"/>
        </w:rPr>
        <w:t>می‌</w:t>
      </w:r>
      <w:r w:rsidRPr="00BE3117">
        <w:rPr>
          <w:rFonts w:cs="B Lotus"/>
          <w:rtl/>
        </w:rPr>
        <w:t xml:space="preserve">داند. پيامبرانشان با دلائل روشن آمدند. </w:t>
      </w:r>
    </w:p>
    <w:p w:rsidR="00E130D0" w:rsidRPr="00C302D4" w:rsidRDefault="00E130D0" w:rsidP="002F5C61">
      <w:pPr>
        <w:pStyle w:val="BodyText2"/>
        <w:spacing w:line="226" w:lineRule="auto"/>
        <w:ind w:firstLine="340"/>
        <w:jc w:val="lowKashida"/>
        <w:rPr>
          <w:rFonts w:ascii="Lotus Linotype" w:hAnsi="Lotus Linotype" w:cs="B Lotus"/>
          <w:sz w:val="24"/>
          <w:rtl/>
        </w:rPr>
      </w:pPr>
      <w:r w:rsidRPr="00365CDE">
        <w:rPr>
          <w:rFonts w:cs="CTraditional Arabic" w:hint="cs"/>
          <w:spacing w:val="-4"/>
          <w:sz w:val="24"/>
          <w:rtl/>
        </w:rPr>
        <w:t>﴿</w:t>
      </w:r>
      <w:r w:rsidRPr="00C302D4">
        <w:rPr>
          <w:rFonts w:cs="B Lotus"/>
          <w:sz w:val="24"/>
        </w:rPr>
        <w:sym w:font="HQPB2" w:char="F04E"/>
      </w:r>
      <w:r w:rsidRPr="00C302D4">
        <w:rPr>
          <w:rFonts w:cs="B Lotus"/>
          <w:sz w:val="24"/>
        </w:rPr>
        <w:sym w:font="HQPB4" w:char="F0DF"/>
      </w:r>
      <w:r w:rsidRPr="00C302D4">
        <w:rPr>
          <w:rFonts w:cs="B Lotus"/>
          <w:sz w:val="24"/>
        </w:rPr>
        <w:sym w:font="HQPB2" w:char="F067"/>
      </w:r>
      <w:r w:rsidRPr="00C302D4">
        <w:rPr>
          <w:rFonts w:cs="B Lotus"/>
          <w:sz w:val="24"/>
        </w:rPr>
        <w:sym w:font="HQPB4" w:char="F0F7"/>
      </w:r>
      <w:r w:rsidRPr="00C302D4">
        <w:rPr>
          <w:rFonts w:cs="B Lotus"/>
          <w:sz w:val="24"/>
        </w:rPr>
        <w:sym w:font="HQPB2" w:char="F059"/>
      </w:r>
      <w:r w:rsidRPr="00C302D4">
        <w:rPr>
          <w:rFonts w:cs="B Lotus"/>
          <w:sz w:val="24"/>
        </w:rPr>
        <w:sym w:font="HQPB4" w:char="F0CF"/>
      </w:r>
      <w:r w:rsidRPr="00C302D4">
        <w:rPr>
          <w:rFonts w:cs="B Lotus"/>
          <w:sz w:val="24"/>
        </w:rPr>
        <w:sym w:font="HQPB2" w:char="F042"/>
      </w:r>
      <w:r w:rsidRPr="00C302D4">
        <w:rPr>
          <w:rFonts w:cs="B Lotus"/>
          <w:sz w:val="24"/>
        </w:rPr>
        <w:sym w:font="HQPB5" w:char="F075"/>
      </w:r>
      <w:r w:rsidRPr="00C302D4">
        <w:rPr>
          <w:rFonts w:cs="B Lotus"/>
          <w:sz w:val="24"/>
        </w:rPr>
        <w:sym w:font="HQPB2" w:char="F072"/>
      </w:r>
      <w:r w:rsidRPr="00C302D4">
        <w:rPr>
          <w:rFonts w:cs="B Lotus"/>
          <w:sz w:val="24"/>
          <w:rtl/>
        </w:rPr>
        <w:t xml:space="preserve"> </w:t>
      </w:r>
      <w:r w:rsidRPr="00C302D4">
        <w:rPr>
          <w:rFonts w:cs="B Lotus"/>
          <w:sz w:val="24"/>
        </w:rPr>
        <w:sym w:font="HQPB2" w:char="F060"/>
      </w:r>
      <w:r w:rsidRPr="00C302D4">
        <w:rPr>
          <w:rFonts w:cs="B Lotus"/>
          <w:sz w:val="24"/>
        </w:rPr>
        <w:sym w:font="HQPB4" w:char="F0A8"/>
      </w:r>
      <w:r w:rsidRPr="00C302D4">
        <w:rPr>
          <w:rFonts w:cs="B Lotus"/>
          <w:sz w:val="24"/>
        </w:rPr>
        <w:sym w:font="HQPB2" w:char="F042"/>
      </w:r>
      <w:r w:rsidRPr="00C302D4">
        <w:rPr>
          <w:rFonts w:cs="B Lotus"/>
          <w:sz w:val="24"/>
          <w:rtl/>
        </w:rPr>
        <w:t xml:space="preserve"> </w:t>
      </w:r>
      <w:r w:rsidRPr="00C302D4">
        <w:rPr>
          <w:rFonts w:cs="B Lotus"/>
          <w:sz w:val="24"/>
        </w:rPr>
        <w:sym w:font="HQPB4" w:char="F0F6"/>
      </w:r>
      <w:r w:rsidRPr="00C302D4">
        <w:rPr>
          <w:rFonts w:cs="B Lotus"/>
          <w:sz w:val="24"/>
        </w:rPr>
        <w:sym w:font="HQPB2" w:char="F04E"/>
      </w:r>
      <w:r w:rsidRPr="00C302D4">
        <w:rPr>
          <w:rFonts w:cs="B Lotus"/>
          <w:sz w:val="24"/>
        </w:rPr>
        <w:sym w:font="HQPB4" w:char="F0A9"/>
      </w:r>
      <w:r w:rsidRPr="00C302D4">
        <w:rPr>
          <w:rFonts w:cs="B Lotus"/>
          <w:sz w:val="24"/>
        </w:rPr>
        <w:sym w:font="HQPB2" w:char="F039"/>
      </w:r>
      <w:r w:rsidRPr="00C302D4">
        <w:rPr>
          <w:rFonts w:cs="B Lotus"/>
          <w:sz w:val="24"/>
          <w:rtl/>
        </w:rPr>
        <w:t xml:space="preserve"> </w:t>
      </w:r>
      <w:r w:rsidRPr="00C302D4">
        <w:rPr>
          <w:rFonts w:cs="B Lotus"/>
          <w:sz w:val="24"/>
        </w:rPr>
        <w:sym w:font="HQPB4" w:char="F0F3"/>
      </w:r>
      <w:r w:rsidRPr="00C302D4">
        <w:rPr>
          <w:rFonts w:cs="B Lotus"/>
          <w:sz w:val="24"/>
        </w:rPr>
        <w:sym w:font="HQPB1" w:char="F0C8"/>
      </w:r>
      <w:r w:rsidRPr="00C302D4">
        <w:rPr>
          <w:rFonts w:cs="B Lotus"/>
          <w:sz w:val="24"/>
        </w:rPr>
        <w:sym w:font="HQPB4" w:char="F0DD"/>
      </w:r>
      <w:r w:rsidRPr="00C302D4">
        <w:rPr>
          <w:rFonts w:cs="B Lotus"/>
          <w:sz w:val="24"/>
        </w:rPr>
        <w:sym w:font="HQPB1" w:char="F0C1"/>
      </w:r>
      <w:r w:rsidRPr="00C302D4">
        <w:rPr>
          <w:rFonts w:cs="B Lotus"/>
          <w:sz w:val="24"/>
        </w:rPr>
        <w:sym w:font="HQPB4" w:char="F0F8"/>
      </w:r>
      <w:r w:rsidRPr="00C302D4">
        <w:rPr>
          <w:rFonts w:cs="B Lotus"/>
          <w:sz w:val="24"/>
        </w:rPr>
        <w:sym w:font="HQPB2" w:char="F029"/>
      </w:r>
      <w:r w:rsidRPr="00C302D4">
        <w:rPr>
          <w:rFonts w:cs="B Lotus"/>
          <w:sz w:val="24"/>
        </w:rPr>
        <w:sym w:font="HQPB5" w:char="F074"/>
      </w:r>
      <w:r w:rsidRPr="00C302D4">
        <w:rPr>
          <w:rFonts w:cs="B Lotus"/>
          <w:sz w:val="24"/>
        </w:rPr>
        <w:sym w:font="HQPB2" w:char="F052"/>
      </w:r>
      <w:r w:rsidRPr="00C302D4">
        <w:rPr>
          <w:rFonts w:cs="B Lotus"/>
          <w:sz w:val="24"/>
          <w:rtl/>
        </w:rPr>
        <w:t xml:space="preserve"> </w:t>
      </w:r>
      <w:r w:rsidRPr="00C302D4">
        <w:rPr>
          <w:rFonts w:cs="B Lotus"/>
          <w:sz w:val="24"/>
        </w:rPr>
        <w:sym w:font="HQPB4" w:char="F033"/>
      </w:r>
      <w:r w:rsidRPr="00C302D4">
        <w:rPr>
          <w:rFonts w:cs="B Lotus"/>
          <w:sz w:val="24"/>
        </w:rPr>
        <w:sym w:font="HQPB5" w:char="F09A"/>
      </w:r>
      <w:r w:rsidRPr="00C302D4">
        <w:rPr>
          <w:rFonts w:cs="B Lotus"/>
          <w:sz w:val="24"/>
        </w:rPr>
        <w:sym w:font="HQPB3" w:char="F081"/>
      </w:r>
      <w:r w:rsidRPr="00C302D4">
        <w:rPr>
          <w:rFonts w:cs="B Lotus"/>
          <w:sz w:val="24"/>
        </w:rPr>
        <w:sym w:font="HQPB4" w:char="F0F8"/>
      </w:r>
      <w:r w:rsidRPr="00C302D4">
        <w:rPr>
          <w:rFonts w:cs="B Lotus"/>
          <w:sz w:val="24"/>
        </w:rPr>
        <w:sym w:font="HQPB2" w:char="F08B"/>
      </w:r>
      <w:r w:rsidRPr="00C302D4">
        <w:rPr>
          <w:rFonts w:cs="B Lotus"/>
          <w:sz w:val="24"/>
        </w:rPr>
        <w:sym w:font="HQPB5" w:char="F06E"/>
      </w:r>
      <w:r w:rsidRPr="00C302D4">
        <w:rPr>
          <w:rFonts w:cs="B Lotus"/>
          <w:sz w:val="24"/>
        </w:rPr>
        <w:sym w:font="HQPB2" w:char="F03D"/>
      </w:r>
      <w:r w:rsidRPr="00C302D4">
        <w:rPr>
          <w:rFonts w:cs="B Lotus"/>
          <w:sz w:val="24"/>
        </w:rPr>
        <w:sym w:font="HQPB5" w:char="F074"/>
      </w:r>
      <w:r w:rsidRPr="00C302D4">
        <w:rPr>
          <w:rFonts w:cs="B Lotus"/>
          <w:sz w:val="24"/>
        </w:rPr>
        <w:sym w:font="HQPB1" w:char="F0E3"/>
      </w:r>
      <w:r w:rsidRPr="00C302D4">
        <w:rPr>
          <w:rFonts w:cs="B Lotus"/>
          <w:sz w:val="24"/>
          <w:rtl/>
        </w:rPr>
        <w:t xml:space="preserve"> </w:t>
      </w:r>
      <w:r w:rsidRPr="00365CDE">
        <w:rPr>
          <w:rFonts w:cs="CTraditional Arabic" w:hint="cs"/>
          <w:sz w:val="24"/>
          <w:rtl/>
        </w:rPr>
        <w:t>﴾</w:t>
      </w:r>
      <w:r w:rsidRPr="00C302D4">
        <w:rPr>
          <w:rFonts w:ascii="Lotus Linotype" w:hAnsi="Lotus Linotype" w:cs="B Lotus" w:hint="cs"/>
          <w:sz w:val="24"/>
          <w:rtl/>
        </w:rPr>
        <w:t xml:space="preserve">. </w:t>
      </w:r>
      <w:r w:rsidR="002F5C61" w:rsidRPr="002F5C61">
        <w:rPr>
          <w:rFonts w:ascii="Lotus Linotype" w:hAnsi="Lotus Linotype" w:cs="B Lotus" w:hint="cs"/>
          <w:sz w:val="22"/>
          <w:szCs w:val="26"/>
          <w:rtl/>
        </w:rPr>
        <w:t>[</w:t>
      </w:r>
      <w:r w:rsidRPr="002F5C61">
        <w:rPr>
          <w:rFonts w:ascii="Lotus Linotype" w:hAnsi="Lotus Linotype" w:cs="B Lotus" w:hint="cs"/>
          <w:sz w:val="22"/>
          <w:szCs w:val="26"/>
          <w:rtl/>
        </w:rPr>
        <w:t>غافر: 78</w:t>
      </w:r>
      <w:r w:rsidR="002F5C61" w:rsidRPr="002F5C61">
        <w:rPr>
          <w:rFonts w:ascii="Lotus Linotype" w:hAnsi="Lotus Linotype" w:cs="B Lotus" w:hint="cs"/>
          <w:sz w:val="22"/>
          <w:szCs w:val="26"/>
          <w:rtl/>
        </w:rPr>
        <w:t>]</w:t>
      </w:r>
      <w:r w:rsidRPr="002F5C61">
        <w:rPr>
          <w:rFonts w:ascii="Lotus Linotype" w:hAnsi="Lotus Linotype" w:cs="B Lotus" w:hint="cs"/>
          <w:sz w:val="22"/>
          <w:szCs w:val="26"/>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-و از پيامبران هستند كساني كه ماجرايشان را</w:t>
      </w:r>
      <w:r w:rsidRPr="00BE3117">
        <w:rPr>
          <w:rFonts w:cs="B Lotus" w:hint="cs"/>
          <w:rtl/>
        </w:rPr>
        <w:t xml:space="preserve"> </w:t>
      </w:r>
      <w:r w:rsidRPr="00BE3117">
        <w:rPr>
          <w:rFonts w:cs="B Lotus"/>
          <w:rtl/>
        </w:rPr>
        <w:t>برايت نگفته ايم.</w:t>
      </w:r>
    </w:p>
    <w:p w:rsidR="00E130D0" w:rsidRPr="002F5C61" w:rsidRDefault="00E130D0" w:rsidP="00E130D0">
      <w:pPr>
        <w:pStyle w:val="BodyText2"/>
        <w:spacing w:line="226" w:lineRule="auto"/>
        <w:ind w:firstLine="340"/>
        <w:jc w:val="lowKashida"/>
        <w:rPr>
          <w:rFonts w:ascii="Lotus Linotype" w:hAnsi="Lotus Linotype" w:cs="Traditional Arabic"/>
          <w:b/>
          <w:bCs/>
          <w:rtl/>
        </w:rPr>
      </w:pPr>
      <w:r w:rsidRPr="00BE3117">
        <w:rPr>
          <w:rFonts w:cs="B Lotus" w:hint="cs"/>
          <w:rtl/>
        </w:rPr>
        <w:t>با اين حال</w:t>
      </w:r>
      <w:r w:rsidRPr="00BE3117">
        <w:rPr>
          <w:rFonts w:cs="B Lotus"/>
          <w:rtl/>
        </w:rPr>
        <w:t xml:space="preserve"> هيچگونه قبري و مزاري از ايشان ديده نشده، و چند قبري كه به ايشان نسبت داده شده حقيقت آن معلوم نيست چنانكه در طبقات ابن سعد (چاپ بيروت ص 53) از اسحق بن عبدالله ابي فروه آمده است كه:</w:t>
      </w:r>
      <w:r>
        <w:rPr>
          <w:rFonts w:cs="B Lotus" w:hint="cs"/>
          <w:rtl/>
        </w:rPr>
        <w:t xml:space="preserve"> </w:t>
      </w:r>
      <w:r w:rsidRPr="002F5C61">
        <w:rPr>
          <w:rFonts w:ascii="Times New Roman Bold" w:hAnsi="Times New Roman Bold" w:cs="Traditional Arabic"/>
          <w:b/>
          <w:bCs/>
          <w:rtl/>
        </w:rPr>
        <w:t>«ما</w:t>
      </w:r>
      <w:r w:rsidRPr="002F5C61">
        <w:rPr>
          <w:rFonts w:ascii="Times New Roman Bold" w:hAnsi="Times New Roman Bold" w:cs="Traditional Arabic" w:hint="cs"/>
          <w:b/>
          <w:bCs/>
          <w:rtl/>
        </w:rPr>
        <w:t xml:space="preserve"> </w:t>
      </w:r>
      <w:r w:rsidRPr="002F5C61">
        <w:rPr>
          <w:rFonts w:ascii="Times New Roman Bold" w:hAnsi="Times New Roman Bold" w:cs="Traditional Arabic"/>
          <w:b/>
          <w:bCs/>
          <w:rtl/>
        </w:rPr>
        <w:t>يعلم قبر نبي من الأنبياء إلا ثلاثة»</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 - هيچ قبري از قبور انبياء معلوم نيست مگر سه نفر:</w:t>
      </w:r>
    </w:p>
    <w:p w:rsidR="00E130D0" w:rsidRPr="00BE3117" w:rsidRDefault="00E130D0" w:rsidP="00E130D0">
      <w:pPr>
        <w:pStyle w:val="BodyText2"/>
        <w:spacing w:line="226" w:lineRule="auto"/>
        <w:ind w:firstLine="340"/>
        <w:jc w:val="lowKashida"/>
        <w:rPr>
          <w:rFonts w:cs="B Lotus"/>
          <w:rtl/>
        </w:rPr>
      </w:pPr>
      <w:r w:rsidRPr="00BE3117">
        <w:rPr>
          <w:rFonts w:cs="B Lotus"/>
          <w:rtl/>
        </w:rPr>
        <w:t>(1) قبر هود كه در تپه</w:t>
      </w:r>
      <w:r w:rsidRPr="00B13DC2">
        <w:rPr>
          <w:rFonts w:cs="B Lotus" w:hint="cs"/>
          <w:rtl/>
          <w:lang w:bidi="fa-IR"/>
        </w:rPr>
        <w:t>‌</w:t>
      </w:r>
      <w:r w:rsidRPr="00BE3117">
        <w:rPr>
          <w:rFonts w:cs="B Lotus"/>
          <w:rtl/>
        </w:rPr>
        <w:t>اي از</w:t>
      </w:r>
      <w:r w:rsidRPr="00BE3117">
        <w:rPr>
          <w:rFonts w:cs="B Lotus" w:hint="cs"/>
          <w:rtl/>
        </w:rPr>
        <w:t xml:space="preserve"> </w:t>
      </w:r>
      <w:r w:rsidRPr="00BE3117">
        <w:rPr>
          <w:rFonts w:cs="B Lotus"/>
          <w:rtl/>
        </w:rPr>
        <w:t xml:space="preserve">ريگ در زير كوهي از </w:t>
      </w:r>
      <w:r w:rsidRPr="00BE3117">
        <w:rPr>
          <w:rFonts w:cs="B Lotus" w:hint="cs"/>
          <w:rtl/>
        </w:rPr>
        <w:t>كوههاي</w:t>
      </w:r>
      <w:r w:rsidRPr="00BE3117">
        <w:rPr>
          <w:rFonts w:cs="B Lotus"/>
          <w:rtl/>
        </w:rPr>
        <w:t xml:space="preserve"> يمن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(2) قبر اسماعيل كه در زير ناودان بين ركن و خانه كعبه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(3)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 مدينه.</w:t>
      </w:r>
    </w:p>
    <w:p w:rsidR="00E130D0" w:rsidRPr="00BE3117" w:rsidRDefault="00E130D0" w:rsidP="00E130D0">
      <w:pPr>
        <w:pStyle w:val="BodyText2"/>
        <w:spacing w:line="226" w:lineRule="auto"/>
        <w:ind w:firstLine="340"/>
        <w:jc w:val="lowKashida"/>
        <w:rPr>
          <w:rFonts w:cs="B Lotus"/>
          <w:rtl/>
        </w:rPr>
      </w:pPr>
      <w:r w:rsidRPr="00BE3117">
        <w:rPr>
          <w:rFonts w:cs="B Lotus"/>
          <w:rtl/>
        </w:rPr>
        <w:t>كه اينها واقعا قبر انبياء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در</w:t>
      </w:r>
      <w:r>
        <w:rPr>
          <w:rFonts w:cs="B Lotus" w:hint="cs"/>
          <w:rtl/>
        </w:rPr>
        <w:t xml:space="preserve"> </w:t>
      </w:r>
      <w:r w:rsidRPr="00BE3117">
        <w:rPr>
          <w:rFonts w:cs="B Lotus"/>
          <w:rtl/>
        </w:rPr>
        <w:t>حالي كه اگر امر زيارت در نظر شارع محبوب و مطلوب بود زيارت قبر داو</w:t>
      </w:r>
      <w:r w:rsidRPr="00BE3117">
        <w:rPr>
          <w:rFonts w:cs="B Lotus" w:hint="cs"/>
          <w:rtl/>
        </w:rPr>
        <w:t>و</w:t>
      </w:r>
      <w:r w:rsidRPr="00BE3117">
        <w:rPr>
          <w:rFonts w:cs="B Lotus"/>
          <w:rtl/>
        </w:rPr>
        <w:t>د</w:t>
      </w:r>
      <w:r w:rsidRPr="00365CDE">
        <w:rPr>
          <w:rFonts w:ascii="Tahoma" w:hAnsi="Tahoma" w:cs="CTraditional Arabic" w:hint="cs"/>
          <w:color w:val="000000"/>
          <w:rtl/>
          <w:lang w:bidi="fa-IR"/>
        </w:rPr>
        <w:t>؛</w:t>
      </w:r>
      <w:r w:rsidRPr="00BE3117">
        <w:rPr>
          <w:rFonts w:cs="B Lotus"/>
          <w:rtl/>
        </w:rPr>
        <w:t xml:space="preserve"> پيغمبر كمتر از زيارت امام زاده داود نيست. و</w:t>
      </w:r>
      <w:r>
        <w:rPr>
          <w:rFonts w:cs="B Lotus" w:hint="cs"/>
          <w:rtl/>
        </w:rPr>
        <w:t xml:space="preserve"> </w:t>
      </w:r>
      <w:r w:rsidRPr="00BE3117">
        <w:rPr>
          <w:rFonts w:cs="B Lotus"/>
          <w:rtl/>
        </w:rPr>
        <w:t>قبر الياس</w:t>
      </w:r>
      <w:r w:rsidRPr="00365CDE">
        <w:rPr>
          <w:rFonts w:ascii="Tahoma" w:hAnsi="Tahoma" w:cs="CTraditional Arabic" w:hint="cs"/>
          <w:color w:val="000000"/>
          <w:rtl/>
          <w:lang w:bidi="fa-IR"/>
        </w:rPr>
        <w:t>؛</w:t>
      </w:r>
      <w:r w:rsidRPr="00BE3117">
        <w:rPr>
          <w:rFonts w:cs="B Lotus"/>
          <w:rtl/>
        </w:rPr>
        <w:t xml:space="preserve"> كمتر از امامزاده علي عباس نيست!!!.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4</w:t>
      </w:r>
      <w:r w:rsidRPr="00BE3117">
        <w:rPr>
          <w:rFonts w:cs="B Lotus"/>
          <w:rtl/>
        </w:rPr>
        <w:t>- چنانكه كتب تواريخ وسير گواه</w:t>
      </w:r>
      <w:r w:rsidRPr="00BE3117">
        <w:rPr>
          <w:rFonts w:cs="B Lotus" w:hint="cs"/>
          <w:rtl/>
        </w:rPr>
        <w:t xml:space="preserve"> ا</w:t>
      </w:r>
      <w:r w:rsidRPr="00BE3117">
        <w:rPr>
          <w:rFonts w:cs="B Lotus"/>
          <w:rtl/>
        </w:rPr>
        <w:t>ند در صدر اسلام و</w:t>
      </w:r>
      <w:r w:rsidRPr="00BE3117">
        <w:rPr>
          <w:rFonts w:cs="B Lotus" w:hint="cs"/>
          <w:rtl/>
        </w:rPr>
        <w:t xml:space="preserve"> </w:t>
      </w:r>
      <w:r w:rsidRPr="00BE3117">
        <w:rPr>
          <w:rFonts w:cs="B Lotus"/>
          <w:rtl/>
        </w:rPr>
        <w:t>در حيات بنيان گذار اسلام</w:t>
      </w:r>
      <w:r w:rsidRPr="00365CDE">
        <w:rPr>
          <w:rFonts w:ascii="Tahoma" w:hAnsi="Tahoma" w:cs="CTraditional Arabic" w:hint="cs"/>
          <w:color w:val="000000"/>
          <w:spacing w:val="-4"/>
          <w:sz w:val="30"/>
          <w:szCs w:val="30"/>
          <w:rtl/>
          <w:lang w:bidi="fa-IR"/>
        </w:rPr>
        <w:t>ص</w:t>
      </w:r>
      <w:r w:rsidRPr="00BE3117">
        <w:rPr>
          <w:rFonts w:cs="B Lotus"/>
          <w:rtl/>
        </w:rPr>
        <w:t xml:space="preserve"> آن همه مؤمنان و</w:t>
      </w:r>
      <w:r>
        <w:rPr>
          <w:rFonts w:cs="B Lotus" w:hint="cs"/>
          <w:rtl/>
        </w:rPr>
        <w:t xml:space="preserve"> </w:t>
      </w:r>
      <w:r w:rsidRPr="00BE3117">
        <w:rPr>
          <w:rFonts w:cs="B Lotus"/>
          <w:rtl/>
        </w:rPr>
        <w:t>مجاهدان بزرگ كه چه به مرگ طبيعي و چه به شهادت در ركاب رسول در غزوات و سرايا از دنيا رفتند، قبر هيچ يك آنها به طريق زيارت مورد احترام قرار نگرفت، در حالي كه بسياري از آنان از جمله حمز</w:t>
      </w:r>
      <w:r>
        <w:rPr>
          <w:rFonts w:cs="B Lotus" w:hint="cs"/>
          <w:rtl/>
        </w:rPr>
        <w:t>ه</w:t>
      </w:r>
      <w:r w:rsidRPr="00BE3117">
        <w:rPr>
          <w:rFonts w:cs="B Lotus"/>
          <w:rtl/>
        </w:rPr>
        <w:t xml:space="preserve"> سيدالشهداء وابراهيم پسر پيامبر، از اعلام بودند.</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5</w:t>
      </w:r>
      <w:r w:rsidRPr="00BE3117">
        <w:rPr>
          <w:rFonts w:cs="B Lotus"/>
          <w:rtl/>
        </w:rPr>
        <w:t>- عمل تدفين در صدر اسلام خود حاكي است كه هيچ يك از اموات هر چند از بزرگان و رؤساي اسلام بودند با ديگران فرقي نداشت</w:t>
      </w:r>
      <w:r w:rsidRPr="00BE3117">
        <w:rPr>
          <w:rFonts w:cs="B Lotus" w:hint="cs"/>
          <w:rtl/>
        </w:rPr>
        <w:t>ند</w:t>
      </w:r>
      <w:r w:rsidRPr="00BE3117">
        <w:rPr>
          <w:rFonts w:cs="B Lotus"/>
          <w:rtl/>
        </w:rPr>
        <w:t xml:space="preserve"> و هيچ كدام داراي زائر و مزار نبودند.</w:t>
      </w:r>
    </w:p>
    <w:p w:rsidR="00E130D0" w:rsidRPr="007932FC" w:rsidRDefault="00E130D0" w:rsidP="00E130D0">
      <w:pPr>
        <w:pStyle w:val="BodyText2"/>
        <w:spacing w:line="226" w:lineRule="auto"/>
        <w:ind w:firstLine="340"/>
        <w:jc w:val="lowKashida"/>
        <w:rPr>
          <w:rFonts w:cs="B Lotus"/>
          <w:spacing w:val="-4"/>
          <w:rtl/>
        </w:rPr>
      </w:pPr>
      <w:r w:rsidRPr="007932FC">
        <w:rPr>
          <w:rFonts w:cs="B Lotus"/>
          <w:b/>
          <w:bCs/>
          <w:spacing w:val="-4"/>
          <w:rtl/>
        </w:rPr>
        <w:t>6</w:t>
      </w:r>
      <w:r w:rsidRPr="007932FC">
        <w:rPr>
          <w:rFonts w:cs="B Lotus"/>
          <w:spacing w:val="-4"/>
          <w:rtl/>
        </w:rPr>
        <w:t>- دفن كردن امير المؤمنين</w:t>
      </w:r>
      <w:r w:rsidRPr="00365CDE">
        <w:rPr>
          <w:rFonts w:ascii="Tahoma" w:hAnsi="Tahoma" w:cs="CTraditional Arabic" w:hint="cs"/>
          <w:color w:val="000000"/>
          <w:spacing w:val="-4"/>
          <w:rtl/>
          <w:lang w:bidi="fa-IR"/>
        </w:rPr>
        <w:t>س</w:t>
      </w:r>
      <w:r w:rsidRPr="007932FC">
        <w:rPr>
          <w:rFonts w:cs="B Lotus"/>
          <w:spacing w:val="-4"/>
          <w:rtl/>
        </w:rPr>
        <w:t xml:space="preserve"> فاطمه</w:t>
      </w:r>
      <w:r w:rsidRPr="007932FC">
        <w:rPr>
          <w:rFonts w:cs="B Lotus" w:hint="cs"/>
          <w:spacing w:val="-4"/>
          <w:rtl/>
        </w:rPr>
        <w:t xml:space="preserve"> </w:t>
      </w:r>
      <w:r w:rsidRPr="007932FC">
        <w:rPr>
          <w:rFonts w:cs="B Lotus"/>
          <w:spacing w:val="-4"/>
          <w:rtl/>
        </w:rPr>
        <w:t>زهرا سيدة نساء عالميان را</w:t>
      </w:r>
      <w:r w:rsidRPr="007932FC">
        <w:rPr>
          <w:rFonts w:cs="B Lotus" w:hint="cs"/>
          <w:spacing w:val="-4"/>
          <w:rtl/>
        </w:rPr>
        <w:t xml:space="preserve"> </w:t>
      </w:r>
      <w:r w:rsidRPr="007932FC">
        <w:rPr>
          <w:rFonts w:cs="B Lotus"/>
          <w:spacing w:val="-4"/>
          <w:rtl/>
        </w:rPr>
        <w:t>كه به كيفيتي كه حتي قبر فاطمه تا امروز هم معلوم نيست و</w:t>
      </w:r>
      <w:r w:rsidRPr="007932FC">
        <w:rPr>
          <w:rFonts w:cs="B Lotus" w:hint="cs"/>
          <w:spacing w:val="-4"/>
          <w:rtl/>
        </w:rPr>
        <w:t xml:space="preserve"> </w:t>
      </w:r>
      <w:r w:rsidRPr="007932FC">
        <w:rPr>
          <w:rFonts w:cs="B Lotus"/>
          <w:spacing w:val="-4"/>
          <w:rtl/>
        </w:rPr>
        <w:t>دفن جنازة خود مولا بر حسب وصيتش كه قبرش از انظار جهانيان مخفي باشد بر</w:t>
      </w:r>
      <w:r w:rsidRPr="007932FC">
        <w:rPr>
          <w:rFonts w:cs="B Lotus" w:hint="cs"/>
          <w:spacing w:val="-4"/>
          <w:rtl/>
        </w:rPr>
        <w:t>ا</w:t>
      </w:r>
      <w:r w:rsidRPr="007932FC">
        <w:rPr>
          <w:rFonts w:cs="B Lotus"/>
          <w:spacing w:val="-4"/>
          <w:rtl/>
        </w:rPr>
        <w:t>ي أولي الأبصار و صاحبنظران نكاتي را يادآور است كه اعجاب و تحير عقلاي خدا پرست جهان را به بينش وسيع و بصيرت بي نهايت ديده خدا</w:t>
      </w:r>
      <w:r w:rsidRPr="007932FC">
        <w:rPr>
          <w:rFonts w:cs="B Lotus" w:hint="cs"/>
          <w:spacing w:val="-4"/>
          <w:rtl/>
        </w:rPr>
        <w:t xml:space="preserve"> </w:t>
      </w:r>
      <w:r w:rsidRPr="007932FC">
        <w:rPr>
          <w:rFonts w:cs="B Lotus"/>
          <w:spacing w:val="-4"/>
          <w:rtl/>
        </w:rPr>
        <w:t>بين علي</w:t>
      </w:r>
      <w:r w:rsidRPr="00365CDE">
        <w:rPr>
          <w:rFonts w:ascii="Tahoma" w:hAnsi="Tahoma" w:cs="CTraditional Arabic" w:hint="cs"/>
          <w:color w:val="000000"/>
          <w:spacing w:val="-4"/>
          <w:rtl/>
          <w:lang w:bidi="fa-IR"/>
        </w:rPr>
        <w:t>س</w:t>
      </w:r>
      <w:r w:rsidRPr="007932FC">
        <w:rPr>
          <w:rFonts w:cs="B Lotus"/>
          <w:spacing w:val="-4"/>
          <w:rtl/>
        </w:rPr>
        <w:t xml:space="preserve"> وا مي‌دارد كه گويي از وراء أستار قرون و اعصار، بت پرست</w:t>
      </w:r>
      <w:r w:rsidRPr="007932FC">
        <w:rPr>
          <w:rFonts w:cs="B Lotus"/>
          <w:spacing w:val="-4"/>
          <w:rtl/>
          <w:lang w:bidi="fa-IR"/>
        </w:rPr>
        <w:t>ي</w:t>
      </w:r>
      <w:r w:rsidRPr="007932FC">
        <w:rPr>
          <w:rFonts w:cs="B Lotus"/>
          <w:spacing w:val="-4"/>
          <w:rtl/>
        </w:rPr>
        <w:t xml:space="preserve"> بعد از سال هزار را، مي نگرد!! علي</w:t>
      </w:r>
      <w:r w:rsidRPr="00365CDE">
        <w:rPr>
          <w:rFonts w:ascii="Tahoma" w:hAnsi="Tahoma" w:cs="CTraditional Arabic" w:hint="cs"/>
          <w:color w:val="000000"/>
          <w:spacing w:val="-4"/>
          <w:rtl/>
          <w:lang w:bidi="fa-IR"/>
        </w:rPr>
        <w:t>س</w:t>
      </w:r>
      <w:r w:rsidRPr="007932FC">
        <w:rPr>
          <w:rFonts w:cs="B Lotus"/>
          <w:spacing w:val="-4"/>
          <w:rtl/>
        </w:rPr>
        <w:t xml:space="preserve"> آن بزرگ موحد عالم است كه از جانب رسول خدا</w:t>
      </w:r>
      <w:r w:rsidRPr="00365CDE">
        <w:rPr>
          <w:rFonts w:ascii="Tahoma" w:hAnsi="Tahoma" w:cs="CTraditional Arabic" w:hint="cs"/>
          <w:color w:val="000000"/>
          <w:spacing w:val="-4"/>
          <w:sz w:val="30"/>
          <w:szCs w:val="30"/>
          <w:rtl/>
          <w:lang w:bidi="fa-IR"/>
        </w:rPr>
        <w:t>ص</w:t>
      </w:r>
      <w:r w:rsidRPr="007932FC">
        <w:rPr>
          <w:rFonts w:cs="B Lotus"/>
          <w:spacing w:val="-4"/>
          <w:rtl/>
        </w:rPr>
        <w:t xml:space="preserve"> مأمور مي‌شود كه قبر مردگاني كه تا آن زمان زيارتگاه آدميان و درحقيقت بتخانه مرده پرستان بود ويران نمايد، چنانكه مأموريت يافت كه مجسمه بتان راكه به صورت تمثال در معابد و شايد درمقابر آنان بود منهدم كند.</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براي علي </w:t>
      </w:r>
      <w:r w:rsidRPr="00365CDE">
        <w:rPr>
          <w:rFonts w:ascii="Tahoma" w:hAnsi="Tahoma" w:cs="CTraditional Arabic" w:hint="cs"/>
          <w:color w:val="000000"/>
          <w:rtl/>
          <w:lang w:bidi="fa-IR"/>
        </w:rPr>
        <w:t>س</w:t>
      </w:r>
      <w:r w:rsidRPr="00BE3117">
        <w:rPr>
          <w:rFonts w:cs="B Lotus"/>
          <w:rtl/>
        </w:rPr>
        <w:t xml:space="preserve"> آن ابراهيم بت شكن زمان پيغمبر</w:t>
      </w:r>
      <w:r w:rsidRPr="00365CDE">
        <w:rPr>
          <w:rFonts w:ascii="Tahoma" w:hAnsi="Tahoma" w:cs="CTraditional Arabic" w:hint="cs"/>
          <w:color w:val="000000"/>
          <w:spacing w:val="-4"/>
          <w:sz w:val="30"/>
          <w:szCs w:val="30"/>
          <w:rtl/>
          <w:lang w:bidi="fa-IR"/>
        </w:rPr>
        <w:t>ص</w:t>
      </w:r>
      <w:r w:rsidRPr="00BE3117">
        <w:rPr>
          <w:rFonts w:cs="B Lotus"/>
          <w:rtl/>
        </w:rPr>
        <w:t xml:space="preserve"> چه فرقي داشت كه در فتح مكه بر دوش پيغمبر</w:t>
      </w:r>
      <w:r w:rsidRPr="00365CDE">
        <w:rPr>
          <w:rFonts w:ascii="Tahoma" w:hAnsi="Tahoma" w:cs="CTraditional Arabic" w:hint="cs"/>
          <w:color w:val="000000"/>
          <w:spacing w:val="-4"/>
          <w:sz w:val="30"/>
          <w:szCs w:val="30"/>
          <w:rtl/>
          <w:lang w:bidi="fa-IR"/>
        </w:rPr>
        <w:t>ص</w:t>
      </w:r>
      <w:r w:rsidRPr="00BE3117">
        <w:rPr>
          <w:rFonts w:cs="B Lotus"/>
          <w:rtl/>
        </w:rPr>
        <w:t xml:space="preserve"> بر آيد و بتها را از خانه خدا فرو ريزد و يا به قبرستانها رود و</w:t>
      </w:r>
      <w:r w:rsidRPr="00BE3117">
        <w:rPr>
          <w:rFonts w:cs="B Lotus" w:hint="cs"/>
          <w:rtl/>
        </w:rPr>
        <w:t xml:space="preserve"> </w:t>
      </w:r>
      <w:r w:rsidRPr="00BE3117">
        <w:rPr>
          <w:rFonts w:cs="B Lotus"/>
          <w:rtl/>
        </w:rPr>
        <w:t>قبرها را</w:t>
      </w:r>
      <w:r w:rsidRPr="00BE3117">
        <w:rPr>
          <w:rFonts w:cs="B Lotus" w:hint="cs"/>
          <w:rtl/>
        </w:rPr>
        <w:t xml:space="preserve"> </w:t>
      </w:r>
      <w:r w:rsidRPr="00BE3117">
        <w:rPr>
          <w:rFonts w:cs="B Lotus"/>
          <w:rtl/>
        </w:rPr>
        <w:t>ويران و با زمين مساوي و هموار نمايد،</w:t>
      </w:r>
      <w:r w:rsidRPr="00BE3117">
        <w:rPr>
          <w:rFonts w:cs="B Lotus" w:hint="cs"/>
          <w:rtl/>
        </w:rPr>
        <w:t xml:space="preserve"> </w:t>
      </w:r>
      <w:r w:rsidRPr="00BE3117">
        <w:rPr>
          <w:rFonts w:cs="B Lotus"/>
          <w:rtl/>
        </w:rPr>
        <w:t>هر دو رضاي خدا و امر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است. آيا چنين بزرگواري با ديد دورانديش خود ن</w:t>
      </w:r>
      <w:r>
        <w:rPr>
          <w:rFonts w:cs="B Lotus" w:hint="cs"/>
          <w:rtl/>
          <w:lang w:bidi="fa-IR"/>
        </w:rPr>
        <w:t>می‌</w:t>
      </w:r>
      <w:r w:rsidRPr="00BE3117">
        <w:rPr>
          <w:rFonts w:cs="B Lotus"/>
          <w:rtl/>
        </w:rPr>
        <w:t xml:space="preserve">بيند كه عن قريب اين امت تازه نجات يافته از تاريكيهاي جاهليت ممكن است قبر يگانه دختر پيغمبر خود را كه از جانب رسول الله به مزاياي خاصي چون </w:t>
      </w:r>
      <w:r w:rsidRPr="002F5C61">
        <w:rPr>
          <w:rFonts w:ascii="Lotus Linotype" w:hAnsi="Lotus Linotype" w:cs="Traditional Arabic"/>
          <w:b/>
          <w:bCs/>
          <w:rtl/>
        </w:rPr>
        <w:t>(فاطمة بضعة مني)</w:t>
      </w:r>
      <w:r w:rsidRPr="00B2347B">
        <w:rPr>
          <w:rFonts w:ascii="Lotus Linotype" w:hAnsi="Lotus Linotype" w:cs="Lotus Linotype"/>
          <w:rtl/>
        </w:rPr>
        <w:t xml:space="preserve"> و</w:t>
      </w:r>
      <w:r w:rsidRPr="002F5C61">
        <w:rPr>
          <w:rFonts w:ascii="Lotus Linotype" w:hAnsi="Lotus Linotype" w:cs="Traditional Arabic"/>
          <w:b/>
          <w:bCs/>
          <w:rtl/>
        </w:rPr>
        <w:t>(فاطمة سيدة نساء العالمين)</w:t>
      </w:r>
      <w:r w:rsidRPr="00BE3117">
        <w:rPr>
          <w:rFonts w:cs="B Lotus"/>
          <w:rtl/>
        </w:rPr>
        <w:t xml:space="preserve"> سر</w:t>
      </w:r>
      <w:r w:rsidRPr="00BE3117">
        <w:rPr>
          <w:rFonts w:cs="B Lotus" w:hint="cs"/>
          <w:rtl/>
        </w:rPr>
        <w:t xml:space="preserve"> </w:t>
      </w:r>
      <w:r w:rsidRPr="00BE3117">
        <w:rPr>
          <w:rFonts w:cs="B Lotus"/>
          <w:rtl/>
        </w:rPr>
        <w:t>افراز است،</w:t>
      </w:r>
      <w:r w:rsidRPr="00BE3117">
        <w:rPr>
          <w:rFonts w:cs="B Lotus" w:hint="cs"/>
          <w:rtl/>
        </w:rPr>
        <w:t xml:space="preserve"> </w:t>
      </w:r>
      <w:r w:rsidRPr="00BE3117">
        <w:rPr>
          <w:rFonts w:cs="B Lotus"/>
          <w:rtl/>
        </w:rPr>
        <w:t>زيارتگاه يا به تعبير صحيح به صورت همان بت</w:t>
      </w:r>
      <w:r>
        <w:rPr>
          <w:rFonts w:cs="B Lotus"/>
          <w:rtl/>
        </w:rPr>
        <w:t xml:space="preserve">خانه‌اي </w:t>
      </w:r>
      <w:r w:rsidRPr="00BE3117">
        <w:rPr>
          <w:rFonts w:cs="B Lotus"/>
          <w:rtl/>
        </w:rPr>
        <w:t>كه وي مأمور ويراني آن بود درآورند.</w:t>
      </w:r>
      <w:r w:rsidRPr="00BE3117">
        <w:rPr>
          <w:rFonts w:cs="B Lotus" w:hint="cs"/>
          <w:rtl/>
        </w:rPr>
        <w:t xml:space="preserve"> </w:t>
      </w:r>
      <w:r w:rsidRPr="00BE3117">
        <w:rPr>
          <w:rFonts w:cs="B Lotus"/>
          <w:rtl/>
        </w:rPr>
        <w:t xml:space="preserve">لذا نيمه شب او را طوري دفن </w:t>
      </w:r>
      <w:r>
        <w:rPr>
          <w:rFonts w:cs="B Lotus"/>
          <w:rtl/>
        </w:rPr>
        <w:t xml:space="preserve">مي‌نمايد </w:t>
      </w:r>
      <w:r w:rsidRPr="00BE3117">
        <w:rPr>
          <w:rFonts w:cs="B Lotus"/>
          <w:rtl/>
        </w:rPr>
        <w:t>كه هيچ كس را بر مزار او اطلاعي نباشد!.</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همچنين در خصوص دفن خود چنان وصيت </w:t>
      </w:r>
      <w:r>
        <w:rPr>
          <w:rFonts w:cs="B Lotus" w:hint="cs"/>
          <w:rtl/>
          <w:lang w:bidi="fa-IR"/>
        </w:rPr>
        <w:t>می‌</w:t>
      </w:r>
      <w:r w:rsidRPr="00BE3117">
        <w:rPr>
          <w:rFonts w:cs="B Lotus"/>
          <w:rtl/>
        </w:rPr>
        <w:t>كند كه كس نداند جسم آن مجسمه توحيد،</w:t>
      </w:r>
      <w:r w:rsidRPr="00BE3117">
        <w:rPr>
          <w:rFonts w:cs="B Lotus" w:hint="cs"/>
          <w:rtl/>
        </w:rPr>
        <w:t xml:space="preserve"> </w:t>
      </w:r>
      <w:r w:rsidRPr="00BE3117">
        <w:rPr>
          <w:rFonts w:cs="B Lotus"/>
          <w:rtl/>
        </w:rPr>
        <w:t xml:space="preserve">در كجا دفن شد. براي اينكه درباره خود همان واقعه را به يقين </w:t>
      </w:r>
      <w:r>
        <w:rPr>
          <w:rFonts w:cs="B Lotus" w:hint="cs"/>
          <w:rtl/>
          <w:lang w:bidi="fa-IR"/>
        </w:rPr>
        <w:t>می‌</w:t>
      </w:r>
      <w:r w:rsidRPr="00BE3117">
        <w:rPr>
          <w:rFonts w:cs="B Lotus"/>
          <w:rtl/>
        </w:rPr>
        <w:t xml:space="preserve">ديد. زيرا درحيات خود كساني را ديده بود كه او را تا حد خدايي </w:t>
      </w:r>
      <w:r>
        <w:rPr>
          <w:rFonts w:cs="B Lotus" w:hint="cs"/>
          <w:rtl/>
          <w:lang w:bidi="fa-IR"/>
        </w:rPr>
        <w:t>می‌</w:t>
      </w:r>
      <w:r w:rsidRPr="00BE3117">
        <w:rPr>
          <w:rFonts w:cs="B Lotus"/>
          <w:rtl/>
        </w:rPr>
        <w:t xml:space="preserve">ستودند بلكه او را خدا و خالق خويش </w:t>
      </w:r>
      <w:r>
        <w:rPr>
          <w:rFonts w:cs="B Lotus" w:hint="cs"/>
          <w:rtl/>
          <w:lang w:bidi="fa-IR"/>
        </w:rPr>
        <w:t>می‌</w:t>
      </w:r>
      <w:r w:rsidRPr="00BE3117">
        <w:rPr>
          <w:rFonts w:cs="B Lotus"/>
          <w:rtl/>
        </w:rPr>
        <w:t xml:space="preserve">پنداشتند! تا جايي كه براي بازگشت آنان از اين عقيدة فاسد ناچار شد تا حد كشتن و سوزاندن تهديد وحتي عمل كند و </w:t>
      </w:r>
      <w:r w:rsidRPr="00BE3117">
        <w:rPr>
          <w:rFonts w:cs="B Lotus" w:hint="cs"/>
          <w:rtl/>
        </w:rPr>
        <w:t>با اين حال</w:t>
      </w:r>
      <w:r w:rsidRPr="00BE3117">
        <w:rPr>
          <w:rFonts w:cs="B Lotus"/>
          <w:rtl/>
        </w:rPr>
        <w:t xml:space="preserve"> </w:t>
      </w:r>
      <w:r w:rsidRPr="00BE3117">
        <w:rPr>
          <w:rFonts w:cs="B Lotus" w:hint="cs"/>
          <w:rtl/>
        </w:rPr>
        <w:t>آنها</w:t>
      </w:r>
      <w:r w:rsidRPr="00BE3117">
        <w:rPr>
          <w:rFonts w:cs="B Lotus"/>
          <w:rtl/>
        </w:rPr>
        <w:t xml:space="preserve"> از عقيدة خود برنگشتند و سوخته شدند.</w:t>
      </w:r>
    </w:p>
    <w:p w:rsidR="00E130D0" w:rsidRPr="00BE3117" w:rsidRDefault="00E130D0" w:rsidP="00E130D0">
      <w:pPr>
        <w:pStyle w:val="BodyText2"/>
        <w:spacing w:line="226" w:lineRule="auto"/>
        <w:ind w:firstLine="340"/>
        <w:jc w:val="lowKashida"/>
        <w:rPr>
          <w:rFonts w:cs="B Lotus"/>
          <w:rtl/>
        </w:rPr>
      </w:pPr>
      <w:r w:rsidRPr="00BE3117">
        <w:rPr>
          <w:rFonts w:cs="B Lotus"/>
          <w:rtl/>
        </w:rPr>
        <w:t>آيا چنين كسي نبايد قبر خود و قبر دختر پيغمبر خدا</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را از نظر مردم مقرون به جاهليت، مخفي دارد؟</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اما اينكه </w:t>
      </w:r>
      <w:r>
        <w:rPr>
          <w:rFonts w:cs="B Lotus"/>
          <w:rtl/>
        </w:rPr>
        <w:t xml:space="preserve">پاره‌اي </w:t>
      </w:r>
      <w:r w:rsidRPr="00BE3117">
        <w:rPr>
          <w:rFonts w:cs="B Lotus"/>
          <w:rtl/>
        </w:rPr>
        <w:t xml:space="preserve">از علماي نفاق افكن </w:t>
      </w:r>
      <w:r w:rsidRPr="00BE3117">
        <w:rPr>
          <w:rFonts w:cs="B Lotus" w:hint="cs"/>
          <w:rtl/>
        </w:rPr>
        <w:t>پنهان کردن</w:t>
      </w:r>
      <w:r w:rsidRPr="00BE3117">
        <w:rPr>
          <w:rFonts w:cs="B Lotus"/>
          <w:rtl/>
        </w:rPr>
        <w:t xml:space="preserve"> قبر فاطمه </w:t>
      </w:r>
      <w:r w:rsidRPr="00365CDE">
        <w:rPr>
          <w:rFonts w:cs="CTraditional Arabic" w:hint="cs"/>
          <w:rtl/>
        </w:rPr>
        <w:t>‘</w:t>
      </w:r>
      <w:r>
        <w:rPr>
          <w:rFonts w:cs="B Lotus" w:hint="cs"/>
          <w:rtl/>
        </w:rPr>
        <w:t xml:space="preserve"> </w:t>
      </w:r>
      <w:r w:rsidRPr="00BE3117">
        <w:rPr>
          <w:rFonts w:cs="B Lotus"/>
          <w:rtl/>
        </w:rPr>
        <w:t xml:space="preserve">را از اين جهت القاء </w:t>
      </w:r>
      <w:r>
        <w:rPr>
          <w:rFonts w:cs="B Lotus" w:hint="cs"/>
          <w:rtl/>
          <w:lang w:bidi="fa-IR"/>
        </w:rPr>
        <w:t>می‌</w:t>
      </w:r>
      <w:r w:rsidRPr="00BE3117">
        <w:rPr>
          <w:rFonts w:cs="B Lotus"/>
          <w:rtl/>
        </w:rPr>
        <w:t>كنند كه بدان منظور بوده كه شيخين</w:t>
      </w:r>
      <w:r w:rsidRPr="00BE3117">
        <w:rPr>
          <w:rFonts w:cs="B Lotus" w:hint="cs"/>
          <w:rtl/>
        </w:rPr>
        <w:t xml:space="preserve"> </w:t>
      </w:r>
      <w:r w:rsidRPr="00BE3117">
        <w:rPr>
          <w:rFonts w:cs="B Lotus"/>
          <w:rtl/>
        </w:rPr>
        <w:t>(ابوبكر</w:t>
      </w:r>
      <w:r>
        <w:rPr>
          <w:rFonts w:cs="B Lotus" w:hint="cs"/>
          <w:rtl/>
        </w:rPr>
        <w:t xml:space="preserve"> </w:t>
      </w:r>
      <w:r w:rsidRPr="00BE3117">
        <w:rPr>
          <w:rFonts w:cs="B Lotus"/>
          <w:rtl/>
        </w:rPr>
        <w:t>و</w:t>
      </w:r>
      <w:r>
        <w:rPr>
          <w:rFonts w:cs="B Lotus" w:hint="cs"/>
          <w:rtl/>
        </w:rPr>
        <w:t xml:space="preserve"> </w:t>
      </w:r>
      <w:r w:rsidRPr="00BE3117">
        <w:rPr>
          <w:rFonts w:cs="B Lotus"/>
          <w:rtl/>
        </w:rPr>
        <w:t>عمر) بر او نماز نخوانند خدا</w:t>
      </w:r>
      <w:r w:rsidRPr="00BE3117">
        <w:rPr>
          <w:rFonts w:cs="B Lotus" w:hint="cs"/>
          <w:rtl/>
        </w:rPr>
        <w:t xml:space="preserve"> </w:t>
      </w:r>
      <w:r>
        <w:rPr>
          <w:rFonts w:cs="B Lotus" w:hint="cs"/>
          <w:rtl/>
          <w:lang w:bidi="fa-IR"/>
        </w:rPr>
        <w:t>می‌</w:t>
      </w:r>
      <w:r w:rsidRPr="00BE3117">
        <w:rPr>
          <w:rFonts w:cs="B Lotus"/>
          <w:rtl/>
        </w:rPr>
        <w:t xml:space="preserve">داند كه </w:t>
      </w:r>
      <w:r w:rsidRPr="00BE3117">
        <w:rPr>
          <w:rFonts w:cs="B Lotus" w:hint="cs"/>
          <w:rtl/>
        </w:rPr>
        <w:t xml:space="preserve">اين </w:t>
      </w:r>
      <w:r w:rsidRPr="00BE3117">
        <w:rPr>
          <w:rFonts w:cs="B Lotus"/>
          <w:rtl/>
        </w:rPr>
        <w:t>جز كذب محض و القاء اختلاف و عداوت بين مسلمين نيست.</w:t>
      </w:r>
    </w:p>
    <w:p w:rsidR="00E130D0" w:rsidRPr="00BE3117" w:rsidRDefault="00E130D0" w:rsidP="00E130D0">
      <w:pPr>
        <w:pStyle w:val="BodyText2"/>
        <w:spacing w:line="221" w:lineRule="auto"/>
        <w:ind w:firstLine="340"/>
        <w:jc w:val="lowKashida"/>
        <w:rPr>
          <w:rFonts w:cs="B Lotus"/>
          <w:rtl/>
        </w:rPr>
      </w:pPr>
      <w:r w:rsidRPr="00BE3117">
        <w:rPr>
          <w:rFonts w:cs="B Lotus"/>
          <w:rtl/>
        </w:rPr>
        <w:t xml:space="preserve">علي سالها بعد از شيخين در دنيا بود و فرزندان فاطمه </w:t>
      </w:r>
      <w:r w:rsidRPr="00365CDE">
        <w:rPr>
          <w:rFonts w:cs="CTraditional Arabic" w:hint="cs"/>
          <w:rtl/>
        </w:rPr>
        <w:t>‘</w:t>
      </w:r>
      <w:r>
        <w:rPr>
          <w:rFonts w:cs="B Lotus" w:hint="cs"/>
          <w:rtl/>
        </w:rPr>
        <w:t xml:space="preserve"> </w:t>
      </w:r>
      <w:r w:rsidRPr="00BE3117">
        <w:rPr>
          <w:rFonts w:cs="B Lotus"/>
          <w:rtl/>
        </w:rPr>
        <w:t>نيز در زماني كه ديگر چنين بيم</w:t>
      </w:r>
      <w:r w:rsidRPr="00BE3117">
        <w:rPr>
          <w:rFonts w:cs="B Lotus" w:hint="cs"/>
          <w:rtl/>
        </w:rPr>
        <w:t xml:space="preserve"> و ترسي</w:t>
      </w:r>
      <w:r w:rsidRPr="00BE3117">
        <w:rPr>
          <w:rFonts w:cs="B Lotus"/>
          <w:rtl/>
        </w:rPr>
        <w:t xml:space="preserve"> نبود باقي بودند پس چرا قبر فاطمه </w:t>
      </w:r>
      <w:r w:rsidRPr="00365CDE">
        <w:rPr>
          <w:rFonts w:cs="CTraditional Arabic" w:hint="cs"/>
          <w:rtl/>
        </w:rPr>
        <w:t>‘</w:t>
      </w:r>
      <w:r>
        <w:rPr>
          <w:rFonts w:cs="B Lotus" w:hint="cs"/>
          <w:rtl/>
        </w:rPr>
        <w:t xml:space="preserve"> </w:t>
      </w:r>
      <w:r w:rsidRPr="00BE3117">
        <w:rPr>
          <w:rFonts w:cs="B Lotus"/>
          <w:rtl/>
        </w:rPr>
        <w:t xml:space="preserve">همچنان نامعلوم مانده و آن بزرگواران آن قبر را آشكار نفرمودند و اينكه </w:t>
      </w:r>
      <w:r>
        <w:rPr>
          <w:rFonts w:cs="B Lotus"/>
          <w:rtl/>
        </w:rPr>
        <w:t xml:space="preserve">گفته‌اند </w:t>
      </w:r>
      <w:r w:rsidRPr="00BE3117">
        <w:rPr>
          <w:rFonts w:cs="B Lotus"/>
          <w:rtl/>
        </w:rPr>
        <w:t xml:space="preserve">وصيت آن حضرت در اخفاي قبر خويش نيز از آن جهت بود كه </w:t>
      </w:r>
      <w:r>
        <w:rPr>
          <w:rFonts w:cs="B Lotus" w:hint="cs"/>
          <w:rtl/>
          <w:lang w:bidi="fa-IR"/>
        </w:rPr>
        <w:t>می‌</w:t>
      </w:r>
      <w:r w:rsidRPr="00BE3117">
        <w:rPr>
          <w:rFonts w:cs="B Lotus"/>
          <w:rtl/>
        </w:rPr>
        <w:t>ترسيد خوارج جنازة او را بسوزانند نيز دروغ بيفروغي است كه حقيقت و تاريخ، مكذب آن است. زيرا خوارج جنازة هيچ يك از مخالفين خود را نسوزانده</w:t>
      </w:r>
      <w:r w:rsidRPr="00B13DC2">
        <w:rPr>
          <w:rFonts w:cs="B Lotus" w:hint="cs"/>
          <w:rtl/>
          <w:lang w:bidi="fa-IR"/>
        </w:rPr>
        <w:t>‌</w:t>
      </w:r>
      <w:r w:rsidRPr="00BE3117">
        <w:rPr>
          <w:rFonts w:cs="B Lotus"/>
          <w:rtl/>
        </w:rPr>
        <w:t>اند و در اخبار چنين چيزي نيست.</w:t>
      </w:r>
      <w:r w:rsidRPr="00BE3117">
        <w:rPr>
          <w:rFonts w:cs="B Lotus" w:hint="cs"/>
          <w:rtl/>
        </w:rPr>
        <w:t xml:space="preserve"> </w:t>
      </w:r>
      <w:r w:rsidRPr="00BE3117">
        <w:rPr>
          <w:rFonts w:cs="B Lotus"/>
          <w:rtl/>
        </w:rPr>
        <w:t xml:space="preserve">كساني كه چنين اباطيل و مزخرفات را در بين مسلمين شايع </w:t>
      </w:r>
      <w:r>
        <w:rPr>
          <w:rFonts w:cs="B Lotus" w:hint="cs"/>
          <w:rtl/>
          <w:lang w:bidi="fa-IR"/>
        </w:rPr>
        <w:t>می‌</w:t>
      </w:r>
      <w:r w:rsidRPr="00BE3117">
        <w:rPr>
          <w:rFonts w:cs="B Lotus"/>
          <w:rtl/>
        </w:rPr>
        <w:t>كنند يا از حقيقت دين بي خبرند و از شناختن اولياء دين عاجزاند و يا متعصب احمق اند ويا مأمور اختلاف افكني و يا هر سه!!؟.</w:t>
      </w:r>
    </w:p>
    <w:p w:rsidR="00E130D0" w:rsidRPr="00BE3117" w:rsidRDefault="00E130D0" w:rsidP="00E130D0">
      <w:pPr>
        <w:pStyle w:val="BodyText2"/>
        <w:spacing w:line="221" w:lineRule="auto"/>
        <w:ind w:firstLine="340"/>
        <w:jc w:val="lowKashida"/>
        <w:rPr>
          <w:rFonts w:cs="B Lotus"/>
          <w:rtl/>
        </w:rPr>
      </w:pPr>
      <w:r w:rsidRPr="00BE3117">
        <w:rPr>
          <w:rFonts w:cs="B Lotus"/>
          <w:b/>
          <w:bCs/>
          <w:rtl/>
        </w:rPr>
        <w:t>7</w:t>
      </w:r>
      <w:r w:rsidRPr="00BE3117">
        <w:rPr>
          <w:rFonts w:cs="B Lotus"/>
          <w:rtl/>
        </w:rPr>
        <w:t xml:space="preserve">- </w:t>
      </w:r>
      <w:r>
        <w:rPr>
          <w:rFonts w:cs="B Lotus"/>
          <w:rtl/>
        </w:rPr>
        <w:t xml:space="preserve">قضيه‌ى </w:t>
      </w:r>
      <w:r w:rsidRPr="00BE3117">
        <w:rPr>
          <w:rFonts w:cs="B Lotus"/>
          <w:rtl/>
        </w:rPr>
        <w:t>نهي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از زيارت قبور آن چنان معمول و مشهور بوده است كه چون عبدالرحمن بن أبي بكر در سال 55 يا 56 هجري در</w:t>
      </w:r>
      <w:r w:rsidRPr="00BE3117">
        <w:rPr>
          <w:rFonts w:cs="B Lotus" w:hint="cs"/>
          <w:rtl/>
        </w:rPr>
        <w:t xml:space="preserve"> </w:t>
      </w:r>
      <w:r w:rsidRPr="00BE3117">
        <w:rPr>
          <w:rFonts w:cs="B Lotus"/>
          <w:rtl/>
        </w:rPr>
        <w:t>مكه فوت كرد، همين كه عايشه زوج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و </w:t>
      </w:r>
      <w:r w:rsidRPr="002F5C61">
        <w:rPr>
          <w:rFonts w:cs="B Lotus"/>
          <w:rtl/>
        </w:rPr>
        <w:t>خواهر عبدالرحمن به زيارت قبر</w:t>
      </w:r>
      <w:r w:rsidRPr="002F5C61">
        <w:rPr>
          <w:rFonts w:cs="B Lotus" w:hint="cs"/>
          <w:rtl/>
        </w:rPr>
        <w:t xml:space="preserve"> </w:t>
      </w:r>
      <w:r w:rsidRPr="002F5C61">
        <w:rPr>
          <w:rFonts w:cs="B Lotus"/>
          <w:rtl/>
        </w:rPr>
        <w:t>او رفت، از جانب مسلمانان مورد ملامت قرار گرفت كه رسول خدا</w:t>
      </w:r>
      <w:r w:rsidRPr="00365CDE">
        <w:rPr>
          <w:rFonts w:ascii="Tahoma" w:hAnsi="Tahoma" w:cs="CTraditional Arabic" w:hint="cs"/>
          <w:color w:val="000000"/>
          <w:spacing w:val="-4"/>
          <w:sz w:val="30"/>
          <w:szCs w:val="30"/>
          <w:rtl/>
          <w:lang w:bidi="fa-IR"/>
        </w:rPr>
        <w:t>ص</w:t>
      </w:r>
      <w:r w:rsidRPr="002F5C61">
        <w:rPr>
          <w:rFonts w:cs="B Lotus"/>
          <w:rtl/>
        </w:rPr>
        <w:t xml:space="preserve"> از زيارت قبور نهي فرموده است.</w:t>
      </w:r>
      <w:r w:rsidRPr="002F5C61">
        <w:rPr>
          <w:rFonts w:cs="B Lotus" w:hint="cs"/>
          <w:rtl/>
        </w:rPr>
        <w:t xml:space="preserve"> </w:t>
      </w:r>
      <w:r w:rsidRPr="002F5C61">
        <w:rPr>
          <w:rFonts w:cs="B Lotus"/>
          <w:rtl/>
        </w:rPr>
        <w:t>وي عذر آورد كه رسول خدا</w:t>
      </w:r>
      <w:r w:rsidRPr="00365CDE">
        <w:rPr>
          <w:rFonts w:ascii="Tahoma" w:hAnsi="Tahoma" w:cs="CTraditional Arabic" w:hint="cs"/>
          <w:color w:val="000000"/>
          <w:spacing w:val="-4"/>
          <w:sz w:val="30"/>
          <w:szCs w:val="30"/>
          <w:rtl/>
          <w:lang w:bidi="fa-IR"/>
        </w:rPr>
        <w:t>ص</w:t>
      </w:r>
      <w:r w:rsidRPr="002F5C61">
        <w:rPr>
          <w:rFonts w:cs="B Lotus"/>
          <w:rtl/>
        </w:rPr>
        <w:t xml:space="preserve"> پس از نهي اجازه</w:t>
      </w:r>
      <w:r w:rsidRPr="00BE3117">
        <w:rPr>
          <w:rFonts w:cs="B Lotus"/>
          <w:rtl/>
        </w:rPr>
        <w:t xml:space="preserve"> داده است.</w:t>
      </w:r>
    </w:p>
    <w:p w:rsidR="00E130D0" w:rsidRPr="002F5C61" w:rsidRDefault="00E130D0" w:rsidP="00E130D0">
      <w:pPr>
        <w:pStyle w:val="BodyText2"/>
        <w:spacing w:line="221" w:lineRule="auto"/>
        <w:ind w:firstLine="340"/>
        <w:jc w:val="lowKashida"/>
        <w:rPr>
          <w:rFonts w:ascii="Lotus Linotype" w:hAnsi="Lotus Linotype" w:cs="Traditional Arabic"/>
          <w:b/>
          <w:bCs/>
          <w:rtl/>
        </w:rPr>
      </w:pPr>
      <w:r w:rsidRPr="00BE3117">
        <w:rPr>
          <w:rFonts w:cs="B Lotus"/>
          <w:b/>
          <w:bCs/>
          <w:rtl/>
        </w:rPr>
        <w:t>8</w:t>
      </w:r>
      <w:r w:rsidRPr="00BE3117">
        <w:rPr>
          <w:rFonts w:cs="B Lotus"/>
          <w:rtl/>
        </w:rPr>
        <w:t>- موضوع نهي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از زيارت قبور تا بيش از صد سال در غايت شهرت و كمال قوت بود چنانكه پيش از اين نيز گفتيم شعبي (ابو عامر</w:t>
      </w:r>
      <w:r>
        <w:rPr>
          <w:rFonts w:cs="B Lotus" w:hint="cs"/>
          <w:rtl/>
        </w:rPr>
        <w:t xml:space="preserve"> </w:t>
      </w:r>
      <w:r w:rsidRPr="00BE3117">
        <w:rPr>
          <w:rFonts w:cs="B Lotus"/>
          <w:rtl/>
        </w:rPr>
        <w:t>شرحبيل) متوفاي سال 104</w:t>
      </w:r>
      <w:r w:rsidRPr="00BE3117">
        <w:rPr>
          <w:rFonts w:cs="B Lotus" w:hint="cs"/>
          <w:rtl/>
        </w:rPr>
        <w:t xml:space="preserve"> هـ</w:t>
      </w:r>
      <w:r w:rsidRPr="00BE3117">
        <w:rPr>
          <w:rFonts w:cs="B Lotus"/>
          <w:rtl/>
        </w:rPr>
        <w:t xml:space="preserve"> كه بيش از يكصد</w:t>
      </w:r>
      <w:r>
        <w:rPr>
          <w:rFonts w:cs="B Lotus" w:hint="cs"/>
          <w:rtl/>
        </w:rPr>
        <w:t xml:space="preserve"> </w:t>
      </w:r>
      <w:r w:rsidRPr="00BE3117">
        <w:rPr>
          <w:rFonts w:cs="B Lotus"/>
          <w:rtl/>
        </w:rPr>
        <w:t>و پنجاه نفر از اصحاب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را ديده و از آنان حديث روايت كرده است بارها </w:t>
      </w:r>
      <w:r>
        <w:rPr>
          <w:rFonts w:cs="B Lotus" w:hint="cs"/>
          <w:rtl/>
          <w:lang w:bidi="fa-IR"/>
        </w:rPr>
        <w:t>می‌</w:t>
      </w:r>
      <w:r w:rsidRPr="00BE3117">
        <w:rPr>
          <w:rFonts w:cs="B Lotus"/>
          <w:rtl/>
        </w:rPr>
        <w:t>گفت:</w:t>
      </w:r>
      <w:r>
        <w:rPr>
          <w:rFonts w:cs="B Lotus" w:hint="cs"/>
          <w:rtl/>
        </w:rPr>
        <w:t xml:space="preserve"> </w:t>
      </w:r>
      <w:r w:rsidRPr="002F5C61">
        <w:rPr>
          <w:rFonts w:ascii="Lotus Linotype" w:hAnsi="Lotus Linotype" w:cs="Traditional Arabic"/>
          <w:b/>
          <w:bCs/>
          <w:rtl/>
        </w:rPr>
        <w:t>«لولا أن رسول الله</w:t>
      </w:r>
      <w:r w:rsidRPr="000170A2">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0170A2">
        <w:rPr>
          <w:rFonts w:ascii="Lotus Linotype" w:hAnsi="Lotus Linotype" w:cs="Lotus Linotype"/>
          <w:rtl/>
        </w:rPr>
        <w:t xml:space="preserve"> </w:t>
      </w:r>
      <w:r w:rsidRPr="002F5C61">
        <w:rPr>
          <w:rFonts w:ascii="Lotus Linotype" w:hAnsi="Lotus Linotype" w:cs="Traditional Arabic"/>
          <w:b/>
          <w:bCs/>
          <w:rtl/>
        </w:rPr>
        <w:t>نهى عن زيارة القبور لزرت قبر النبي</w:t>
      </w:r>
      <w:r w:rsidRPr="000170A2">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0170A2">
        <w:rPr>
          <w:rFonts w:ascii="Lotus Linotype" w:hAnsi="Lotus Linotype" w:cs="Lotus Linotype"/>
          <w:rtl/>
        </w:rPr>
        <w:t xml:space="preserve"> </w:t>
      </w:r>
      <w:r w:rsidRPr="002F5C61">
        <w:rPr>
          <w:rFonts w:ascii="Lotus Linotype" w:hAnsi="Lotus Linotype" w:cs="Traditional Arabic"/>
          <w:b/>
          <w:bCs/>
          <w:rtl/>
        </w:rPr>
        <w:t>يا ابنتي».</w:t>
      </w:r>
    </w:p>
    <w:p w:rsidR="00E130D0" w:rsidRPr="00BE3117" w:rsidRDefault="00E130D0" w:rsidP="00E130D0">
      <w:pPr>
        <w:pStyle w:val="BodyText2"/>
        <w:spacing w:line="221" w:lineRule="auto"/>
        <w:ind w:firstLine="340"/>
        <w:jc w:val="lowKashida"/>
        <w:rPr>
          <w:rFonts w:cs="B Lotus"/>
          <w:rtl/>
        </w:rPr>
      </w:pPr>
      <w:r w:rsidRPr="00BE3117">
        <w:rPr>
          <w:rFonts w:cs="B Lotus"/>
          <w:rtl/>
        </w:rPr>
        <w:t>-اگر نه اين بود 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از زيارت قبور نهي فرموده است من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را زيارت مي كردم </w:t>
      </w:r>
      <w:r w:rsidRPr="00BE3117">
        <w:rPr>
          <w:rFonts w:cs="B Lotus" w:hint="cs"/>
          <w:rtl/>
        </w:rPr>
        <w:t>ي</w:t>
      </w:r>
      <w:r w:rsidRPr="00BE3117">
        <w:rPr>
          <w:rFonts w:cs="B Lotus"/>
          <w:rtl/>
        </w:rPr>
        <w:t>ا دخترم.</w:t>
      </w:r>
    </w:p>
    <w:p w:rsidR="00E130D0" w:rsidRPr="00BE3117" w:rsidRDefault="00E130D0" w:rsidP="00E130D0">
      <w:pPr>
        <w:pStyle w:val="BodyText2"/>
        <w:spacing w:line="221" w:lineRule="auto"/>
        <w:ind w:firstLine="340"/>
        <w:jc w:val="lowKashida"/>
        <w:rPr>
          <w:rFonts w:cs="B Lotus"/>
          <w:rtl/>
        </w:rPr>
      </w:pPr>
      <w:r w:rsidRPr="00BE3117">
        <w:rPr>
          <w:rFonts w:cs="B Lotus"/>
          <w:b/>
          <w:bCs/>
          <w:rtl/>
        </w:rPr>
        <w:t>9</w:t>
      </w:r>
      <w:r w:rsidRPr="00BE3117">
        <w:rPr>
          <w:rFonts w:cs="B Lotus"/>
          <w:rtl/>
        </w:rPr>
        <w:t>- بهترين دليل عقلي و</w:t>
      </w:r>
      <w:r>
        <w:rPr>
          <w:rFonts w:cs="B Lotus" w:hint="cs"/>
          <w:rtl/>
        </w:rPr>
        <w:t xml:space="preserve"> </w:t>
      </w:r>
      <w:r w:rsidRPr="00BE3117">
        <w:rPr>
          <w:rFonts w:cs="B Lotus"/>
          <w:rtl/>
        </w:rPr>
        <w:t>نقلي آن است كه پس از گذشت نزديك به يك قرن از وفات پيغمبر</w:t>
      </w:r>
      <w:r w:rsidRPr="00365CDE">
        <w:rPr>
          <w:rFonts w:ascii="Tahoma" w:hAnsi="Tahoma" w:cs="CTraditional Arabic" w:hint="cs"/>
          <w:color w:val="000000"/>
          <w:spacing w:val="-4"/>
          <w:sz w:val="30"/>
          <w:szCs w:val="30"/>
          <w:rtl/>
          <w:lang w:bidi="fa-IR"/>
        </w:rPr>
        <w:t>ص</w:t>
      </w:r>
      <w:r w:rsidRPr="00BE3117">
        <w:rPr>
          <w:rFonts w:cs="B Lotus"/>
          <w:rtl/>
        </w:rPr>
        <w:t xml:space="preserve"> قبر مطهر آن حضرت مورد زيارت هيچ يك از اصحاب بزرگوار و تابعين عالي</w:t>
      </w:r>
      <w:r w:rsidRPr="00BE3117">
        <w:rPr>
          <w:rFonts w:cs="B Lotus" w:hint="cs"/>
          <w:rtl/>
        </w:rPr>
        <w:t xml:space="preserve"> </w:t>
      </w:r>
      <w:r w:rsidRPr="00BE3117">
        <w:rPr>
          <w:rFonts w:cs="B Lotus"/>
          <w:rtl/>
        </w:rPr>
        <w:t>مقام آن جناب قرار نگرفت! زيرا آنچه مسلم است پيكر پاك پيغمبر</w:t>
      </w:r>
      <w:r w:rsidRPr="00365CDE">
        <w:rPr>
          <w:rFonts w:ascii="Tahoma" w:hAnsi="Tahoma" w:cs="CTraditional Arabic" w:hint="cs"/>
          <w:color w:val="000000"/>
          <w:spacing w:val="-4"/>
          <w:sz w:val="30"/>
          <w:szCs w:val="30"/>
          <w:rtl/>
          <w:lang w:bidi="fa-IR"/>
        </w:rPr>
        <w:t>ص</w:t>
      </w:r>
      <w:r w:rsidRPr="00BE3117">
        <w:rPr>
          <w:rFonts w:cs="B Lotus"/>
          <w:rtl/>
        </w:rPr>
        <w:t xml:space="preserve"> را در همان </w:t>
      </w:r>
      <w:r>
        <w:rPr>
          <w:rFonts w:cs="B Lotus"/>
          <w:rtl/>
        </w:rPr>
        <w:t xml:space="preserve">خانه‌اي </w:t>
      </w:r>
      <w:r w:rsidRPr="00BE3117">
        <w:rPr>
          <w:rFonts w:cs="B Lotus"/>
          <w:rtl/>
        </w:rPr>
        <w:t>كه منزل عايشه بود دفن كردند. و طبق تواريخ معتبر،</w:t>
      </w:r>
      <w:r w:rsidRPr="00BE3117">
        <w:rPr>
          <w:rFonts w:cs="B Lotus" w:hint="cs"/>
          <w:rtl/>
        </w:rPr>
        <w:t xml:space="preserve"> </w:t>
      </w:r>
      <w:r w:rsidRPr="00BE3117">
        <w:rPr>
          <w:rFonts w:cs="B Lotus"/>
          <w:rtl/>
        </w:rPr>
        <w:t xml:space="preserve">عايشه آن منزل راترك نكرد چنانكه ابن سعد در طبقات الكبري (ص313 چاپ بيروت) و عموم مورخين </w:t>
      </w:r>
      <w:r>
        <w:rPr>
          <w:rFonts w:cs="B Lotus" w:hint="cs"/>
          <w:rtl/>
          <w:lang w:bidi="fa-IR"/>
        </w:rPr>
        <w:t>می‌</w:t>
      </w:r>
      <w:r w:rsidRPr="00BE3117">
        <w:rPr>
          <w:rFonts w:cs="B Lotus"/>
          <w:rtl/>
        </w:rPr>
        <w:t>نويسند كه عايشه روي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زندگي كرده و همان</w:t>
      </w:r>
      <w:r w:rsidRPr="00BE3117">
        <w:rPr>
          <w:rFonts w:cs="B Lotus" w:hint="cs"/>
          <w:rtl/>
        </w:rPr>
        <w:t xml:space="preserve"> </w:t>
      </w:r>
      <w:r w:rsidRPr="00BE3117">
        <w:rPr>
          <w:rFonts w:cs="B Lotus"/>
          <w:rtl/>
        </w:rPr>
        <w:t xml:space="preserve">جا </w:t>
      </w:r>
      <w:r>
        <w:rPr>
          <w:rFonts w:cs="B Lotus" w:hint="cs"/>
          <w:rtl/>
          <w:lang w:bidi="fa-IR"/>
        </w:rPr>
        <w:t>می‌</w:t>
      </w:r>
      <w:r w:rsidRPr="00BE3117">
        <w:rPr>
          <w:rFonts w:cs="B Lotus"/>
          <w:rtl/>
        </w:rPr>
        <w:t>خوابيده و تا زمان دفن عمر كه وي در آن خانه بود حجاب بر خويش ن</w:t>
      </w:r>
      <w:r>
        <w:rPr>
          <w:rFonts w:cs="B Lotus" w:hint="cs"/>
          <w:rtl/>
          <w:lang w:bidi="fa-IR"/>
        </w:rPr>
        <w:t>می‌</w:t>
      </w:r>
      <w:r w:rsidRPr="00BE3117">
        <w:rPr>
          <w:rFonts w:cs="B Lotus"/>
          <w:rtl/>
        </w:rPr>
        <w:t>گرفت اما همين</w:t>
      </w:r>
      <w:r w:rsidRPr="00BE3117">
        <w:rPr>
          <w:rFonts w:cs="B Lotus" w:hint="cs"/>
          <w:rtl/>
        </w:rPr>
        <w:t xml:space="preserve"> </w:t>
      </w:r>
      <w:r w:rsidRPr="00BE3117">
        <w:rPr>
          <w:rFonts w:cs="B Lotus"/>
          <w:rtl/>
        </w:rPr>
        <w:t>كه عمر دفن شد مقنعه از سر و شايد جلباب از بدن ن</w:t>
      </w:r>
      <w:r>
        <w:rPr>
          <w:rFonts w:cs="B Lotus" w:hint="cs"/>
          <w:rtl/>
          <w:lang w:bidi="fa-IR"/>
        </w:rPr>
        <w:t>می‌</w:t>
      </w:r>
      <w:r w:rsidRPr="00BE3117">
        <w:rPr>
          <w:rFonts w:cs="B Lotus"/>
          <w:rtl/>
        </w:rPr>
        <w:t xml:space="preserve">گذاشت تا </w:t>
      </w:r>
      <w:r w:rsidRPr="00BE3117">
        <w:rPr>
          <w:rFonts w:cs="B Lotus" w:hint="cs"/>
          <w:rtl/>
        </w:rPr>
        <w:t xml:space="preserve">اينكه </w:t>
      </w:r>
      <w:r w:rsidRPr="00BE3117">
        <w:rPr>
          <w:rFonts w:cs="B Lotus"/>
          <w:rtl/>
        </w:rPr>
        <w:t>ديواري بر قبور كشيد.</w:t>
      </w:r>
    </w:p>
    <w:p w:rsidR="00E130D0" w:rsidRPr="00BE3117" w:rsidRDefault="00E130D0" w:rsidP="00E130D0">
      <w:pPr>
        <w:pStyle w:val="BodyText2"/>
        <w:spacing w:line="226" w:lineRule="auto"/>
        <w:ind w:firstLine="340"/>
        <w:jc w:val="lowKashida"/>
        <w:rPr>
          <w:rFonts w:cs="B Lotus"/>
          <w:rtl/>
        </w:rPr>
      </w:pPr>
      <w:r w:rsidRPr="00BE3117">
        <w:rPr>
          <w:rFonts w:cs="B Lotus"/>
          <w:rtl/>
        </w:rPr>
        <w:t>ونيز در طبقات (ص308) آمده است كه مسلم بن خالد روايت كرده است: زماني كه عمر بن عبدالعزيز در سالهاي بعد از هشتاد هجري،</w:t>
      </w:r>
      <w:r w:rsidRPr="00BE3117">
        <w:rPr>
          <w:rFonts w:cs="B Lotus" w:hint="cs"/>
          <w:rtl/>
        </w:rPr>
        <w:t xml:space="preserve"> </w:t>
      </w:r>
      <w:r w:rsidRPr="00BE3117">
        <w:rPr>
          <w:rFonts w:cs="B Lotus"/>
          <w:rtl/>
        </w:rPr>
        <w:t xml:space="preserve">‌از طرف وليد بن عبدالمك والي مدينه بود ديوار </w:t>
      </w:r>
      <w:r>
        <w:rPr>
          <w:rFonts w:cs="B Lotus"/>
          <w:rtl/>
        </w:rPr>
        <w:t xml:space="preserve">خانه‌اي </w:t>
      </w:r>
      <w:r w:rsidRPr="00BE3117">
        <w:rPr>
          <w:rFonts w:cs="B Lotus"/>
          <w:rtl/>
        </w:rPr>
        <w:t>كه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 آن بود به علت باران خراب شد، و عمر بن عبدالعزيز آن را تعمير </w:t>
      </w:r>
      <w:r>
        <w:rPr>
          <w:rFonts w:cs="B Lotus" w:hint="cs"/>
          <w:rtl/>
          <w:lang w:bidi="fa-IR"/>
        </w:rPr>
        <w:t>می‌</w:t>
      </w:r>
      <w:r w:rsidRPr="00BE3117">
        <w:rPr>
          <w:rFonts w:cs="B Lotus"/>
          <w:rtl/>
        </w:rPr>
        <w:t>كرد،</w:t>
      </w:r>
      <w:r w:rsidRPr="00BE3117">
        <w:rPr>
          <w:rFonts w:cs="B Lotus" w:hint="cs"/>
          <w:rtl/>
        </w:rPr>
        <w:t xml:space="preserve"> </w:t>
      </w:r>
      <w:r w:rsidRPr="00BE3117">
        <w:rPr>
          <w:rFonts w:cs="B Lotus"/>
          <w:rtl/>
        </w:rPr>
        <w:t>من به مدينه رفتم در</w:t>
      </w:r>
      <w:r w:rsidRPr="00BE3117">
        <w:rPr>
          <w:rFonts w:cs="B Lotus" w:hint="cs"/>
          <w:rtl/>
        </w:rPr>
        <w:t xml:space="preserve"> </w:t>
      </w:r>
      <w:r>
        <w:rPr>
          <w:rFonts w:cs="B Lotus"/>
          <w:rtl/>
        </w:rPr>
        <w:t xml:space="preserve">خانه‌ى </w:t>
      </w:r>
      <w:r w:rsidRPr="00BE3117">
        <w:rPr>
          <w:rFonts w:cs="B Lotus"/>
          <w:rtl/>
        </w:rPr>
        <w:t>عايشه مقبره رسول خدا را ديدم كه ظرف آب خالي و پالان كهنه پوسيده شتر در</w:t>
      </w:r>
      <w:r w:rsidRPr="00BE3117">
        <w:rPr>
          <w:rFonts w:cs="B Lotus" w:hint="cs"/>
          <w:rtl/>
        </w:rPr>
        <w:t xml:space="preserve"> </w:t>
      </w:r>
      <w:r w:rsidRPr="00BE3117">
        <w:rPr>
          <w:rFonts w:cs="B Lotus"/>
          <w:rtl/>
        </w:rPr>
        <w:t>كنار آن بود، وسقف خانه به همان حالت اوليه بود.</w:t>
      </w:r>
    </w:p>
    <w:p w:rsidR="00E130D0" w:rsidRPr="00BE3117" w:rsidRDefault="00E130D0" w:rsidP="00E130D0">
      <w:pPr>
        <w:pStyle w:val="BodyText2"/>
        <w:spacing w:line="226" w:lineRule="auto"/>
        <w:ind w:firstLine="340"/>
        <w:jc w:val="lowKashida"/>
        <w:rPr>
          <w:rFonts w:cs="B Lotus"/>
          <w:rtl/>
        </w:rPr>
      </w:pPr>
      <w:r w:rsidRPr="00BE3117">
        <w:rPr>
          <w:rFonts w:cs="B Lotus"/>
          <w:rtl/>
        </w:rPr>
        <w:t>واضح است كه در</w:t>
      </w:r>
      <w:r w:rsidRPr="00BE3117">
        <w:rPr>
          <w:rFonts w:cs="B Lotus" w:hint="cs"/>
          <w:rtl/>
        </w:rPr>
        <w:t xml:space="preserve"> </w:t>
      </w:r>
      <w:r w:rsidRPr="00BE3117">
        <w:rPr>
          <w:rFonts w:cs="B Lotus"/>
          <w:rtl/>
        </w:rPr>
        <w:t xml:space="preserve">خانه و </w:t>
      </w:r>
      <w:r>
        <w:rPr>
          <w:rFonts w:cs="B Lotus"/>
          <w:rtl/>
        </w:rPr>
        <w:t xml:space="preserve">مقبره‌اي </w:t>
      </w:r>
      <w:r w:rsidRPr="00BE3117">
        <w:rPr>
          <w:rFonts w:cs="B Lotus"/>
          <w:rtl/>
        </w:rPr>
        <w:t>كه نزديك به يك قرن هنوز در آن سبوي آب و پالان شتر مانده باشد هرگز زيارتگاه نبوده و دليل بارزي است بر سكونت عايشه در آن خانه!.</w:t>
      </w:r>
    </w:p>
    <w:p w:rsidR="00E130D0" w:rsidRPr="00BE3117" w:rsidRDefault="00E130D0" w:rsidP="00E130D0">
      <w:pPr>
        <w:pStyle w:val="BodyText2"/>
        <w:spacing w:line="226" w:lineRule="auto"/>
        <w:ind w:firstLine="340"/>
        <w:jc w:val="lowKashida"/>
        <w:rPr>
          <w:rFonts w:cs="B Lotus"/>
          <w:rtl/>
        </w:rPr>
      </w:pPr>
      <w:r w:rsidRPr="00BE3117">
        <w:rPr>
          <w:rFonts w:cs="B Lotus"/>
          <w:rtl/>
        </w:rPr>
        <w:t>در</w:t>
      </w:r>
      <w:r w:rsidRPr="00BE3117">
        <w:rPr>
          <w:rFonts w:cs="B Lotus" w:hint="cs"/>
          <w:rtl/>
        </w:rPr>
        <w:t xml:space="preserve"> </w:t>
      </w:r>
      <w:r w:rsidRPr="00BE3117">
        <w:rPr>
          <w:rFonts w:cs="B Lotus"/>
          <w:rtl/>
        </w:rPr>
        <w:t>همين كتاب آمده است كه «عمر بن عبدالعزيز» در هنگام تعمير خانه از خويشان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 </w:t>
      </w:r>
      <w:r w:rsidRPr="00BE3117">
        <w:rPr>
          <w:rFonts w:cs="B Lotus" w:hint="cs"/>
          <w:rtl/>
        </w:rPr>
        <w:t>ا</w:t>
      </w:r>
      <w:r w:rsidRPr="00BE3117">
        <w:rPr>
          <w:rFonts w:cs="B Lotus"/>
          <w:rtl/>
        </w:rPr>
        <w:t xml:space="preserve">بوبكر </w:t>
      </w:r>
      <w:r w:rsidRPr="00BE3117">
        <w:rPr>
          <w:rFonts w:cs="B Lotus" w:hint="cs"/>
          <w:rtl/>
        </w:rPr>
        <w:t xml:space="preserve">و </w:t>
      </w:r>
      <w:r w:rsidRPr="00BE3117">
        <w:rPr>
          <w:rFonts w:cs="B Lotus"/>
          <w:rtl/>
        </w:rPr>
        <w:t>كساني</w:t>
      </w:r>
      <w:r w:rsidRPr="00BE3117">
        <w:rPr>
          <w:rFonts w:cs="B Lotus" w:hint="cs"/>
          <w:rtl/>
        </w:rPr>
        <w:t xml:space="preserve"> دي</w:t>
      </w:r>
      <w:r w:rsidRPr="00BE3117">
        <w:rPr>
          <w:rFonts w:cs="B Lotus" w:hint="cs"/>
          <w:rtl/>
          <w:lang w:bidi="fa-IR"/>
        </w:rPr>
        <w:t>گر</w:t>
      </w:r>
      <w:r w:rsidRPr="00BE3117">
        <w:rPr>
          <w:rFonts w:cs="B Lotus"/>
          <w:rtl/>
        </w:rPr>
        <w:t xml:space="preserve"> را به بيرون بردن خاكها و خاكروبها امر كرد و چون «مزاحم» غلام او نيز خاكروبها را بيرون برد «عمر» دردمندانه </w:t>
      </w:r>
      <w:r>
        <w:rPr>
          <w:rFonts w:cs="B Lotus" w:hint="cs"/>
          <w:rtl/>
          <w:lang w:bidi="fa-IR"/>
        </w:rPr>
        <w:t>می‌</w:t>
      </w:r>
      <w:r w:rsidRPr="00BE3117">
        <w:rPr>
          <w:rFonts w:cs="B Lotus"/>
          <w:rtl/>
        </w:rPr>
        <w:t>گفت: مأموريتي كه به مزاحم دادم اگر خود</w:t>
      </w:r>
      <w:r w:rsidRPr="00BE3117">
        <w:rPr>
          <w:rFonts w:cs="B Lotus" w:hint="cs"/>
          <w:rtl/>
        </w:rPr>
        <w:t xml:space="preserve"> </w:t>
      </w:r>
      <w:r w:rsidRPr="00BE3117">
        <w:rPr>
          <w:rFonts w:cs="B Lotus"/>
          <w:rtl/>
        </w:rPr>
        <w:t xml:space="preserve">من آن خاكروبه ها را بيرون </w:t>
      </w:r>
      <w:r>
        <w:rPr>
          <w:rFonts w:cs="B Lotus" w:hint="cs"/>
          <w:rtl/>
          <w:lang w:bidi="fa-IR"/>
        </w:rPr>
        <w:t>می‌</w:t>
      </w:r>
      <w:r w:rsidRPr="00BE3117">
        <w:rPr>
          <w:rFonts w:cs="B Lotus"/>
          <w:rtl/>
        </w:rPr>
        <w:t>بردم از تمام دنيا برايم محبو</w:t>
      </w:r>
      <w:r w:rsidRPr="00BE3117">
        <w:rPr>
          <w:rFonts w:cs="B Lotus" w:hint="cs"/>
          <w:rtl/>
        </w:rPr>
        <w:t>ب</w:t>
      </w:r>
      <w:r w:rsidRPr="00BE3117">
        <w:rPr>
          <w:rFonts w:cs="B Lotus"/>
          <w:rtl/>
        </w:rPr>
        <w:t>تر بود</w:t>
      </w:r>
      <w:r w:rsidRPr="002F5C61">
        <w:rPr>
          <w:rStyle w:val="FootnoteReference"/>
          <w:rFonts w:cs="B Lotus"/>
          <w:sz w:val="24"/>
          <w:szCs w:val="24"/>
          <w:rtl/>
        </w:rPr>
        <w:footnoteReference w:id="14"/>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بديهي است: اگر آن روضه</w:t>
      </w:r>
      <w:r w:rsidRPr="00B13DC2">
        <w:rPr>
          <w:rFonts w:cs="B Lotus" w:hint="cs"/>
          <w:rtl/>
          <w:lang w:bidi="fa-IR"/>
        </w:rPr>
        <w:t>‌</w:t>
      </w:r>
      <w:r w:rsidRPr="00BE3117">
        <w:rPr>
          <w:rFonts w:cs="B Lotus" w:hint="cs"/>
          <w:rtl/>
        </w:rPr>
        <w:t>ي</w:t>
      </w:r>
      <w:r w:rsidRPr="00BE3117">
        <w:rPr>
          <w:rFonts w:cs="B Lotus"/>
          <w:rtl/>
        </w:rPr>
        <w:t xml:space="preserve"> شريف زيارتگاه بود آن همه خاكروبه كه قبلا به زين العابدين</w:t>
      </w:r>
      <w:r w:rsidRPr="00365CDE">
        <w:rPr>
          <w:rFonts w:ascii="Tahoma" w:hAnsi="Tahoma" w:cs="CTraditional Arabic" w:hint="cs"/>
          <w:color w:val="000000"/>
          <w:rtl/>
          <w:lang w:bidi="fa-IR"/>
        </w:rPr>
        <w:t>س</w:t>
      </w:r>
      <w:r w:rsidRPr="00BE3117">
        <w:rPr>
          <w:rFonts w:cs="B Lotus"/>
          <w:rtl/>
        </w:rPr>
        <w:t xml:space="preserve"> و قاسم بن محمد بن ابي بكر و سالم بن عبدالله و اخيراً به «مزاحم» محول شد در آنجا ن</w:t>
      </w:r>
      <w:r>
        <w:rPr>
          <w:rFonts w:cs="B Lotus" w:hint="cs"/>
          <w:rtl/>
          <w:lang w:bidi="fa-IR"/>
        </w:rPr>
        <w:t>می‌</w:t>
      </w:r>
      <w:r w:rsidRPr="00BE3117">
        <w:rPr>
          <w:rFonts w:cs="B Lotus"/>
          <w:rtl/>
        </w:rPr>
        <w:t>بود!</w:t>
      </w:r>
      <w:r w:rsidR="002F5C61">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10</w:t>
      </w:r>
      <w:r w:rsidRPr="00BE3117">
        <w:rPr>
          <w:rFonts w:cs="B Lotus"/>
          <w:rtl/>
        </w:rPr>
        <w:t xml:space="preserve">- درهمان زمان كه ديوار </w:t>
      </w:r>
      <w:r>
        <w:rPr>
          <w:rFonts w:cs="B Lotus"/>
          <w:rtl/>
        </w:rPr>
        <w:t xml:space="preserve">خانه‌اي </w:t>
      </w:r>
      <w:r w:rsidRPr="00BE3117">
        <w:rPr>
          <w:rFonts w:cs="B Lotus"/>
          <w:rtl/>
        </w:rPr>
        <w:t>كه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 آن بود به علت باران يا حادثه</w:t>
      </w:r>
      <w:r w:rsidRPr="00B13DC2">
        <w:rPr>
          <w:rFonts w:cs="B Lotus" w:hint="cs"/>
          <w:rtl/>
          <w:lang w:bidi="fa-IR"/>
        </w:rPr>
        <w:t>‌</w:t>
      </w:r>
      <w:r w:rsidRPr="00BE3117">
        <w:rPr>
          <w:rFonts w:cs="B Lotus" w:hint="cs"/>
          <w:rtl/>
        </w:rPr>
        <w:t>ي</w:t>
      </w:r>
      <w:r w:rsidRPr="00BE3117">
        <w:rPr>
          <w:rFonts w:cs="B Lotus"/>
          <w:rtl/>
        </w:rPr>
        <w:t xml:space="preserve"> ديگر </w:t>
      </w:r>
      <w:r w:rsidRPr="00BE3117">
        <w:rPr>
          <w:rFonts w:cs="B Lotus" w:hint="cs"/>
          <w:rtl/>
        </w:rPr>
        <w:t xml:space="preserve">كه اتفاق </w:t>
      </w:r>
      <w:r w:rsidRPr="00BE3117">
        <w:rPr>
          <w:rFonts w:cs="B Lotus"/>
          <w:rtl/>
        </w:rPr>
        <w:t>افتاد، بوي بدي از قسمت شرقي آن خانه برخاست،</w:t>
      </w:r>
      <w:r w:rsidRPr="00BE3117">
        <w:rPr>
          <w:rFonts w:cs="B Lotus" w:hint="cs"/>
          <w:rtl/>
        </w:rPr>
        <w:t xml:space="preserve"> </w:t>
      </w:r>
      <w:r w:rsidRPr="00BE3117">
        <w:rPr>
          <w:rFonts w:cs="B Lotus"/>
          <w:rtl/>
        </w:rPr>
        <w:t>عمر بن عبدالعزيز با يكي از نوادگان عمر</w:t>
      </w:r>
      <w:r w:rsidRPr="00BE3117">
        <w:rPr>
          <w:rFonts w:cs="B Lotus" w:hint="cs"/>
          <w:rtl/>
        </w:rPr>
        <w:t xml:space="preserve"> </w:t>
      </w:r>
      <w:r w:rsidRPr="00BE3117">
        <w:rPr>
          <w:rFonts w:cs="B Lotus"/>
          <w:rtl/>
        </w:rPr>
        <w:t xml:space="preserve">آمده، و </w:t>
      </w:r>
      <w:r w:rsidRPr="00BE3117">
        <w:rPr>
          <w:rFonts w:cs="B Lotus" w:hint="cs"/>
          <w:rtl/>
        </w:rPr>
        <w:t>م</w:t>
      </w:r>
      <w:r w:rsidRPr="00BE3117">
        <w:rPr>
          <w:rFonts w:cs="B Lotus"/>
          <w:rtl/>
        </w:rPr>
        <w:t>ردان را امر كرد كه قضيه را كشف كن</w:t>
      </w:r>
      <w:r w:rsidRPr="00BE3117">
        <w:rPr>
          <w:rFonts w:cs="B Lotus" w:hint="cs"/>
          <w:rtl/>
        </w:rPr>
        <w:t>ن</w:t>
      </w:r>
      <w:r w:rsidRPr="00BE3117">
        <w:rPr>
          <w:rFonts w:cs="B Lotus"/>
          <w:rtl/>
        </w:rPr>
        <w:t>د و خاكهاي اطراف قبر عمر را پس و پيش كند، عبدالله نوادة عمر</w:t>
      </w:r>
      <w:r w:rsidRPr="00BE3117">
        <w:rPr>
          <w:rFonts w:cs="B Lotus" w:hint="cs"/>
          <w:rtl/>
        </w:rPr>
        <w:t xml:space="preserve"> </w:t>
      </w:r>
      <w:r w:rsidRPr="00BE3117">
        <w:rPr>
          <w:rFonts w:cs="B Lotus"/>
          <w:rtl/>
        </w:rPr>
        <w:t>بن الخطاب به عمر بن عبدالعزيز كه از اين پيش آمد هراسان بود گفت: أيها الأمير ناراحت نباش كه اين بوي دو</w:t>
      </w:r>
      <w:r w:rsidRPr="00BE3117">
        <w:rPr>
          <w:rFonts w:cs="B Lotus" w:hint="cs"/>
          <w:rtl/>
        </w:rPr>
        <w:t xml:space="preserve"> </w:t>
      </w:r>
      <w:r w:rsidRPr="00BE3117">
        <w:rPr>
          <w:rFonts w:cs="B Lotus"/>
          <w:rtl/>
        </w:rPr>
        <w:t xml:space="preserve">قدم جدت عمر بن الخطاب است!. و در خبر ديگري آمده است بوي مذكور، بوي گربة </w:t>
      </w:r>
      <w:r>
        <w:rPr>
          <w:rFonts w:cs="B Lotus"/>
          <w:rtl/>
        </w:rPr>
        <w:t xml:space="preserve">مرده‌اي </w:t>
      </w:r>
      <w:r w:rsidRPr="00BE3117">
        <w:rPr>
          <w:rFonts w:cs="B Lotus"/>
          <w:rtl/>
        </w:rPr>
        <w:t>بوده است،</w:t>
      </w:r>
      <w:r w:rsidRPr="00BE3117">
        <w:rPr>
          <w:rFonts w:cs="B Lotus" w:hint="cs"/>
          <w:rtl/>
        </w:rPr>
        <w:t xml:space="preserve"> </w:t>
      </w:r>
      <w:r w:rsidRPr="00BE3117">
        <w:rPr>
          <w:rFonts w:cs="B Lotus"/>
          <w:rtl/>
        </w:rPr>
        <w:t>‌و البته خبر دوم صحيح</w:t>
      </w:r>
      <w:r w:rsidRPr="00B13DC2">
        <w:rPr>
          <w:rFonts w:cs="B Lotus" w:hint="cs"/>
          <w:rtl/>
          <w:lang w:bidi="fa-IR"/>
        </w:rPr>
        <w:t>‌</w:t>
      </w:r>
      <w:r w:rsidRPr="00BE3117">
        <w:rPr>
          <w:rFonts w:cs="B Lotus"/>
          <w:rtl/>
        </w:rPr>
        <w:t xml:space="preserve">تر </w:t>
      </w:r>
      <w:r>
        <w:rPr>
          <w:rFonts w:cs="B Lotus" w:hint="cs"/>
          <w:rtl/>
          <w:lang w:bidi="fa-IR"/>
        </w:rPr>
        <w:t>می‌</w:t>
      </w:r>
      <w:r w:rsidRPr="00BE3117">
        <w:rPr>
          <w:rFonts w:cs="B Lotus"/>
          <w:rtl/>
        </w:rPr>
        <w:t>نمايد</w:t>
      </w:r>
      <w:r w:rsidRPr="00BE3117">
        <w:rPr>
          <w:rFonts w:cs="B Lotus" w:hint="cs"/>
          <w:rtl/>
        </w:rPr>
        <w:t xml:space="preserve"> </w:t>
      </w:r>
      <w:r w:rsidRPr="00BE3117">
        <w:rPr>
          <w:rFonts w:cs="B Lotus"/>
          <w:rtl/>
        </w:rPr>
        <w:t>زيرا سالها از دفن عمر گذشته بود و استخوانهايش هم پوسيده بود چه رسد به دو قدم وي!</w:t>
      </w:r>
      <w:r w:rsidR="002F5C61">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11</w:t>
      </w:r>
      <w:r w:rsidRPr="00BE3117">
        <w:rPr>
          <w:rFonts w:cs="B Lotus"/>
          <w:rtl/>
        </w:rPr>
        <w:t xml:space="preserve">- محمد بن عبدالرحمن قرشي از پدرش روايت </w:t>
      </w:r>
      <w:r>
        <w:rPr>
          <w:rFonts w:cs="B Lotus" w:hint="cs"/>
          <w:rtl/>
          <w:lang w:bidi="fa-IR"/>
        </w:rPr>
        <w:t>می‌</w:t>
      </w:r>
      <w:r w:rsidRPr="00BE3117">
        <w:rPr>
          <w:rFonts w:cs="B Lotus"/>
          <w:rtl/>
        </w:rPr>
        <w:t>كند كه در همين زمان كه عمر بن عبدالعزيز والي مدينه بود و ديوار خانه قبر شريف افتاده بود من از نخستين كساني بودم كه بدان سو شتافتند، من خود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را ديدم كه بين قبر و بين ديوار محل سكونت عايشه فاصله</w:t>
      </w:r>
      <w:r w:rsidRPr="00B13DC2">
        <w:rPr>
          <w:rFonts w:cs="B Lotus" w:hint="cs"/>
          <w:rtl/>
          <w:lang w:bidi="fa-IR"/>
        </w:rPr>
        <w:t>‌</w:t>
      </w:r>
      <w:r w:rsidRPr="00BE3117">
        <w:rPr>
          <w:rFonts w:cs="B Lotus"/>
          <w:rtl/>
        </w:rPr>
        <w:t>اي بيش از يك وجب نبود. از آن رو فهميدم كه به قبر آن حضرت از طرف قبله وارد نشده اند. يعني چون از اين طريق وارد نشده اند از طريق ديگر نيز ن</w:t>
      </w:r>
      <w:r>
        <w:rPr>
          <w:rFonts w:cs="B Lotus" w:hint="cs"/>
          <w:rtl/>
          <w:lang w:bidi="fa-IR"/>
        </w:rPr>
        <w:t>می‌</w:t>
      </w:r>
      <w:r w:rsidRPr="00BE3117">
        <w:rPr>
          <w:rFonts w:cs="B Lotus"/>
          <w:rtl/>
        </w:rPr>
        <w:t>توان وارد شد!</w:t>
      </w:r>
      <w:r w:rsidR="002F5C61">
        <w:rPr>
          <w:rFonts w:cs="B Lotus" w:hint="cs"/>
          <w:rtl/>
        </w:rPr>
        <w:t>.</w:t>
      </w:r>
    </w:p>
    <w:p w:rsidR="00E130D0" w:rsidRPr="00BE3117" w:rsidRDefault="00E130D0" w:rsidP="00E130D0">
      <w:pPr>
        <w:pStyle w:val="BodyText2"/>
        <w:spacing w:line="226" w:lineRule="auto"/>
        <w:ind w:firstLine="340"/>
        <w:jc w:val="lowKashida"/>
        <w:rPr>
          <w:rFonts w:cs="B Lotus"/>
          <w:rtl/>
        </w:rPr>
      </w:pPr>
      <w:r w:rsidRPr="005A089C">
        <w:rPr>
          <w:rFonts w:cs="B Lotus"/>
          <w:b/>
          <w:bCs/>
          <w:rtl/>
        </w:rPr>
        <w:t>12</w:t>
      </w:r>
      <w:r w:rsidRPr="00BE3117">
        <w:rPr>
          <w:rFonts w:cs="B Lotus"/>
          <w:rtl/>
        </w:rPr>
        <w:t>- پس از دفن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 شيخين در آن خانه </w:t>
      </w:r>
      <w:r>
        <w:rPr>
          <w:rFonts w:cs="B Lotus"/>
          <w:rtl/>
        </w:rPr>
        <w:t xml:space="preserve">پاره‌اي </w:t>
      </w:r>
      <w:r w:rsidRPr="00BE3117">
        <w:rPr>
          <w:rFonts w:cs="B Lotus"/>
          <w:rtl/>
        </w:rPr>
        <w:t xml:space="preserve">از مردم كه دسترسي به قبر پيدا </w:t>
      </w:r>
      <w:r>
        <w:rPr>
          <w:rFonts w:cs="B Lotus" w:hint="cs"/>
          <w:rtl/>
          <w:lang w:bidi="fa-IR"/>
        </w:rPr>
        <w:t>می‌</w:t>
      </w:r>
      <w:r w:rsidRPr="00BE3117">
        <w:rPr>
          <w:rFonts w:cs="B Lotus"/>
          <w:rtl/>
        </w:rPr>
        <w:t>كردند از</w:t>
      </w:r>
      <w:r w:rsidRPr="00BE3117">
        <w:rPr>
          <w:rFonts w:cs="B Lotus" w:hint="cs"/>
          <w:rtl/>
        </w:rPr>
        <w:t xml:space="preserve"> </w:t>
      </w:r>
      <w:r w:rsidRPr="00BE3117">
        <w:rPr>
          <w:rFonts w:cs="B Lotus"/>
          <w:rtl/>
        </w:rPr>
        <w:t xml:space="preserve">خاك آن به عنوان تبرك بر </w:t>
      </w:r>
      <w:r>
        <w:rPr>
          <w:rFonts w:cs="B Lotus" w:hint="cs"/>
          <w:rtl/>
          <w:lang w:bidi="fa-IR"/>
        </w:rPr>
        <w:t>می‌</w:t>
      </w:r>
      <w:r w:rsidRPr="00BE3117">
        <w:rPr>
          <w:rFonts w:cs="B Lotus"/>
          <w:rtl/>
        </w:rPr>
        <w:t xml:space="preserve">داشتند عايشه دستور داد كه ديواري اطراف قبر كشيده و </w:t>
      </w:r>
      <w:r>
        <w:rPr>
          <w:rFonts w:cs="B Lotus"/>
          <w:rtl/>
        </w:rPr>
        <w:t xml:space="preserve">روزنه‌اي </w:t>
      </w:r>
      <w:r w:rsidRPr="00BE3117">
        <w:rPr>
          <w:rFonts w:cs="B Lotus"/>
          <w:rtl/>
        </w:rPr>
        <w:t xml:space="preserve">باقي گذاشته و چون از آن روزنه نيز همين استفاده </w:t>
      </w:r>
      <w:r>
        <w:rPr>
          <w:rFonts w:cs="B Lotus" w:hint="cs"/>
          <w:rtl/>
          <w:lang w:bidi="fa-IR"/>
        </w:rPr>
        <w:t>می‌</w:t>
      </w:r>
      <w:r w:rsidRPr="00BE3117">
        <w:rPr>
          <w:rFonts w:cs="B Lotus"/>
          <w:rtl/>
        </w:rPr>
        <w:t>شد، عايشه دستور داد كه همان روزنه را</w:t>
      </w:r>
      <w:r w:rsidRPr="00BE3117">
        <w:rPr>
          <w:rFonts w:cs="B Lotus" w:hint="cs"/>
          <w:rtl/>
        </w:rPr>
        <w:t xml:space="preserve"> </w:t>
      </w:r>
      <w:r w:rsidRPr="00BE3117">
        <w:rPr>
          <w:rFonts w:cs="B Lotus"/>
          <w:rtl/>
        </w:rPr>
        <w:t>نيز مسدود نمودند. و ده</w:t>
      </w:r>
      <w:r w:rsidRPr="00B13DC2">
        <w:rPr>
          <w:rFonts w:cs="B Lotus" w:hint="cs"/>
          <w:rtl/>
          <w:lang w:bidi="fa-IR"/>
        </w:rPr>
        <w:t>‌</w:t>
      </w:r>
      <w:r w:rsidRPr="00BE3117">
        <w:rPr>
          <w:rFonts w:cs="B Lotus"/>
          <w:rtl/>
        </w:rPr>
        <w:t xml:space="preserve">ها قرائن </w:t>
      </w:r>
      <w:r w:rsidRPr="00BE3117">
        <w:rPr>
          <w:rFonts w:cs="B Lotus" w:hint="cs"/>
          <w:rtl/>
        </w:rPr>
        <w:t>دي</w:t>
      </w:r>
      <w:r w:rsidRPr="00BE3117">
        <w:rPr>
          <w:rFonts w:cs="B Lotus" w:hint="cs"/>
          <w:rtl/>
          <w:lang w:bidi="fa-IR"/>
        </w:rPr>
        <w:t xml:space="preserve">گر </w:t>
      </w:r>
      <w:r w:rsidRPr="00BE3117">
        <w:rPr>
          <w:rFonts w:cs="B Lotus"/>
          <w:rtl/>
        </w:rPr>
        <w:t xml:space="preserve">كه مسلم </w:t>
      </w:r>
      <w:r>
        <w:rPr>
          <w:rFonts w:cs="B Lotus" w:hint="cs"/>
          <w:rtl/>
          <w:lang w:bidi="fa-IR"/>
        </w:rPr>
        <w:t>می‌</w:t>
      </w:r>
      <w:r w:rsidRPr="00BE3117">
        <w:rPr>
          <w:rFonts w:cs="B Lotus"/>
          <w:rtl/>
        </w:rPr>
        <w:t>دارد كه قبر شريف در آن زمان مورد زيارت هيچ يك از مسلمانان نبوده كه براي اطلاع</w:t>
      </w:r>
      <w:r w:rsidRPr="00BE3117">
        <w:rPr>
          <w:rFonts w:cs="B Lotus" w:hint="cs"/>
          <w:rtl/>
        </w:rPr>
        <w:t xml:space="preserve"> </w:t>
      </w:r>
      <w:r w:rsidRPr="00BE3117">
        <w:rPr>
          <w:rFonts w:cs="B Lotus"/>
          <w:rtl/>
        </w:rPr>
        <w:t>بيش</w:t>
      </w:r>
      <w:r w:rsidRPr="00BE3117">
        <w:rPr>
          <w:rFonts w:cs="B Lotus" w:hint="cs"/>
          <w:rtl/>
        </w:rPr>
        <w:t>تر</w:t>
      </w:r>
      <w:r w:rsidRPr="00BE3117">
        <w:rPr>
          <w:rFonts w:cs="B Lotus"/>
          <w:rtl/>
        </w:rPr>
        <w:t xml:space="preserve"> از اين بايد به كتب تواريخ از جمله وفاء الوفاء</w:t>
      </w:r>
      <w:r w:rsidRPr="00BE3117">
        <w:rPr>
          <w:rFonts w:cs="B Lotus" w:hint="cs"/>
          <w:rtl/>
        </w:rPr>
        <w:t xml:space="preserve"> </w:t>
      </w:r>
      <w:r w:rsidRPr="00BE3117">
        <w:rPr>
          <w:rFonts w:cs="B Lotus"/>
          <w:rtl/>
        </w:rPr>
        <w:t>بأخبار</w:t>
      </w:r>
      <w:r>
        <w:rPr>
          <w:rFonts w:cs="B Lotus" w:hint="cs"/>
          <w:rtl/>
        </w:rPr>
        <w:t xml:space="preserve"> </w:t>
      </w:r>
      <w:r w:rsidRPr="00BE3117">
        <w:rPr>
          <w:rFonts w:cs="B Lotus"/>
          <w:rtl/>
        </w:rPr>
        <w:t>دارالمصطفي ت</w:t>
      </w:r>
      <w:r w:rsidRPr="00BE3117">
        <w:rPr>
          <w:rFonts w:cs="B Lotus" w:hint="cs"/>
          <w:rtl/>
        </w:rPr>
        <w:t>ألي</w:t>
      </w:r>
      <w:r w:rsidRPr="00BE3117">
        <w:rPr>
          <w:rFonts w:cs="B Lotus"/>
          <w:rtl/>
        </w:rPr>
        <w:t>ف نورالدين علي بن احمد السمهودي</w:t>
      </w:r>
      <w:r>
        <w:rPr>
          <w:rFonts w:cs="B Lotus"/>
          <w:rtl/>
        </w:rPr>
        <w:t xml:space="preserve"> </w:t>
      </w:r>
      <w:r w:rsidRPr="00BE3117">
        <w:rPr>
          <w:rFonts w:cs="B Lotus"/>
          <w:rtl/>
        </w:rPr>
        <w:t>(ص543 به بعد)</w:t>
      </w:r>
      <w:r w:rsidRPr="00BE3117">
        <w:rPr>
          <w:rFonts w:cs="B Lotus" w:hint="cs"/>
          <w:rtl/>
        </w:rPr>
        <w:t xml:space="preserve"> </w:t>
      </w:r>
      <w:r w:rsidRPr="00BE3117">
        <w:rPr>
          <w:rFonts w:cs="B Lotus"/>
          <w:rtl/>
        </w:rPr>
        <w:t>رجوع نمود.</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13</w:t>
      </w:r>
      <w:r w:rsidRPr="00BE3117">
        <w:rPr>
          <w:rFonts w:cs="B Lotus"/>
          <w:rtl/>
        </w:rPr>
        <w:t>- اخبار و آثار بسياري موجود است كه زيارت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از همان ابتدا مورد نهي اصحاب و انصار و حتي زراري بزرگوار آن حضرت بوده است كه از آن جمله:</w:t>
      </w:r>
    </w:p>
    <w:p w:rsidR="00E130D0" w:rsidRPr="002F5C61" w:rsidRDefault="00E130D0" w:rsidP="00E130D0">
      <w:pPr>
        <w:pStyle w:val="BodyText2"/>
        <w:spacing w:line="226" w:lineRule="auto"/>
        <w:ind w:firstLine="340"/>
        <w:jc w:val="lowKashida"/>
        <w:rPr>
          <w:rFonts w:ascii="Lotus Linotype" w:hAnsi="Lotus Linotype" w:cs="Traditional Arabic"/>
          <w:b/>
          <w:bCs/>
          <w:rtl/>
        </w:rPr>
      </w:pPr>
      <w:r w:rsidRPr="00BE3117">
        <w:rPr>
          <w:rFonts w:cs="B Lotus"/>
          <w:rtl/>
        </w:rPr>
        <w:t>الف:</w:t>
      </w:r>
      <w:r>
        <w:rPr>
          <w:rFonts w:cs="B Lotus" w:hint="cs"/>
          <w:rtl/>
        </w:rPr>
        <w:t xml:space="preserve"> </w:t>
      </w:r>
      <w:r w:rsidRPr="00BE3117">
        <w:rPr>
          <w:rFonts w:cs="B Lotus"/>
          <w:rtl/>
        </w:rPr>
        <w:t>دركتاب گرانقدر المصنف تاليف «عبدالرزاق صنعاني (</w:t>
      </w:r>
      <w:r>
        <w:rPr>
          <w:rFonts w:cs="B Lotus" w:hint="cs"/>
          <w:rtl/>
        </w:rPr>
        <w:t>3/</w:t>
      </w:r>
      <w:r w:rsidRPr="00BE3117">
        <w:rPr>
          <w:rFonts w:cs="B Lotus"/>
          <w:rtl/>
        </w:rPr>
        <w:t>577) و دركتاب وفاء والوفاء سمهودي (ص1360) نقل شده كه:</w:t>
      </w:r>
      <w:r>
        <w:rPr>
          <w:rFonts w:cs="B Lotus" w:hint="cs"/>
          <w:rtl/>
        </w:rPr>
        <w:t xml:space="preserve"> </w:t>
      </w:r>
      <w:r w:rsidRPr="002F5C61">
        <w:rPr>
          <w:rFonts w:ascii="Lotus Linotype" w:hAnsi="Lotus Linotype" w:cs="Traditional Arabic"/>
          <w:b/>
          <w:bCs/>
          <w:rtl/>
        </w:rPr>
        <w:t>« عبدالرزاق عن ابن عجلان عن رجل يقال له سهيل عن الحسن بن الحسن بن علي</w:t>
      </w:r>
      <w:r w:rsidRPr="00001F24">
        <w:rPr>
          <w:rFonts w:ascii="Lotus Linotype" w:hAnsi="Lotus Linotype" w:cs="Lotus Linotype"/>
          <w:rtl/>
        </w:rPr>
        <w:t xml:space="preserve"> </w:t>
      </w:r>
      <w:r w:rsidRPr="00365CDE">
        <w:rPr>
          <w:rFonts w:ascii="Tahoma" w:hAnsi="Tahoma" w:cs="CTraditional Arabic" w:hint="cs"/>
          <w:color w:val="000000"/>
          <w:rtl/>
          <w:lang w:bidi="fa-IR"/>
        </w:rPr>
        <w:t>؛</w:t>
      </w:r>
      <w:r w:rsidRPr="00001F24">
        <w:rPr>
          <w:rFonts w:ascii="Lotus Linotype" w:hAnsi="Lotus Linotype" w:cs="Lotus Linotype"/>
          <w:rtl/>
        </w:rPr>
        <w:t xml:space="preserve"> </w:t>
      </w:r>
      <w:r w:rsidRPr="002F5C61">
        <w:rPr>
          <w:rFonts w:ascii="Lotus Linotype" w:hAnsi="Lotus Linotype" w:cs="Traditional Arabic"/>
          <w:b/>
          <w:bCs/>
          <w:rtl/>
        </w:rPr>
        <w:t>قال: رأى قوما عند القبر فنهاهم و قال: إن النبي</w:t>
      </w:r>
      <w:r w:rsidRPr="00001F24">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001F24">
        <w:rPr>
          <w:rFonts w:ascii="Lotus Linotype" w:hAnsi="Lotus Linotype" w:cs="Lotus Linotype"/>
          <w:rtl/>
        </w:rPr>
        <w:t xml:space="preserve"> </w:t>
      </w:r>
      <w:r w:rsidRPr="002F5C61">
        <w:rPr>
          <w:rFonts w:ascii="Lotus Linotype" w:hAnsi="Lotus Linotype" w:cs="Traditional Arabic"/>
          <w:b/>
          <w:bCs/>
          <w:rtl/>
        </w:rPr>
        <w:t>قال:لا</w:t>
      </w:r>
      <w:r w:rsidRPr="002F5C61">
        <w:rPr>
          <w:rFonts w:ascii="Lotus Linotype" w:hAnsi="Lotus Linotype" w:cs="Traditional Arabic" w:hint="cs"/>
          <w:b/>
          <w:bCs/>
          <w:rtl/>
        </w:rPr>
        <w:t xml:space="preserve"> </w:t>
      </w:r>
      <w:r w:rsidRPr="002F5C61">
        <w:rPr>
          <w:rFonts w:ascii="Lotus Linotype" w:hAnsi="Lotus Linotype" w:cs="Traditional Arabic"/>
          <w:b/>
          <w:bCs/>
          <w:rtl/>
        </w:rPr>
        <w:t>تتخذوا قبري عيداً ولا</w:t>
      </w:r>
      <w:r w:rsidRPr="002F5C61">
        <w:rPr>
          <w:rFonts w:ascii="Lotus Linotype" w:hAnsi="Lotus Linotype" w:cs="Traditional Arabic" w:hint="cs"/>
          <w:b/>
          <w:bCs/>
          <w:rtl/>
        </w:rPr>
        <w:t xml:space="preserve"> </w:t>
      </w:r>
      <w:r w:rsidRPr="002F5C61">
        <w:rPr>
          <w:rFonts w:ascii="Lotus Linotype" w:hAnsi="Lotus Linotype" w:cs="Traditional Arabic"/>
          <w:b/>
          <w:bCs/>
          <w:rtl/>
        </w:rPr>
        <w:t>تتخذوا بيوتكم قبوراً».</w:t>
      </w:r>
    </w:p>
    <w:p w:rsidR="00E130D0" w:rsidRPr="00BE3117" w:rsidRDefault="00E130D0" w:rsidP="00E130D0">
      <w:pPr>
        <w:pStyle w:val="BodyText2"/>
        <w:spacing w:line="226" w:lineRule="auto"/>
        <w:ind w:firstLine="340"/>
        <w:jc w:val="lowKashida"/>
        <w:rPr>
          <w:rFonts w:cs="B Lotus"/>
          <w:rtl/>
          <w:lang w:bidi="fa-IR"/>
        </w:rPr>
      </w:pPr>
      <w:r w:rsidRPr="00BE3117">
        <w:rPr>
          <w:rFonts w:cs="B Lotus"/>
          <w:rtl/>
        </w:rPr>
        <w:t xml:space="preserve">مضمون حديث شريف آن است كه جناب حسن مثني فرزند امام حسن مجتبي </w:t>
      </w:r>
      <w:r w:rsidRPr="00365CDE">
        <w:rPr>
          <w:rFonts w:ascii="Tahoma" w:hAnsi="Tahoma" w:cs="CTraditional Arabic" w:hint="cs"/>
          <w:color w:val="000000"/>
          <w:rtl/>
          <w:lang w:bidi="fa-IR"/>
        </w:rPr>
        <w:t>؛</w:t>
      </w:r>
      <w:r w:rsidRPr="00BE3117">
        <w:rPr>
          <w:rFonts w:cs="B Lotus"/>
          <w:rtl/>
        </w:rPr>
        <w:t xml:space="preserve"> گروهي را در نزد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ديد، ايشان را از اين عمل نهي كرد و</w:t>
      </w:r>
      <w:r w:rsidRPr="00BE3117">
        <w:rPr>
          <w:rFonts w:cs="B Lotus" w:hint="cs"/>
          <w:rtl/>
        </w:rPr>
        <w:t xml:space="preserve"> </w:t>
      </w:r>
      <w:r w:rsidRPr="00BE3117">
        <w:rPr>
          <w:rFonts w:cs="B Lotus"/>
          <w:rtl/>
        </w:rPr>
        <w:t>فرمود همانا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قبر مرا عيد(محل آمد و شد) مگيريد و خانه ها</w:t>
      </w:r>
      <w:r w:rsidRPr="00BE3117">
        <w:rPr>
          <w:rFonts w:cs="B Lotus" w:hint="cs"/>
          <w:rtl/>
        </w:rPr>
        <w:t>ي</w:t>
      </w:r>
      <w:r w:rsidRPr="00BE3117">
        <w:rPr>
          <w:rFonts w:cs="B Lotus"/>
          <w:rtl/>
        </w:rPr>
        <w:t>تان را قبرستان نكنيد،</w:t>
      </w:r>
      <w:r w:rsidRPr="00BE3117">
        <w:rPr>
          <w:rFonts w:cs="B Lotus" w:hint="cs"/>
          <w:rtl/>
        </w:rPr>
        <w:t xml:space="preserve"> </w:t>
      </w:r>
      <w:r w:rsidRPr="00BE3117">
        <w:rPr>
          <w:rFonts w:cs="B Lotus"/>
          <w:rtl/>
          <w:lang w:bidi="fa-IR"/>
        </w:rPr>
        <w:t>(يعني در خانه ها بايد نماز خوانده شود</w:t>
      </w:r>
      <w:r w:rsidRPr="00BE3117">
        <w:rPr>
          <w:rFonts w:cs="B Lotus" w:hint="cs"/>
          <w:rtl/>
          <w:lang w:bidi="fa-IR"/>
        </w:rPr>
        <w:t xml:space="preserve"> </w:t>
      </w:r>
      <w:r w:rsidRPr="00BE3117">
        <w:rPr>
          <w:rFonts w:cs="B Lotus"/>
          <w:rtl/>
          <w:lang w:bidi="fa-IR"/>
        </w:rPr>
        <w:t>و</w:t>
      </w:r>
      <w:r w:rsidRPr="00BE3117">
        <w:rPr>
          <w:rFonts w:cs="B Lotus" w:hint="cs"/>
          <w:rtl/>
          <w:lang w:bidi="fa-IR"/>
        </w:rPr>
        <w:t xml:space="preserve"> </w:t>
      </w:r>
      <w:r w:rsidRPr="00BE3117">
        <w:rPr>
          <w:rFonts w:cs="B Lotus"/>
          <w:rtl/>
          <w:lang w:bidi="fa-IR"/>
        </w:rPr>
        <w:t>همانند قبرستان نباشد که در آن نماز خوانده</w:t>
      </w:r>
      <w:r w:rsidRPr="00BE3117">
        <w:rPr>
          <w:rFonts w:cs="B Lotus" w:hint="cs"/>
          <w:rtl/>
          <w:lang w:bidi="fa-IR"/>
        </w:rPr>
        <w:t xml:space="preserve"> </w:t>
      </w:r>
      <w:r w:rsidRPr="00BE3117">
        <w:rPr>
          <w:rFonts w:cs="B Lotus"/>
          <w:rtl/>
          <w:lang w:bidi="fa-IR"/>
        </w:rPr>
        <w:t>ن</w:t>
      </w:r>
      <w:r>
        <w:rPr>
          <w:rFonts w:cs="B Lotus" w:hint="cs"/>
          <w:rtl/>
          <w:lang w:bidi="fa-IR"/>
        </w:rPr>
        <w:t>می‌</w:t>
      </w:r>
      <w:r w:rsidRPr="00BE3117">
        <w:rPr>
          <w:rFonts w:cs="B Lotus"/>
          <w:rtl/>
          <w:lang w:bidi="fa-IR"/>
        </w:rPr>
        <w:t>شود</w:t>
      </w:r>
      <w:r w:rsidRPr="00BE3117">
        <w:rPr>
          <w:rFonts w:cs="B Lotus"/>
          <w:rtl/>
        </w:rPr>
        <w:t>،</w:t>
      </w:r>
      <w:r w:rsidRPr="00BE3117">
        <w:rPr>
          <w:rFonts w:cs="B Lotus" w:hint="cs"/>
          <w:rtl/>
        </w:rPr>
        <w:t xml:space="preserve"> </w:t>
      </w:r>
      <w:r w:rsidRPr="00BE3117">
        <w:rPr>
          <w:rFonts w:cs="B Lotus"/>
          <w:rtl/>
          <w:lang w:bidi="fa-IR"/>
        </w:rPr>
        <w:t>يعني مفهوم مخالف اين است که در قبرستان جايز نيست نماز خوانده شود)</w:t>
      </w:r>
      <w:r w:rsidRPr="00BE3117">
        <w:rPr>
          <w:rFonts w:cs="B Lotus" w:hint="cs"/>
          <w:rtl/>
          <w:lang w:bidi="fa-IR"/>
        </w:rPr>
        <w:t>.</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ب</w:t>
      </w:r>
      <w:r w:rsidRPr="00BE3117">
        <w:rPr>
          <w:rFonts w:cs="B Lotus"/>
          <w:rtl/>
        </w:rPr>
        <w:t>:</w:t>
      </w:r>
      <w:r>
        <w:rPr>
          <w:rFonts w:cs="B Lotus" w:hint="cs"/>
          <w:rtl/>
        </w:rPr>
        <w:t xml:space="preserve"> </w:t>
      </w:r>
      <w:r w:rsidRPr="00BE3117">
        <w:rPr>
          <w:rFonts w:cs="B Lotus"/>
          <w:rtl/>
        </w:rPr>
        <w:t>درهمين كتاب آمده است:</w:t>
      </w:r>
      <w:r>
        <w:rPr>
          <w:rFonts w:cs="B Lotus" w:hint="cs"/>
          <w:rtl/>
        </w:rPr>
        <w:t xml:space="preserve"> </w:t>
      </w:r>
    </w:p>
    <w:p w:rsidR="00E130D0" w:rsidRPr="002F5C61" w:rsidRDefault="00E130D0" w:rsidP="00E130D0">
      <w:pPr>
        <w:pStyle w:val="BodyText2"/>
        <w:spacing w:line="226" w:lineRule="auto"/>
        <w:ind w:firstLine="340"/>
        <w:jc w:val="lowKashida"/>
        <w:rPr>
          <w:rFonts w:ascii="Lotus Linotype" w:hAnsi="Lotus Linotype" w:cs="Traditional Arabic"/>
          <w:b/>
          <w:bCs/>
          <w:rtl/>
        </w:rPr>
      </w:pPr>
      <w:r w:rsidRPr="002F5C61">
        <w:rPr>
          <w:rFonts w:ascii="Lotus Linotype" w:hAnsi="Lotus Linotype" w:cs="Traditional Arabic"/>
          <w:b/>
          <w:bCs/>
          <w:rtl/>
        </w:rPr>
        <w:t>«روي عن علي بن الحسين</w:t>
      </w:r>
      <w:r w:rsidRPr="00A15BD0">
        <w:rPr>
          <w:rFonts w:ascii="Lotus Linotype" w:hAnsi="Lotus Linotype" w:cs="Lotus Linotype"/>
          <w:rtl/>
        </w:rPr>
        <w:t xml:space="preserve"> </w:t>
      </w:r>
      <w:r w:rsidRPr="00365CDE">
        <w:rPr>
          <w:rFonts w:cs="CTraditional Arabic" w:hint="cs"/>
          <w:rtl/>
          <w:lang w:bidi="fa-IR"/>
        </w:rPr>
        <w:t>م</w:t>
      </w:r>
      <w:r w:rsidRPr="00A15BD0">
        <w:rPr>
          <w:rFonts w:ascii="Lotus Linotype" w:hAnsi="Lotus Linotype" w:cs="Lotus Linotype"/>
          <w:rtl/>
        </w:rPr>
        <w:t xml:space="preserve"> </w:t>
      </w:r>
      <w:r w:rsidRPr="002F5C61">
        <w:rPr>
          <w:rFonts w:ascii="Lotus Linotype" w:hAnsi="Lotus Linotype" w:cs="Traditional Arabic"/>
          <w:b/>
          <w:bCs/>
          <w:rtl/>
        </w:rPr>
        <w:t>أنه رأى رجلا يجيء فرجة عند قبرالنبي</w:t>
      </w:r>
      <w:r w:rsidRPr="00365CDE">
        <w:rPr>
          <w:rFonts w:ascii="Tahoma" w:hAnsi="Tahoma" w:cs="CTraditional Arabic" w:hint="cs"/>
          <w:color w:val="000000"/>
          <w:spacing w:val="-4"/>
          <w:sz w:val="30"/>
          <w:szCs w:val="30"/>
          <w:rtl/>
          <w:lang w:bidi="fa-IR"/>
        </w:rPr>
        <w:t>ص</w:t>
      </w:r>
      <w:r w:rsidRPr="00A15BD0">
        <w:rPr>
          <w:rFonts w:ascii="Lotus Linotype" w:hAnsi="Lotus Linotype" w:cs="Lotus Linotype"/>
          <w:rtl/>
        </w:rPr>
        <w:t xml:space="preserve"> </w:t>
      </w:r>
      <w:r w:rsidRPr="002F5C61">
        <w:rPr>
          <w:rFonts w:ascii="Lotus Linotype" w:hAnsi="Lotus Linotype" w:cs="Traditional Arabic"/>
          <w:b/>
          <w:bCs/>
          <w:rtl/>
        </w:rPr>
        <w:t>فيدخل</w:t>
      </w:r>
      <w:r w:rsidR="00B0557D">
        <w:rPr>
          <w:rFonts w:ascii="Lotus Linotype" w:hAnsi="Lotus Linotype" w:cs="Traditional Arabic"/>
          <w:b/>
          <w:bCs/>
          <w:rtl/>
        </w:rPr>
        <w:t>،</w:t>
      </w:r>
      <w:r w:rsidRPr="002F5C61">
        <w:rPr>
          <w:rFonts w:ascii="Lotus Linotype" w:hAnsi="Lotus Linotype" w:cs="Traditional Arabic"/>
          <w:b/>
          <w:bCs/>
          <w:rtl/>
        </w:rPr>
        <w:t xml:space="preserve"> عن جدي عن رسول الله</w:t>
      </w:r>
      <w:r w:rsidRPr="00365CDE">
        <w:rPr>
          <w:rFonts w:ascii="Tahoma" w:hAnsi="Tahoma" w:cs="CTraditional Arabic" w:hint="cs"/>
          <w:color w:val="000000"/>
          <w:spacing w:val="-4"/>
          <w:sz w:val="30"/>
          <w:szCs w:val="30"/>
          <w:rtl/>
          <w:lang w:bidi="fa-IR"/>
        </w:rPr>
        <w:t>ص</w:t>
      </w:r>
      <w:r w:rsidRPr="00A15BD0">
        <w:rPr>
          <w:rFonts w:ascii="Lotus Linotype" w:hAnsi="Lotus Linotype" w:cs="Lotus Linotype"/>
          <w:rtl/>
        </w:rPr>
        <w:t xml:space="preserve"> </w:t>
      </w:r>
      <w:r w:rsidRPr="002F5C61">
        <w:rPr>
          <w:rFonts w:ascii="Lotus Linotype" w:hAnsi="Lotus Linotype" w:cs="Traditional Arabic"/>
          <w:b/>
          <w:bCs/>
          <w:rtl/>
        </w:rPr>
        <w:t>قال : لاتتخذوا قبري عيداً ولابيوتكم قبوراً فان تسليمكم يبلغني أينما كنتم».</w:t>
      </w:r>
    </w:p>
    <w:p w:rsidR="00E130D0" w:rsidRPr="00BE3117" w:rsidRDefault="00E130D0" w:rsidP="00E130D0">
      <w:pPr>
        <w:pStyle w:val="BodyText2"/>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زين العابدين </w:t>
      </w:r>
      <w:r w:rsidRPr="00365CDE">
        <w:rPr>
          <w:rFonts w:ascii="Tahoma" w:hAnsi="Tahoma" w:cs="CTraditional Arabic" w:hint="cs"/>
          <w:color w:val="000000"/>
          <w:rtl/>
          <w:lang w:bidi="fa-IR"/>
        </w:rPr>
        <w:t>؛</w:t>
      </w:r>
      <w:r w:rsidRPr="00BE3117">
        <w:rPr>
          <w:rFonts w:cs="B Lotus"/>
          <w:rtl/>
        </w:rPr>
        <w:t xml:space="preserve"> مردي را ديد كه از دريچه</w:t>
      </w:r>
      <w:r w:rsidRPr="00B13DC2">
        <w:rPr>
          <w:rFonts w:cs="B Lotus" w:hint="cs"/>
          <w:rtl/>
          <w:lang w:bidi="fa-IR"/>
        </w:rPr>
        <w:t>‌</w:t>
      </w:r>
      <w:r w:rsidRPr="00BE3117">
        <w:rPr>
          <w:rFonts w:cs="B Lotus"/>
          <w:rtl/>
        </w:rPr>
        <w:t>اي كه نزديك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است داخل محل </w:t>
      </w:r>
      <w:r>
        <w:rPr>
          <w:rFonts w:cs="B Lotus" w:hint="cs"/>
          <w:rtl/>
          <w:lang w:bidi="fa-IR"/>
        </w:rPr>
        <w:t>می‌</w:t>
      </w:r>
      <w:r w:rsidRPr="00BE3117">
        <w:rPr>
          <w:rFonts w:cs="B Lotus"/>
          <w:rtl/>
        </w:rPr>
        <w:t>شود و آنگاه پيغمبر</w:t>
      </w:r>
      <w:r w:rsidRPr="00365CDE">
        <w:rPr>
          <w:rFonts w:ascii="Tahoma" w:hAnsi="Tahoma" w:cs="CTraditional Arabic" w:hint="cs"/>
          <w:color w:val="000000"/>
          <w:spacing w:val="-4"/>
          <w:sz w:val="30"/>
          <w:szCs w:val="30"/>
          <w:rtl/>
          <w:lang w:bidi="fa-IR"/>
        </w:rPr>
        <w:t>ص</w:t>
      </w:r>
      <w:r w:rsidRPr="00BE3117">
        <w:rPr>
          <w:rFonts w:cs="B Lotus"/>
          <w:rtl/>
        </w:rPr>
        <w:t xml:space="preserve"> را </w:t>
      </w:r>
      <w:r>
        <w:rPr>
          <w:rFonts w:cs="B Lotus" w:hint="cs"/>
          <w:rtl/>
          <w:lang w:bidi="fa-IR"/>
        </w:rPr>
        <w:t>می‌</w:t>
      </w:r>
      <w:r w:rsidRPr="00BE3117">
        <w:rPr>
          <w:rFonts w:cs="B Lotus"/>
          <w:rtl/>
        </w:rPr>
        <w:t>خواند، حضرت او را از اين عمل نهي كرده و فرمود: آيا شما را حديث نكنم ب</w:t>
      </w:r>
      <w:r w:rsidRPr="00BE3117">
        <w:rPr>
          <w:rFonts w:cs="B Lotus" w:hint="cs"/>
          <w:rtl/>
        </w:rPr>
        <w:t>ه آ</w:t>
      </w:r>
      <w:r w:rsidRPr="00BE3117">
        <w:rPr>
          <w:rFonts w:cs="B Lotus"/>
          <w:rtl/>
        </w:rPr>
        <w:t>نچه شنيدم از پدرم از جدم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كه فرمود: قبر مرا عيد مگيريد و خانه</w:t>
      </w:r>
      <w:r w:rsidRPr="00B13DC2">
        <w:rPr>
          <w:rFonts w:cs="B Lotus" w:hint="cs"/>
          <w:rtl/>
          <w:lang w:bidi="fa-IR"/>
        </w:rPr>
        <w:t>‌</w:t>
      </w:r>
      <w:r w:rsidRPr="00BE3117">
        <w:rPr>
          <w:rFonts w:cs="B Lotus"/>
          <w:rtl/>
        </w:rPr>
        <w:t xml:space="preserve">هاي خود را قبرستان مكنيد، همانا سلام شما هر جا باشيد به من </w:t>
      </w:r>
      <w:r>
        <w:rPr>
          <w:rFonts w:cs="B Lotus" w:hint="cs"/>
          <w:rtl/>
          <w:lang w:bidi="fa-IR"/>
        </w:rPr>
        <w:t>می‌</w:t>
      </w:r>
      <w:r w:rsidRPr="00BE3117">
        <w:rPr>
          <w:rFonts w:cs="B Lotus"/>
          <w:rtl/>
        </w:rPr>
        <w:t>رسد.</w:t>
      </w:r>
    </w:p>
    <w:p w:rsidR="00E130D0" w:rsidRPr="00BE3117" w:rsidRDefault="00E130D0" w:rsidP="00E130D0">
      <w:pPr>
        <w:pStyle w:val="BodyText2"/>
        <w:spacing w:line="226" w:lineRule="auto"/>
        <w:ind w:firstLine="340"/>
        <w:jc w:val="lowKashida"/>
        <w:rPr>
          <w:rFonts w:cs="B Lotus"/>
          <w:rtl/>
        </w:rPr>
      </w:pPr>
      <w:r w:rsidRPr="00BE3117">
        <w:rPr>
          <w:rFonts w:cs="B Lotus"/>
          <w:rtl/>
        </w:rPr>
        <w:t>ج: و باز در</w:t>
      </w:r>
      <w:r w:rsidRPr="00BE3117">
        <w:rPr>
          <w:rFonts w:cs="B Lotus" w:hint="cs"/>
          <w:rtl/>
        </w:rPr>
        <w:t xml:space="preserve"> </w:t>
      </w:r>
      <w:r w:rsidRPr="00BE3117">
        <w:rPr>
          <w:rFonts w:cs="B Lotus"/>
          <w:rtl/>
        </w:rPr>
        <w:t>همين كتاب «سمهودي» دربحث «صلوات 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از قاضي اسماعيل نقل كرده است كه: </w:t>
      </w:r>
    </w:p>
    <w:p w:rsidR="00E130D0" w:rsidRPr="002F5C61" w:rsidRDefault="00E130D0" w:rsidP="00E130D0">
      <w:pPr>
        <w:pStyle w:val="BodyText2"/>
        <w:spacing w:line="226" w:lineRule="auto"/>
        <w:ind w:firstLine="340"/>
        <w:jc w:val="lowKashida"/>
        <w:rPr>
          <w:rFonts w:ascii="Lotus Linotype" w:hAnsi="Lotus Linotype" w:cs="Traditional Arabic"/>
          <w:b/>
          <w:bCs/>
          <w:rtl/>
        </w:rPr>
      </w:pPr>
      <w:r w:rsidRPr="002F5C61">
        <w:rPr>
          <w:rFonts w:ascii="Lotus Linotype" w:hAnsi="Lotus Linotype" w:cs="Traditional Arabic"/>
          <w:b/>
          <w:bCs/>
          <w:rtl/>
        </w:rPr>
        <w:t>«عن سهل بن أبي سهيل قال:جئت لأسلم على النبي</w:t>
      </w:r>
      <w:r w:rsidRPr="00365CDE">
        <w:rPr>
          <w:rFonts w:ascii="Tahoma" w:hAnsi="Tahoma" w:cs="CTraditional Arabic" w:hint="cs"/>
          <w:color w:val="000000"/>
          <w:spacing w:val="-4"/>
          <w:sz w:val="30"/>
          <w:szCs w:val="30"/>
          <w:rtl/>
          <w:lang w:bidi="fa-IR"/>
        </w:rPr>
        <w:t>ص</w:t>
      </w:r>
      <w:r w:rsidRPr="009A3566">
        <w:rPr>
          <w:rFonts w:ascii="Lotus Linotype" w:hAnsi="Lotus Linotype" w:cs="Lotus Linotype"/>
          <w:rtl/>
        </w:rPr>
        <w:t xml:space="preserve"> </w:t>
      </w:r>
      <w:r w:rsidRPr="002F5C61">
        <w:rPr>
          <w:rFonts w:ascii="Lotus Linotype" w:hAnsi="Lotus Linotype" w:cs="Traditional Arabic"/>
          <w:b/>
          <w:bCs/>
          <w:rtl/>
        </w:rPr>
        <w:t>وحسن بن حسن</w:t>
      </w:r>
      <w:r w:rsidRPr="009A3566">
        <w:rPr>
          <w:rFonts w:ascii="Lotus Linotype" w:hAnsi="Lotus Linotype" w:cs="Lotus Linotype"/>
          <w:rtl/>
        </w:rPr>
        <w:t xml:space="preserve"> </w:t>
      </w:r>
      <w:r w:rsidRPr="00365CDE">
        <w:rPr>
          <w:rFonts w:cs="CTraditional Arabic" w:hint="cs"/>
          <w:rtl/>
          <w:lang w:bidi="fa-IR"/>
        </w:rPr>
        <w:t>م</w:t>
      </w:r>
      <w:r w:rsidRPr="009A3566">
        <w:rPr>
          <w:rFonts w:ascii="Lotus Linotype" w:hAnsi="Lotus Linotype" w:cs="Lotus Linotype"/>
          <w:rtl/>
        </w:rPr>
        <w:t xml:space="preserve"> </w:t>
      </w:r>
      <w:r w:rsidRPr="002F5C61">
        <w:rPr>
          <w:rFonts w:ascii="Lotus Linotype" w:hAnsi="Lotus Linotype" w:cs="Traditional Arabic"/>
          <w:b/>
          <w:bCs/>
          <w:rtl/>
        </w:rPr>
        <w:t>يتعشى وبيته عند بيت النبي</w:t>
      </w:r>
      <w:r w:rsidRPr="00365CDE">
        <w:rPr>
          <w:rFonts w:ascii="Tahoma" w:hAnsi="Tahoma" w:cs="CTraditional Arabic" w:hint="cs"/>
          <w:color w:val="000000"/>
          <w:spacing w:val="-4"/>
          <w:sz w:val="30"/>
          <w:szCs w:val="30"/>
          <w:rtl/>
          <w:lang w:bidi="fa-IR"/>
        </w:rPr>
        <w:t>ص</w:t>
      </w:r>
      <w:r w:rsidRPr="002F5C61">
        <w:rPr>
          <w:rFonts w:ascii="Lotus Linotype" w:hAnsi="Lotus Linotype" w:cs="Traditional Arabic"/>
          <w:b/>
          <w:bCs/>
          <w:rtl/>
        </w:rPr>
        <w:t>» وفي رواية: ...«رآني الحسن بن الحسن</w:t>
      </w:r>
      <w:r w:rsidRPr="009A3566">
        <w:rPr>
          <w:rFonts w:ascii="Lotus Linotype" w:hAnsi="Lotus Linotype" w:cs="Lotus Linotype"/>
          <w:rtl/>
        </w:rPr>
        <w:t xml:space="preserve"> </w:t>
      </w:r>
      <w:r w:rsidRPr="00365CDE">
        <w:rPr>
          <w:rFonts w:cs="CTraditional Arabic" w:hint="cs"/>
          <w:rtl/>
          <w:lang w:bidi="fa-IR"/>
        </w:rPr>
        <w:t>م</w:t>
      </w:r>
      <w:r w:rsidRPr="009A3566">
        <w:rPr>
          <w:rFonts w:ascii="Lotus Linotype" w:hAnsi="Lotus Linotype" w:cs="Lotus Linotype"/>
          <w:rtl/>
        </w:rPr>
        <w:t xml:space="preserve"> </w:t>
      </w:r>
      <w:r w:rsidRPr="002F5C61">
        <w:rPr>
          <w:rFonts w:ascii="Lotus Linotype" w:hAnsi="Lotus Linotype" w:cs="Traditional Arabic"/>
          <w:b/>
          <w:bCs/>
          <w:rtl/>
        </w:rPr>
        <w:t>عند</w:t>
      </w:r>
      <w:r w:rsidRPr="002F5C61">
        <w:rPr>
          <w:rFonts w:ascii="Lotus Linotype" w:hAnsi="Lotus Linotype" w:cs="Traditional Arabic" w:hint="cs"/>
          <w:b/>
          <w:bCs/>
          <w:rtl/>
        </w:rPr>
        <w:t xml:space="preserve"> </w:t>
      </w:r>
      <w:r w:rsidRPr="002F5C61">
        <w:rPr>
          <w:rFonts w:ascii="Lotus Linotype" w:hAnsi="Lotus Linotype" w:cs="Traditional Arabic"/>
          <w:b/>
          <w:bCs/>
          <w:rtl/>
        </w:rPr>
        <w:t xml:space="preserve">القبر وهو في بيت فاطمة </w:t>
      </w:r>
      <w:r w:rsidRPr="00365CDE">
        <w:rPr>
          <w:rFonts w:ascii="Tahoma" w:hAnsi="Tahoma" w:cs="CTraditional Arabic" w:hint="cs"/>
          <w:color w:val="000000"/>
          <w:rtl/>
          <w:lang w:bidi="fa-IR"/>
        </w:rPr>
        <w:t>ك</w:t>
      </w:r>
      <w:r w:rsidRPr="009A3566">
        <w:rPr>
          <w:rFonts w:ascii="Lotus Linotype" w:hAnsi="Lotus Linotype" w:cs="Lotus Linotype"/>
          <w:rtl/>
        </w:rPr>
        <w:t xml:space="preserve"> </w:t>
      </w:r>
      <w:r w:rsidRPr="002F5C61">
        <w:rPr>
          <w:rFonts w:ascii="Lotus Linotype" w:hAnsi="Lotus Linotype" w:cs="Traditional Arabic"/>
          <w:b/>
          <w:bCs/>
          <w:rtl/>
        </w:rPr>
        <w:t>يتعشى قال: هلم إل</w:t>
      </w:r>
      <w:r w:rsidRPr="002F5C61">
        <w:rPr>
          <w:rFonts w:ascii="Lotus Linotype" w:hAnsi="Lotus Linotype" w:cs="Traditional Arabic" w:hint="cs"/>
          <w:b/>
          <w:bCs/>
          <w:rtl/>
        </w:rPr>
        <w:t>ى</w:t>
      </w:r>
      <w:r w:rsidRPr="002F5C61">
        <w:rPr>
          <w:rFonts w:ascii="Lotus Linotype" w:hAnsi="Lotus Linotype" w:cs="Traditional Arabic"/>
          <w:b/>
          <w:bCs/>
          <w:rtl/>
        </w:rPr>
        <w:t xml:space="preserve"> العشاء فقلت: لا</w:t>
      </w:r>
      <w:r w:rsidRPr="002F5C61">
        <w:rPr>
          <w:rFonts w:ascii="Lotus Linotype" w:hAnsi="Lotus Linotype" w:cs="Traditional Arabic" w:hint="cs"/>
          <w:b/>
          <w:bCs/>
          <w:rtl/>
        </w:rPr>
        <w:t xml:space="preserve"> </w:t>
      </w:r>
      <w:r w:rsidRPr="002F5C61">
        <w:rPr>
          <w:rFonts w:ascii="Lotus Linotype" w:hAnsi="Lotus Linotype" w:cs="Traditional Arabic"/>
          <w:b/>
          <w:bCs/>
          <w:rtl/>
        </w:rPr>
        <w:t>أريده، فقال:مالي رأيتك عند</w:t>
      </w:r>
      <w:r w:rsidRPr="002F5C61">
        <w:rPr>
          <w:rFonts w:ascii="Lotus Linotype" w:hAnsi="Lotus Linotype" w:cs="Traditional Arabic" w:hint="cs"/>
          <w:b/>
          <w:bCs/>
          <w:rtl/>
        </w:rPr>
        <w:t xml:space="preserve"> </w:t>
      </w:r>
      <w:r w:rsidRPr="002F5C61">
        <w:rPr>
          <w:rFonts w:ascii="Lotus Linotype" w:hAnsi="Lotus Linotype" w:cs="Traditional Arabic"/>
          <w:b/>
          <w:bCs/>
          <w:rtl/>
        </w:rPr>
        <w:t>القبر؟) وفي رواية:مالي رأيتك وقفت؟ قلت:وقفت أسلم على النبي</w:t>
      </w:r>
      <w:r w:rsidRPr="00365CDE">
        <w:rPr>
          <w:rFonts w:ascii="Tahoma" w:hAnsi="Tahoma" w:cs="CTraditional Arabic" w:hint="cs"/>
          <w:color w:val="000000"/>
          <w:spacing w:val="-4"/>
          <w:sz w:val="30"/>
          <w:szCs w:val="30"/>
          <w:rtl/>
          <w:lang w:bidi="fa-IR"/>
        </w:rPr>
        <w:t>ص</w:t>
      </w:r>
      <w:r w:rsidRPr="009A3566">
        <w:rPr>
          <w:rFonts w:ascii="Lotus Linotype" w:hAnsi="Lotus Linotype" w:cs="Lotus Linotype"/>
          <w:rtl/>
        </w:rPr>
        <w:t xml:space="preserve"> </w:t>
      </w:r>
      <w:r w:rsidRPr="002F5C61">
        <w:rPr>
          <w:rFonts w:ascii="Lotus Linotype" w:hAnsi="Lotus Linotype" w:cs="Traditional Arabic"/>
          <w:b/>
          <w:bCs/>
          <w:rtl/>
        </w:rPr>
        <w:t>فقال:إذا دخلت فسلم عليه!» وفي رواية:«إذا دخلت المسجد فسلم عليه</w:t>
      </w:r>
      <w:r w:rsidRPr="002F5C61">
        <w:rPr>
          <w:rFonts w:ascii="Lotus Linotype" w:hAnsi="Lotus Linotype" w:cs="Traditional Arabic" w:hint="cs"/>
          <w:b/>
          <w:bCs/>
          <w:rtl/>
        </w:rPr>
        <w:t>،</w:t>
      </w:r>
      <w:r w:rsidRPr="002F5C61">
        <w:rPr>
          <w:rFonts w:ascii="Lotus Linotype" w:hAnsi="Lotus Linotype" w:cs="Traditional Arabic"/>
          <w:b/>
          <w:bCs/>
          <w:rtl/>
        </w:rPr>
        <w:t xml:space="preserve"> قال :أن رسول الله</w:t>
      </w:r>
      <w:r w:rsidRPr="00365CDE">
        <w:rPr>
          <w:rFonts w:ascii="Tahoma" w:hAnsi="Tahoma" w:cs="CTraditional Arabic" w:hint="cs"/>
          <w:color w:val="000000"/>
          <w:spacing w:val="-4"/>
          <w:sz w:val="30"/>
          <w:szCs w:val="30"/>
          <w:rtl/>
          <w:lang w:bidi="fa-IR"/>
        </w:rPr>
        <w:t>ص</w:t>
      </w:r>
      <w:r w:rsidRPr="009A3566">
        <w:rPr>
          <w:rFonts w:ascii="Lotus Linotype" w:hAnsi="Lotus Linotype" w:cs="Lotus Linotype"/>
          <w:rtl/>
        </w:rPr>
        <w:t xml:space="preserve"> </w:t>
      </w:r>
      <w:r w:rsidRPr="002F5C61">
        <w:rPr>
          <w:rFonts w:ascii="Lotus Linotype" w:hAnsi="Lotus Linotype" w:cs="Traditional Arabic"/>
          <w:b/>
          <w:bCs/>
          <w:rtl/>
        </w:rPr>
        <w:t>قال: لا</w:t>
      </w:r>
      <w:r w:rsidRPr="002F5C61">
        <w:rPr>
          <w:rFonts w:ascii="Lotus Linotype" w:hAnsi="Lotus Linotype" w:cs="Traditional Arabic" w:hint="cs"/>
          <w:b/>
          <w:bCs/>
          <w:rtl/>
        </w:rPr>
        <w:t xml:space="preserve"> </w:t>
      </w:r>
      <w:r w:rsidRPr="002F5C61">
        <w:rPr>
          <w:rFonts w:ascii="Lotus Linotype" w:hAnsi="Lotus Linotype" w:cs="Traditional Arabic"/>
          <w:b/>
          <w:bCs/>
          <w:rtl/>
        </w:rPr>
        <w:t>تتخذوا بيتي عيداً ولا</w:t>
      </w:r>
      <w:r w:rsidRPr="002F5C61">
        <w:rPr>
          <w:rFonts w:ascii="Lotus Linotype" w:hAnsi="Lotus Linotype" w:cs="Traditional Arabic" w:hint="cs"/>
          <w:b/>
          <w:bCs/>
          <w:rtl/>
        </w:rPr>
        <w:t xml:space="preserve"> </w:t>
      </w:r>
      <w:r w:rsidRPr="002F5C61">
        <w:rPr>
          <w:rFonts w:ascii="Lotus Linotype" w:hAnsi="Lotus Linotype" w:cs="Traditional Arabic"/>
          <w:b/>
          <w:bCs/>
          <w:rtl/>
        </w:rPr>
        <w:t>بيوتكم مقابر، ثم قال:ما أنتم ومن بالأندلس إلا سواء».</w:t>
      </w:r>
    </w:p>
    <w:p w:rsidR="00E130D0" w:rsidRPr="00BE3117" w:rsidRDefault="00E130D0" w:rsidP="00E130D0">
      <w:pPr>
        <w:pStyle w:val="BodyText2"/>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از سهل پسر ابو سهيل روايت شده كه گفت: آمدم نزديك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تا به حضرت سلام كنم در</w:t>
      </w:r>
      <w:r w:rsidRPr="00BE3117">
        <w:rPr>
          <w:rFonts w:cs="B Lotus" w:hint="cs"/>
          <w:rtl/>
        </w:rPr>
        <w:t xml:space="preserve"> </w:t>
      </w:r>
      <w:r w:rsidRPr="00BE3117">
        <w:rPr>
          <w:rFonts w:cs="B Lotus"/>
          <w:rtl/>
        </w:rPr>
        <w:t>حالي كه حضرت حسن مثني</w:t>
      </w:r>
      <w:r w:rsidRPr="00365CDE">
        <w:rPr>
          <w:rFonts w:ascii="Tahoma" w:hAnsi="Tahoma" w:cs="CTraditional Arabic" w:hint="cs"/>
          <w:color w:val="000000"/>
          <w:rtl/>
          <w:lang w:bidi="fa-IR"/>
        </w:rPr>
        <w:t>؛</w:t>
      </w:r>
      <w:r w:rsidRPr="00BE3117">
        <w:rPr>
          <w:rFonts w:cs="B Lotus"/>
          <w:rtl/>
        </w:rPr>
        <w:t xml:space="preserve"> فرزند امام حسن مجتبي</w:t>
      </w:r>
      <w:r w:rsidRPr="00365CDE">
        <w:rPr>
          <w:rFonts w:ascii="Tahoma" w:hAnsi="Tahoma" w:cs="CTraditional Arabic" w:hint="cs"/>
          <w:color w:val="000000"/>
          <w:rtl/>
          <w:lang w:bidi="fa-IR"/>
        </w:rPr>
        <w:t>؛</w:t>
      </w:r>
      <w:r>
        <w:rPr>
          <w:rFonts w:cs="B Lotus" w:hint="cs"/>
          <w:rtl/>
        </w:rPr>
        <w:t xml:space="preserve"> </w:t>
      </w:r>
      <w:r w:rsidRPr="00BE3117">
        <w:rPr>
          <w:rFonts w:cs="B Lotus"/>
          <w:rtl/>
        </w:rPr>
        <w:t xml:space="preserve">شام </w:t>
      </w:r>
      <w:r>
        <w:rPr>
          <w:rFonts w:cs="B Lotus" w:hint="cs"/>
          <w:rtl/>
          <w:lang w:bidi="fa-IR"/>
        </w:rPr>
        <w:t>می‌</w:t>
      </w:r>
      <w:r w:rsidRPr="00BE3117">
        <w:rPr>
          <w:rFonts w:cs="B Lotus"/>
          <w:rtl/>
        </w:rPr>
        <w:t xml:space="preserve">خورد و </w:t>
      </w:r>
      <w:r>
        <w:rPr>
          <w:rFonts w:cs="B Lotus"/>
          <w:rtl/>
        </w:rPr>
        <w:t xml:space="preserve">خانه‌ى </w:t>
      </w:r>
      <w:r w:rsidRPr="00BE3117">
        <w:rPr>
          <w:rFonts w:cs="B Lotus"/>
          <w:rtl/>
        </w:rPr>
        <w:t>او نزديك خانه پيغمبر</w:t>
      </w:r>
      <w:r w:rsidRPr="00365CDE">
        <w:rPr>
          <w:rFonts w:ascii="Tahoma" w:hAnsi="Tahoma" w:cs="CTraditional Arabic" w:hint="cs"/>
          <w:color w:val="000000"/>
          <w:spacing w:val="-4"/>
          <w:sz w:val="30"/>
          <w:szCs w:val="30"/>
          <w:rtl/>
          <w:lang w:bidi="fa-IR"/>
        </w:rPr>
        <w:t>ص</w:t>
      </w:r>
      <w:r w:rsidRPr="00BE3117">
        <w:rPr>
          <w:rFonts w:cs="B Lotus"/>
          <w:rtl/>
        </w:rPr>
        <w:t xml:space="preserve"> بود.</w:t>
      </w:r>
    </w:p>
    <w:p w:rsidR="00E130D0" w:rsidRPr="00BE3117" w:rsidRDefault="00E130D0" w:rsidP="00E130D0">
      <w:pPr>
        <w:pStyle w:val="BodyText2"/>
        <w:spacing w:line="226" w:lineRule="auto"/>
        <w:ind w:firstLine="340"/>
        <w:jc w:val="lowKashida"/>
        <w:rPr>
          <w:rFonts w:cs="B Lotus"/>
          <w:rtl/>
        </w:rPr>
      </w:pPr>
      <w:r w:rsidRPr="00BE3117">
        <w:rPr>
          <w:rFonts w:cs="B Lotus"/>
          <w:rtl/>
        </w:rPr>
        <w:t>و در روايتي ديگر: حسن بن حسن مرا در</w:t>
      </w:r>
      <w:r w:rsidRPr="00BE3117">
        <w:rPr>
          <w:rFonts w:cs="B Lotus" w:hint="cs"/>
          <w:rtl/>
        </w:rPr>
        <w:t xml:space="preserve"> </w:t>
      </w:r>
      <w:r w:rsidRPr="00BE3117">
        <w:rPr>
          <w:rFonts w:cs="B Lotus"/>
          <w:rtl/>
        </w:rPr>
        <w:t>نزد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ديد در</w:t>
      </w:r>
      <w:r w:rsidRPr="00BE3117">
        <w:rPr>
          <w:rFonts w:cs="B Lotus" w:hint="cs"/>
          <w:rtl/>
        </w:rPr>
        <w:t xml:space="preserve"> </w:t>
      </w:r>
      <w:r w:rsidRPr="00BE3117">
        <w:rPr>
          <w:rFonts w:cs="B Lotus"/>
          <w:rtl/>
        </w:rPr>
        <w:t>حالي كه او در خانه فاطمه</w:t>
      </w:r>
      <w:r w:rsidRPr="00365CDE">
        <w:rPr>
          <w:rFonts w:ascii="Tahoma" w:hAnsi="Tahoma" w:cs="CTraditional Arabic" w:hint="cs"/>
          <w:color w:val="000000"/>
          <w:rtl/>
          <w:lang w:bidi="fa-IR"/>
        </w:rPr>
        <w:t>ك</w:t>
      </w:r>
      <w:r w:rsidRPr="00BE3117">
        <w:rPr>
          <w:rFonts w:cs="B Lotus"/>
          <w:rtl/>
        </w:rPr>
        <w:t xml:space="preserve"> بود و شام ميل </w:t>
      </w:r>
      <w:r>
        <w:rPr>
          <w:rFonts w:cs="B Lotus" w:hint="cs"/>
          <w:rtl/>
          <w:lang w:bidi="fa-IR"/>
        </w:rPr>
        <w:t>می‌</w:t>
      </w:r>
      <w:r w:rsidRPr="00BE3117">
        <w:rPr>
          <w:rFonts w:cs="B Lotus"/>
          <w:rtl/>
        </w:rPr>
        <w:t>كرد، فرمود: بيا شام بخور! گفتم: ن</w:t>
      </w:r>
      <w:r>
        <w:rPr>
          <w:rFonts w:cs="B Lotus" w:hint="cs"/>
          <w:rtl/>
          <w:lang w:bidi="fa-IR"/>
        </w:rPr>
        <w:t>می‌</w:t>
      </w:r>
      <w:r w:rsidRPr="00BE3117">
        <w:rPr>
          <w:rFonts w:cs="B Lotus"/>
          <w:rtl/>
        </w:rPr>
        <w:t>خواهم، پس گفت: چرا من ت</w:t>
      </w:r>
      <w:r w:rsidRPr="00BE3117">
        <w:rPr>
          <w:rFonts w:cs="B Lotus" w:hint="cs"/>
          <w:rtl/>
        </w:rPr>
        <w:t xml:space="preserve">و </w:t>
      </w:r>
      <w:r w:rsidRPr="00BE3117">
        <w:rPr>
          <w:rFonts w:cs="B Lotus"/>
          <w:rtl/>
        </w:rPr>
        <w:t>را دركنار قبر ديدم؟!.</w:t>
      </w:r>
    </w:p>
    <w:p w:rsidR="00E130D0" w:rsidRPr="00BE3117" w:rsidRDefault="00E130D0" w:rsidP="00E130D0">
      <w:pPr>
        <w:pStyle w:val="BodyText2"/>
        <w:spacing w:line="226" w:lineRule="auto"/>
        <w:ind w:firstLine="340"/>
        <w:jc w:val="lowKashida"/>
        <w:rPr>
          <w:rFonts w:cs="B Lotus"/>
          <w:rtl/>
        </w:rPr>
      </w:pPr>
      <w:r w:rsidRPr="00BE3117">
        <w:rPr>
          <w:rFonts w:cs="B Lotus"/>
          <w:rtl/>
        </w:rPr>
        <w:t>و در روايتي ديگر: چرا ت</w:t>
      </w:r>
      <w:r w:rsidRPr="00BE3117">
        <w:rPr>
          <w:rFonts w:cs="B Lotus" w:hint="cs"/>
          <w:rtl/>
        </w:rPr>
        <w:t xml:space="preserve">و </w:t>
      </w:r>
      <w:r w:rsidRPr="00BE3117">
        <w:rPr>
          <w:rFonts w:cs="B Lotus"/>
          <w:rtl/>
        </w:rPr>
        <w:t xml:space="preserve">را در اينجا متوقف </w:t>
      </w:r>
      <w:r>
        <w:rPr>
          <w:rFonts w:cs="B Lotus" w:hint="cs"/>
          <w:rtl/>
          <w:lang w:bidi="fa-IR"/>
        </w:rPr>
        <w:t>می‌</w:t>
      </w:r>
      <w:r w:rsidRPr="00BE3117">
        <w:rPr>
          <w:rFonts w:cs="B Lotus"/>
          <w:rtl/>
        </w:rPr>
        <w:t xml:space="preserve">بينم؟ گفتم: </w:t>
      </w:r>
      <w:r>
        <w:rPr>
          <w:rFonts w:cs="B Lotus"/>
          <w:rtl/>
        </w:rPr>
        <w:t xml:space="preserve">ايستاده‌ام </w:t>
      </w:r>
      <w:r w:rsidRPr="00BE3117">
        <w:rPr>
          <w:rFonts w:cs="B Lotus"/>
          <w:rtl/>
        </w:rPr>
        <w:t>تا به پيغمبر</w:t>
      </w:r>
      <w:r w:rsidRPr="00365CDE">
        <w:rPr>
          <w:rFonts w:ascii="Tahoma" w:hAnsi="Tahoma" w:cs="CTraditional Arabic" w:hint="cs"/>
          <w:color w:val="000000"/>
          <w:spacing w:val="-4"/>
          <w:sz w:val="30"/>
          <w:szCs w:val="30"/>
          <w:rtl/>
          <w:lang w:bidi="fa-IR"/>
        </w:rPr>
        <w:t>ص</w:t>
      </w:r>
      <w:r w:rsidRPr="00BE3117">
        <w:rPr>
          <w:rFonts w:cs="B Lotus"/>
          <w:rtl/>
        </w:rPr>
        <w:t xml:space="preserve"> سلام كنم، گفت همين كه داخل شدي سلام كن و برو.</w:t>
      </w:r>
    </w:p>
    <w:p w:rsidR="00E130D0" w:rsidRPr="00BE3117" w:rsidRDefault="00E130D0" w:rsidP="00E130D0">
      <w:pPr>
        <w:pStyle w:val="BodyText2"/>
        <w:spacing w:line="226" w:lineRule="auto"/>
        <w:ind w:firstLine="340"/>
        <w:jc w:val="lowKashida"/>
        <w:rPr>
          <w:rFonts w:cs="B Lotus"/>
          <w:rtl/>
        </w:rPr>
      </w:pPr>
      <w:r w:rsidRPr="00BE3117">
        <w:rPr>
          <w:rFonts w:cs="B Lotus"/>
          <w:rtl/>
        </w:rPr>
        <w:t>و در روايتي ديگر: همين</w:t>
      </w:r>
      <w:r w:rsidRPr="00BE3117">
        <w:rPr>
          <w:rFonts w:cs="B Lotus" w:hint="cs"/>
          <w:rtl/>
        </w:rPr>
        <w:t xml:space="preserve"> </w:t>
      </w:r>
      <w:r w:rsidRPr="00BE3117">
        <w:rPr>
          <w:rFonts w:cs="B Lotus"/>
          <w:rtl/>
        </w:rPr>
        <w:t>كه داخل مسجد شدي سلام كن (يعني او درخارج و بيرون از مسجد بوده است) پس گفت: همانا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خانه مرا عيد مگيريد و خانه</w:t>
      </w:r>
      <w:r w:rsidRPr="00B13DC2">
        <w:rPr>
          <w:rFonts w:cs="B Lotus" w:hint="cs"/>
          <w:rtl/>
          <w:lang w:bidi="fa-IR"/>
        </w:rPr>
        <w:t>‌</w:t>
      </w:r>
      <w:r w:rsidRPr="00BE3117">
        <w:rPr>
          <w:rFonts w:cs="B Lotus"/>
          <w:rtl/>
        </w:rPr>
        <w:t>هاي خودتان را</w:t>
      </w:r>
      <w:r w:rsidRPr="00BE3117">
        <w:rPr>
          <w:rFonts w:cs="B Lotus" w:hint="cs"/>
          <w:rtl/>
        </w:rPr>
        <w:t xml:space="preserve"> </w:t>
      </w:r>
      <w:r w:rsidRPr="00BE3117">
        <w:rPr>
          <w:rFonts w:cs="B Lotus"/>
          <w:rtl/>
        </w:rPr>
        <w:t>قبرستان نكنيد آنگاه حسن مثني فرمود: شما و آن كسي كه در اندلس (اسپانيا) هست يكسانيد. يعني در سلام دادن 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دور ونزديك </w:t>
      </w:r>
      <w:r>
        <w:rPr>
          <w:rFonts w:cs="B Lotus"/>
          <w:rtl/>
        </w:rPr>
        <w:t>مساوي‌اند</w:t>
      </w:r>
      <w:r w:rsidRPr="00BE3117">
        <w:rPr>
          <w:rFonts w:cs="B Lotus"/>
          <w:rtl/>
        </w:rPr>
        <w:t>! (و آمدن به مدينه لازم نيست)!.</w:t>
      </w:r>
    </w:p>
    <w:p w:rsidR="00E130D0" w:rsidRPr="00D153C8" w:rsidRDefault="00E130D0" w:rsidP="00E130D0">
      <w:pPr>
        <w:pStyle w:val="BodyText2"/>
        <w:spacing w:line="226" w:lineRule="auto"/>
        <w:ind w:firstLine="340"/>
        <w:jc w:val="lowKashida"/>
        <w:rPr>
          <w:rFonts w:ascii="Lotus Linotype" w:hAnsi="Lotus Linotype" w:cs="Lotus Linotype"/>
          <w:rtl/>
        </w:rPr>
      </w:pPr>
      <w:r w:rsidRPr="00BE3117">
        <w:rPr>
          <w:rFonts w:cs="B Lotus"/>
          <w:b/>
          <w:bCs/>
          <w:rtl/>
        </w:rPr>
        <w:t>د</w:t>
      </w:r>
      <w:r w:rsidRPr="00BE3117">
        <w:rPr>
          <w:rFonts w:cs="B Lotus"/>
          <w:rtl/>
        </w:rPr>
        <w:t xml:space="preserve">: </w:t>
      </w:r>
      <w:r w:rsidRPr="00BE3117">
        <w:rPr>
          <w:rFonts w:cs="B Lotus" w:hint="cs"/>
          <w:rtl/>
        </w:rPr>
        <w:t>هم</w:t>
      </w:r>
      <w:r w:rsidRPr="00BE3117">
        <w:rPr>
          <w:rFonts w:cs="B Lotus" w:hint="cs"/>
          <w:rtl/>
          <w:lang w:bidi="fa-IR"/>
        </w:rPr>
        <w:t>چنين</w:t>
      </w:r>
      <w:r w:rsidRPr="00BE3117">
        <w:rPr>
          <w:rFonts w:cs="B Lotus"/>
          <w:rtl/>
        </w:rPr>
        <w:t xml:space="preserve"> قاضي اسماعيل در حديثي ديگر كه سند آن را به حضرت علي بن الحسين </w:t>
      </w:r>
      <w:r>
        <w:rPr>
          <w:rFonts w:cs="B Lotus" w:hint="cs"/>
          <w:rtl/>
          <w:lang w:bidi="fa-IR"/>
        </w:rPr>
        <w:t>می‌</w:t>
      </w:r>
      <w:r w:rsidRPr="00BE3117">
        <w:rPr>
          <w:rFonts w:cs="B Lotus"/>
          <w:rtl/>
        </w:rPr>
        <w:t xml:space="preserve">رساند </w:t>
      </w:r>
      <w:r>
        <w:rPr>
          <w:rFonts w:cs="B Lotus" w:hint="cs"/>
          <w:rtl/>
          <w:lang w:bidi="fa-IR"/>
        </w:rPr>
        <w:t>می‌</w:t>
      </w:r>
      <w:r w:rsidRPr="00BE3117">
        <w:rPr>
          <w:rFonts w:cs="B Lotus"/>
          <w:rtl/>
        </w:rPr>
        <w:t>نويسد:</w:t>
      </w:r>
      <w:r>
        <w:rPr>
          <w:rFonts w:cs="B Lotus" w:hint="cs"/>
          <w:rtl/>
        </w:rPr>
        <w:t xml:space="preserve"> </w:t>
      </w:r>
      <w:r w:rsidRPr="002F5C61">
        <w:rPr>
          <w:rFonts w:ascii="Lotus Linotype" w:hAnsi="Lotus Linotype" w:cs="Traditional Arabic"/>
          <w:b/>
          <w:bCs/>
          <w:rtl/>
        </w:rPr>
        <w:t>«أن رجلا كان يأتي كل غداة فيزور قبر النبي</w:t>
      </w:r>
      <w:r w:rsidRPr="00D153C8">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D153C8">
        <w:rPr>
          <w:rFonts w:ascii="Lotus Linotype" w:hAnsi="Lotus Linotype" w:cs="Lotus Linotype"/>
          <w:rtl/>
        </w:rPr>
        <w:t xml:space="preserve"> </w:t>
      </w:r>
      <w:r w:rsidRPr="002F5C61">
        <w:rPr>
          <w:rFonts w:ascii="Lotus Linotype" w:hAnsi="Lotus Linotype" w:cs="Traditional Arabic"/>
          <w:b/>
          <w:bCs/>
          <w:rtl/>
        </w:rPr>
        <w:t>ويصلي عليه ويصنع من ذلك ما انتهره عليه علي بن الحسين</w:t>
      </w:r>
      <w:r w:rsidRPr="00D153C8">
        <w:rPr>
          <w:rFonts w:ascii="Lotus Linotype" w:hAnsi="Lotus Linotype" w:cs="Lotus Linotype"/>
          <w:rtl/>
        </w:rPr>
        <w:t xml:space="preserve"> </w:t>
      </w:r>
      <w:r w:rsidRPr="00365CDE">
        <w:rPr>
          <w:rFonts w:ascii="Tahoma" w:hAnsi="Tahoma" w:cs="CTraditional Arabic" w:hint="cs"/>
          <w:color w:val="000000"/>
          <w:rtl/>
          <w:lang w:bidi="fa-IR"/>
        </w:rPr>
        <w:t>؛</w:t>
      </w:r>
      <w:r w:rsidRPr="00D153C8">
        <w:rPr>
          <w:rFonts w:ascii="Lotus Linotype" w:hAnsi="Lotus Linotype" w:cs="Lotus Linotype"/>
          <w:rtl/>
        </w:rPr>
        <w:t xml:space="preserve">  </w:t>
      </w:r>
      <w:r w:rsidRPr="002F5C61">
        <w:rPr>
          <w:rFonts w:ascii="Lotus Linotype" w:hAnsi="Lotus Linotype" w:cs="Traditional Arabic"/>
          <w:b/>
          <w:bCs/>
          <w:rtl/>
        </w:rPr>
        <w:t xml:space="preserve">فقال له علي بن الحسين </w:t>
      </w:r>
      <w:r w:rsidRPr="002F5C61">
        <w:rPr>
          <w:rFonts w:cs="Traditional Arabic" w:hint="cs"/>
          <w:b/>
          <w:bCs/>
          <w:rtl/>
          <w:lang w:bidi="fa-IR"/>
        </w:rPr>
        <w:t>م</w:t>
      </w:r>
      <w:r w:rsidRPr="002F5C61">
        <w:rPr>
          <w:rFonts w:ascii="Lotus Linotype" w:hAnsi="Lotus Linotype" w:cs="Traditional Arabic"/>
          <w:b/>
          <w:bCs/>
          <w:rtl/>
        </w:rPr>
        <w:t>: ما يحملك على هذا؟ قال : أحب التسليم على النبي</w:t>
      </w:r>
      <w:r w:rsidRPr="00365CDE">
        <w:rPr>
          <w:rFonts w:ascii="Tahoma" w:hAnsi="Tahoma" w:cs="CTraditional Arabic" w:hint="cs"/>
          <w:color w:val="000000"/>
          <w:spacing w:val="-4"/>
          <w:sz w:val="30"/>
          <w:szCs w:val="30"/>
          <w:rtl/>
          <w:lang w:bidi="fa-IR"/>
        </w:rPr>
        <w:t>ص</w:t>
      </w:r>
      <w:r w:rsidRPr="00D153C8">
        <w:rPr>
          <w:rFonts w:ascii="Lotus Linotype" w:hAnsi="Lotus Linotype" w:cs="Lotus Linotype"/>
          <w:rtl/>
        </w:rPr>
        <w:t xml:space="preserve"> </w:t>
      </w:r>
      <w:r w:rsidRPr="002F5C61">
        <w:rPr>
          <w:rFonts w:ascii="Lotus Linotype" w:hAnsi="Lotus Linotype" w:cs="Traditional Arabic"/>
          <w:b/>
          <w:bCs/>
          <w:rtl/>
        </w:rPr>
        <w:t>فقال له حسين</w:t>
      </w:r>
      <w:r w:rsidRPr="00D153C8">
        <w:rPr>
          <w:rFonts w:ascii="Lotus Linotype" w:hAnsi="Lotus Linotype" w:cs="Lotus Linotype"/>
          <w:rtl/>
        </w:rPr>
        <w:t xml:space="preserve"> </w:t>
      </w:r>
      <w:r w:rsidRPr="00365CDE">
        <w:rPr>
          <w:rFonts w:ascii="Tahoma" w:hAnsi="Tahoma" w:cs="CTraditional Arabic" w:hint="cs"/>
          <w:color w:val="000000"/>
          <w:rtl/>
          <w:lang w:bidi="fa-IR"/>
        </w:rPr>
        <w:t>س</w:t>
      </w:r>
      <w:r w:rsidRPr="00D153C8">
        <w:rPr>
          <w:rFonts w:ascii="Lotus Linotype" w:hAnsi="Lotus Linotype" w:cs="Lotus Linotype"/>
          <w:rtl/>
        </w:rPr>
        <w:t xml:space="preserve"> : </w:t>
      </w:r>
      <w:r w:rsidRPr="002F5C61">
        <w:rPr>
          <w:rFonts w:ascii="Lotus Linotype" w:hAnsi="Lotus Linotype" w:cs="Traditional Arabic"/>
          <w:b/>
          <w:bCs/>
          <w:rtl/>
        </w:rPr>
        <w:t>هل لك أن أحدثك حديثا عن أبي؟ قال: نعم، قال له علي بن الحسين</w:t>
      </w:r>
      <w:r w:rsidRPr="00D153C8">
        <w:rPr>
          <w:rFonts w:ascii="Lotus Linotype" w:hAnsi="Lotus Linotype" w:cs="Lotus Linotype"/>
          <w:rtl/>
        </w:rPr>
        <w:t xml:space="preserve"> </w:t>
      </w:r>
      <w:r w:rsidRPr="00365CDE">
        <w:rPr>
          <w:rFonts w:cs="CTraditional Arabic" w:hint="cs"/>
          <w:rtl/>
          <w:lang w:bidi="fa-IR"/>
        </w:rPr>
        <w:t>م</w:t>
      </w:r>
      <w:r w:rsidRPr="00D153C8">
        <w:rPr>
          <w:rFonts w:ascii="Lotus Linotype" w:hAnsi="Lotus Linotype" w:cs="Lotus Linotype"/>
          <w:rtl/>
        </w:rPr>
        <w:t xml:space="preserve"> </w:t>
      </w:r>
      <w:r w:rsidRPr="002F5C61">
        <w:rPr>
          <w:rFonts w:ascii="Lotus Linotype" w:hAnsi="Lotus Linotype" w:cs="Traditional Arabic"/>
          <w:b/>
          <w:bCs/>
          <w:rtl/>
        </w:rPr>
        <w:t>أخبرني أبي عن جدي أنه قال: قال رسول الله</w:t>
      </w:r>
      <w:r w:rsidRPr="00365CDE">
        <w:rPr>
          <w:rFonts w:ascii="Tahoma" w:hAnsi="Tahoma" w:cs="CTraditional Arabic" w:hint="cs"/>
          <w:color w:val="000000"/>
          <w:spacing w:val="-4"/>
          <w:sz w:val="30"/>
          <w:szCs w:val="30"/>
          <w:rtl/>
          <w:lang w:bidi="fa-IR"/>
        </w:rPr>
        <w:t>ص</w:t>
      </w:r>
      <w:r w:rsidRPr="00D153C8">
        <w:rPr>
          <w:rFonts w:ascii="Lotus Linotype" w:hAnsi="Lotus Linotype" w:cs="Lotus Linotype"/>
          <w:rtl/>
        </w:rPr>
        <w:t xml:space="preserve"> </w:t>
      </w:r>
      <w:r w:rsidRPr="002F5C61">
        <w:rPr>
          <w:rFonts w:ascii="Lotus Linotype" w:hAnsi="Lotus Linotype" w:cs="Traditional Arabic"/>
          <w:b/>
          <w:bCs/>
          <w:rtl/>
        </w:rPr>
        <w:t>لا</w:t>
      </w:r>
      <w:r w:rsidRPr="002F5C61">
        <w:rPr>
          <w:rFonts w:ascii="Lotus Linotype" w:hAnsi="Lotus Linotype" w:cs="Traditional Arabic" w:hint="cs"/>
          <w:b/>
          <w:bCs/>
          <w:rtl/>
        </w:rPr>
        <w:t xml:space="preserve"> </w:t>
      </w:r>
      <w:r w:rsidRPr="002F5C61">
        <w:rPr>
          <w:rFonts w:ascii="Lotus Linotype" w:hAnsi="Lotus Linotype" w:cs="Traditional Arabic"/>
          <w:b/>
          <w:bCs/>
          <w:rtl/>
        </w:rPr>
        <w:t>تجعلوا قبري عيدا».</w:t>
      </w:r>
    </w:p>
    <w:p w:rsidR="00E130D0" w:rsidRPr="00BE3117" w:rsidRDefault="00E130D0" w:rsidP="00E130D0">
      <w:pPr>
        <w:pStyle w:val="BodyText2"/>
        <w:spacing w:line="22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مردي بود كه هر بامداد </w:t>
      </w:r>
      <w:r>
        <w:rPr>
          <w:rFonts w:cs="B Lotus" w:hint="cs"/>
          <w:rtl/>
          <w:lang w:bidi="fa-IR"/>
        </w:rPr>
        <w:t>می‌</w:t>
      </w:r>
      <w:r w:rsidRPr="00BE3117">
        <w:rPr>
          <w:rFonts w:cs="B Lotus"/>
          <w:rtl/>
        </w:rPr>
        <w:t>آمد و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را زيارت </w:t>
      </w:r>
      <w:r>
        <w:rPr>
          <w:rFonts w:cs="B Lotus" w:hint="cs"/>
          <w:rtl/>
          <w:lang w:bidi="fa-IR"/>
        </w:rPr>
        <w:t>می‌</w:t>
      </w:r>
      <w:r w:rsidRPr="00BE3117">
        <w:rPr>
          <w:rFonts w:cs="B Lotus"/>
          <w:rtl/>
        </w:rPr>
        <w:t xml:space="preserve">كرد و بر آن حضرت صلوات </w:t>
      </w:r>
      <w:r>
        <w:rPr>
          <w:rFonts w:cs="B Lotus" w:hint="cs"/>
          <w:rtl/>
          <w:lang w:bidi="fa-IR"/>
        </w:rPr>
        <w:t>می‌</w:t>
      </w:r>
      <w:r w:rsidRPr="00BE3117">
        <w:rPr>
          <w:rFonts w:cs="B Lotus"/>
          <w:rtl/>
        </w:rPr>
        <w:t xml:space="preserve">فرستاد! و از اين كارها </w:t>
      </w:r>
      <w:r>
        <w:rPr>
          <w:rFonts w:cs="B Lotus" w:hint="cs"/>
          <w:rtl/>
          <w:lang w:bidi="fa-IR"/>
        </w:rPr>
        <w:t>می‌</w:t>
      </w:r>
      <w:r w:rsidRPr="00BE3117">
        <w:rPr>
          <w:rFonts w:cs="B Lotus"/>
          <w:rtl/>
        </w:rPr>
        <w:t xml:space="preserve">كرد به طوري كه علي بن الحسين را به خشم </w:t>
      </w:r>
      <w:r>
        <w:rPr>
          <w:rFonts w:cs="B Lotus" w:hint="cs"/>
          <w:rtl/>
          <w:lang w:bidi="fa-IR"/>
        </w:rPr>
        <w:t>می‌</w:t>
      </w:r>
      <w:r w:rsidRPr="00BE3117">
        <w:rPr>
          <w:rFonts w:cs="B Lotus"/>
          <w:rtl/>
        </w:rPr>
        <w:t xml:space="preserve">آورد! و از روي غضب بر او بانگ </w:t>
      </w:r>
      <w:r>
        <w:rPr>
          <w:rFonts w:cs="B Lotus" w:hint="cs"/>
          <w:rtl/>
          <w:lang w:bidi="fa-IR"/>
        </w:rPr>
        <w:t>می‌</w:t>
      </w:r>
      <w:r w:rsidRPr="00BE3117">
        <w:rPr>
          <w:rFonts w:cs="B Lotus"/>
          <w:rtl/>
        </w:rPr>
        <w:t>زد! (ناچار)</w:t>
      </w:r>
      <w:r>
        <w:rPr>
          <w:rFonts w:cs="B Lotus" w:hint="cs"/>
          <w:rtl/>
        </w:rPr>
        <w:t xml:space="preserve"> </w:t>
      </w:r>
      <w:r w:rsidRPr="00BE3117">
        <w:rPr>
          <w:rFonts w:cs="B Lotus"/>
          <w:rtl/>
        </w:rPr>
        <w:t xml:space="preserve">حضرت به او فرمود: چه چيز تو را به اين كار وا </w:t>
      </w:r>
      <w:r>
        <w:rPr>
          <w:rFonts w:cs="B Lotus" w:hint="cs"/>
          <w:rtl/>
          <w:lang w:bidi="fa-IR"/>
        </w:rPr>
        <w:t>می‌</w:t>
      </w:r>
      <w:r w:rsidRPr="00BE3117">
        <w:rPr>
          <w:rFonts w:cs="B Lotus"/>
          <w:rtl/>
        </w:rPr>
        <w:t xml:space="preserve">دارد؟ آن مرد گفت: من دوست </w:t>
      </w:r>
      <w:r>
        <w:rPr>
          <w:rFonts w:cs="B Lotus" w:hint="cs"/>
          <w:rtl/>
          <w:lang w:bidi="fa-IR"/>
        </w:rPr>
        <w:t>می‌</w:t>
      </w:r>
      <w:r w:rsidRPr="00BE3117">
        <w:rPr>
          <w:rFonts w:cs="B Lotus"/>
          <w:rtl/>
        </w:rPr>
        <w:t>دارم كه 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w:t>
      </w:r>
      <w:r>
        <w:rPr>
          <w:rFonts w:cs="B Lotus"/>
          <w:rtl/>
        </w:rPr>
        <w:t xml:space="preserve">سلام </w:t>
      </w:r>
      <w:r w:rsidRPr="00BE3117">
        <w:rPr>
          <w:rFonts w:cs="B Lotus"/>
          <w:rtl/>
        </w:rPr>
        <w:t>كنم، علي بن الحسين</w:t>
      </w:r>
      <w:r w:rsidRPr="00365CDE">
        <w:rPr>
          <w:rFonts w:ascii="Tahoma" w:hAnsi="Tahoma" w:cs="CTraditional Arabic" w:hint="cs"/>
          <w:color w:val="000000"/>
          <w:rtl/>
          <w:lang w:bidi="fa-IR"/>
        </w:rPr>
        <w:t>؛</w:t>
      </w:r>
      <w:r w:rsidRPr="00BE3117">
        <w:rPr>
          <w:rFonts w:cs="B Lotus"/>
          <w:rtl/>
        </w:rPr>
        <w:t xml:space="preserve"> فرمود: خبر داد مرا پدرم از جدم (اميرالمؤمنين</w:t>
      </w:r>
      <w:r w:rsidRPr="00365CDE">
        <w:rPr>
          <w:rFonts w:ascii="Tahoma" w:hAnsi="Tahoma" w:cs="CTraditional Arabic" w:hint="cs"/>
          <w:color w:val="000000"/>
          <w:rtl/>
          <w:lang w:bidi="fa-IR"/>
        </w:rPr>
        <w:t>؛</w:t>
      </w:r>
      <w:r w:rsidRPr="00BE3117">
        <w:rPr>
          <w:rFonts w:cs="B Lotus"/>
          <w:rtl/>
        </w:rPr>
        <w:t>) كه گفت: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قبر مرا عيد (جاي برو</w:t>
      </w:r>
      <w:r w:rsidRPr="00BE3117">
        <w:rPr>
          <w:rFonts w:cs="B Lotus" w:hint="cs"/>
          <w:rtl/>
        </w:rPr>
        <w:t xml:space="preserve"> </w:t>
      </w:r>
      <w:r w:rsidRPr="00BE3117">
        <w:rPr>
          <w:rFonts w:cs="B Lotus"/>
          <w:rtl/>
        </w:rPr>
        <w:t>بيا) مگيريد!!.</w:t>
      </w:r>
    </w:p>
    <w:p w:rsidR="00E130D0" w:rsidRPr="002F5C61" w:rsidRDefault="00E130D0" w:rsidP="00E130D0">
      <w:pPr>
        <w:pStyle w:val="BodyText2"/>
        <w:spacing w:line="221" w:lineRule="auto"/>
        <w:ind w:firstLine="340"/>
        <w:jc w:val="lowKashida"/>
        <w:rPr>
          <w:rFonts w:ascii="Lotus Linotype" w:hAnsi="Lotus Linotype" w:cs="Traditional Arabic"/>
          <w:b/>
          <w:bCs/>
          <w:rtl/>
        </w:rPr>
      </w:pPr>
      <w:r w:rsidRPr="00BE3117">
        <w:rPr>
          <w:rFonts w:cs="B Lotus"/>
          <w:rtl/>
        </w:rPr>
        <w:t xml:space="preserve">از غرائب امر آن است كه اين حديث: </w:t>
      </w:r>
      <w:r w:rsidRPr="00157E6F">
        <w:rPr>
          <w:rFonts w:ascii="Lotus Linotype" w:hAnsi="Lotus Linotype" w:cs="Lotus Linotype"/>
          <w:b/>
          <w:bCs/>
          <w:rtl/>
        </w:rPr>
        <w:t>«</w:t>
      </w:r>
      <w:r w:rsidRPr="00157E6F">
        <w:rPr>
          <w:rFonts w:ascii="Lotus Linotype" w:hAnsi="Lotus Linotype" w:cs="Lotus Linotype"/>
          <w:rtl/>
        </w:rPr>
        <w:t>لا</w:t>
      </w:r>
      <w:r>
        <w:rPr>
          <w:rFonts w:ascii="Lotus Linotype" w:hAnsi="Lotus Linotype" w:cs="Lotus Linotype" w:hint="cs"/>
          <w:rtl/>
        </w:rPr>
        <w:t xml:space="preserve"> </w:t>
      </w:r>
      <w:r w:rsidRPr="00157E6F">
        <w:rPr>
          <w:rFonts w:ascii="Lotus Linotype" w:hAnsi="Lotus Linotype" w:cs="Lotus Linotype"/>
          <w:rtl/>
        </w:rPr>
        <w:t>تتخذوا قبري عيداً</w:t>
      </w:r>
      <w:r w:rsidRPr="00157E6F">
        <w:rPr>
          <w:rFonts w:ascii="Lotus Linotype" w:hAnsi="Lotus Linotype" w:cs="Lotus Linotype"/>
          <w:b/>
          <w:bCs/>
          <w:rtl/>
        </w:rPr>
        <w:t>»</w:t>
      </w:r>
      <w:r w:rsidRPr="00BE3117">
        <w:rPr>
          <w:rFonts w:cs="B Lotus"/>
          <w:rtl/>
        </w:rPr>
        <w:t xml:space="preserve"> كه به نحو تواتر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صادر شده است، و تمام آنان كه اين حديث را روايت </w:t>
      </w:r>
      <w:r>
        <w:rPr>
          <w:rFonts w:cs="B Lotus"/>
          <w:rtl/>
        </w:rPr>
        <w:t xml:space="preserve">كرده‌اند </w:t>
      </w:r>
      <w:r w:rsidRPr="00BE3117">
        <w:rPr>
          <w:rFonts w:cs="B Lotus"/>
          <w:rtl/>
        </w:rPr>
        <w:t>حتي نوادگان بزرگوارش چون حسن بن حسن و</w:t>
      </w:r>
      <w:r w:rsidRPr="00BE3117">
        <w:rPr>
          <w:rFonts w:cs="B Lotus" w:hint="cs"/>
          <w:rtl/>
        </w:rPr>
        <w:t xml:space="preserve"> </w:t>
      </w:r>
      <w:r w:rsidRPr="00BE3117">
        <w:rPr>
          <w:rFonts w:cs="B Lotus"/>
          <w:rtl/>
        </w:rPr>
        <w:t>علي بن الحسين</w:t>
      </w:r>
      <w:r w:rsidRPr="00365CDE">
        <w:rPr>
          <w:rFonts w:cs="CTraditional Arabic" w:hint="cs"/>
          <w:rtl/>
        </w:rPr>
        <w:t>إ</w:t>
      </w:r>
      <w:r w:rsidRPr="00BE3117">
        <w:rPr>
          <w:rFonts w:cs="B Lotus"/>
          <w:rtl/>
        </w:rPr>
        <w:t xml:space="preserve"> آن را به معناي واقعي آن يعني تكرار آمد و شد گرفته و عملا بنا به مفاد آن،</w:t>
      </w:r>
      <w:r w:rsidRPr="00BE3117">
        <w:rPr>
          <w:rFonts w:cs="B Lotus" w:hint="cs"/>
          <w:rtl/>
        </w:rPr>
        <w:t xml:space="preserve"> </w:t>
      </w:r>
      <w:r w:rsidRPr="00BE3117">
        <w:rPr>
          <w:rFonts w:cs="B Lotus"/>
          <w:rtl/>
        </w:rPr>
        <w:t>مردم را از زيارت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منع </w:t>
      </w:r>
      <w:r>
        <w:rPr>
          <w:rFonts w:cs="B Lotus" w:hint="cs"/>
          <w:rtl/>
          <w:lang w:bidi="fa-IR"/>
        </w:rPr>
        <w:t>می‌</w:t>
      </w:r>
      <w:r w:rsidRPr="00BE3117">
        <w:rPr>
          <w:rFonts w:cs="B Lotus"/>
          <w:rtl/>
        </w:rPr>
        <w:t xml:space="preserve">كردند. </w:t>
      </w:r>
      <w:r w:rsidRPr="00BE3117">
        <w:rPr>
          <w:rFonts w:cs="B Lotus" w:hint="cs"/>
          <w:rtl/>
        </w:rPr>
        <w:t>با اين حال</w:t>
      </w:r>
      <w:r w:rsidRPr="00BE3117">
        <w:rPr>
          <w:rFonts w:cs="B Lotus"/>
          <w:rtl/>
        </w:rPr>
        <w:t xml:space="preserve"> </w:t>
      </w:r>
      <w:r>
        <w:rPr>
          <w:rFonts w:cs="B Lotus"/>
          <w:rtl/>
        </w:rPr>
        <w:t xml:space="preserve">پاره‌اي </w:t>
      </w:r>
      <w:r w:rsidRPr="00BE3117">
        <w:rPr>
          <w:rFonts w:cs="B Lotus"/>
          <w:rtl/>
        </w:rPr>
        <w:t xml:space="preserve">از كج انديشان بدعت دوست چون ديده اند كه اين عبارت با بدعتشان موافق نيست، گفته اند: </w:t>
      </w:r>
      <w:r w:rsidRPr="002F5C61">
        <w:rPr>
          <w:rFonts w:ascii="Lotus Linotype" w:hAnsi="Lotus Linotype" w:cs="Traditional Arabic"/>
          <w:b/>
          <w:bCs/>
          <w:rtl/>
        </w:rPr>
        <w:t>لا</w:t>
      </w:r>
      <w:r w:rsidRPr="002F5C61">
        <w:rPr>
          <w:rFonts w:ascii="Lotus Linotype" w:hAnsi="Lotus Linotype" w:cs="Traditional Arabic" w:hint="cs"/>
          <w:b/>
          <w:bCs/>
          <w:rtl/>
        </w:rPr>
        <w:t xml:space="preserve"> </w:t>
      </w:r>
      <w:r w:rsidRPr="002F5C61">
        <w:rPr>
          <w:rFonts w:ascii="Lotus Linotype" w:hAnsi="Lotus Linotype" w:cs="Traditional Arabic"/>
          <w:b/>
          <w:bCs/>
          <w:rtl/>
        </w:rPr>
        <w:t>تجعلوا قبري عيداً</w:t>
      </w:r>
      <w:r w:rsidRPr="00BE3117">
        <w:rPr>
          <w:rFonts w:cs="B Lotus"/>
          <w:rtl/>
        </w:rPr>
        <w:t xml:space="preserve"> يعني قبر مرا چون عيد قرار مدهيد كه سالي يكي دوبار زيارت كنيد بلكه هميشه وهرروز!!! معني كردن اينان از اين حديث چون معني كردن جعالان كذاب در باره آن حديث نبوي</w:t>
      </w:r>
      <w:r w:rsidRPr="00365CDE">
        <w:rPr>
          <w:rFonts w:ascii="Tahoma" w:hAnsi="Tahoma" w:cs="CTraditional Arabic" w:hint="cs"/>
          <w:color w:val="000000"/>
          <w:spacing w:val="-4"/>
          <w:sz w:val="30"/>
          <w:szCs w:val="30"/>
          <w:rtl/>
          <w:lang w:bidi="fa-IR"/>
        </w:rPr>
        <w:t>ص</w:t>
      </w:r>
      <w:r w:rsidRPr="00BE3117">
        <w:rPr>
          <w:rFonts w:cs="B Lotus"/>
          <w:rtl/>
        </w:rPr>
        <w:t xml:space="preserve"> است كه فرمود:</w:t>
      </w:r>
      <w:r>
        <w:rPr>
          <w:rFonts w:cs="B Lotus" w:hint="cs"/>
          <w:rtl/>
        </w:rPr>
        <w:t xml:space="preserve"> </w:t>
      </w:r>
      <w:r w:rsidRPr="002F5C61">
        <w:rPr>
          <w:rFonts w:ascii="Lotus Linotype" w:hAnsi="Lotus Linotype" w:cs="Traditional Arabic"/>
          <w:b/>
          <w:bCs/>
          <w:rtl/>
        </w:rPr>
        <w:t>«من كذب عليّ متعمدا فليتبوأ مقعده من النار»</w:t>
      </w:r>
      <w:r w:rsidRPr="002F5C61">
        <w:rPr>
          <w:rFonts w:ascii="Lotus Linotype" w:hAnsi="Lotus Linotype" w:cs="Traditional Arabic" w:hint="cs"/>
          <w:b/>
          <w:bCs/>
          <w:rtl/>
        </w:rPr>
        <w:t>.</w:t>
      </w:r>
    </w:p>
    <w:p w:rsidR="00E130D0" w:rsidRPr="00BE3117" w:rsidRDefault="00E130D0" w:rsidP="00E130D0">
      <w:pPr>
        <w:pStyle w:val="BodyText2"/>
        <w:spacing w:line="221" w:lineRule="auto"/>
        <w:ind w:firstLine="340"/>
        <w:jc w:val="lowKashida"/>
        <w:rPr>
          <w:rFonts w:cs="B Lotus"/>
          <w:rtl/>
        </w:rPr>
      </w:pPr>
      <w:r w:rsidRPr="00BE3117">
        <w:rPr>
          <w:rFonts w:cs="B Lotus"/>
          <w:rtl/>
        </w:rPr>
        <w:t xml:space="preserve"> -كسي كه حديث دروغ بر من بگويد بايد جايگاه خود</w:t>
      </w:r>
      <w:r w:rsidRPr="00BE3117">
        <w:rPr>
          <w:rFonts w:cs="B Lotus" w:hint="cs"/>
          <w:rtl/>
        </w:rPr>
        <w:t xml:space="preserve"> </w:t>
      </w:r>
      <w:r w:rsidRPr="00BE3117">
        <w:rPr>
          <w:rFonts w:cs="B Lotus"/>
          <w:rtl/>
        </w:rPr>
        <w:t>را در آتش مهيا كند.</w:t>
      </w:r>
    </w:p>
    <w:p w:rsidR="00E130D0" w:rsidRPr="00BE3117" w:rsidRDefault="00E130D0" w:rsidP="00E130D0">
      <w:pPr>
        <w:pStyle w:val="BodyText2"/>
        <w:spacing w:line="221" w:lineRule="auto"/>
        <w:ind w:firstLine="340"/>
        <w:jc w:val="lowKashida"/>
        <w:rPr>
          <w:rFonts w:cs="B Lotus"/>
          <w:rtl/>
        </w:rPr>
      </w:pPr>
      <w:r>
        <w:rPr>
          <w:rFonts w:cs="B Lotus" w:hint="cs"/>
          <w:rtl/>
          <w:lang w:bidi="fa-IR"/>
        </w:rPr>
        <w:t>می‌</w:t>
      </w:r>
      <w:r w:rsidRPr="00BE3117">
        <w:rPr>
          <w:rFonts w:cs="B Lotus"/>
          <w:rtl/>
        </w:rPr>
        <w:t>گفتند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فرموده است </w:t>
      </w:r>
      <w:r w:rsidRPr="00BE3117">
        <w:rPr>
          <w:rFonts w:ascii="Arial" w:hAnsi="Arial" w:cs="B Lotus"/>
          <w:rtl/>
        </w:rPr>
        <w:t>(من كذب علي)</w:t>
      </w:r>
      <w:r w:rsidRPr="00BE3117">
        <w:rPr>
          <w:rFonts w:cs="B Lotus"/>
          <w:rtl/>
        </w:rPr>
        <w:t xml:space="preserve"> ونفرموده است </w:t>
      </w:r>
      <w:r w:rsidRPr="00BE3117">
        <w:rPr>
          <w:rFonts w:ascii="Arial" w:hAnsi="Arial" w:cs="B Lotus"/>
          <w:rtl/>
        </w:rPr>
        <w:t>(من كذب لي)</w:t>
      </w:r>
      <w:r w:rsidRPr="00BE3117">
        <w:rPr>
          <w:rFonts w:cs="B Lotus"/>
          <w:rtl/>
        </w:rPr>
        <w:t xml:space="preserve"> ما حديث </w:t>
      </w:r>
      <w:r w:rsidRPr="00BE3117">
        <w:rPr>
          <w:rFonts w:ascii="Arial" w:hAnsi="Arial" w:cs="B Lotus"/>
          <w:rtl/>
        </w:rPr>
        <w:t>(علي</w:t>
      </w:r>
      <w:r w:rsidRPr="00BE3117">
        <w:rPr>
          <w:rFonts w:ascii="Arial" w:hAnsi="Arial" w:cs="B Lotus" w:hint="cs"/>
          <w:rtl/>
        </w:rPr>
        <w:t>َّ</w:t>
      </w:r>
      <w:r w:rsidRPr="00BE3117">
        <w:rPr>
          <w:rFonts w:ascii="Arial" w:hAnsi="Arial" w:cs="B Lotus"/>
          <w:rtl/>
        </w:rPr>
        <w:t>)</w:t>
      </w:r>
      <w:r w:rsidRPr="00BE3117">
        <w:rPr>
          <w:rFonts w:cs="B Lotus"/>
          <w:rtl/>
        </w:rPr>
        <w:t xml:space="preserve"> جعل ن</w:t>
      </w:r>
      <w:r>
        <w:rPr>
          <w:rFonts w:cs="B Lotus" w:hint="cs"/>
          <w:rtl/>
          <w:lang w:bidi="fa-IR"/>
        </w:rPr>
        <w:t>می‌</w:t>
      </w:r>
      <w:r w:rsidRPr="00BE3117">
        <w:rPr>
          <w:rFonts w:cs="B Lotus"/>
          <w:rtl/>
        </w:rPr>
        <w:t xml:space="preserve">كنيم بلكه حديث </w:t>
      </w:r>
      <w:r w:rsidRPr="00BE3117">
        <w:rPr>
          <w:rFonts w:ascii="Arial" w:hAnsi="Arial" w:cs="B Lotus"/>
          <w:rtl/>
        </w:rPr>
        <w:t xml:space="preserve">(لي) </w:t>
      </w:r>
      <w:r w:rsidRPr="00BE3117">
        <w:rPr>
          <w:rFonts w:cs="B Lotus"/>
          <w:rtl/>
        </w:rPr>
        <w:t xml:space="preserve">جعل </w:t>
      </w:r>
      <w:r>
        <w:rPr>
          <w:rFonts w:cs="B Lotus" w:hint="cs"/>
          <w:rtl/>
          <w:lang w:bidi="fa-IR"/>
        </w:rPr>
        <w:t>می‌</w:t>
      </w:r>
      <w:r w:rsidRPr="00BE3117">
        <w:rPr>
          <w:rFonts w:cs="B Lotus"/>
          <w:rtl/>
        </w:rPr>
        <w:t>كنيم،</w:t>
      </w:r>
      <w:r w:rsidRPr="00BE3117">
        <w:rPr>
          <w:rFonts w:cs="B Lotus" w:hint="cs"/>
          <w:rtl/>
        </w:rPr>
        <w:t xml:space="preserve"> </w:t>
      </w:r>
      <w:r w:rsidRPr="00BE3117">
        <w:rPr>
          <w:rFonts w:cs="B Lotus"/>
          <w:rtl/>
        </w:rPr>
        <w:t>يعني حديث دروغ ما به ضرر پيغمبر نيست بلكه به نفع آن حضرت است!!!.</w:t>
      </w:r>
    </w:p>
    <w:p w:rsidR="00E130D0" w:rsidRPr="002F5C61" w:rsidRDefault="00E130D0" w:rsidP="00E130D0">
      <w:pPr>
        <w:pStyle w:val="BodyText2"/>
        <w:spacing w:line="221" w:lineRule="auto"/>
        <w:ind w:firstLine="340"/>
        <w:jc w:val="lowKashida"/>
        <w:rPr>
          <w:rFonts w:ascii="Lotus Linotype" w:hAnsi="Lotus Linotype" w:cs="Traditional Arabic"/>
          <w:b/>
          <w:bCs/>
          <w:rtl/>
        </w:rPr>
      </w:pPr>
      <w:r w:rsidRPr="00BE3117">
        <w:rPr>
          <w:rFonts w:cs="B Lotus"/>
          <w:b/>
          <w:bCs/>
          <w:rtl/>
        </w:rPr>
        <w:t>هـ</w:t>
      </w:r>
      <w:r w:rsidRPr="00BE3117">
        <w:rPr>
          <w:rFonts w:cs="B Lotus"/>
          <w:rtl/>
        </w:rPr>
        <w:t xml:space="preserve">: ايضا سمهودي كه خود از طرفداران زيارت است دركتاب وفاء الوفاء (ص1368) </w:t>
      </w:r>
      <w:r>
        <w:rPr>
          <w:rFonts w:cs="B Lotus" w:hint="cs"/>
          <w:rtl/>
          <w:lang w:bidi="fa-IR"/>
        </w:rPr>
        <w:t>می‌</w:t>
      </w:r>
      <w:r w:rsidRPr="00BE3117">
        <w:rPr>
          <w:rFonts w:cs="B Lotus"/>
          <w:rtl/>
        </w:rPr>
        <w:t xml:space="preserve">نويسد: </w:t>
      </w:r>
      <w:r w:rsidRPr="002F5C61">
        <w:rPr>
          <w:rFonts w:ascii="Lotus Linotype" w:hAnsi="Lotus Linotype" w:cs="Traditional Arabic"/>
          <w:b/>
          <w:bCs/>
          <w:rtl/>
        </w:rPr>
        <w:t>«روي عن ابراهيم بن سعد بن ابراهيم بن عبدالرحمن بن عوف الزهري أنه قال: ما رأيت أبي قط يأتي قبرالنبي</w:t>
      </w:r>
      <w:r w:rsidRPr="00AB7EE8">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AB7EE8">
        <w:rPr>
          <w:rFonts w:ascii="Lotus Linotype" w:hAnsi="Lotus Linotype" w:cs="Lotus Linotype"/>
          <w:rtl/>
        </w:rPr>
        <w:t xml:space="preserve"> </w:t>
      </w:r>
      <w:r w:rsidRPr="002F5C61">
        <w:rPr>
          <w:rFonts w:ascii="Lotus Linotype" w:hAnsi="Lotus Linotype" w:cs="Traditional Arabic"/>
          <w:b/>
          <w:bCs/>
          <w:rtl/>
        </w:rPr>
        <w:t>وكان يكره إتيانه».</w:t>
      </w:r>
    </w:p>
    <w:p w:rsidR="00E130D0" w:rsidRPr="00BE3117" w:rsidRDefault="00E130D0" w:rsidP="00E130D0">
      <w:pPr>
        <w:pStyle w:val="BodyText2"/>
        <w:spacing w:line="22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از فرزندان عبدالرحمن بن عوف كه از صحابه پيغمبر بزرگوار است روايت </w:t>
      </w:r>
      <w:r>
        <w:rPr>
          <w:rFonts w:cs="B Lotus" w:hint="cs"/>
          <w:rtl/>
          <w:lang w:bidi="fa-IR"/>
        </w:rPr>
        <w:t>می‌</w:t>
      </w:r>
      <w:r w:rsidRPr="00BE3117">
        <w:rPr>
          <w:rFonts w:cs="B Lotus"/>
          <w:rtl/>
        </w:rPr>
        <w:t>كنند كه پسرش گفته است: من پدرم را هرگز نديدم كه به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نزديك شود و او آمدن نزد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را ناپسند </w:t>
      </w:r>
      <w:r>
        <w:rPr>
          <w:rFonts w:cs="B Lotus" w:hint="cs"/>
          <w:rtl/>
          <w:lang w:bidi="fa-IR"/>
        </w:rPr>
        <w:t>می‌</w:t>
      </w:r>
      <w:r w:rsidRPr="00BE3117">
        <w:rPr>
          <w:rFonts w:cs="B Lotus"/>
          <w:rtl/>
        </w:rPr>
        <w:t>داشت!!.</w:t>
      </w:r>
    </w:p>
    <w:p w:rsidR="00E130D0" w:rsidRPr="002F5C61" w:rsidRDefault="00E130D0" w:rsidP="00E130D0">
      <w:pPr>
        <w:pStyle w:val="BodyText2"/>
        <w:spacing w:line="223" w:lineRule="auto"/>
        <w:ind w:firstLine="340"/>
        <w:jc w:val="lowKashida"/>
        <w:rPr>
          <w:rFonts w:ascii="Lotus Linotype" w:hAnsi="Lotus Linotype" w:cs="Traditional Arabic"/>
          <w:b/>
          <w:bCs/>
          <w:rtl/>
        </w:rPr>
      </w:pPr>
      <w:r w:rsidRPr="00BE3117">
        <w:rPr>
          <w:rFonts w:cs="B Lotus"/>
          <w:b/>
          <w:bCs/>
          <w:rtl/>
        </w:rPr>
        <w:t>و</w:t>
      </w:r>
      <w:r w:rsidRPr="00BE3117">
        <w:rPr>
          <w:rFonts w:cs="B Lotus"/>
          <w:rtl/>
        </w:rPr>
        <w:t>: درصدر اسلام قريب يك قرن اصحاب پيغمبر</w:t>
      </w:r>
      <w:r w:rsidRPr="00365CDE">
        <w:rPr>
          <w:rFonts w:ascii="Tahoma" w:hAnsi="Tahoma" w:cs="CTraditional Arabic" w:hint="cs"/>
          <w:color w:val="000000"/>
          <w:spacing w:val="-4"/>
          <w:sz w:val="30"/>
          <w:szCs w:val="30"/>
          <w:rtl/>
          <w:lang w:bidi="fa-IR"/>
        </w:rPr>
        <w:t>ص</w:t>
      </w:r>
      <w:r w:rsidRPr="00BE3117">
        <w:rPr>
          <w:rFonts w:cs="B Lotus"/>
          <w:rtl/>
        </w:rPr>
        <w:t xml:space="preserve"> و تابعين اصحاب مردم را از</w:t>
      </w:r>
      <w:r w:rsidRPr="00BE3117">
        <w:rPr>
          <w:rFonts w:cs="B Lotus" w:hint="cs"/>
          <w:rtl/>
        </w:rPr>
        <w:t xml:space="preserve"> </w:t>
      </w:r>
      <w:r w:rsidRPr="00BE3117">
        <w:rPr>
          <w:rFonts w:cs="B Lotus"/>
          <w:rtl/>
          <w:lang w:bidi="fa-IR"/>
        </w:rPr>
        <w:t>آمد و</w:t>
      </w:r>
      <w:r>
        <w:rPr>
          <w:rFonts w:cs="B Lotus" w:hint="cs"/>
          <w:rtl/>
          <w:lang w:bidi="fa-IR"/>
        </w:rPr>
        <w:t xml:space="preserve"> </w:t>
      </w:r>
      <w:r w:rsidRPr="00BE3117">
        <w:rPr>
          <w:rFonts w:cs="B Lotus"/>
          <w:rtl/>
          <w:lang w:bidi="fa-IR"/>
        </w:rPr>
        <w:t>شد</w:t>
      </w:r>
      <w:r w:rsidRPr="00BE3117">
        <w:rPr>
          <w:rFonts w:cs="B Lotus" w:hint="cs"/>
          <w:rtl/>
          <w:lang w:bidi="fa-IR"/>
        </w:rPr>
        <w:t xml:space="preserve"> </w:t>
      </w:r>
      <w:r w:rsidRPr="00BE3117">
        <w:rPr>
          <w:rFonts w:cs="B Lotus"/>
          <w:rtl/>
          <w:lang w:bidi="fa-IR"/>
        </w:rPr>
        <w:t>از</w:t>
      </w:r>
      <w:r w:rsidRPr="00BE3117">
        <w:rPr>
          <w:rFonts w:cs="B Lotus"/>
          <w:rtl/>
        </w:rPr>
        <w:t xml:space="preserve"> زيارت قبر پيغمبر صراح</w:t>
      </w:r>
      <w:r w:rsidRPr="00BE3117">
        <w:rPr>
          <w:rFonts w:cs="B Lotus" w:hint="cs"/>
          <w:rtl/>
        </w:rPr>
        <w:t>تاً</w:t>
      </w:r>
      <w:r w:rsidRPr="00BE3117">
        <w:rPr>
          <w:rFonts w:cs="B Lotus"/>
          <w:rtl/>
        </w:rPr>
        <w:t xml:space="preserve"> يا كناي</w:t>
      </w:r>
      <w:r w:rsidRPr="00BE3117">
        <w:rPr>
          <w:rFonts w:cs="B Lotus" w:hint="cs"/>
          <w:rtl/>
        </w:rPr>
        <w:t>تاً</w:t>
      </w:r>
      <w:r w:rsidRPr="00BE3117">
        <w:rPr>
          <w:rFonts w:cs="B Lotus"/>
          <w:rtl/>
        </w:rPr>
        <w:t xml:space="preserve"> باز مي داشتند چنانكه مراتب مذكوره و اخبار مأثوره به اين حقيقت گواهي </w:t>
      </w:r>
      <w:r>
        <w:rPr>
          <w:rFonts w:cs="B Lotus" w:hint="cs"/>
          <w:rtl/>
          <w:lang w:bidi="fa-IR"/>
        </w:rPr>
        <w:t>می‌</w:t>
      </w:r>
      <w:r w:rsidRPr="00BE3117">
        <w:rPr>
          <w:rFonts w:cs="B Lotus"/>
          <w:rtl/>
        </w:rPr>
        <w:t>دهد از جمله در</w:t>
      </w:r>
      <w:r w:rsidRPr="00BE3117">
        <w:rPr>
          <w:rFonts w:cs="B Lotus" w:hint="cs"/>
          <w:rtl/>
        </w:rPr>
        <w:t xml:space="preserve"> </w:t>
      </w:r>
      <w:r w:rsidRPr="00BE3117">
        <w:rPr>
          <w:rFonts w:cs="B Lotus"/>
          <w:rtl/>
        </w:rPr>
        <w:t>كتاب المصنف عبدالرزاق صنعاني (</w:t>
      </w:r>
      <w:r>
        <w:rPr>
          <w:rFonts w:cs="B Lotus" w:hint="cs"/>
          <w:rtl/>
        </w:rPr>
        <w:t>3/</w:t>
      </w:r>
      <w:r w:rsidRPr="00BE3117">
        <w:rPr>
          <w:rFonts w:cs="B Lotus"/>
          <w:rtl/>
        </w:rPr>
        <w:t xml:space="preserve">576) و سنن بيهقي آمده است: </w:t>
      </w:r>
      <w:r w:rsidRPr="002F5C61">
        <w:rPr>
          <w:rFonts w:ascii="Lotus Linotype" w:hAnsi="Lotus Linotype" w:cs="Traditional Arabic"/>
          <w:b/>
          <w:bCs/>
          <w:rtl/>
        </w:rPr>
        <w:t>«عبدالرزاق عن الثوري عن أبي المقدام أنه سمع ابن المسيب ورأى قوماً يسلمون على النبي</w:t>
      </w:r>
      <w:r w:rsidRPr="0089496B">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89496B">
        <w:rPr>
          <w:rFonts w:ascii="Lotus Linotype" w:hAnsi="Lotus Linotype" w:cs="Lotus Linotype"/>
          <w:rtl/>
        </w:rPr>
        <w:t xml:space="preserve"> </w:t>
      </w:r>
      <w:r w:rsidRPr="002F5C61">
        <w:rPr>
          <w:rFonts w:ascii="Lotus Linotype" w:hAnsi="Lotus Linotype" w:cs="Traditional Arabic"/>
          <w:b/>
          <w:bCs/>
          <w:rtl/>
        </w:rPr>
        <w:t xml:space="preserve">قال: ما مكث نبي في الأرض أكثر من أربعين يوماً» </w:t>
      </w:r>
    </w:p>
    <w:p w:rsidR="00E130D0" w:rsidRPr="00BE3117" w:rsidRDefault="00E130D0" w:rsidP="00E130D0">
      <w:pPr>
        <w:pStyle w:val="BodyText2"/>
        <w:spacing w:line="223" w:lineRule="auto"/>
        <w:ind w:firstLine="340"/>
        <w:jc w:val="lowKashida"/>
        <w:rPr>
          <w:rFonts w:cs="B Lotus"/>
          <w:rtl/>
        </w:rPr>
      </w:pPr>
      <w:r w:rsidRPr="00BE3117">
        <w:rPr>
          <w:rFonts w:cs="B Lotus"/>
          <w:rtl/>
        </w:rPr>
        <w:t>- ابو المقدام از سعيد بن مسيب (كه از فقهاي سبعه مدينه و از تابعين متوفاي سال 95 هجري است) گروهي را ديد كه بر پيغمبر (نزد</w:t>
      </w:r>
      <w:r w:rsidRPr="00BE3117">
        <w:rPr>
          <w:rFonts w:cs="B Lotus" w:hint="cs"/>
          <w:rtl/>
        </w:rPr>
        <w:t xml:space="preserve"> </w:t>
      </w:r>
      <w:r w:rsidRPr="00BE3117">
        <w:rPr>
          <w:rFonts w:cs="B Lotus"/>
          <w:rtl/>
        </w:rPr>
        <w:t xml:space="preserve">قبر) سلام </w:t>
      </w:r>
      <w:r>
        <w:rPr>
          <w:rFonts w:cs="B Lotus" w:hint="cs"/>
          <w:rtl/>
          <w:lang w:bidi="fa-IR"/>
        </w:rPr>
        <w:t>می‌</w:t>
      </w:r>
      <w:r w:rsidRPr="00BE3117">
        <w:rPr>
          <w:rFonts w:cs="B Lotus"/>
          <w:rtl/>
        </w:rPr>
        <w:t>كنند،گفت: هيچ پيغمبري بعد از مرگ بيش از چهل روز در زمين ن</w:t>
      </w:r>
      <w:r>
        <w:rPr>
          <w:rFonts w:cs="B Lotus" w:hint="cs"/>
          <w:rtl/>
          <w:lang w:bidi="fa-IR"/>
        </w:rPr>
        <w:t>می‌</w:t>
      </w:r>
      <w:r w:rsidRPr="00BE3117">
        <w:rPr>
          <w:rFonts w:cs="B Lotus"/>
          <w:rtl/>
        </w:rPr>
        <w:t>ماند. يعني زيارت پيغمبر به تصور اينكه آن حضرت در قبر يا در اطراف قبر است بي فائده و غلط است!</w:t>
      </w:r>
      <w:r w:rsidR="002F5C61">
        <w:rPr>
          <w:rFonts w:cs="B Lotus" w:hint="cs"/>
          <w:rtl/>
        </w:rPr>
        <w:t>.</w:t>
      </w:r>
    </w:p>
    <w:p w:rsidR="00E130D0" w:rsidRPr="00BE3117" w:rsidRDefault="00E130D0" w:rsidP="00E130D0">
      <w:pPr>
        <w:pStyle w:val="BodyText2"/>
        <w:spacing w:line="223" w:lineRule="auto"/>
        <w:ind w:firstLine="340"/>
        <w:jc w:val="lowKashida"/>
        <w:rPr>
          <w:rFonts w:cs="B Lotus"/>
          <w:rtl/>
        </w:rPr>
      </w:pPr>
      <w:r w:rsidRPr="00BE3117">
        <w:rPr>
          <w:rFonts w:cs="B Lotus"/>
          <w:rtl/>
        </w:rPr>
        <w:t>با تتبع و دقت در</w:t>
      </w:r>
      <w:r w:rsidRPr="00BE3117">
        <w:rPr>
          <w:rFonts w:cs="B Lotus" w:hint="cs"/>
          <w:rtl/>
        </w:rPr>
        <w:t xml:space="preserve"> </w:t>
      </w:r>
      <w:r w:rsidRPr="00BE3117">
        <w:rPr>
          <w:rFonts w:cs="B Lotus"/>
          <w:rtl/>
        </w:rPr>
        <w:t xml:space="preserve">كتب تواريخ معلوم ومسلم </w:t>
      </w:r>
      <w:r>
        <w:rPr>
          <w:rFonts w:cs="B Lotus" w:hint="cs"/>
          <w:rtl/>
          <w:lang w:bidi="fa-IR"/>
        </w:rPr>
        <w:t>می‌</w:t>
      </w:r>
      <w:r w:rsidRPr="00BE3117">
        <w:rPr>
          <w:rFonts w:cs="B Lotus"/>
          <w:rtl/>
        </w:rPr>
        <w:t>شود كه در صدر</w:t>
      </w:r>
      <w:r>
        <w:rPr>
          <w:rFonts w:cs="B Lotus" w:hint="cs"/>
          <w:rtl/>
        </w:rPr>
        <w:t xml:space="preserve"> </w:t>
      </w:r>
      <w:r w:rsidRPr="00BE3117">
        <w:rPr>
          <w:rFonts w:cs="B Lotus"/>
          <w:rtl/>
        </w:rPr>
        <w:t xml:space="preserve">اسلام و زمان حيات </w:t>
      </w:r>
      <w:r>
        <w:rPr>
          <w:rFonts w:cs="B Lotus"/>
          <w:rtl/>
        </w:rPr>
        <w:t xml:space="preserve">صحابه‌ى </w:t>
      </w:r>
      <w:r w:rsidRPr="00BE3117">
        <w:rPr>
          <w:rFonts w:cs="B Lotus"/>
          <w:rtl/>
        </w:rPr>
        <w:t>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w:t>
      </w:r>
      <w:r w:rsidRPr="00BE3117">
        <w:rPr>
          <w:rFonts w:cs="B Lotus" w:hint="cs"/>
          <w:rtl/>
        </w:rPr>
        <w:t xml:space="preserve"> </w:t>
      </w:r>
      <w:r w:rsidRPr="00BE3117">
        <w:rPr>
          <w:rFonts w:cs="B Lotus"/>
          <w:rtl/>
        </w:rPr>
        <w:t>تابعين طبقه اولي هيچ خبر و اثري از مسالة زيارت در بين مسلمانان نبوده و قبر مطهر پيغمبر</w:t>
      </w:r>
      <w:r w:rsidRPr="00365CDE">
        <w:rPr>
          <w:rFonts w:ascii="Tahoma" w:hAnsi="Tahoma" w:cs="CTraditional Arabic" w:hint="cs"/>
          <w:color w:val="000000"/>
          <w:spacing w:val="-4"/>
          <w:sz w:val="30"/>
          <w:szCs w:val="30"/>
          <w:rtl/>
          <w:lang w:bidi="fa-IR"/>
        </w:rPr>
        <w:t>ص</w:t>
      </w:r>
      <w:r w:rsidRPr="00BE3117">
        <w:rPr>
          <w:rFonts w:cs="B Lotus"/>
          <w:rtl/>
        </w:rPr>
        <w:t xml:space="preserve"> هرگز مزار ياران ابرار آن بزرگوار قرار نگرفته است! و در سال نود</w:t>
      </w:r>
      <w:r w:rsidRPr="00BE3117">
        <w:rPr>
          <w:rFonts w:cs="B Lotus" w:hint="cs"/>
          <w:rtl/>
        </w:rPr>
        <w:t xml:space="preserve"> و </w:t>
      </w:r>
      <w:r w:rsidRPr="00BE3117">
        <w:rPr>
          <w:rFonts w:cs="B Lotus"/>
          <w:rtl/>
        </w:rPr>
        <w:t>يك هجري به بعد كه عمر بن عبدالعزيز از</w:t>
      </w:r>
      <w:r w:rsidRPr="00BE3117">
        <w:rPr>
          <w:rFonts w:cs="B Lotus" w:hint="cs"/>
          <w:rtl/>
        </w:rPr>
        <w:t xml:space="preserve"> </w:t>
      </w:r>
      <w:r w:rsidRPr="00BE3117">
        <w:rPr>
          <w:rFonts w:cs="B Lotus"/>
          <w:rtl/>
        </w:rPr>
        <w:t>جانب وليد بن عبدالملك خليفه اموي مأمور تعمير خرابي ديواري كه از ا</w:t>
      </w:r>
      <w:r w:rsidRPr="00BE3117">
        <w:rPr>
          <w:rFonts w:cs="B Lotus" w:hint="cs"/>
          <w:rtl/>
        </w:rPr>
        <w:t>ت</w:t>
      </w:r>
      <w:r w:rsidRPr="00BE3117">
        <w:rPr>
          <w:rFonts w:cs="B Lotus"/>
          <w:rtl/>
        </w:rPr>
        <w:t>اق مقبره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ساقط شده بود گرديد،</w:t>
      </w:r>
      <w:r w:rsidRPr="00BE3117">
        <w:rPr>
          <w:rFonts w:cs="B Lotus" w:hint="cs"/>
          <w:rtl/>
        </w:rPr>
        <w:t xml:space="preserve"> </w:t>
      </w:r>
      <w:r w:rsidRPr="00BE3117">
        <w:rPr>
          <w:rFonts w:cs="B Lotus"/>
          <w:rtl/>
        </w:rPr>
        <w:t>تا</w:t>
      </w:r>
      <w:r w:rsidRPr="00BE3117">
        <w:rPr>
          <w:rFonts w:cs="B Lotus" w:hint="cs"/>
          <w:rtl/>
        </w:rPr>
        <w:t xml:space="preserve"> </w:t>
      </w:r>
      <w:r w:rsidRPr="00BE3117">
        <w:rPr>
          <w:rFonts w:cs="B Lotus"/>
          <w:rtl/>
        </w:rPr>
        <w:t>آن زمان هيچ كس به زيارت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ن</w:t>
      </w:r>
      <w:r>
        <w:rPr>
          <w:rFonts w:cs="B Lotus" w:hint="cs"/>
          <w:rtl/>
          <w:lang w:bidi="fa-IR"/>
        </w:rPr>
        <w:t>می‌</w:t>
      </w:r>
      <w:r w:rsidRPr="00BE3117">
        <w:rPr>
          <w:rFonts w:cs="B Lotus"/>
          <w:rtl/>
        </w:rPr>
        <w:t xml:space="preserve">رفت چنانكه قبلا گذشت كه جناب حسن مثني و علي بن الحسين </w:t>
      </w:r>
      <w:r w:rsidRPr="00365CDE">
        <w:rPr>
          <w:rFonts w:ascii="Tahoma" w:hAnsi="Tahoma" w:cs="CTraditional Arabic" w:hint="cs"/>
          <w:color w:val="000000"/>
          <w:rtl/>
          <w:lang w:bidi="fa-IR"/>
        </w:rPr>
        <w:t>ن</w:t>
      </w:r>
      <w:r w:rsidRPr="00BE3117">
        <w:rPr>
          <w:rFonts w:cs="B Lotus"/>
          <w:rtl/>
        </w:rPr>
        <w:t xml:space="preserve"> نوادگان بزرگوار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كساني را كه به قصد زيارت وسلام به آن بيت شريف وارد </w:t>
      </w:r>
      <w:r>
        <w:rPr>
          <w:rFonts w:cs="B Lotus" w:hint="cs"/>
          <w:rtl/>
          <w:lang w:bidi="fa-IR"/>
        </w:rPr>
        <w:t>می‌</w:t>
      </w:r>
      <w:r w:rsidRPr="00BE3117">
        <w:rPr>
          <w:rFonts w:cs="B Lotus"/>
          <w:rtl/>
        </w:rPr>
        <w:t xml:space="preserve">شدند مانع </w:t>
      </w:r>
      <w:r>
        <w:rPr>
          <w:rFonts w:cs="B Lotus" w:hint="cs"/>
          <w:rtl/>
          <w:lang w:bidi="fa-IR"/>
        </w:rPr>
        <w:t>می‌</w:t>
      </w:r>
      <w:r w:rsidRPr="00BE3117">
        <w:rPr>
          <w:rFonts w:cs="B Lotus"/>
          <w:rtl/>
        </w:rPr>
        <w:t>گشتند! و چون هر دو اين بزرگواران همسايه آن قبر مبارك واز همه كس بهتر و</w:t>
      </w:r>
      <w:r w:rsidRPr="00BE3117">
        <w:rPr>
          <w:rFonts w:cs="B Lotus" w:hint="cs"/>
          <w:rtl/>
        </w:rPr>
        <w:t xml:space="preserve"> </w:t>
      </w:r>
      <w:r w:rsidRPr="00BE3117">
        <w:rPr>
          <w:rFonts w:cs="B Lotus"/>
          <w:rtl/>
        </w:rPr>
        <w:t>آشناتر به مقررات شرع بو</w:t>
      </w:r>
      <w:r w:rsidRPr="00BE3117">
        <w:rPr>
          <w:rFonts w:cs="B Lotus"/>
          <w:rtl/>
          <w:lang w:bidi="fa-IR"/>
        </w:rPr>
        <w:t>دند</w:t>
      </w:r>
      <w:r w:rsidRPr="00BE3117">
        <w:rPr>
          <w:rFonts w:cs="B Lotus" w:hint="cs"/>
          <w:rtl/>
          <w:lang w:bidi="fa-IR"/>
        </w:rPr>
        <w:t xml:space="preserve"> </w:t>
      </w:r>
      <w:r w:rsidRPr="00BE3117">
        <w:rPr>
          <w:rFonts w:cs="B Lotus"/>
          <w:rtl/>
          <w:lang w:bidi="fa-IR"/>
        </w:rPr>
        <w:t>و</w:t>
      </w:r>
      <w:r w:rsidRPr="00BE3117">
        <w:rPr>
          <w:rFonts w:cs="B Lotus" w:hint="cs"/>
          <w:rtl/>
          <w:lang w:bidi="fa-IR"/>
        </w:rPr>
        <w:t xml:space="preserve"> </w:t>
      </w:r>
      <w:r w:rsidRPr="00BE3117">
        <w:rPr>
          <w:rFonts w:cs="B Lotus"/>
          <w:rtl/>
        </w:rPr>
        <w:t>رعايت احكام اسلام را</w:t>
      </w:r>
      <w:r w:rsidRPr="00BE3117">
        <w:rPr>
          <w:rFonts w:cs="B Lotus" w:hint="cs"/>
          <w:rtl/>
        </w:rPr>
        <w:t xml:space="preserve"> </w:t>
      </w:r>
      <w:r w:rsidRPr="00BE3117">
        <w:rPr>
          <w:rFonts w:cs="B Lotus"/>
          <w:rtl/>
        </w:rPr>
        <w:t xml:space="preserve">بهتر </w:t>
      </w:r>
      <w:r>
        <w:rPr>
          <w:rFonts w:cs="B Lotus" w:hint="cs"/>
          <w:rtl/>
          <w:lang w:bidi="fa-IR"/>
        </w:rPr>
        <w:t>می‌</w:t>
      </w:r>
      <w:r w:rsidRPr="00BE3117">
        <w:rPr>
          <w:rFonts w:cs="B Lotus"/>
          <w:rtl/>
        </w:rPr>
        <w:t>دانستند.</w:t>
      </w:r>
    </w:p>
    <w:p w:rsidR="00E130D0" w:rsidRPr="00BE3117" w:rsidRDefault="00E130D0" w:rsidP="00E130D0">
      <w:pPr>
        <w:pStyle w:val="BodyText2"/>
        <w:spacing w:line="223" w:lineRule="auto"/>
        <w:ind w:firstLine="340"/>
        <w:jc w:val="lowKashida"/>
        <w:rPr>
          <w:rFonts w:cs="B Lotus"/>
          <w:rtl/>
        </w:rPr>
      </w:pPr>
      <w:r w:rsidRPr="00BE3117">
        <w:rPr>
          <w:rFonts w:cs="B Lotus"/>
          <w:rtl/>
        </w:rPr>
        <w:t>از جمله دلايلي كه مسل</w:t>
      </w:r>
      <w:r w:rsidRPr="00BE3117">
        <w:rPr>
          <w:rFonts w:cs="B Lotus" w:hint="cs"/>
          <w:rtl/>
        </w:rPr>
        <w:t>َّ</w:t>
      </w:r>
      <w:r w:rsidRPr="00BE3117">
        <w:rPr>
          <w:rFonts w:cs="B Lotus"/>
          <w:rtl/>
        </w:rPr>
        <w:t xml:space="preserve">م </w:t>
      </w:r>
      <w:r>
        <w:rPr>
          <w:rFonts w:cs="B Lotus"/>
          <w:rtl/>
        </w:rPr>
        <w:t xml:space="preserve">مي‌دارد </w:t>
      </w:r>
      <w:r w:rsidRPr="00BE3117">
        <w:rPr>
          <w:rFonts w:cs="B Lotus"/>
          <w:rtl/>
        </w:rPr>
        <w:t>كه قبر مبارك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بر حسب مضمون حديث شريف: </w:t>
      </w:r>
      <w:r w:rsidRPr="002F5C61">
        <w:rPr>
          <w:rFonts w:ascii="Lotus Linotype" w:hAnsi="Lotus Linotype" w:cs="Traditional Arabic"/>
          <w:b/>
          <w:bCs/>
          <w:rtl/>
        </w:rPr>
        <w:t>«لا</w:t>
      </w:r>
      <w:r w:rsidRPr="002F5C61">
        <w:rPr>
          <w:rFonts w:ascii="Lotus Linotype" w:hAnsi="Lotus Linotype" w:cs="Traditional Arabic" w:hint="cs"/>
          <w:b/>
          <w:bCs/>
          <w:rtl/>
        </w:rPr>
        <w:t xml:space="preserve"> </w:t>
      </w:r>
      <w:r w:rsidRPr="002F5C61">
        <w:rPr>
          <w:rFonts w:ascii="Lotus Linotype" w:hAnsi="Lotus Linotype" w:cs="Traditional Arabic"/>
          <w:b/>
          <w:bCs/>
          <w:rtl/>
        </w:rPr>
        <w:t>تجعلوا قبري عيداً»</w:t>
      </w:r>
      <w:r w:rsidRPr="00BE3117">
        <w:rPr>
          <w:rFonts w:cs="B Lotus"/>
          <w:rtl/>
        </w:rPr>
        <w:t xml:space="preserve"> تا گذشت يك قرن اصلا محل آمد و شد زائران آن حضرت قرار نگرفت، آن است كه بر طبق نقل نورالدين علي بن احمد السمهودي از صحيح بخاري در «وفاءالوفاء» (ص 547-548) درهمان زماني كه عمر بن عبدالعزيز از طرف وليد بن عبدالملك مأمور تعمير خرابي مقبره مبارك و خريد خانه هاي اطراف براي وسعت دادن به روضه مبارك بود</w:t>
      </w:r>
      <w:r w:rsidRPr="00BE3117">
        <w:rPr>
          <w:rFonts w:cs="B Lotus" w:hint="cs"/>
          <w:rtl/>
        </w:rPr>
        <w:t xml:space="preserve"> </w:t>
      </w:r>
      <w:r w:rsidRPr="00BE3117">
        <w:rPr>
          <w:rFonts w:cs="B Lotus"/>
          <w:rtl/>
        </w:rPr>
        <w:t>قبل از تعمير در</w:t>
      </w:r>
      <w:r w:rsidRPr="00BE3117">
        <w:rPr>
          <w:rFonts w:cs="B Lotus" w:hint="cs"/>
          <w:rtl/>
        </w:rPr>
        <w:t xml:space="preserve"> </w:t>
      </w:r>
      <w:r w:rsidRPr="00BE3117">
        <w:rPr>
          <w:rFonts w:cs="B Lotus"/>
          <w:rtl/>
        </w:rPr>
        <w:t>آنجا اثر قدمي روي خاكهاي اطراف قبر ديدند كه از ديدن آن وحشتي بر بينندگان دست داد و تصور كردند كه آن جاي پاي خود پيغمبر است! و بعدا</w:t>
      </w:r>
      <w:r w:rsidRPr="00BE3117">
        <w:rPr>
          <w:rFonts w:cs="B Lotus" w:hint="cs"/>
          <w:rtl/>
        </w:rPr>
        <w:t>ً</w:t>
      </w:r>
      <w:r w:rsidRPr="00BE3117">
        <w:rPr>
          <w:rFonts w:cs="B Lotus"/>
          <w:rtl/>
        </w:rPr>
        <w:t xml:space="preserve"> معلوم شد كه آن جاي پاي عمر است بعني از زمان عمر بن الخطاب تا آن روز كسي نزد آن قبر منور نرفته بود!.</w:t>
      </w:r>
    </w:p>
    <w:p w:rsidR="00E130D0" w:rsidRPr="002F5C61" w:rsidRDefault="00E130D0" w:rsidP="00E130D0">
      <w:pPr>
        <w:pStyle w:val="BodyText2"/>
        <w:spacing w:line="223" w:lineRule="auto"/>
        <w:ind w:firstLine="340"/>
        <w:jc w:val="lowKashida"/>
        <w:rPr>
          <w:rFonts w:cs="Traditional Arabic"/>
          <w:b/>
          <w:bCs/>
          <w:rtl/>
        </w:rPr>
      </w:pPr>
      <w:r w:rsidRPr="00BE3117">
        <w:rPr>
          <w:rFonts w:cs="B Lotus"/>
          <w:rtl/>
        </w:rPr>
        <w:t>ز: دركتاب كافي كتاب الجنائز (ص 201 ،</w:t>
      </w:r>
      <w:r w:rsidRPr="00BE3117">
        <w:rPr>
          <w:rFonts w:cs="B Lotus" w:hint="cs"/>
          <w:rtl/>
        </w:rPr>
        <w:t xml:space="preserve"> </w:t>
      </w:r>
      <w:r w:rsidRPr="00BE3117">
        <w:rPr>
          <w:rFonts w:cs="B Lotus"/>
          <w:rtl/>
        </w:rPr>
        <w:t>چاپ اسلاميه) از حضرت صادق</w:t>
      </w:r>
      <w:r w:rsidRPr="00365CDE">
        <w:rPr>
          <w:rFonts w:ascii="Tahoma" w:hAnsi="Tahoma" w:cs="CTraditional Arabic" w:hint="cs"/>
          <w:color w:val="000000"/>
          <w:rtl/>
          <w:lang w:bidi="fa-IR"/>
        </w:rPr>
        <w:t>؛</w:t>
      </w:r>
      <w:r w:rsidRPr="00BE3117">
        <w:rPr>
          <w:rFonts w:cs="B Lotus"/>
          <w:rtl/>
        </w:rPr>
        <w:t xml:space="preserve"> </w:t>
      </w:r>
      <w:r w:rsidRPr="00C302D4">
        <w:rPr>
          <w:rFonts w:cs="B Lotus"/>
          <w:rtl/>
        </w:rPr>
        <w:t>نقل شده كه فرمود:</w:t>
      </w:r>
      <w:r w:rsidRPr="00C302D4">
        <w:rPr>
          <w:rFonts w:cs="B Lotus" w:hint="cs"/>
          <w:rtl/>
        </w:rPr>
        <w:t xml:space="preserve"> </w:t>
      </w:r>
      <w:r w:rsidRPr="002F5C61">
        <w:rPr>
          <w:rFonts w:ascii="Lotus Linotype" w:hAnsi="Lotus Linotype" w:cs="Traditional Arabic"/>
          <w:b/>
          <w:bCs/>
          <w:rtl/>
        </w:rPr>
        <w:t>«قبر رسول الله</w:t>
      </w:r>
      <w:r w:rsidRPr="00C302D4">
        <w:rPr>
          <w:rFonts w:ascii="Lotus Linotype" w:hAnsi="Lotus Linotype" w:cs="Lotus Linotype"/>
          <w:rtl/>
        </w:rPr>
        <w:t xml:space="preserve"> </w:t>
      </w:r>
      <w:r w:rsidRPr="00365CDE">
        <w:rPr>
          <w:rFonts w:ascii="Tahoma" w:hAnsi="Tahoma" w:cs="CTraditional Arabic" w:hint="cs"/>
          <w:color w:val="000000"/>
          <w:spacing w:val="-4"/>
          <w:rtl/>
          <w:lang w:bidi="fa-IR"/>
        </w:rPr>
        <w:t>ص</w:t>
      </w:r>
      <w:r w:rsidRPr="00C302D4">
        <w:rPr>
          <w:rFonts w:ascii="Lotus Linotype" w:hAnsi="Lotus Linotype" w:cs="Lotus Linotype"/>
          <w:rtl/>
        </w:rPr>
        <w:t xml:space="preserve"> </w:t>
      </w:r>
      <w:r w:rsidRPr="002F5C61">
        <w:rPr>
          <w:rFonts w:ascii="Lotus Linotype" w:hAnsi="Lotus Linotype" w:cs="Traditional Arabic"/>
          <w:b/>
          <w:bCs/>
          <w:rtl/>
        </w:rPr>
        <w:t>محصب حصباء حمراء»</w:t>
      </w:r>
    </w:p>
    <w:p w:rsidR="00E130D0" w:rsidRPr="002F5C61" w:rsidRDefault="00E130D0" w:rsidP="00E130D0">
      <w:pPr>
        <w:pStyle w:val="BodyText2"/>
        <w:spacing w:line="223" w:lineRule="auto"/>
        <w:ind w:firstLine="340"/>
        <w:jc w:val="lowKashida"/>
        <w:rPr>
          <w:rFonts w:ascii="Lotus Linotype" w:hAnsi="Lotus Linotype" w:cs="Traditional Arabic"/>
          <w:b/>
          <w:bCs/>
          <w:rtl/>
        </w:rPr>
      </w:pPr>
      <w:r w:rsidRPr="00BE3117">
        <w:rPr>
          <w:rFonts w:cs="B Lotus"/>
          <w:rtl/>
        </w:rPr>
        <w:t>ومانند اين حديث در طبقات ابن سعد (</w:t>
      </w:r>
      <w:r>
        <w:rPr>
          <w:rFonts w:cs="B Lotus" w:hint="cs"/>
          <w:rtl/>
        </w:rPr>
        <w:t>2/307</w:t>
      </w:r>
      <w:r w:rsidRPr="00BE3117">
        <w:rPr>
          <w:rFonts w:cs="B Lotus"/>
          <w:rtl/>
        </w:rPr>
        <w:t>) از عمرو بن عثمان از قاسم بن محمد</w:t>
      </w:r>
      <w:r w:rsidRPr="00BE3117">
        <w:rPr>
          <w:rFonts w:cs="B Lotus" w:hint="cs"/>
          <w:rtl/>
        </w:rPr>
        <w:t xml:space="preserve"> بن ابوبكر الصديق</w:t>
      </w:r>
      <w:r w:rsidRPr="00BE3117">
        <w:rPr>
          <w:rFonts w:cs="B Lotus"/>
          <w:rtl/>
        </w:rPr>
        <w:t xml:space="preserve"> جد</w:t>
      </w:r>
      <w:r w:rsidRPr="00BE3117">
        <w:rPr>
          <w:rFonts w:cs="B Lotus" w:hint="cs"/>
          <w:rtl/>
        </w:rPr>
        <w:t xml:space="preserve"> </w:t>
      </w:r>
      <w:r w:rsidRPr="00BE3117">
        <w:rPr>
          <w:rFonts w:cs="B Lotus"/>
          <w:rtl/>
        </w:rPr>
        <w:t xml:space="preserve">مادري حضرت صادق </w:t>
      </w:r>
      <w:r w:rsidRPr="00365CDE">
        <w:rPr>
          <w:rFonts w:ascii="Tahoma" w:hAnsi="Tahoma" w:cs="CTraditional Arabic" w:hint="cs"/>
          <w:color w:val="000000"/>
          <w:rtl/>
          <w:lang w:bidi="fa-IR"/>
        </w:rPr>
        <w:t>؛</w:t>
      </w:r>
      <w:r w:rsidRPr="00BE3117">
        <w:rPr>
          <w:rFonts w:cs="B Lotus"/>
          <w:rtl/>
        </w:rPr>
        <w:t xml:space="preserve"> آمده است كه گفته است:</w:t>
      </w:r>
      <w:r>
        <w:rPr>
          <w:rFonts w:cs="B Lotus" w:hint="cs"/>
          <w:rtl/>
        </w:rPr>
        <w:t xml:space="preserve"> </w:t>
      </w:r>
      <w:r w:rsidRPr="004D135E">
        <w:rPr>
          <w:rFonts w:ascii="Lotus Linotype" w:hAnsi="Lotus Linotype" w:cs="Lotus Linotype"/>
          <w:rtl/>
        </w:rPr>
        <w:t>«</w:t>
      </w:r>
      <w:r w:rsidRPr="002F5C61">
        <w:rPr>
          <w:rFonts w:ascii="Lotus Linotype" w:hAnsi="Lotus Linotype" w:cs="Traditional Arabic"/>
          <w:b/>
          <w:bCs/>
          <w:rtl/>
        </w:rPr>
        <w:t>اطلعت وأنا صغير على القبور فرأيت عليها خصباء حمراء»</w:t>
      </w:r>
    </w:p>
    <w:p w:rsidR="00E130D0" w:rsidRPr="00BE3117" w:rsidRDefault="00E130D0" w:rsidP="00E130D0">
      <w:pPr>
        <w:pStyle w:val="BodyText2"/>
        <w:spacing w:line="223" w:lineRule="auto"/>
        <w:ind w:firstLine="340"/>
        <w:jc w:val="lowKashida"/>
        <w:rPr>
          <w:rFonts w:cs="B Lotus"/>
          <w:rtl/>
        </w:rPr>
      </w:pPr>
      <w:r w:rsidRPr="00BE3117">
        <w:rPr>
          <w:rFonts w:cs="B Lotus"/>
          <w:rtl/>
        </w:rPr>
        <w:t>مضمون هر</w:t>
      </w:r>
      <w:r w:rsidRPr="00BE3117">
        <w:rPr>
          <w:rFonts w:cs="B Lotus" w:hint="cs"/>
          <w:rtl/>
        </w:rPr>
        <w:t xml:space="preserve"> </w:t>
      </w:r>
      <w:r w:rsidRPr="00BE3117">
        <w:rPr>
          <w:rFonts w:cs="B Lotus"/>
          <w:rtl/>
        </w:rPr>
        <w:t>دو حديث كافي و</w:t>
      </w:r>
      <w:r w:rsidRPr="00BE3117">
        <w:rPr>
          <w:rFonts w:cs="B Lotus" w:hint="cs"/>
          <w:rtl/>
        </w:rPr>
        <w:t xml:space="preserve"> </w:t>
      </w:r>
      <w:r w:rsidRPr="00BE3117">
        <w:rPr>
          <w:rFonts w:cs="B Lotus"/>
          <w:rtl/>
        </w:rPr>
        <w:t xml:space="preserve">طبقات اين است كه تا زمان حضرت صادق </w:t>
      </w:r>
      <w:r w:rsidRPr="00365CDE">
        <w:rPr>
          <w:rFonts w:ascii="Tahoma" w:hAnsi="Tahoma" w:cs="CTraditional Arabic" w:hint="cs"/>
          <w:color w:val="000000"/>
          <w:rtl/>
          <w:lang w:bidi="fa-IR"/>
        </w:rPr>
        <w:t>؛</w:t>
      </w:r>
      <w:r w:rsidRPr="00BE3117">
        <w:rPr>
          <w:rFonts w:cs="B Lotus"/>
          <w:rtl/>
        </w:rPr>
        <w:t xml:space="preserve"> كه بيش از صد</w:t>
      </w:r>
      <w:r w:rsidRPr="00BE3117">
        <w:rPr>
          <w:rFonts w:cs="B Lotus" w:hint="cs"/>
          <w:rtl/>
        </w:rPr>
        <w:t xml:space="preserve"> </w:t>
      </w:r>
      <w:r w:rsidRPr="00BE3117">
        <w:rPr>
          <w:rFonts w:cs="B Lotus"/>
          <w:rtl/>
        </w:rPr>
        <w:t>و بيست سال از هجرت گذشته بود ق</w:t>
      </w:r>
      <w:r w:rsidR="002F5C61">
        <w:rPr>
          <w:rFonts w:cs="B Lotus"/>
          <w:rtl/>
        </w:rPr>
        <w:t>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 روپوش آن كه ريگهاي سرخ بود بر مردم مجهول بود</w:t>
      </w:r>
      <w:r w:rsidRPr="00BE3117">
        <w:rPr>
          <w:rFonts w:cs="B Lotus" w:hint="cs"/>
          <w:rtl/>
        </w:rPr>
        <w:t xml:space="preserve"> </w:t>
      </w:r>
      <w:r w:rsidRPr="00BE3117">
        <w:rPr>
          <w:rFonts w:cs="B Lotus"/>
          <w:rtl/>
        </w:rPr>
        <w:t>كه بايد حضرت صادق و جد</w:t>
      </w:r>
      <w:r w:rsidRPr="00BE3117">
        <w:rPr>
          <w:rFonts w:cs="B Lotus" w:hint="cs"/>
          <w:rtl/>
        </w:rPr>
        <w:t xml:space="preserve"> </w:t>
      </w:r>
      <w:r w:rsidRPr="00BE3117">
        <w:rPr>
          <w:rFonts w:cs="B Lotus"/>
          <w:rtl/>
        </w:rPr>
        <w:t>مادري</w:t>
      </w:r>
      <w:r w:rsidRPr="00BE3117">
        <w:rPr>
          <w:rFonts w:cs="B Lotus" w:hint="cs"/>
          <w:rtl/>
        </w:rPr>
        <w:t xml:space="preserve"> </w:t>
      </w:r>
      <w:r w:rsidRPr="00BE3117">
        <w:rPr>
          <w:rFonts w:cs="B Lotus"/>
          <w:rtl/>
        </w:rPr>
        <w:t>اش قاسم بن محمد ابن ابي بكر از</w:t>
      </w:r>
      <w:r w:rsidRPr="00BE3117">
        <w:rPr>
          <w:rFonts w:cs="B Lotus" w:hint="cs"/>
          <w:rtl/>
        </w:rPr>
        <w:t xml:space="preserve"> </w:t>
      </w:r>
      <w:r w:rsidRPr="00BE3117">
        <w:rPr>
          <w:rFonts w:cs="B Lotus"/>
          <w:rtl/>
        </w:rPr>
        <w:t>‌آن خبر دهند و</w:t>
      </w:r>
      <w:r w:rsidRPr="00BE3117">
        <w:rPr>
          <w:rFonts w:cs="B Lotus" w:hint="cs"/>
          <w:rtl/>
        </w:rPr>
        <w:t xml:space="preserve"> </w:t>
      </w:r>
      <w:r w:rsidRPr="00BE3117">
        <w:rPr>
          <w:rFonts w:cs="B Lotus"/>
          <w:rtl/>
        </w:rPr>
        <w:t xml:space="preserve">چنانكه حديث قاسم </w:t>
      </w:r>
      <w:r>
        <w:rPr>
          <w:rFonts w:cs="B Lotus" w:hint="cs"/>
          <w:rtl/>
          <w:lang w:bidi="fa-IR"/>
        </w:rPr>
        <w:t>می‌</w:t>
      </w:r>
      <w:r w:rsidRPr="00BE3117">
        <w:rPr>
          <w:rFonts w:cs="B Lotus"/>
          <w:rtl/>
        </w:rPr>
        <w:t>گويد او در زماني كه كودك بوده با سركشيدن از دريچه اي يا پشت پرده اي آن قبر شريف را ديده است.</w:t>
      </w:r>
    </w:p>
    <w:p w:rsidR="00E130D0" w:rsidRPr="00BE3117" w:rsidRDefault="00E130D0" w:rsidP="00E130D0">
      <w:pPr>
        <w:pStyle w:val="BodyText2"/>
        <w:spacing w:line="223" w:lineRule="auto"/>
        <w:ind w:firstLine="340"/>
        <w:jc w:val="lowKashida"/>
        <w:rPr>
          <w:rFonts w:cs="B Lotus"/>
          <w:rtl/>
        </w:rPr>
      </w:pPr>
      <w:r w:rsidRPr="00BE3117">
        <w:rPr>
          <w:rFonts w:cs="B Lotus"/>
          <w:b/>
          <w:bCs/>
          <w:rtl/>
        </w:rPr>
        <w:t>ح</w:t>
      </w:r>
      <w:r w:rsidRPr="00BE3117">
        <w:rPr>
          <w:rFonts w:cs="B Lotus"/>
          <w:rtl/>
        </w:rPr>
        <w:t xml:space="preserve"> : درهنگام تعمير ديوار خانه كه قبر مبارك در آن بود يك كاسه چوبي يا گلي دركنار قبر يا طاقچه بود كه با فروريختن ديوار آن كاسه شكست! (طبقات ابن سعد </w:t>
      </w:r>
      <w:r>
        <w:rPr>
          <w:rFonts w:cs="B Lotus" w:hint="cs"/>
          <w:rtl/>
        </w:rPr>
        <w:t>2/</w:t>
      </w:r>
      <w:r w:rsidRPr="00BE3117">
        <w:rPr>
          <w:rFonts w:cs="B Lotus"/>
          <w:rtl/>
        </w:rPr>
        <w:t xml:space="preserve">307 و وفاء الوفاء ص 549) </w:t>
      </w:r>
    </w:p>
    <w:p w:rsidR="00E130D0" w:rsidRPr="00BE3117" w:rsidRDefault="00E130D0" w:rsidP="00E130D0">
      <w:pPr>
        <w:pStyle w:val="BodyText2"/>
        <w:spacing w:line="223" w:lineRule="auto"/>
        <w:ind w:firstLine="340"/>
        <w:jc w:val="lowKashida"/>
        <w:rPr>
          <w:rFonts w:cs="B Lotus"/>
          <w:rtl/>
        </w:rPr>
      </w:pPr>
      <w:r w:rsidRPr="00BE3117">
        <w:rPr>
          <w:rFonts w:cs="B Lotus"/>
          <w:b/>
          <w:bCs/>
          <w:rtl/>
        </w:rPr>
        <w:t>ط</w:t>
      </w:r>
      <w:r w:rsidRPr="00BE3117">
        <w:rPr>
          <w:rFonts w:cs="B Lotus"/>
          <w:rtl/>
        </w:rPr>
        <w:t>: همينكه ديوار خانه افتاد سه قبر در آن مشاهده شد كه وليد بن عبدالملك خليفه اموي آنها</w:t>
      </w:r>
      <w:r w:rsidRPr="00BE3117">
        <w:rPr>
          <w:rFonts w:cs="B Lotus" w:hint="cs"/>
          <w:rtl/>
        </w:rPr>
        <w:t xml:space="preserve"> </w:t>
      </w:r>
      <w:r w:rsidRPr="00BE3117">
        <w:rPr>
          <w:rFonts w:cs="B Lotus"/>
          <w:rtl/>
        </w:rPr>
        <w:t>را نشناخت تا اينكه عمر بن عبدالعزيز صاحبان آن قبور (رسول خدا و شيخين) را معرفي كرد، اگر تا آن روز زيارتي معمول بود،</w:t>
      </w:r>
      <w:r w:rsidRPr="00BE3117">
        <w:rPr>
          <w:rFonts w:cs="B Lotus" w:hint="cs"/>
          <w:rtl/>
        </w:rPr>
        <w:t xml:space="preserve"> </w:t>
      </w:r>
      <w:r w:rsidRPr="00BE3117">
        <w:rPr>
          <w:rFonts w:cs="B Lotus"/>
          <w:rtl/>
        </w:rPr>
        <w:t>‌اين قبور اين</w:t>
      </w:r>
      <w:r w:rsidRPr="00BE3117">
        <w:rPr>
          <w:rFonts w:cs="B Lotus" w:hint="cs"/>
          <w:rtl/>
        </w:rPr>
        <w:t>چنين</w:t>
      </w:r>
      <w:r w:rsidRPr="00BE3117">
        <w:rPr>
          <w:rFonts w:cs="B Lotus"/>
          <w:rtl/>
        </w:rPr>
        <w:t xml:space="preserve"> مجهول نبودند كه محتاج سؤال باشد.</w:t>
      </w:r>
    </w:p>
    <w:p w:rsidR="00E130D0" w:rsidRPr="00BE3117" w:rsidRDefault="00E130D0" w:rsidP="00E130D0">
      <w:pPr>
        <w:pStyle w:val="BodyText2"/>
        <w:spacing w:line="218" w:lineRule="auto"/>
        <w:ind w:firstLine="340"/>
        <w:jc w:val="lowKashida"/>
        <w:rPr>
          <w:rFonts w:cs="B Lotus"/>
          <w:rtl/>
        </w:rPr>
      </w:pPr>
      <w:r w:rsidRPr="00BE3117">
        <w:rPr>
          <w:rFonts w:cs="B Lotus"/>
          <w:b/>
          <w:bCs/>
          <w:rtl/>
        </w:rPr>
        <w:t>ي</w:t>
      </w:r>
      <w:r w:rsidRPr="00BE3117">
        <w:rPr>
          <w:rFonts w:cs="B Lotus"/>
          <w:rtl/>
        </w:rPr>
        <w:t>: در</w:t>
      </w:r>
      <w:r w:rsidRPr="00BE3117">
        <w:rPr>
          <w:rFonts w:cs="B Lotus" w:hint="cs"/>
          <w:rtl/>
        </w:rPr>
        <w:t xml:space="preserve"> </w:t>
      </w:r>
      <w:r w:rsidRPr="00BE3117">
        <w:rPr>
          <w:rFonts w:cs="B Lotus"/>
          <w:rtl/>
        </w:rPr>
        <w:t>المصنف(</w:t>
      </w:r>
      <w:r>
        <w:rPr>
          <w:rFonts w:cs="B Lotus" w:hint="cs"/>
          <w:rtl/>
        </w:rPr>
        <w:t>3/503</w:t>
      </w:r>
      <w:r w:rsidRPr="00BE3117">
        <w:rPr>
          <w:rFonts w:cs="B Lotus"/>
          <w:rtl/>
        </w:rPr>
        <w:t xml:space="preserve">)عبدالرحمن بن قاسم بن محمد بن ابي بكر گفته است: </w:t>
      </w:r>
      <w:r w:rsidRPr="00B9126D">
        <w:rPr>
          <w:rFonts w:cs="B Lotus"/>
          <w:rtl/>
        </w:rPr>
        <w:t>هنگامي كه ديوار خانه قبر رسول خدا</w:t>
      </w:r>
      <w:r w:rsidRPr="00365CDE">
        <w:rPr>
          <w:rFonts w:ascii="Tahoma" w:hAnsi="Tahoma" w:cs="CTraditional Arabic" w:hint="cs"/>
          <w:color w:val="000000"/>
          <w:spacing w:val="-4"/>
          <w:rtl/>
          <w:lang w:bidi="fa-IR"/>
        </w:rPr>
        <w:t>ص</w:t>
      </w:r>
      <w:r w:rsidRPr="00B9126D">
        <w:rPr>
          <w:rFonts w:cs="B Lotus"/>
          <w:rtl/>
        </w:rPr>
        <w:t xml:space="preserve"> فرو</w:t>
      </w:r>
      <w:r w:rsidRPr="00B9126D">
        <w:rPr>
          <w:rFonts w:cs="B Lotus" w:hint="cs"/>
          <w:rtl/>
        </w:rPr>
        <w:t xml:space="preserve"> </w:t>
      </w:r>
      <w:r w:rsidRPr="00B9126D">
        <w:rPr>
          <w:rFonts w:cs="B Lotus"/>
          <w:rtl/>
        </w:rPr>
        <w:t>ريخت من به پرده دار آن گفتم:</w:t>
      </w:r>
      <w:r w:rsidRPr="00B9126D">
        <w:rPr>
          <w:rFonts w:cs="B Lotus" w:hint="cs"/>
          <w:rtl/>
        </w:rPr>
        <w:t xml:space="preserve"> </w:t>
      </w:r>
      <w:r w:rsidRPr="00B9126D">
        <w:rPr>
          <w:rFonts w:cs="B Lotus"/>
          <w:rtl/>
        </w:rPr>
        <w:t>پرده را</w:t>
      </w:r>
      <w:r w:rsidRPr="00BE3117">
        <w:rPr>
          <w:rFonts w:cs="B Lotus"/>
          <w:rtl/>
        </w:rPr>
        <w:t xml:space="preserve"> بلند كرد اطراف قبر را زمين خراشيده اي ديدم كه روي آن رمل است مانند رملهاي عرصه. بايد دانست كه عبدالرحمن با اينكه از وارثان عايشه بود هنوز تا آن زمان قبر را نديده بود!.</w:t>
      </w:r>
    </w:p>
    <w:p w:rsidR="00E130D0" w:rsidRPr="002F5C61" w:rsidRDefault="00E130D0" w:rsidP="00E130D0">
      <w:pPr>
        <w:pStyle w:val="BodyText2"/>
        <w:spacing w:line="218" w:lineRule="auto"/>
        <w:ind w:firstLine="340"/>
        <w:jc w:val="lowKashida"/>
        <w:rPr>
          <w:rFonts w:cs="Traditional Arabic"/>
          <w:b/>
          <w:bCs/>
          <w:rtl/>
        </w:rPr>
      </w:pPr>
      <w:r w:rsidRPr="00BE3117">
        <w:rPr>
          <w:rFonts w:cs="B Lotus"/>
          <w:rtl/>
        </w:rPr>
        <w:t>اين علامات دهگانه دليل است كه حديث شريف:</w:t>
      </w:r>
      <w:r>
        <w:rPr>
          <w:rFonts w:ascii="Lotus Linotype" w:hAnsi="Lotus Linotype" w:cs="Lotus Linotype" w:hint="cs"/>
          <w:rtl/>
        </w:rPr>
        <w:t xml:space="preserve"> </w:t>
      </w:r>
      <w:r w:rsidRPr="002F5C61">
        <w:rPr>
          <w:rFonts w:ascii="Lotus Linotype" w:hAnsi="Lotus Linotype" w:cs="Traditional Arabic"/>
          <w:b/>
          <w:bCs/>
          <w:rtl/>
        </w:rPr>
        <w:t>«لاتجعلوا قبري عيدا»،</w:t>
      </w:r>
      <w:r w:rsidRPr="00B9126D">
        <w:rPr>
          <w:rFonts w:ascii="Lotus Linotype" w:hAnsi="Lotus Linotype" w:cs="Lotus Linotype"/>
          <w:rtl/>
        </w:rPr>
        <w:t xml:space="preserve"> </w:t>
      </w:r>
      <w:r w:rsidRPr="00B9126D">
        <w:rPr>
          <w:rFonts w:ascii="Lotus Linotype" w:hAnsi="Lotus Linotype" w:cs="B Lotus"/>
          <w:rtl/>
        </w:rPr>
        <w:t>‌بيش از يك قرن عملا دركمال قوت بود</w:t>
      </w:r>
      <w:r w:rsidRPr="00B9126D">
        <w:rPr>
          <w:rFonts w:ascii="Lotus Linotype" w:hAnsi="Lotus Linotype" w:cs="Lotus Linotype"/>
          <w:rtl/>
        </w:rPr>
        <w:t xml:space="preserve">! </w:t>
      </w:r>
      <w:r w:rsidRPr="002F5C61">
        <w:rPr>
          <w:rFonts w:ascii="Lotus Linotype" w:hAnsi="Lotus Linotype" w:cs="Traditional Arabic"/>
          <w:b/>
          <w:bCs/>
          <w:rtl/>
        </w:rPr>
        <w:t>تلك عشرة كاملة.</w:t>
      </w:r>
    </w:p>
    <w:p w:rsidR="00E130D0" w:rsidRPr="00272B5D" w:rsidRDefault="00E130D0" w:rsidP="002F5C61">
      <w:pPr>
        <w:pStyle w:val="BodyText2"/>
        <w:spacing w:line="218" w:lineRule="auto"/>
        <w:ind w:firstLine="340"/>
        <w:jc w:val="lowKashida"/>
        <w:rPr>
          <w:rFonts w:ascii="Arial" w:hAnsi="Arial" w:cs="B Lotus"/>
          <w:sz w:val="24"/>
          <w:rtl/>
        </w:rPr>
      </w:pPr>
      <w:r w:rsidRPr="00BE3117">
        <w:rPr>
          <w:rFonts w:cs="B Lotus"/>
          <w:b/>
          <w:bCs/>
          <w:rtl/>
        </w:rPr>
        <w:t>14</w:t>
      </w:r>
      <w:r w:rsidRPr="00BE3117">
        <w:rPr>
          <w:rFonts w:cs="B Lotus"/>
          <w:rtl/>
        </w:rPr>
        <w:t>- مهمترين دليل بر اينكه زيارت معمول در</w:t>
      </w:r>
      <w:r w:rsidRPr="00BE3117">
        <w:rPr>
          <w:rFonts w:cs="B Lotus" w:hint="cs"/>
          <w:rtl/>
        </w:rPr>
        <w:t xml:space="preserve"> </w:t>
      </w:r>
      <w:r w:rsidRPr="00BE3117">
        <w:rPr>
          <w:rFonts w:cs="B Lotus"/>
          <w:rtl/>
        </w:rPr>
        <w:t>زمان ما از قبور اولياء،</w:t>
      </w:r>
      <w:r w:rsidRPr="00BE3117">
        <w:rPr>
          <w:rFonts w:cs="B Lotus" w:hint="cs"/>
          <w:rtl/>
        </w:rPr>
        <w:t xml:space="preserve"> </w:t>
      </w:r>
      <w:r w:rsidRPr="00BE3117">
        <w:rPr>
          <w:rFonts w:cs="B Lotus"/>
          <w:rtl/>
        </w:rPr>
        <w:t>هرگز در بين مسلمين صدر اول ائمه هدي</w:t>
      </w:r>
      <w:r w:rsidR="002F5C61" w:rsidRPr="00365CDE">
        <w:rPr>
          <w:rFonts w:cs="CTraditional Arabic" w:hint="cs"/>
          <w:rtl/>
          <w:lang w:bidi="fa-IR"/>
        </w:rPr>
        <w:t>†</w:t>
      </w:r>
      <w:r w:rsidRPr="00BE3117">
        <w:rPr>
          <w:rFonts w:cs="B Lotus"/>
          <w:rtl/>
        </w:rPr>
        <w:t>كه اين همه روايات و احاديث در ثوابهاي زيارت را به ايشان نسبت داده اند،‌ معمول نبود وبي اعتبار است، آن است كه در</w:t>
      </w:r>
      <w:r w:rsidRPr="00BE3117">
        <w:rPr>
          <w:rFonts w:cs="B Lotus" w:hint="cs"/>
          <w:rtl/>
        </w:rPr>
        <w:t xml:space="preserve"> </w:t>
      </w:r>
      <w:r w:rsidRPr="00BE3117">
        <w:rPr>
          <w:rFonts w:cs="B Lotus"/>
          <w:rtl/>
        </w:rPr>
        <w:t>هيچ تاريخ معتبري ديده ن</w:t>
      </w:r>
      <w:r>
        <w:rPr>
          <w:rFonts w:cs="B Lotus"/>
          <w:rtl/>
        </w:rPr>
        <w:t xml:space="preserve">مي‌شود </w:t>
      </w:r>
      <w:r w:rsidRPr="00BE3117">
        <w:rPr>
          <w:rFonts w:cs="B Lotus"/>
          <w:rtl/>
        </w:rPr>
        <w:t>كه يكي از اين بزرگواران براي زيارت قبر پيغمبر يا انبياي ديگر يا زيارت قبر يكي از امامان شدّ رحال و سفر كرده باشد. و</w:t>
      </w:r>
      <w:r w:rsidRPr="00BE3117">
        <w:rPr>
          <w:rFonts w:cs="B Lotus" w:hint="cs"/>
          <w:rtl/>
        </w:rPr>
        <w:t xml:space="preserve"> </w:t>
      </w:r>
      <w:r w:rsidRPr="00BE3117">
        <w:rPr>
          <w:rFonts w:cs="B Lotus"/>
          <w:rtl/>
        </w:rPr>
        <w:t>باور كردني نيست كه امامي كه خود از أعبد عبادالله است، بلكه حتي يك مسلمان معتقد مردم را به عبادتي امر كند و</w:t>
      </w:r>
      <w:r w:rsidRPr="00BE3117">
        <w:rPr>
          <w:rFonts w:cs="B Lotus" w:hint="cs"/>
          <w:rtl/>
        </w:rPr>
        <w:t xml:space="preserve"> </w:t>
      </w:r>
      <w:r w:rsidRPr="00BE3117">
        <w:rPr>
          <w:rFonts w:cs="B Lotus"/>
          <w:rtl/>
        </w:rPr>
        <w:t xml:space="preserve">خود از آن خودداري نمايد!! آيا چنين كسي مشمول آيه قرآن نيست كه </w:t>
      </w:r>
      <w:r>
        <w:rPr>
          <w:rFonts w:cs="B Lotus"/>
          <w:rtl/>
        </w:rPr>
        <w:t>مي‌فرمايد</w:t>
      </w:r>
      <w:r w:rsidRPr="00BE3117">
        <w:rPr>
          <w:rFonts w:cs="B Lotus"/>
          <w:rtl/>
        </w:rPr>
        <w:t xml:space="preserve">: </w:t>
      </w:r>
      <w:r w:rsidRPr="00365CDE">
        <w:rPr>
          <w:rFonts w:cs="CTraditional Arabic" w:hint="cs"/>
          <w:sz w:val="24"/>
          <w:rtl/>
        </w:rPr>
        <w:t>﴿</w:t>
      </w:r>
      <w:r w:rsidRPr="00272B5D">
        <w:rPr>
          <w:sz w:val="24"/>
        </w:rPr>
        <w:sym w:font="HQPB1" w:char="F024"/>
      </w:r>
      <w:r w:rsidRPr="00272B5D">
        <w:rPr>
          <w:sz w:val="24"/>
        </w:rPr>
        <w:sym w:font="HQPB5" w:char="F070"/>
      </w:r>
      <w:r w:rsidRPr="00272B5D">
        <w:rPr>
          <w:sz w:val="24"/>
        </w:rPr>
        <w:sym w:font="HQPB2" w:char="F06B"/>
      </w:r>
      <w:r w:rsidRPr="00272B5D">
        <w:rPr>
          <w:sz w:val="24"/>
        </w:rPr>
        <w:sym w:font="HQPB4" w:char="F09A"/>
      </w:r>
      <w:r w:rsidRPr="00272B5D">
        <w:rPr>
          <w:sz w:val="24"/>
        </w:rPr>
        <w:sym w:font="HQPB2" w:char="F089"/>
      </w:r>
      <w:r w:rsidRPr="00272B5D">
        <w:rPr>
          <w:sz w:val="24"/>
        </w:rPr>
        <w:sym w:font="HQPB5" w:char="F072"/>
      </w:r>
      <w:r w:rsidRPr="00272B5D">
        <w:rPr>
          <w:sz w:val="24"/>
        </w:rPr>
        <w:sym w:font="HQPB1" w:char="F027"/>
      </w:r>
      <w:r w:rsidRPr="00272B5D">
        <w:rPr>
          <w:sz w:val="24"/>
        </w:rPr>
        <w:sym w:font="HQPB5" w:char="F0AF"/>
      </w:r>
      <w:r w:rsidRPr="00272B5D">
        <w:rPr>
          <w:sz w:val="24"/>
        </w:rPr>
        <w:sym w:font="HQPB2" w:char="F0BB"/>
      </w:r>
      <w:r w:rsidRPr="00272B5D">
        <w:rPr>
          <w:sz w:val="24"/>
        </w:rPr>
        <w:sym w:font="HQPB5" w:char="F074"/>
      </w:r>
      <w:r w:rsidRPr="00272B5D">
        <w:rPr>
          <w:sz w:val="24"/>
        </w:rPr>
        <w:sym w:font="HQPB2" w:char="F083"/>
      </w:r>
      <w:r w:rsidRPr="00272B5D">
        <w:rPr>
          <w:sz w:val="24"/>
          <w:rtl/>
        </w:rPr>
        <w:t xml:space="preserve"> </w:t>
      </w:r>
      <w:r w:rsidRPr="00272B5D">
        <w:rPr>
          <w:sz w:val="24"/>
        </w:rPr>
        <w:sym w:font="HQPB5" w:char="F074"/>
      </w:r>
      <w:r w:rsidRPr="00272B5D">
        <w:rPr>
          <w:sz w:val="24"/>
        </w:rPr>
        <w:sym w:font="HQPB2" w:char="F0FB"/>
      </w:r>
      <w:r w:rsidRPr="00272B5D">
        <w:rPr>
          <w:sz w:val="24"/>
        </w:rPr>
        <w:sym w:font="HQPB2" w:char="F0EF"/>
      </w:r>
      <w:r w:rsidRPr="00272B5D">
        <w:rPr>
          <w:sz w:val="24"/>
        </w:rPr>
        <w:sym w:font="HQPB4" w:char="F0CF"/>
      </w:r>
      <w:r w:rsidRPr="00272B5D">
        <w:rPr>
          <w:sz w:val="24"/>
        </w:rPr>
        <w:sym w:font="HQPB3" w:char="F025"/>
      </w:r>
      <w:r w:rsidRPr="00272B5D">
        <w:rPr>
          <w:sz w:val="24"/>
        </w:rPr>
        <w:sym w:font="HQPB4" w:char="F0A9"/>
      </w:r>
      <w:r w:rsidRPr="00272B5D">
        <w:rPr>
          <w:sz w:val="24"/>
        </w:rPr>
        <w:sym w:font="HQPB3" w:char="F021"/>
      </w:r>
      <w:r w:rsidRPr="00272B5D">
        <w:rPr>
          <w:sz w:val="24"/>
        </w:rPr>
        <w:sym w:font="HQPB5" w:char="F024"/>
      </w:r>
      <w:r w:rsidRPr="00272B5D">
        <w:rPr>
          <w:sz w:val="24"/>
        </w:rPr>
        <w:sym w:font="HQPB1" w:char="F023"/>
      </w:r>
      <w:r w:rsidRPr="00272B5D">
        <w:rPr>
          <w:sz w:val="24"/>
          <w:rtl/>
        </w:rPr>
        <w:t xml:space="preserve"> </w:t>
      </w:r>
      <w:r w:rsidRPr="00272B5D">
        <w:rPr>
          <w:sz w:val="24"/>
        </w:rPr>
        <w:sym w:font="HQPB5" w:char="F028"/>
      </w:r>
      <w:r w:rsidRPr="00272B5D">
        <w:rPr>
          <w:sz w:val="24"/>
        </w:rPr>
        <w:sym w:font="HQPB1" w:char="F023"/>
      </w:r>
      <w:r w:rsidRPr="00272B5D">
        <w:rPr>
          <w:sz w:val="24"/>
        </w:rPr>
        <w:sym w:font="HQPB2" w:char="F071"/>
      </w:r>
      <w:r w:rsidRPr="00272B5D">
        <w:rPr>
          <w:sz w:val="24"/>
        </w:rPr>
        <w:sym w:font="HQPB4" w:char="F0E3"/>
      </w:r>
      <w:r w:rsidRPr="00272B5D">
        <w:rPr>
          <w:sz w:val="24"/>
        </w:rPr>
        <w:sym w:font="HQPB2" w:char="F05A"/>
      </w:r>
      <w:r w:rsidRPr="00272B5D">
        <w:rPr>
          <w:sz w:val="24"/>
        </w:rPr>
        <w:sym w:font="HQPB5" w:char="F074"/>
      </w:r>
      <w:r w:rsidRPr="00272B5D">
        <w:rPr>
          <w:sz w:val="24"/>
        </w:rPr>
        <w:sym w:font="HQPB2" w:char="F042"/>
      </w:r>
      <w:r w:rsidRPr="00272B5D">
        <w:rPr>
          <w:sz w:val="24"/>
        </w:rPr>
        <w:sym w:font="HQPB1" w:char="F023"/>
      </w:r>
      <w:r w:rsidRPr="00272B5D">
        <w:rPr>
          <w:sz w:val="24"/>
        </w:rPr>
        <w:sym w:font="HQPB5" w:char="F075"/>
      </w:r>
      <w:r w:rsidRPr="00272B5D">
        <w:rPr>
          <w:sz w:val="24"/>
        </w:rPr>
        <w:sym w:font="HQPB2" w:char="F0E4"/>
      </w:r>
      <w:r w:rsidRPr="00272B5D">
        <w:rPr>
          <w:sz w:val="24"/>
          <w:rtl/>
        </w:rPr>
        <w:t xml:space="preserve"> </w:t>
      </w:r>
      <w:r w:rsidRPr="00272B5D">
        <w:rPr>
          <w:sz w:val="24"/>
        </w:rPr>
        <w:sym w:font="HQPB5" w:char="F07A"/>
      </w:r>
      <w:r w:rsidRPr="00272B5D">
        <w:rPr>
          <w:sz w:val="24"/>
        </w:rPr>
        <w:sym w:font="HQPB2" w:char="F04E"/>
      </w:r>
      <w:r w:rsidRPr="00272B5D">
        <w:rPr>
          <w:sz w:val="24"/>
        </w:rPr>
        <w:sym w:font="HQPB4" w:char="F0CF"/>
      </w:r>
      <w:r w:rsidRPr="00272B5D">
        <w:rPr>
          <w:sz w:val="24"/>
        </w:rPr>
        <w:sym w:font="HQPB2" w:char="F039"/>
      </w:r>
      <w:r w:rsidRPr="00272B5D">
        <w:rPr>
          <w:sz w:val="24"/>
          <w:rtl/>
        </w:rPr>
        <w:t xml:space="preserve"> </w:t>
      </w:r>
      <w:r w:rsidRPr="00272B5D">
        <w:rPr>
          <w:sz w:val="24"/>
        </w:rPr>
        <w:sym w:font="HQPB5" w:char="F09A"/>
      </w:r>
      <w:r w:rsidRPr="00272B5D">
        <w:rPr>
          <w:sz w:val="24"/>
        </w:rPr>
        <w:sym w:font="HQPB2" w:char="F063"/>
      </w:r>
      <w:r w:rsidRPr="00272B5D">
        <w:rPr>
          <w:sz w:val="24"/>
        </w:rPr>
        <w:sym w:font="HQPB2" w:char="F071"/>
      </w:r>
      <w:r w:rsidRPr="00272B5D">
        <w:rPr>
          <w:sz w:val="24"/>
        </w:rPr>
        <w:sym w:font="HQPB4" w:char="F0E4"/>
      </w:r>
      <w:r w:rsidRPr="00272B5D">
        <w:rPr>
          <w:sz w:val="24"/>
        </w:rPr>
        <w:sym w:font="HQPB2" w:char="F039"/>
      </w:r>
      <w:r w:rsidRPr="00272B5D">
        <w:rPr>
          <w:sz w:val="24"/>
        </w:rPr>
        <w:sym w:font="HQPB2" w:char="F071"/>
      </w:r>
      <w:r w:rsidRPr="00272B5D">
        <w:rPr>
          <w:sz w:val="24"/>
        </w:rPr>
        <w:sym w:font="HQPB4" w:char="F0E0"/>
      </w:r>
      <w:r w:rsidRPr="00272B5D">
        <w:rPr>
          <w:sz w:val="24"/>
        </w:rPr>
        <w:sym w:font="HQPB2" w:char="F029"/>
      </w:r>
      <w:r w:rsidRPr="00272B5D">
        <w:rPr>
          <w:sz w:val="24"/>
        </w:rPr>
        <w:sym w:font="HQPB5" w:char="F073"/>
      </w:r>
      <w:r w:rsidRPr="00272B5D">
        <w:rPr>
          <w:sz w:val="24"/>
        </w:rPr>
        <w:sym w:font="HQPB1" w:char="F03F"/>
      </w:r>
      <w:r w:rsidRPr="00272B5D">
        <w:rPr>
          <w:sz w:val="24"/>
          <w:rtl/>
        </w:rPr>
        <w:t xml:space="preserve"> </w:t>
      </w:r>
      <w:r w:rsidRPr="00272B5D">
        <w:rPr>
          <w:sz w:val="24"/>
        </w:rPr>
        <w:sym w:font="HQPB1" w:char="F024"/>
      </w:r>
      <w:r w:rsidRPr="00272B5D">
        <w:rPr>
          <w:sz w:val="24"/>
        </w:rPr>
        <w:sym w:font="HQPB5" w:char="F074"/>
      </w:r>
      <w:r w:rsidRPr="00272B5D">
        <w:rPr>
          <w:sz w:val="24"/>
        </w:rPr>
        <w:sym w:font="HQPB2" w:char="F042"/>
      </w:r>
      <w:r w:rsidRPr="00272B5D">
        <w:rPr>
          <w:sz w:val="24"/>
          <w:rtl/>
        </w:rPr>
        <w:t xml:space="preserve"> </w:t>
      </w:r>
      <w:r w:rsidRPr="00272B5D">
        <w:rPr>
          <w:sz w:val="24"/>
        </w:rPr>
        <w:sym w:font="HQPB5" w:char="F09F"/>
      </w:r>
      <w:r w:rsidRPr="00272B5D">
        <w:rPr>
          <w:sz w:val="24"/>
        </w:rPr>
        <w:sym w:font="HQPB2" w:char="F077"/>
      </w:r>
      <w:r w:rsidRPr="00272B5D">
        <w:rPr>
          <w:sz w:val="24"/>
          <w:rtl/>
        </w:rPr>
        <w:t xml:space="preserve"> </w:t>
      </w:r>
      <w:r w:rsidRPr="00272B5D">
        <w:rPr>
          <w:sz w:val="24"/>
        </w:rPr>
        <w:sym w:font="HQPB5" w:char="F074"/>
      </w:r>
      <w:r w:rsidRPr="00272B5D">
        <w:rPr>
          <w:sz w:val="24"/>
        </w:rPr>
        <w:sym w:font="HQPB2" w:char="F062"/>
      </w:r>
      <w:r w:rsidRPr="00272B5D">
        <w:rPr>
          <w:sz w:val="24"/>
        </w:rPr>
        <w:sym w:font="HQPB2" w:char="F071"/>
      </w:r>
      <w:r w:rsidRPr="00272B5D">
        <w:rPr>
          <w:sz w:val="24"/>
        </w:rPr>
        <w:sym w:font="HQPB4" w:char="F0E8"/>
      </w:r>
      <w:r w:rsidRPr="00272B5D">
        <w:rPr>
          <w:sz w:val="24"/>
        </w:rPr>
        <w:sym w:font="HQPB2" w:char="F03D"/>
      </w:r>
      <w:r w:rsidRPr="00272B5D">
        <w:rPr>
          <w:sz w:val="24"/>
        </w:rPr>
        <w:sym w:font="HQPB5" w:char="F079"/>
      </w:r>
      <w:r w:rsidRPr="00272B5D">
        <w:rPr>
          <w:sz w:val="24"/>
        </w:rPr>
        <w:sym w:font="HQPB1" w:char="F0E8"/>
      </w:r>
      <w:r w:rsidRPr="00272B5D">
        <w:rPr>
          <w:sz w:val="24"/>
        </w:rPr>
        <w:sym w:font="HQPB4" w:char="F0F8"/>
      </w:r>
      <w:r w:rsidRPr="00272B5D">
        <w:rPr>
          <w:sz w:val="24"/>
        </w:rPr>
        <w:sym w:font="HQPB1" w:char="F0FF"/>
      </w:r>
      <w:r w:rsidRPr="00272B5D">
        <w:rPr>
          <w:sz w:val="24"/>
        </w:rPr>
        <w:sym w:font="HQPB5" w:char="F073"/>
      </w:r>
      <w:r w:rsidRPr="00272B5D">
        <w:rPr>
          <w:sz w:val="24"/>
        </w:rPr>
        <w:sym w:font="HQPB1" w:char="F03F"/>
      </w:r>
      <w:r w:rsidRPr="00272B5D">
        <w:rPr>
          <w:sz w:val="24"/>
          <w:rtl/>
        </w:rPr>
        <w:t xml:space="preserve"> </w:t>
      </w:r>
      <w:r w:rsidRPr="00272B5D">
        <w:rPr>
          <w:sz w:val="24"/>
        </w:rPr>
        <w:sym w:font="HQPB2" w:char="F0C7"/>
      </w:r>
      <w:r w:rsidRPr="00272B5D">
        <w:rPr>
          <w:sz w:val="24"/>
        </w:rPr>
        <w:sym w:font="HQPB2" w:char="F0CB"/>
      </w:r>
      <w:r w:rsidRPr="00272B5D">
        <w:rPr>
          <w:sz w:val="24"/>
        </w:rPr>
        <w:sym w:font="HQPB2" w:char="F0C8"/>
      </w:r>
      <w:r w:rsidRPr="00272B5D">
        <w:rPr>
          <w:sz w:val="24"/>
          <w:rtl/>
        </w:rPr>
        <w:t xml:space="preserve"> </w:t>
      </w:r>
      <w:r w:rsidRPr="00272B5D">
        <w:rPr>
          <w:sz w:val="24"/>
        </w:rPr>
        <w:sym w:font="HQPB5" w:char="F075"/>
      </w:r>
      <w:r w:rsidRPr="00272B5D">
        <w:rPr>
          <w:sz w:val="24"/>
        </w:rPr>
        <w:sym w:font="HQPB1" w:char="F08E"/>
      </w:r>
      <w:r w:rsidRPr="00272B5D">
        <w:rPr>
          <w:sz w:val="24"/>
        </w:rPr>
        <w:sym w:font="HQPB4" w:char="F0E3"/>
      </w:r>
      <w:r w:rsidRPr="00272B5D">
        <w:rPr>
          <w:sz w:val="24"/>
        </w:rPr>
        <w:sym w:font="HQPB1" w:char="F039"/>
      </w:r>
      <w:r w:rsidRPr="00272B5D">
        <w:rPr>
          <w:sz w:val="24"/>
        </w:rPr>
        <w:sym w:font="HQPB5" w:char="F09F"/>
      </w:r>
      <w:r w:rsidRPr="00272B5D">
        <w:rPr>
          <w:sz w:val="24"/>
        </w:rPr>
        <w:sym w:font="HQPB2" w:char="F032"/>
      </w:r>
      <w:r w:rsidRPr="00272B5D">
        <w:rPr>
          <w:sz w:val="24"/>
          <w:rtl/>
        </w:rPr>
        <w:t xml:space="preserve"> </w:t>
      </w:r>
      <w:r w:rsidRPr="00272B5D">
        <w:rPr>
          <w:sz w:val="24"/>
        </w:rPr>
        <w:sym w:font="HQPB1" w:char="F024"/>
      </w:r>
      <w:r w:rsidRPr="00272B5D">
        <w:rPr>
          <w:sz w:val="24"/>
        </w:rPr>
        <w:sym w:font="HQPB4" w:char="F0BA"/>
      </w:r>
      <w:r w:rsidRPr="00272B5D">
        <w:rPr>
          <w:sz w:val="24"/>
        </w:rPr>
        <w:sym w:font="HQPB1" w:char="F046"/>
      </w:r>
      <w:r w:rsidRPr="00272B5D">
        <w:rPr>
          <w:sz w:val="24"/>
        </w:rPr>
        <w:sym w:font="HQPB4" w:char="F0F8"/>
      </w:r>
      <w:r w:rsidRPr="00272B5D">
        <w:rPr>
          <w:sz w:val="24"/>
        </w:rPr>
        <w:sym w:font="HQPB2" w:char="F029"/>
      </w:r>
      <w:r w:rsidRPr="00272B5D">
        <w:rPr>
          <w:sz w:val="24"/>
        </w:rPr>
        <w:sym w:font="HQPB5" w:char="F074"/>
      </w:r>
      <w:r w:rsidRPr="00272B5D">
        <w:rPr>
          <w:sz w:val="24"/>
        </w:rPr>
        <w:sym w:font="HQPB2" w:char="F042"/>
      </w:r>
      <w:r w:rsidRPr="00272B5D">
        <w:rPr>
          <w:sz w:val="24"/>
          <w:rtl/>
        </w:rPr>
        <w:t xml:space="preserve"> </w:t>
      </w:r>
      <w:r w:rsidRPr="00272B5D">
        <w:rPr>
          <w:sz w:val="24"/>
        </w:rPr>
        <w:sym w:font="HQPB5" w:char="F079"/>
      </w:r>
      <w:r w:rsidRPr="00272B5D">
        <w:rPr>
          <w:sz w:val="24"/>
        </w:rPr>
        <w:sym w:font="HQPB1" w:char="F089"/>
      </w:r>
      <w:r w:rsidRPr="00272B5D">
        <w:rPr>
          <w:sz w:val="24"/>
        </w:rPr>
        <w:sym w:font="HQPB2" w:char="F059"/>
      </w:r>
      <w:r w:rsidRPr="00272B5D">
        <w:rPr>
          <w:sz w:val="24"/>
        </w:rPr>
        <w:sym w:font="HQPB4" w:char="F0CF"/>
      </w:r>
      <w:r w:rsidRPr="00272B5D">
        <w:rPr>
          <w:sz w:val="24"/>
        </w:rPr>
        <w:sym w:font="HQPB1" w:char="F0E3"/>
      </w:r>
      <w:r w:rsidRPr="00272B5D">
        <w:rPr>
          <w:sz w:val="24"/>
          <w:rtl/>
        </w:rPr>
        <w:t xml:space="preserve"> </w:t>
      </w:r>
      <w:r w:rsidRPr="00272B5D">
        <w:rPr>
          <w:sz w:val="24"/>
        </w:rPr>
        <w:sym w:font="HQPB5" w:char="F0AB"/>
      </w:r>
      <w:r w:rsidRPr="00272B5D">
        <w:rPr>
          <w:sz w:val="24"/>
        </w:rPr>
        <w:sym w:font="HQPB1" w:char="F021"/>
      </w:r>
      <w:r w:rsidRPr="00272B5D">
        <w:rPr>
          <w:sz w:val="24"/>
        </w:rPr>
        <w:sym w:font="HQPB5" w:char="F024"/>
      </w:r>
      <w:r w:rsidRPr="00272B5D">
        <w:rPr>
          <w:sz w:val="24"/>
        </w:rPr>
        <w:sym w:font="HQPB1" w:char="F023"/>
      </w:r>
      <w:r w:rsidRPr="00272B5D">
        <w:rPr>
          <w:sz w:val="24"/>
          <w:rtl/>
        </w:rPr>
        <w:t xml:space="preserve"> </w:t>
      </w:r>
      <w:r w:rsidRPr="00272B5D">
        <w:rPr>
          <w:sz w:val="24"/>
        </w:rPr>
        <w:sym w:font="HQPB2" w:char="F062"/>
      </w:r>
      <w:r w:rsidRPr="00272B5D">
        <w:rPr>
          <w:sz w:val="24"/>
        </w:rPr>
        <w:sym w:font="HQPB5" w:char="F072"/>
      </w:r>
      <w:r w:rsidRPr="00272B5D">
        <w:rPr>
          <w:sz w:val="24"/>
        </w:rPr>
        <w:sym w:font="HQPB1" w:char="F026"/>
      </w:r>
      <w:r w:rsidRPr="00272B5D">
        <w:rPr>
          <w:sz w:val="24"/>
          <w:rtl/>
        </w:rPr>
        <w:t xml:space="preserve"> </w:t>
      </w:r>
      <w:r w:rsidRPr="00272B5D">
        <w:rPr>
          <w:sz w:val="24"/>
        </w:rPr>
        <w:sym w:font="HQPB5" w:char="F028"/>
      </w:r>
      <w:r w:rsidRPr="00272B5D">
        <w:rPr>
          <w:sz w:val="24"/>
        </w:rPr>
        <w:sym w:font="HQPB1" w:char="F023"/>
      </w:r>
      <w:r w:rsidRPr="00272B5D">
        <w:rPr>
          <w:sz w:val="24"/>
        </w:rPr>
        <w:sym w:font="HQPB2" w:char="F071"/>
      </w:r>
      <w:r w:rsidRPr="00272B5D">
        <w:rPr>
          <w:sz w:val="24"/>
        </w:rPr>
        <w:sym w:font="HQPB4" w:char="F0E4"/>
      </w:r>
      <w:r w:rsidRPr="00272B5D">
        <w:rPr>
          <w:sz w:val="24"/>
        </w:rPr>
        <w:sym w:font="HQPB2" w:char="F039"/>
      </w:r>
      <w:r w:rsidRPr="00272B5D">
        <w:rPr>
          <w:sz w:val="24"/>
        </w:rPr>
        <w:sym w:font="HQPB2" w:char="F071"/>
      </w:r>
      <w:r w:rsidRPr="00272B5D">
        <w:rPr>
          <w:sz w:val="24"/>
        </w:rPr>
        <w:sym w:font="HQPB4" w:char="F0E0"/>
      </w:r>
      <w:r w:rsidRPr="00272B5D">
        <w:rPr>
          <w:sz w:val="24"/>
        </w:rPr>
        <w:sym w:font="HQPB2" w:char="F029"/>
      </w:r>
      <w:r w:rsidRPr="00272B5D">
        <w:rPr>
          <w:sz w:val="24"/>
        </w:rPr>
        <w:sym w:font="HQPB5" w:char="F073"/>
      </w:r>
      <w:r w:rsidRPr="00272B5D">
        <w:rPr>
          <w:sz w:val="24"/>
        </w:rPr>
        <w:sym w:font="HQPB1" w:char="F03F"/>
      </w:r>
      <w:r w:rsidRPr="00272B5D">
        <w:rPr>
          <w:sz w:val="24"/>
          <w:rtl/>
        </w:rPr>
        <w:t xml:space="preserve"> </w:t>
      </w:r>
      <w:r w:rsidRPr="00272B5D">
        <w:rPr>
          <w:sz w:val="24"/>
        </w:rPr>
        <w:sym w:font="HQPB1" w:char="F024"/>
      </w:r>
      <w:r w:rsidRPr="00272B5D">
        <w:rPr>
          <w:sz w:val="24"/>
        </w:rPr>
        <w:sym w:font="HQPB5" w:char="F074"/>
      </w:r>
      <w:r w:rsidRPr="00272B5D">
        <w:rPr>
          <w:sz w:val="24"/>
        </w:rPr>
        <w:sym w:font="HQPB2" w:char="F042"/>
      </w:r>
      <w:r w:rsidRPr="00272B5D">
        <w:rPr>
          <w:sz w:val="24"/>
          <w:rtl/>
        </w:rPr>
        <w:t xml:space="preserve"> </w:t>
      </w:r>
      <w:r w:rsidRPr="00272B5D">
        <w:rPr>
          <w:sz w:val="24"/>
        </w:rPr>
        <w:sym w:font="HQPB5" w:char="F09F"/>
      </w:r>
      <w:r w:rsidRPr="00272B5D">
        <w:rPr>
          <w:sz w:val="24"/>
        </w:rPr>
        <w:sym w:font="HQPB2" w:char="F077"/>
      </w:r>
      <w:r w:rsidRPr="00272B5D">
        <w:rPr>
          <w:sz w:val="24"/>
          <w:rtl/>
        </w:rPr>
        <w:t xml:space="preserve"> </w:t>
      </w:r>
      <w:r w:rsidRPr="00272B5D">
        <w:rPr>
          <w:sz w:val="24"/>
        </w:rPr>
        <w:sym w:font="HQPB5" w:char="F09A"/>
      </w:r>
      <w:r w:rsidRPr="00272B5D">
        <w:rPr>
          <w:sz w:val="24"/>
        </w:rPr>
        <w:sym w:font="HQPB2" w:char="F063"/>
      </w:r>
      <w:r w:rsidRPr="00272B5D">
        <w:rPr>
          <w:sz w:val="24"/>
        </w:rPr>
        <w:sym w:font="HQPB2" w:char="F071"/>
      </w:r>
      <w:r w:rsidRPr="00272B5D">
        <w:rPr>
          <w:sz w:val="24"/>
        </w:rPr>
        <w:sym w:font="HQPB4" w:char="F0E8"/>
      </w:r>
      <w:r w:rsidRPr="00272B5D">
        <w:rPr>
          <w:sz w:val="24"/>
        </w:rPr>
        <w:sym w:font="HQPB2" w:char="F03D"/>
      </w:r>
      <w:r w:rsidRPr="00272B5D">
        <w:rPr>
          <w:sz w:val="24"/>
        </w:rPr>
        <w:sym w:font="HQPB5" w:char="F079"/>
      </w:r>
      <w:r w:rsidRPr="00272B5D">
        <w:rPr>
          <w:sz w:val="24"/>
        </w:rPr>
        <w:sym w:font="HQPB1" w:char="F0E8"/>
      </w:r>
      <w:r w:rsidRPr="00272B5D">
        <w:rPr>
          <w:sz w:val="24"/>
        </w:rPr>
        <w:sym w:font="HQPB4" w:char="F0F8"/>
      </w:r>
      <w:r w:rsidRPr="00272B5D">
        <w:rPr>
          <w:sz w:val="24"/>
        </w:rPr>
        <w:sym w:font="HQPB1" w:char="F0FF"/>
      </w:r>
      <w:r w:rsidRPr="00272B5D">
        <w:rPr>
          <w:sz w:val="24"/>
        </w:rPr>
        <w:sym w:font="HQPB5" w:char="F073"/>
      </w:r>
      <w:r w:rsidRPr="00272B5D">
        <w:rPr>
          <w:sz w:val="24"/>
        </w:rPr>
        <w:sym w:font="HQPB1" w:char="F03F"/>
      </w:r>
      <w:r w:rsidRPr="00365CDE">
        <w:rPr>
          <w:rFonts w:cs="CTraditional Arabic" w:hint="cs"/>
          <w:sz w:val="24"/>
          <w:rtl/>
        </w:rPr>
        <w:t>﴾</w:t>
      </w:r>
      <w:r w:rsidRPr="00272B5D">
        <w:rPr>
          <w:rFonts w:ascii="Arial" w:hAnsi="Arial" w:cs="B Lotus"/>
          <w:sz w:val="24"/>
          <w:rtl/>
        </w:rPr>
        <w:t xml:space="preserve"> </w:t>
      </w:r>
      <w:r w:rsidR="002F5C61" w:rsidRPr="002F5C61">
        <w:rPr>
          <w:rFonts w:ascii="Arial" w:hAnsi="Arial" w:cs="B Lotus" w:hint="cs"/>
          <w:sz w:val="22"/>
          <w:szCs w:val="26"/>
          <w:rtl/>
        </w:rPr>
        <w:t>[</w:t>
      </w:r>
      <w:r w:rsidRPr="002F5C61">
        <w:rPr>
          <w:rFonts w:ascii="Arial" w:hAnsi="Arial" w:cs="B Lotus"/>
          <w:sz w:val="22"/>
          <w:szCs w:val="26"/>
          <w:rtl/>
        </w:rPr>
        <w:t>الصف:</w:t>
      </w:r>
      <w:r w:rsidR="002F5C61" w:rsidRPr="002F5C61">
        <w:rPr>
          <w:rFonts w:ascii="Arial" w:hAnsi="Arial" w:cs="B Lotus" w:hint="cs"/>
          <w:sz w:val="22"/>
          <w:szCs w:val="26"/>
          <w:rtl/>
        </w:rPr>
        <w:t xml:space="preserve"> </w:t>
      </w:r>
      <w:r w:rsidR="002F5C61" w:rsidRPr="002F5C61">
        <w:rPr>
          <w:rFonts w:ascii="Arial" w:hAnsi="Arial" w:cs="B Lotus"/>
          <w:sz w:val="22"/>
          <w:szCs w:val="26"/>
          <w:rtl/>
        </w:rPr>
        <w:t>3</w:t>
      </w:r>
      <w:r w:rsidR="002F5C61" w:rsidRPr="002F5C61">
        <w:rPr>
          <w:rFonts w:ascii="Arial" w:hAnsi="Arial" w:cs="B Lotus" w:hint="cs"/>
          <w:sz w:val="22"/>
          <w:szCs w:val="26"/>
          <w:rtl/>
        </w:rPr>
        <w:t xml:space="preserve"> و </w:t>
      </w:r>
      <w:r w:rsidRPr="002F5C61">
        <w:rPr>
          <w:rFonts w:ascii="Arial" w:hAnsi="Arial" w:cs="B Lotus"/>
          <w:sz w:val="22"/>
          <w:szCs w:val="26"/>
          <w:rtl/>
        </w:rPr>
        <w:t>2</w:t>
      </w:r>
      <w:r w:rsidR="002F5C61" w:rsidRPr="002F5C61">
        <w:rPr>
          <w:rFonts w:ascii="Arial" w:hAnsi="Arial" w:cs="B Lotus" w:hint="cs"/>
          <w:sz w:val="22"/>
          <w:szCs w:val="26"/>
          <w:rtl/>
        </w:rPr>
        <w:t>]</w:t>
      </w:r>
      <w:r w:rsidRPr="00272B5D">
        <w:rPr>
          <w:rFonts w:ascii="Arial" w:hAnsi="Arial" w:cs="B Lotus" w:hint="cs"/>
          <w:sz w:val="24"/>
          <w:rtl/>
        </w:rPr>
        <w:t>.</w:t>
      </w:r>
    </w:p>
    <w:p w:rsidR="00E130D0" w:rsidRPr="002F5C61" w:rsidRDefault="00E130D0" w:rsidP="00E130D0">
      <w:pPr>
        <w:pStyle w:val="BodyText2"/>
        <w:spacing w:line="218" w:lineRule="auto"/>
        <w:ind w:firstLine="340"/>
        <w:jc w:val="lowKashida"/>
        <w:rPr>
          <w:rFonts w:cs="Traditional Arabic"/>
          <w:rtl/>
        </w:rPr>
      </w:pPr>
      <w:r w:rsidRPr="00BE3117">
        <w:rPr>
          <w:rFonts w:cs="B Lotus"/>
          <w:rtl/>
        </w:rPr>
        <w:t>-</w:t>
      </w:r>
      <w:r w:rsidR="002F5C61" w:rsidRPr="002F5C61">
        <w:rPr>
          <w:rFonts w:cs="Traditional Arabic" w:hint="cs"/>
          <w:rtl/>
        </w:rPr>
        <w:t>«</w:t>
      </w:r>
      <w:r w:rsidRPr="00BE3117">
        <w:rPr>
          <w:rFonts w:cs="B Lotus"/>
          <w:rtl/>
        </w:rPr>
        <w:t>اي كساني كه ايمان آورده</w:t>
      </w:r>
      <w:r>
        <w:rPr>
          <w:rFonts w:cs="B Lotus"/>
          <w:rtl/>
        </w:rPr>
        <w:t>‌</w:t>
      </w:r>
      <w:r w:rsidRPr="00BE3117">
        <w:rPr>
          <w:rFonts w:cs="B Lotus"/>
          <w:rtl/>
        </w:rPr>
        <w:t xml:space="preserve">ايد چرا كاري كه خود </w:t>
      </w:r>
      <w:r>
        <w:rPr>
          <w:rFonts w:cs="B Lotus"/>
          <w:rtl/>
        </w:rPr>
        <w:t xml:space="preserve">نمي‌كنيد </w:t>
      </w:r>
      <w:r w:rsidRPr="00BE3117">
        <w:rPr>
          <w:rFonts w:cs="B Lotus"/>
          <w:rtl/>
        </w:rPr>
        <w:t xml:space="preserve">بدان قائل </w:t>
      </w:r>
      <w:r>
        <w:rPr>
          <w:rFonts w:cs="B Lotus"/>
          <w:rtl/>
        </w:rPr>
        <w:t xml:space="preserve">مي‌شويد، </w:t>
      </w:r>
      <w:r w:rsidRPr="00BE3117">
        <w:rPr>
          <w:rFonts w:cs="B Lotus"/>
          <w:rtl/>
        </w:rPr>
        <w:t>در نزد</w:t>
      </w:r>
      <w:r w:rsidRPr="00BE3117">
        <w:rPr>
          <w:rFonts w:cs="B Lotus" w:hint="cs"/>
          <w:rtl/>
        </w:rPr>
        <w:t xml:space="preserve"> </w:t>
      </w:r>
      <w:r w:rsidRPr="00BE3117">
        <w:rPr>
          <w:rFonts w:cs="B Lotus"/>
          <w:rtl/>
        </w:rPr>
        <w:t xml:space="preserve">خدا بزرگترين بغض شديد و دشمني است كه كاري را كه </w:t>
      </w:r>
      <w:r>
        <w:rPr>
          <w:rFonts w:cs="B Lotus"/>
          <w:rtl/>
        </w:rPr>
        <w:t>خود نمي‌كنيد بدان قائل مي‌شويد</w:t>
      </w:r>
      <w:r w:rsidRPr="002F5C61">
        <w:rPr>
          <w:rFonts w:cs="Traditional Arabic"/>
          <w:rtl/>
        </w:rPr>
        <w:t>.</w:t>
      </w:r>
      <w:r w:rsidR="002F5C61" w:rsidRPr="002F5C61">
        <w:rPr>
          <w:rFonts w:cs="Traditional Arabic" w:hint="cs"/>
          <w:rtl/>
        </w:rPr>
        <w:t>»</w:t>
      </w:r>
    </w:p>
    <w:p w:rsidR="00E130D0" w:rsidRPr="002F5C61" w:rsidRDefault="00E130D0" w:rsidP="00E130D0">
      <w:pPr>
        <w:pStyle w:val="BodyText2"/>
        <w:spacing w:line="218" w:lineRule="auto"/>
        <w:ind w:firstLine="340"/>
        <w:jc w:val="lowKashida"/>
        <w:rPr>
          <w:rFonts w:ascii="Lotus Linotype" w:hAnsi="Lotus Linotype" w:cs="Traditional Arabic"/>
          <w:b/>
          <w:bCs/>
          <w:rtl/>
        </w:rPr>
      </w:pPr>
      <w:r w:rsidRPr="00BE3117">
        <w:rPr>
          <w:rFonts w:cs="B Lotus"/>
          <w:rtl/>
        </w:rPr>
        <w:t xml:space="preserve">مثلا در احاديث زيارت </w:t>
      </w:r>
      <w:r>
        <w:rPr>
          <w:rFonts w:cs="B Lotus"/>
          <w:rtl/>
        </w:rPr>
        <w:t xml:space="preserve">آورده‌اند </w:t>
      </w:r>
      <w:r w:rsidRPr="00BE3117">
        <w:rPr>
          <w:rFonts w:cs="B Lotus"/>
          <w:rtl/>
        </w:rPr>
        <w:t xml:space="preserve">كه حضرت رضا </w:t>
      </w:r>
      <w:r w:rsidRPr="00365CDE">
        <w:rPr>
          <w:rFonts w:ascii="Tahoma" w:hAnsi="Tahoma" w:cs="CTraditional Arabic" w:hint="cs"/>
          <w:color w:val="000000"/>
          <w:rtl/>
          <w:lang w:bidi="fa-IR"/>
        </w:rPr>
        <w:t>؛</w:t>
      </w:r>
      <w:r w:rsidRPr="00BE3117">
        <w:rPr>
          <w:rFonts w:cs="B Lotus"/>
          <w:rtl/>
        </w:rPr>
        <w:t xml:space="preserve"> فرموده است:</w:t>
      </w:r>
      <w:r>
        <w:rPr>
          <w:rFonts w:cs="B Lotus" w:hint="cs"/>
          <w:rtl/>
        </w:rPr>
        <w:t xml:space="preserve"> </w:t>
      </w:r>
      <w:r w:rsidRPr="002F5C61">
        <w:rPr>
          <w:rFonts w:ascii="Lotus Linotype" w:hAnsi="Lotus Linotype" w:cs="Traditional Arabic"/>
          <w:b/>
          <w:bCs/>
          <w:rtl/>
        </w:rPr>
        <w:t>«أبلغ شيعتي إن زيارتي تعدل عند</w:t>
      </w:r>
      <w:r w:rsidRPr="002F5C61">
        <w:rPr>
          <w:rFonts w:ascii="Lotus Linotype" w:hAnsi="Lotus Linotype" w:cs="Traditional Arabic" w:hint="cs"/>
          <w:b/>
          <w:bCs/>
          <w:rtl/>
        </w:rPr>
        <w:t xml:space="preserve"> </w:t>
      </w:r>
      <w:r w:rsidRPr="002F5C61">
        <w:rPr>
          <w:rFonts w:ascii="Lotus Linotype" w:hAnsi="Lotus Linotype" w:cs="Traditional Arabic"/>
          <w:b/>
          <w:bCs/>
          <w:rtl/>
        </w:rPr>
        <w:t>الله عز</w:t>
      </w:r>
      <w:r w:rsidRPr="002F5C61">
        <w:rPr>
          <w:rFonts w:ascii="Lotus Linotype" w:hAnsi="Lotus Linotype" w:cs="Traditional Arabic" w:hint="cs"/>
          <w:b/>
          <w:bCs/>
          <w:rtl/>
        </w:rPr>
        <w:t xml:space="preserve"> </w:t>
      </w:r>
      <w:r w:rsidRPr="002F5C61">
        <w:rPr>
          <w:rFonts w:ascii="Lotus Linotype" w:hAnsi="Lotus Linotype" w:cs="Traditional Arabic"/>
          <w:b/>
          <w:bCs/>
          <w:rtl/>
        </w:rPr>
        <w:t>وجل ألف حجة قال فقلت لأبي جعفر</w:t>
      </w:r>
      <w:r w:rsidRPr="001E66FB">
        <w:rPr>
          <w:rFonts w:ascii="Lotus Linotype" w:hAnsi="Lotus Linotype" w:cs="Lotus Linotype"/>
          <w:rtl/>
        </w:rPr>
        <w:t xml:space="preserve"> </w:t>
      </w:r>
      <w:r w:rsidRPr="00365CDE">
        <w:rPr>
          <w:rFonts w:ascii="Tahoma" w:hAnsi="Tahoma" w:cs="CTraditional Arabic" w:hint="cs"/>
          <w:color w:val="000000"/>
          <w:rtl/>
          <w:lang w:bidi="fa-IR"/>
        </w:rPr>
        <w:t>؛</w:t>
      </w:r>
      <w:r w:rsidRPr="001E66FB">
        <w:rPr>
          <w:rFonts w:ascii="Lotus Linotype" w:hAnsi="Lotus Linotype" w:cs="Lotus Linotype"/>
          <w:rtl/>
        </w:rPr>
        <w:t xml:space="preserve"> </w:t>
      </w:r>
      <w:r w:rsidRPr="002F5C61">
        <w:rPr>
          <w:rFonts w:ascii="Lotus Linotype" w:hAnsi="Lotus Linotype" w:cs="Traditional Arabic"/>
          <w:b/>
          <w:bCs/>
          <w:rtl/>
        </w:rPr>
        <w:t>ألف حجة: قال أي والله ألف ألف حجة لمن زاره عارفا بحقه!».</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به شيعيان ما برسان كه ثواب زيارت من در نزد خداي عزوجل برابر با ثواب هزار حج است!</w:t>
      </w:r>
      <w:r w:rsidR="002F5C61">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راوي ميگويد: به امام محمد تقي پسر رضا </w:t>
      </w:r>
      <w:r w:rsidRPr="00365CDE">
        <w:rPr>
          <w:rFonts w:ascii="Tahoma" w:hAnsi="Tahoma" w:cs="CTraditional Arabic" w:hint="cs"/>
          <w:color w:val="000000"/>
          <w:rtl/>
          <w:lang w:bidi="fa-IR"/>
        </w:rPr>
        <w:t>؛</w:t>
      </w:r>
      <w:r w:rsidRPr="00BE3117">
        <w:rPr>
          <w:rFonts w:cs="B Lotus"/>
          <w:rtl/>
        </w:rPr>
        <w:t xml:space="preserve"> عرض كردم: برابر با ثواب هزار حج است؟! فرمود: آري به خدا سوگند برابر با هزار هزار (يك ميليون) حج است براي كسي كه زيارت كند درحالي كه عارف به حق آن جناب باشد!!!</w:t>
      </w:r>
      <w:r w:rsidRPr="002F5C61">
        <w:rPr>
          <w:rStyle w:val="FootnoteReference"/>
          <w:rFonts w:cs="B Lotus"/>
          <w:sz w:val="24"/>
          <w:szCs w:val="24"/>
          <w:rtl/>
        </w:rPr>
        <w:footnoteReference w:id="15"/>
      </w:r>
      <w:r w:rsidR="002F5C61">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كه اينجا اين سوال پيش </w:t>
      </w:r>
      <w:r>
        <w:rPr>
          <w:rFonts w:cs="B Lotus"/>
          <w:rtl/>
        </w:rPr>
        <w:t>مى‌آيد</w:t>
      </w:r>
      <w:r w:rsidRPr="00BE3117">
        <w:rPr>
          <w:rFonts w:cs="B Lotus"/>
          <w:rtl/>
        </w:rPr>
        <w:t xml:space="preserve"> كه هر گاه اين سخن درست باشد كه ثواب زيارت رضا</w:t>
      </w:r>
      <w:r w:rsidRPr="00365CDE">
        <w:rPr>
          <w:rFonts w:ascii="Tahoma" w:hAnsi="Tahoma" w:cs="CTraditional Arabic" w:hint="cs"/>
          <w:color w:val="000000"/>
          <w:rtl/>
          <w:lang w:bidi="fa-IR"/>
        </w:rPr>
        <w:t>؛</w:t>
      </w:r>
      <w:r w:rsidRPr="00BE3117">
        <w:rPr>
          <w:rFonts w:cs="B Lotus"/>
          <w:rtl/>
        </w:rPr>
        <w:t xml:space="preserve"> برابر با ثواب هزار حج باشد تا</w:t>
      </w:r>
      <w:r w:rsidRPr="00BE3117">
        <w:rPr>
          <w:rFonts w:cs="B Lotus" w:hint="cs"/>
          <w:rtl/>
        </w:rPr>
        <w:t xml:space="preserve"> </w:t>
      </w:r>
      <w:r w:rsidRPr="00BE3117">
        <w:rPr>
          <w:rFonts w:cs="B Lotus"/>
          <w:rtl/>
        </w:rPr>
        <w:t xml:space="preserve">چه رسد به اينكه برابر با ثواب هزارهزار حج باشد، و ثواب حج مستحبي طبق احاديثي كه از همين بزرگواران رسيده افضل است از </w:t>
      </w:r>
      <w:r w:rsidRPr="00BE3117">
        <w:rPr>
          <w:rFonts w:cs="B Lotus" w:hint="cs"/>
          <w:rtl/>
        </w:rPr>
        <w:t>نماز و روزه</w:t>
      </w:r>
      <w:r w:rsidRPr="00BE3117">
        <w:rPr>
          <w:rFonts w:cs="B Lotus"/>
          <w:rtl/>
        </w:rPr>
        <w:t xml:space="preserve"> و حتي بالاتر</w:t>
      </w:r>
      <w:r w:rsidRPr="00BE3117">
        <w:rPr>
          <w:rFonts w:cs="B Lotus" w:hint="cs"/>
          <w:rtl/>
        </w:rPr>
        <w:t xml:space="preserve"> </w:t>
      </w:r>
      <w:r w:rsidRPr="00BE3117">
        <w:rPr>
          <w:rFonts w:cs="B Lotus"/>
          <w:rtl/>
        </w:rPr>
        <w:t>است از آزادكردن بر</w:t>
      </w:r>
      <w:r w:rsidRPr="00BE3117">
        <w:rPr>
          <w:rFonts w:cs="B Lotus"/>
          <w:rtl/>
          <w:lang w:bidi="fa-IR"/>
        </w:rPr>
        <w:t>ده</w:t>
      </w:r>
      <w:r w:rsidRPr="00BE3117">
        <w:rPr>
          <w:rFonts w:cs="B Lotus"/>
          <w:rtl/>
        </w:rPr>
        <w:t xml:space="preserve"> و حتي طبق روايتي از صادق</w:t>
      </w:r>
      <w:r w:rsidRPr="00365CDE">
        <w:rPr>
          <w:rFonts w:ascii="Tahoma" w:hAnsi="Tahoma" w:cs="CTraditional Arabic" w:hint="cs"/>
          <w:color w:val="000000"/>
          <w:rtl/>
          <w:lang w:bidi="fa-IR"/>
        </w:rPr>
        <w:t>؛</w:t>
      </w:r>
      <w:r w:rsidRPr="00BE3117">
        <w:rPr>
          <w:rFonts w:cs="B Lotus"/>
          <w:rtl/>
        </w:rPr>
        <w:t xml:space="preserve">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به مردي كه از فوت حج متأسف بود و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خواست كه او را به عملي هدايت كند كه اجر حاجي را داشته باشد،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به اين كوه ابو قبيس نگاه كن! اگر همه كوه ابوقبيس براي تو طلا باشد و تو آن را در راه خدا انفاق كني به ثوابي كه حاجي بدان دست مي يابد نخواهي رسيد! يا ثوابهاي بسياري كه در تهذيب شيخ طوسي آمده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هرگاه مطلب چنين باشد حضرت امام محمد تقي</w:t>
      </w:r>
      <w:r w:rsidRPr="00365CDE">
        <w:rPr>
          <w:rFonts w:ascii="Tahoma" w:hAnsi="Tahoma" w:cs="CTraditional Arabic" w:hint="cs"/>
          <w:color w:val="000000"/>
          <w:rtl/>
          <w:lang w:bidi="fa-IR"/>
        </w:rPr>
        <w:t>؛</w:t>
      </w:r>
      <w:r w:rsidRPr="00BE3117">
        <w:rPr>
          <w:rFonts w:cs="B Lotus"/>
          <w:rtl/>
        </w:rPr>
        <w:t xml:space="preserve"> كه نزديك هيجده سال در دربار مأمون به عنوان داماد وي محترم مي زيست و زيارت دامادش از قبر پدرش كه در آن قبر هارون هم بود هيچ مانعي نداشت، بلكه موجب خوشحالي او هم </w:t>
      </w:r>
      <w:r>
        <w:rPr>
          <w:rFonts w:cs="B Lotus"/>
          <w:rtl/>
        </w:rPr>
        <w:t>مي‌شد</w:t>
      </w:r>
      <w:r w:rsidRPr="00BE3117">
        <w:rPr>
          <w:rFonts w:cs="B Lotus"/>
          <w:rtl/>
        </w:rPr>
        <w:t>! چرا از درك ثواب يك ميليون حجي كه خود قائل بود، ولاأقل ثواب هزار حجي كه در</w:t>
      </w:r>
      <w:r w:rsidRPr="00BE3117">
        <w:rPr>
          <w:rFonts w:cs="B Lotus" w:hint="cs"/>
          <w:rtl/>
        </w:rPr>
        <w:t xml:space="preserve"> </w:t>
      </w:r>
      <w:r w:rsidRPr="00BE3117">
        <w:rPr>
          <w:rFonts w:cs="B Lotus"/>
          <w:rtl/>
        </w:rPr>
        <w:t>كتاب خود حضرت رضا</w:t>
      </w:r>
      <w:r w:rsidRPr="00365CDE">
        <w:rPr>
          <w:rFonts w:ascii="Tahoma" w:hAnsi="Tahoma" w:cs="CTraditional Arabic" w:hint="cs"/>
          <w:color w:val="000000"/>
          <w:rtl/>
          <w:lang w:bidi="fa-IR"/>
        </w:rPr>
        <w:t>؛</w:t>
      </w:r>
      <w:r w:rsidRPr="00BE3117">
        <w:rPr>
          <w:rFonts w:cs="B Lotus"/>
          <w:rtl/>
        </w:rPr>
        <w:t xml:space="preserve"> آمده بود، چند فائده فوق العاده ديگر</w:t>
      </w:r>
      <w:r w:rsidRPr="00BE3117">
        <w:rPr>
          <w:rFonts w:cs="B Lotus" w:hint="cs"/>
          <w:rtl/>
        </w:rPr>
        <w:t xml:space="preserve"> </w:t>
      </w:r>
      <w:r w:rsidRPr="00BE3117">
        <w:rPr>
          <w:rFonts w:cs="B Lotus"/>
          <w:rtl/>
        </w:rPr>
        <w:t>هم داشت.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أ</w:t>
      </w:r>
      <w:r w:rsidRPr="00BE3117">
        <w:rPr>
          <w:rFonts w:cs="B Lotus"/>
          <w:rtl/>
        </w:rPr>
        <w:t>:</w:t>
      </w:r>
      <w:r w:rsidRPr="00BE3117">
        <w:rPr>
          <w:rFonts w:cs="B Lotus" w:hint="cs"/>
          <w:rtl/>
        </w:rPr>
        <w:t xml:space="preserve"> </w:t>
      </w:r>
      <w:r w:rsidRPr="00BE3117">
        <w:rPr>
          <w:rFonts w:cs="B Lotus"/>
          <w:rtl/>
        </w:rPr>
        <w:t>حضرت رضا</w:t>
      </w:r>
      <w:r w:rsidRPr="00365CDE">
        <w:rPr>
          <w:rFonts w:ascii="Tahoma" w:hAnsi="Tahoma" w:cs="CTraditional Arabic" w:hint="cs"/>
          <w:color w:val="000000"/>
          <w:rtl/>
          <w:lang w:bidi="fa-IR"/>
        </w:rPr>
        <w:t>؛</w:t>
      </w:r>
      <w:r w:rsidRPr="00BE3117">
        <w:rPr>
          <w:rFonts w:cs="B Lotus"/>
          <w:rtl/>
        </w:rPr>
        <w:t xml:space="preserve"> پدر</w:t>
      </w:r>
      <w:r w:rsidRPr="00BE3117">
        <w:rPr>
          <w:rFonts w:cs="B Lotus" w:hint="cs"/>
          <w:rtl/>
        </w:rPr>
        <w:t xml:space="preserve"> </w:t>
      </w:r>
      <w:r w:rsidRPr="00BE3117">
        <w:rPr>
          <w:rFonts w:cs="B Lotus"/>
          <w:rtl/>
        </w:rPr>
        <w:t>امام محمد تقي</w:t>
      </w:r>
      <w:r w:rsidRPr="00365CDE">
        <w:rPr>
          <w:rFonts w:ascii="Tahoma" w:hAnsi="Tahoma" w:cs="CTraditional Arabic" w:hint="cs"/>
          <w:color w:val="000000"/>
          <w:rtl/>
          <w:lang w:bidi="fa-IR"/>
        </w:rPr>
        <w:t>؛</w:t>
      </w:r>
      <w:r w:rsidRPr="00BE3117">
        <w:rPr>
          <w:rFonts w:cs="B Lotus"/>
          <w:rtl/>
        </w:rPr>
        <w:t xml:space="preserve"> بود. علاوه بر درك زيارت، ثواب بر والد هم مي برد!.</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ب</w:t>
      </w:r>
      <w:r w:rsidRPr="00BE3117">
        <w:rPr>
          <w:rFonts w:cs="B Lotus"/>
          <w:rtl/>
        </w:rPr>
        <w:t>: اين عمل او حجت و سند بود براي كساني كه زيارت را امري مشروع و مستحب مي دانستند.</w:t>
      </w:r>
    </w:p>
    <w:p w:rsidR="00E130D0" w:rsidRPr="00C75E84" w:rsidRDefault="00E130D0" w:rsidP="00E130D0">
      <w:pPr>
        <w:pStyle w:val="BodyText2"/>
        <w:spacing w:line="226" w:lineRule="auto"/>
        <w:ind w:firstLine="340"/>
        <w:jc w:val="lowKashida"/>
        <w:rPr>
          <w:rFonts w:cs="B Lotus"/>
          <w:b/>
          <w:bCs/>
          <w:spacing w:val="-6"/>
          <w:rtl/>
        </w:rPr>
      </w:pPr>
      <w:r w:rsidRPr="00C75E84">
        <w:rPr>
          <w:rFonts w:cs="B Lotus"/>
          <w:b/>
          <w:bCs/>
          <w:spacing w:val="-6"/>
          <w:rtl/>
        </w:rPr>
        <w:t>ج: زيارت او موجب مي‌شد كه ديگران هم با كمال اطمينان بدين عمل اقدام كنند.</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نه تنها امام محمد تقي </w:t>
      </w:r>
      <w:r w:rsidRPr="00365CDE">
        <w:rPr>
          <w:rFonts w:ascii="Tahoma" w:hAnsi="Tahoma" w:cs="CTraditional Arabic" w:hint="cs"/>
          <w:color w:val="000000"/>
          <w:rtl/>
          <w:lang w:bidi="fa-IR"/>
        </w:rPr>
        <w:t>؛</w:t>
      </w:r>
      <w:r w:rsidRPr="00BE3117">
        <w:rPr>
          <w:rFonts w:cs="B Lotus"/>
          <w:rtl/>
        </w:rPr>
        <w:t xml:space="preserve"> به اين عمل كه تا حدي مشقت مسافرت داشت زيرا از بغداد كه مدتها در آن بود تا</w:t>
      </w:r>
      <w:r w:rsidRPr="00BE3117">
        <w:rPr>
          <w:rFonts w:cs="B Lotus" w:hint="cs"/>
          <w:rtl/>
        </w:rPr>
        <w:t xml:space="preserve"> </w:t>
      </w:r>
      <w:r w:rsidRPr="00BE3117">
        <w:rPr>
          <w:rFonts w:cs="B Lotus"/>
          <w:rtl/>
        </w:rPr>
        <w:t>خراسان مسافتي طولاني بود هر چند با رفاهيت و وسائلي كه مامون خليفه دراختيارش مي گذاشت، چندان مشكل نبود، عمل نكرد، بلكه حتي به زيارت جد بزرگوارش موسي بن جعفر</w:t>
      </w:r>
      <w:r w:rsidRPr="00365CDE">
        <w:rPr>
          <w:rFonts w:ascii="Tahoma" w:hAnsi="Tahoma" w:cs="CTraditional Arabic" w:hint="cs"/>
          <w:color w:val="000000"/>
          <w:rtl/>
          <w:lang w:bidi="fa-IR"/>
        </w:rPr>
        <w:t>؛</w:t>
      </w:r>
      <w:r w:rsidRPr="00BE3117">
        <w:rPr>
          <w:rFonts w:cs="B Lotus"/>
          <w:rtl/>
        </w:rPr>
        <w:t xml:space="preserve"> كه در همان نزديكي بغداد در مقابل قريش آن روز و كاظمين امروز واقع است نرفت! درحالي كه طبق اخبار بسياري كه از پدر بزرگوارش رضا</w:t>
      </w:r>
      <w:r w:rsidRPr="00365CDE">
        <w:rPr>
          <w:rFonts w:ascii="Tahoma" w:hAnsi="Tahoma" w:cs="CTraditional Arabic" w:hint="cs"/>
          <w:color w:val="000000"/>
          <w:rtl/>
          <w:lang w:bidi="fa-IR"/>
        </w:rPr>
        <w:t>؛</w:t>
      </w:r>
      <w:r w:rsidRPr="00BE3117">
        <w:rPr>
          <w:rFonts w:cs="B Lotus"/>
          <w:rtl/>
        </w:rPr>
        <w:t xml:space="preserve"> دركتب احاديث </w:t>
      </w:r>
      <w:r>
        <w:rPr>
          <w:rFonts w:cs="B Lotus"/>
          <w:rtl/>
        </w:rPr>
        <w:t xml:space="preserve">آورده‌اند </w:t>
      </w:r>
      <w:r w:rsidRPr="00BE3117">
        <w:rPr>
          <w:rFonts w:cs="B Lotus"/>
          <w:rtl/>
        </w:rPr>
        <w:t>اين عمل آن حضرت نيز فوائد بسيار داشت كه علاوه بر درك ثواب بسيار زيارت و</w:t>
      </w:r>
      <w:r w:rsidRPr="00BE3117">
        <w:rPr>
          <w:rFonts w:cs="B Lotus" w:hint="cs"/>
          <w:rtl/>
        </w:rPr>
        <w:t xml:space="preserve"> </w:t>
      </w:r>
      <w:r w:rsidRPr="00BE3117">
        <w:rPr>
          <w:rFonts w:cs="B Lotus"/>
          <w:rtl/>
        </w:rPr>
        <w:t>درك ثواب بر والدين،</w:t>
      </w:r>
      <w:r w:rsidRPr="00BE3117">
        <w:rPr>
          <w:rFonts w:cs="B Lotus" w:hint="cs"/>
          <w:rtl/>
        </w:rPr>
        <w:t xml:space="preserve"> </w:t>
      </w:r>
      <w:r w:rsidRPr="00BE3117">
        <w:rPr>
          <w:rFonts w:cs="B Lotus"/>
          <w:rtl/>
        </w:rPr>
        <w:t>شهرت زنده بودن كاظم</w:t>
      </w:r>
      <w:r w:rsidRPr="00365CDE">
        <w:rPr>
          <w:rFonts w:ascii="Tahoma" w:hAnsi="Tahoma" w:cs="CTraditional Arabic" w:hint="cs"/>
          <w:color w:val="000000"/>
          <w:rtl/>
          <w:lang w:bidi="fa-IR"/>
        </w:rPr>
        <w:t>؛</w:t>
      </w:r>
      <w:r w:rsidRPr="00BE3117">
        <w:rPr>
          <w:rFonts w:cs="B Lotus"/>
          <w:rtl/>
        </w:rPr>
        <w:t xml:space="preserve"> كه طائفه واقفيه قائل بودند وآن حضرت را قائم آل محمد و آخرين امام دانسته و ائمه بعد از وي را قبول نداشتند عملا انكار و به هر صورت از كثرت و شدت واقفيه با اين عمل،</w:t>
      </w:r>
      <w:r w:rsidRPr="00BE3117">
        <w:rPr>
          <w:rFonts w:cs="B Lotus" w:hint="cs"/>
          <w:rtl/>
        </w:rPr>
        <w:t xml:space="preserve"> </w:t>
      </w:r>
      <w:r w:rsidRPr="00BE3117">
        <w:rPr>
          <w:rFonts w:cs="B Lotus"/>
          <w:rtl/>
        </w:rPr>
        <w:t>‌تا حد بسياري مي كاست و موجب تصديق رواياتي كه از پدرش در ثواب زيارت جدش آمده بود مي گشت!.</w:t>
      </w:r>
    </w:p>
    <w:p w:rsidR="00E130D0" w:rsidRPr="00BE3117" w:rsidRDefault="00E130D0" w:rsidP="00E130D0">
      <w:pPr>
        <w:pStyle w:val="BodyText2"/>
        <w:spacing w:line="226" w:lineRule="auto"/>
        <w:ind w:firstLine="340"/>
        <w:jc w:val="lowKashida"/>
        <w:rPr>
          <w:rFonts w:cs="B Lotus"/>
          <w:rtl/>
        </w:rPr>
      </w:pPr>
      <w:r w:rsidRPr="00BE3117">
        <w:rPr>
          <w:rFonts w:cs="B Lotus"/>
          <w:rtl/>
        </w:rPr>
        <w:t>به موجب اين روايات و ملاحظه آن رفاهيات كه براي حضرت جواد ال</w:t>
      </w:r>
      <w:r w:rsidRPr="00BE3117">
        <w:rPr>
          <w:rFonts w:cs="B Lotus" w:hint="cs"/>
          <w:rtl/>
        </w:rPr>
        <w:t>أ</w:t>
      </w:r>
      <w:r w:rsidRPr="00BE3117">
        <w:rPr>
          <w:rFonts w:cs="B Lotus"/>
          <w:rtl/>
        </w:rPr>
        <w:t>ئمه</w:t>
      </w:r>
      <w:r w:rsidRPr="00365CDE">
        <w:rPr>
          <w:rFonts w:ascii="Tahoma" w:hAnsi="Tahoma" w:cs="CTraditional Arabic" w:hint="cs"/>
          <w:color w:val="000000"/>
          <w:rtl/>
          <w:lang w:bidi="fa-IR"/>
        </w:rPr>
        <w:t>؛</w:t>
      </w:r>
      <w:r w:rsidRPr="00BE3117">
        <w:rPr>
          <w:rFonts w:cs="B Lotus" w:hint="cs"/>
          <w:rtl/>
        </w:rPr>
        <w:t xml:space="preserve"> </w:t>
      </w:r>
      <w:r w:rsidRPr="00BE3117">
        <w:rPr>
          <w:rFonts w:cs="B Lotus"/>
          <w:rtl/>
        </w:rPr>
        <w:t xml:space="preserve">حاصل بود جنابش را </w:t>
      </w:r>
      <w:r w:rsidRPr="00BE3117">
        <w:rPr>
          <w:rFonts w:cs="B Lotus" w:hint="cs"/>
          <w:rtl/>
        </w:rPr>
        <w:t xml:space="preserve">- </w:t>
      </w:r>
      <w:r w:rsidRPr="00BE3117">
        <w:rPr>
          <w:rFonts w:cs="B Lotus"/>
          <w:rtl/>
        </w:rPr>
        <w:t>العياذ بالله</w:t>
      </w:r>
      <w:r w:rsidRPr="00BE3117">
        <w:rPr>
          <w:rFonts w:cs="B Lotus" w:hint="cs"/>
          <w:rtl/>
        </w:rPr>
        <w:t>-</w:t>
      </w:r>
      <w:r w:rsidRPr="00BE3117">
        <w:rPr>
          <w:rFonts w:cs="B Lotus"/>
          <w:rtl/>
        </w:rPr>
        <w:t xml:space="preserve"> ميتوانيم از چند جهت مقصر بدانيم! زيرا آن حضرت علاوه بر آنكه از زيارت پدر و جدش</w:t>
      </w:r>
      <w:r w:rsidRPr="00365CDE">
        <w:rPr>
          <w:rFonts w:ascii="Tahoma" w:hAnsi="Tahoma" w:cs="CTraditional Arabic" w:hint="cs"/>
          <w:color w:val="000000"/>
          <w:rtl/>
          <w:lang w:bidi="fa-IR"/>
        </w:rPr>
        <w:t>؛</w:t>
      </w:r>
      <w:r w:rsidRPr="00BE3117">
        <w:rPr>
          <w:rFonts w:cs="B Lotus"/>
          <w:rtl/>
        </w:rPr>
        <w:t xml:space="preserve"> با همه امكاناتي كه در اختيار داشت از زيارت ب</w:t>
      </w:r>
      <w:r w:rsidRPr="00BE3117">
        <w:rPr>
          <w:rFonts w:cs="B Lotus" w:hint="cs"/>
          <w:rtl/>
        </w:rPr>
        <w:t>زر</w:t>
      </w:r>
      <w:r w:rsidRPr="00BE3117">
        <w:rPr>
          <w:rFonts w:cs="B Lotus"/>
          <w:rtl/>
        </w:rPr>
        <w:t>گترين كسي كه همه كس نه تنها بر</w:t>
      </w:r>
      <w:r w:rsidRPr="00BE3117">
        <w:rPr>
          <w:rFonts w:cs="B Lotus" w:hint="cs"/>
          <w:rtl/>
        </w:rPr>
        <w:t xml:space="preserve"> </w:t>
      </w:r>
      <w:r w:rsidRPr="00BE3117">
        <w:rPr>
          <w:rFonts w:cs="B Lotus"/>
          <w:rtl/>
        </w:rPr>
        <w:t>حضرت جواد بلكه بر تمام مسلمانان حقوق بسيار داشت يعني</w:t>
      </w:r>
      <w:r w:rsidRPr="00BE3117">
        <w:rPr>
          <w:rFonts w:cs="B Lotus" w:hint="cs"/>
          <w:rtl/>
        </w:rPr>
        <w:t xml:space="preserve"> </w:t>
      </w:r>
      <w:r w:rsidRPr="00BE3117">
        <w:rPr>
          <w:rFonts w:cs="B Lotus"/>
          <w:rtl/>
        </w:rPr>
        <w:t>حضرت مولي الموحدين اميرالمؤمنين علي بن ابي طالب</w:t>
      </w:r>
      <w:r w:rsidRPr="00365CDE">
        <w:rPr>
          <w:rFonts w:ascii="Tahoma" w:hAnsi="Tahoma" w:cs="CTraditional Arabic" w:hint="cs"/>
          <w:color w:val="000000"/>
          <w:rtl/>
          <w:lang w:bidi="fa-IR"/>
        </w:rPr>
        <w:t>؛</w:t>
      </w:r>
      <w:r w:rsidRPr="00BE3117">
        <w:rPr>
          <w:rFonts w:cs="B Lotus"/>
          <w:rtl/>
        </w:rPr>
        <w:t xml:space="preserve"> كه قبر مباركش بنابر مشهور در نجف يعني نزديك بغداد است كه آن روز مقر و مسكن داماد خليفه بود خود داري كرد!!!.</w:t>
      </w:r>
    </w:p>
    <w:p w:rsidR="00E130D0" w:rsidRPr="00BE3117" w:rsidRDefault="00E130D0" w:rsidP="00E130D0">
      <w:pPr>
        <w:pStyle w:val="BodyText2"/>
        <w:spacing w:line="226" w:lineRule="auto"/>
        <w:ind w:firstLine="340"/>
        <w:jc w:val="lowKashida"/>
        <w:rPr>
          <w:rFonts w:cs="B Lotus"/>
          <w:rtl/>
        </w:rPr>
      </w:pPr>
      <w:r w:rsidRPr="00BE3117">
        <w:rPr>
          <w:rFonts w:cs="B Lotus"/>
          <w:rtl/>
        </w:rPr>
        <w:t>درحالي كه زيارت حضرت امير المؤمنين</w:t>
      </w:r>
      <w:r w:rsidRPr="00365CDE">
        <w:rPr>
          <w:rFonts w:ascii="Tahoma" w:hAnsi="Tahoma" w:cs="CTraditional Arabic" w:hint="cs"/>
          <w:color w:val="000000"/>
          <w:rtl/>
          <w:lang w:bidi="fa-IR"/>
        </w:rPr>
        <w:t>؛</w:t>
      </w:r>
      <w:r w:rsidRPr="00BE3117">
        <w:rPr>
          <w:rFonts w:cs="B Lotus"/>
          <w:rtl/>
        </w:rPr>
        <w:t xml:space="preserve"> از چند جهت بر حضرت امام محمد تقي</w:t>
      </w:r>
      <w:r w:rsidRPr="00365CDE">
        <w:rPr>
          <w:rFonts w:ascii="Tahoma" w:hAnsi="Tahoma" w:cs="CTraditional Arabic" w:hint="cs"/>
          <w:color w:val="000000"/>
          <w:rtl/>
          <w:lang w:bidi="fa-IR"/>
        </w:rPr>
        <w:t>؛</w:t>
      </w:r>
      <w:r w:rsidRPr="00BE3117">
        <w:rPr>
          <w:rFonts w:cs="B Lotus"/>
          <w:rtl/>
        </w:rPr>
        <w:t xml:space="preserve"> واجب مي نمود!.</w:t>
      </w:r>
    </w:p>
    <w:p w:rsidR="00E130D0" w:rsidRPr="00BE3117" w:rsidRDefault="00E130D0" w:rsidP="00E130D0">
      <w:pPr>
        <w:pStyle w:val="BodyText2"/>
        <w:spacing w:line="226" w:lineRule="auto"/>
        <w:ind w:firstLine="340"/>
        <w:jc w:val="lowKashida"/>
        <w:rPr>
          <w:rFonts w:ascii="Arial" w:hAnsi="Arial" w:cs="B Lotus"/>
          <w:rtl/>
        </w:rPr>
      </w:pPr>
      <w:r w:rsidRPr="00BE3117">
        <w:rPr>
          <w:rFonts w:cs="B Lotus"/>
          <w:b/>
          <w:bCs/>
          <w:rtl/>
        </w:rPr>
        <w:t>أ</w:t>
      </w:r>
      <w:r w:rsidRPr="00BE3117">
        <w:rPr>
          <w:rFonts w:cs="B Lotus"/>
          <w:rtl/>
        </w:rPr>
        <w:t>:</w:t>
      </w:r>
      <w:r>
        <w:rPr>
          <w:rFonts w:cs="B Lotus" w:hint="cs"/>
          <w:rtl/>
        </w:rPr>
        <w:t xml:space="preserve"> </w:t>
      </w:r>
      <w:r w:rsidRPr="00BE3117">
        <w:rPr>
          <w:rFonts w:cs="B Lotus"/>
          <w:rtl/>
        </w:rPr>
        <w:t>در</w:t>
      </w:r>
      <w:r w:rsidRPr="00BE3117">
        <w:rPr>
          <w:rFonts w:cs="B Lotus" w:hint="cs"/>
          <w:rtl/>
        </w:rPr>
        <w:t xml:space="preserve"> </w:t>
      </w:r>
      <w:r w:rsidRPr="00BE3117">
        <w:rPr>
          <w:rFonts w:cs="B Lotus"/>
          <w:rtl/>
        </w:rPr>
        <w:t>احاديث بسياري از ائمه</w:t>
      </w:r>
      <w:r w:rsidRPr="00365CDE">
        <w:rPr>
          <w:rFonts w:ascii="Tahoma" w:hAnsi="Tahoma" w:cs="CTraditional Arabic" w:hint="cs"/>
          <w:color w:val="000000"/>
          <w:rtl/>
          <w:lang w:bidi="fa-IR"/>
        </w:rPr>
        <w:t>؛</w:t>
      </w:r>
      <w:r w:rsidRPr="00BE3117">
        <w:rPr>
          <w:rFonts w:cs="B Lotus"/>
          <w:rtl/>
        </w:rPr>
        <w:t xml:space="preserve">  ثواب بي شماري براي زائر قبر</w:t>
      </w:r>
      <w:r w:rsidRPr="00BE3117">
        <w:rPr>
          <w:rFonts w:cs="B Lotus" w:hint="cs"/>
          <w:rtl/>
        </w:rPr>
        <w:t xml:space="preserve"> </w:t>
      </w:r>
      <w:r w:rsidRPr="00BE3117">
        <w:rPr>
          <w:rFonts w:cs="B Lotus"/>
          <w:rtl/>
        </w:rPr>
        <w:t xml:space="preserve">اميرالمؤمنين </w:t>
      </w:r>
      <w:r w:rsidRPr="00365CDE">
        <w:rPr>
          <w:rFonts w:ascii="Tahoma" w:hAnsi="Tahoma" w:cs="CTraditional Arabic" w:hint="cs"/>
          <w:color w:val="000000"/>
          <w:rtl/>
          <w:lang w:bidi="fa-IR"/>
        </w:rPr>
        <w:t>؛</w:t>
      </w:r>
      <w:r w:rsidRPr="00BE3117">
        <w:rPr>
          <w:rFonts w:cs="B Lotus"/>
          <w:rtl/>
        </w:rPr>
        <w:t xml:space="preserve"> وارد شده حتي تهديداتي وحشت زا ! چون روايتي كه از حضرت صادق </w:t>
      </w:r>
      <w:r w:rsidRPr="00365CDE">
        <w:rPr>
          <w:rFonts w:ascii="Tahoma" w:hAnsi="Tahoma" w:cs="CTraditional Arabic" w:hint="cs"/>
          <w:color w:val="000000"/>
          <w:rtl/>
          <w:lang w:bidi="fa-IR"/>
        </w:rPr>
        <w:t>؛</w:t>
      </w:r>
      <w:r w:rsidRPr="00BE3117">
        <w:rPr>
          <w:rFonts w:cs="B Lotus"/>
          <w:rtl/>
        </w:rPr>
        <w:t xml:space="preserve"> </w:t>
      </w:r>
      <w:r>
        <w:rPr>
          <w:rFonts w:cs="B Lotus"/>
          <w:rtl/>
        </w:rPr>
        <w:t xml:space="preserve">آورده‌اند </w:t>
      </w:r>
      <w:r w:rsidRPr="00BE3117">
        <w:rPr>
          <w:rFonts w:cs="B Lotus"/>
          <w:rtl/>
        </w:rPr>
        <w:t>كه فرمود:</w:t>
      </w:r>
      <w:r>
        <w:rPr>
          <w:rFonts w:cs="B Lotus" w:hint="cs"/>
          <w:rtl/>
        </w:rPr>
        <w:t xml:space="preserve"> </w:t>
      </w:r>
      <w:r w:rsidRPr="002F5C61">
        <w:rPr>
          <w:rFonts w:ascii="Lotus Linotype" w:hAnsi="Lotus Linotype" w:cs="Traditional Arabic"/>
          <w:b/>
          <w:bCs/>
          <w:rtl/>
        </w:rPr>
        <w:t>«من ترك زيارة أميرالمؤمينين لم ينظرالله إليه».</w:t>
      </w:r>
    </w:p>
    <w:p w:rsidR="00E130D0" w:rsidRPr="00BE3117" w:rsidRDefault="00E130D0" w:rsidP="00E130D0">
      <w:pPr>
        <w:pStyle w:val="BodyText2"/>
        <w:spacing w:line="226" w:lineRule="auto"/>
        <w:ind w:firstLine="340"/>
        <w:jc w:val="lowKashida"/>
        <w:rPr>
          <w:rFonts w:cs="B Lotus"/>
          <w:rtl/>
        </w:rPr>
      </w:pPr>
      <w:r w:rsidRPr="00BE3117">
        <w:rPr>
          <w:rFonts w:cs="B Lotus"/>
          <w:rtl/>
        </w:rPr>
        <w:t>-كسي كه زيارت اميرالمؤمينين را ترك كند،</w:t>
      </w:r>
      <w:r w:rsidRPr="00BE3117">
        <w:rPr>
          <w:rFonts w:cs="B Lotus" w:hint="cs"/>
          <w:rtl/>
        </w:rPr>
        <w:t xml:space="preserve"> </w:t>
      </w:r>
      <w:r w:rsidRPr="00BE3117">
        <w:rPr>
          <w:rFonts w:cs="B Lotus"/>
          <w:rtl/>
        </w:rPr>
        <w:t>خدا به نظر رحمت بر او نم</w:t>
      </w:r>
      <w:r>
        <w:rPr>
          <w:rFonts w:cs="B Lotus"/>
          <w:rtl/>
        </w:rPr>
        <w:t>ي‌</w:t>
      </w:r>
      <w:r w:rsidRPr="00BE3117">
        <w:rPr>
          <w:rFonts w:cs="B Lotus"/>
          <w:rtl/>
        </w:rPr>
        <w:t>نگرد!.</w:t>
      </w:r>
    </w:p>
    <w:p w:rsidR="00E130D0" w:rsidRPr="00BE3117" w:rsidRDefault="00E130D0" w:rsidP="00E130D0">
      <w:pPr>
        <w:pStyle w:val="BodyText2"/>
        <w:spacing w:line="226" w:lineRule="auto"/>
        <w:ind w:firstLine="340"/>
        <w:jc w:val="lowKashida"/>
        <w:rPr>
          <w:rFonts w:cs="B Lotus"/>
          <w:rtl/>
        </w:rPr>
      </w:pPr>
      <w:r w:rsidRPr="00BE3117">
        <w:rPr>
          <w:rFonts w:cs="B Lotus"/>
          <w:rtl/>
        </w:rPr>
        <w:t>و اين تهديدي نيست كه اگر روايت صحيح باشد بتوان آن را آسان گرفت.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ب</w:t>
      </w:r>
      <w:r w:rsidRPr="00BE3117">
        <w:rPr>
          <w:rFonts w:cs="B Lotus"/>
          <w:rtl/>
        </w:rPr>
        <w:t>: در زيارت امير المؤمنين علاوه بر آن ثوابها، ثواب ب</w:t>
      </w:r>
      <w:r w:rsidRPr="00BE3117">
        <w:rPr>
          <w:rFonts w:cs="B Lotus" w:hint="cs"/>
          <w:rtl/>
        </w:rPr>
        <w:t>رّ</w:t>
      </w:r>
      <w:r w:rsidRPr="00BE3117">
        <w:rPr>
          <w:rFonts w:cs="B Lotus"/>
          <w:rtl/>
        </w:rPr>
        <w:t xml:space="preserve"> به والدين نيز وجود داشت زيرا آن حضرت ابوال</w:t>
      </w:r>
      <w:r w:rsidRPr="00BE3117">
        <w:rPr>
          <w:rFonts w:cs="B Lotus" w:hint="cs"/>
          <w:rtl/>
        </w:rPr>
        <w:t>أ</w:t>
      </w:r>
      <w:r w:rsidRPr="00BE3117">
        <w:rPr>
          <w:rFonts w:cs="B Lotus"/>
          <w:rtl/>
        </w:rPr>
        <w:t>ئمه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ج</w:t>
      </w:r>
      <w:r w:rsidRPr="00BE3117">
        <w:rPr>
          <w:rFonts w:cs="B Lotus"/>
          <w:rtl/>
        </w:rPr>
        <w:t xml:space="preserve">: عمل آن حضرت مسأله زيارت قبور را كه در كراهت مشهور است تخفيف </w:t>
      </w:r>
      <w:r>
        <w:rPr>
          <w:rFonts w:cs="B Lotus"/>
          <w:rtl/>
        </w:rPr>
        <w:t>می‌داد</w:t>
      </w:r>
      <w:r w:rsidRPr="00BE3117">
        <w:rPr>
          <w:rFonts w:cs="B Lotus"/>
          <w:rtl/>
        </w:rPr>
        <w:t xml:space="preserve">! اما همين خودداري حضرت جواد و ائمه ما قبل و ما بعد او </w:t>
      </w:r>
      <w:r w:rsidRPr="00365CDE">
        <w:rPr>
          <w:rFonts w:ascii="Tahoma" w:hAnsi="Tahoma" w:cs="CTraditional Arabic" w:hint="cs"/>
          <w:color w:val="000000"/>
          <w:rtl/>
          <w:lang w:bidi="fa-IR"/>
        </w:rPr>
        <w:t>؛</w:t>
      </w:r>
      <w:r w:rsidRPr="00BE3117">
        <w:rPr>
          <w:rFonts w:cs="B Lotus"/>
          <w:rtl/>
        </w:rPr>
        <w:t xml:space="preserve"> دليل بزرگي است برصحت كراهت زيارت</w:t>
      </w:r>
      <w:r w:rsidR="002F5C61">
        <w:rPr>
          <w:rFonts w:cs="B Lotus"/>
          <w:rtl/>
        </w:rPr>
        <w:t>!</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د</w:t>
      </w:r>
      <w:r w:rsidRPr="00BE3117">
        <w:rPr>
          <w:rFonts w:cs="B Lotus"/>
          <w:rtl/>
        </w:rPr>
        <w:t>: زيارت آن حضرت،‌ اميرالمومنين</w:t>
      </w:r>
      <w:r w:rsidRPr="00365CDE">
        <w:rPr>
          <w:rFonts w:ascii="Tahoma" w:hAnsi="Tahoma" w:cs="CTraditional Arabic" w:hint="cs"/>
          <w:color w:val="000000"/>
          <w:rtl/>
          <w:lang w:bidi="fa-IR"/>
        </w:rPr>
        <w:t>؛</w:t>
      </w:r>
      <w:r w:rsidRPr="00BE3117">
        <w:rPr>
          <w:rFonts w:cs="B Lotus"/>
          <w:rtl/>
        </w:rPr>
        <w:t xml:space="preserve"> را در نجف،</w:t>
      </w:r>
      <w:r w:rsidRPr="00BE3117">
        <w:rPr>
          <w:rFonts w:cs="B Lotus" w:hint="cs"/>
          <w:rtl/>
        </w:rPr>
        <w:t xml:space="preserve"> </w:t>
      </w:r>
      <w:r w:rsidRPr="00BE3117">
        <w:rPr>
          <w:rFonts w:cs="B Lotus"/>
          <w:rtl/>
        </w:rPr>
        <w:t>تصديق او از مزاري است كه هارون الرشيد به حدس وگمان و گفته يك دهقان از قبر مولاي متقيان، در آن بيابان بنياد</w:t>
      </w:r>
      <w:r>
        <w:rPr>
          <w:rFonts w:cs="B Lotus" w:hint="cs"/>
          <w:rtl/>
        </w:rPr>
        <w:t xml:space="preserve"> </w:t>
      </w:r>
      <w:r w:rsidRPr="00BE3117">
        <w:rPr>
          <w:rFonts w:cs="B Lotus"/>
          <w:rtl/>
        </w:rPr>
        <w:t>نهاد، كه اكثر مورخان از قبول آن اباء دارند!!.</w:t>
      </w:r>
    </w:p>
    <w:p w:rsidR="00E130D0" w:rsidRPr="00BE3117" w:rsidRDefault="00E130D0" w:rsidP="00E130D0">
      <w:pPr>
        <w:pStyle w:val="BodyText2"/>
        <w:spacing w:line="226" w:lineRule="auto"/>
        <w:ind w:firstLine="340"/>
        <w:jc w:val="lowKashida"/>
        <w:rPr>
          <w:rFonts w:cs="B Lotus"/>
          <w:rtl/>
        </w:rPr>
      </w:pPr>
      <w:r w:rsidRPr="00BE3117">
        <w:rPr>
          <w:rFonts w:cs="B Lotus"/>
          <w:rtl/>
        </w:rPr>
        <w:t>اگر يك زيارت از طرف حضرت جواد</w:t>
      </w:r>
      <w:r w:rsidRPr="00365CDE">
        <w:rPr>
          <w:rFonts w:ascii="Tahoma" w:hAnsi="Tahoma" w:cs="CTraditional Arabic" w:hint="cs"/>
          <w:color w:val="000000"/>
          <w:rtl/>
          <w:lang w:bidi="fa-IR"/>
        </w:rPr>
        <w:t>؛</w:t>
      </w:r>
      <w:r w:rsidRPr="00BE3117">
        <w:rPr>
          <w:rFonts w:cs="B Lotus"/>
          <w:rtl/>
        </w:rPr>
        <w:t xml:space="preserve"> در آن مزار صورت مي گرفت بيش از همه مأمون از آن جناب ممنون </w:t>
      </w:r>
      <w:r>
        <w:rPr>
          <w:rFonts w:cs="B Lotus"/>
          <w:rtl/>
        </w:rPr>
        <w:t xml:space="preserve">مي‌شد </w:t>
      </w:r>
      <w:r w:rsidRPr="00BE3117">
        <w:rPr>
          <w:rFonts w:cs="B Lotus"/>
          <w:rtl/>
        </w:rPr>
        <w:t>زيرا پدر</w:t>
      </w:r>
      <w:r w:rsidRPr="00BE3117">
        <w:rPr>
          <w:rFonts w:cs="B Lotus" w:hint="cs"/>
          <w:rtl/>
        </w:rPr>
        <w:t xml:space="preserve"> </w:t>
      </w:r>
      <w:r w:rsidRPr="00BE3117">
        <w:rPr>
          <w:rFonts w:cs="B Lotus"/>
          <w:rtl/>
        </w:rPr>
        <w:t>م</w:t>
      </w:r>
      <w:r w:rsidRPr="00BE3117">
        <w:rPr>
          <w:rFonts w:cs="B Lotus" w:hint="cs"/>
          <w:rtl/>
        </w:rPr>
        <w:t>أ</w:t>
      </w:r>
      <w:r w:rsidRPr="00BE3117">
        <w:rPr>
          <w:rFonts w:cs="B Lotus"/>
          <w:rtl/>
        </w:rPr>
        <w:t>مون اساس بارگاه نجف را بنا</w:t>
      </w:r>
      <w:r w:rsidRPr="00BE3117">
        <w:rPr>
          <w:rFonts w:cs="B Lotus" w:hint="cs"/>
          <w:rtl/>
        </w:rPr>
        <w:t xml:space="preserve"> </w:t>
      </w:r>
      <w:r w:rsidRPr="00BE3117">
        <w:rPr>
          <w:rFonts w:cs="B Lotus"/>
          <w:rtl/>
        </w:rPr>
        <w:t xml:space="preserve">نهاد، و ضمنا دليلي بزرگ بر صحت روايات زيارت </w:t>
      </w:r>
      <w:r>
        <w:rPr>
          <w:rFonts w:cs="B Lotus"/>
          <w:rtl/>
        </w:rPr>
        <w:t>مي‌شد</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پس وقتي مي بينيم حضرت جواد</w:t>
      </w:r>
      <w:r w:rsidRPr="00365CDE">
        <w:rPr>
          <w:rFonts w:ascii="Tahoma" w:hAnsi="Tahoma" w:cs="CTraditional Arabic" w:hint="cs"/>
          <w:color w:val="000000"/>
          <w:rtl/>
          <w:lang w:bidi="fa-IR"/>
        </w:rPr>
        <w:t>؛</w:t>
      </w:r>
      <w:r w:rsidRPr="00BE3117">
        <w:rPr>
          <w:rFonts w:cs="B Lotus"/>
          <w:rtl/>
        </w:rPr>
        <w:t xml:space="preserve"> كه بيش از ائمه ما قبل خود امكان عمل كثيرالثواب زيارت قبور پدران بزرگوار</w:t>
      </w:r>
      <w:r w:rsidRPr="00BE3117">
        <w:rPr>
          <w:rFonts w:cs="B Lotus" w:hint="cs"/>
          <w:rtl/>
        </w:rPr>
        <w:t xml:space="preserve"> </w:t>
      </w:r>
      <w:r w:rsidRPr="00BE3117">
        <w:rPr>
          <w:rFonts w:cs="B Lotus"/>
          <w:rtl/>
        </w:rPr>
        <w:t xml:space="preserve">خود را دارد و بنا به نقل روايات منتسبه به آن جناب از همه ائمه بيشتر براي زيارت ثواب قائل است، چنانكه ثواب يك زيارت حضرت رضا </w:t>
      </w:r>
      <w:r w:rsidRPr="00365CDE">
        <w:rPr>
          <w:rFonts w:ascii="Tahoma" w:hAnsi="Tahoma" w:cs="CTraditional Arabic" w:hint="cs"/>
          <w:color w:val="000000"/>
          <w:rtl/>
          <w:lang w:bidi="fa-IR"/>
        </w:rPr>
        <w:t>؛</w:t>
      </w:r>
      <w:r w:rsidRPr="00BE3117">
        <w:rPr>
          <w:rFonts w:cs="B Lotus"/>
          <w:rtl/>
        </w:rPr>
        <w:t xml:space="preserve"> را كه</w:t>
      </w:r>
      <w:r>
        <w:rPr>
          <w:rFonts w:cs="B Lotus"/>
          <w:rtl/>
        </w:rPr>
        <w:t xml:space="preserve"> خود حضرت برابر هزار حج مي</w:t>
      </w:r>
      <w:r w:rsidRPr="00BE3117">
        <w:rPr>
          <w:rFonts w:cs="B Lotus"/>
          <w:rtl/>
        </w:rPr>
        <w:t>گيرد،</w:t>
      </w:r>
      <w:r w:rsidRPr="00BE3117">
        <w:rPr>
          <w:rFonts w:cs="B Lotus" w:hint="cs"/>
          <w:rtl/>
        </w:rPr>
        <w:t xml:space="preserve"> </w:t>
      </w:r>
      <w:r w:rsidRPr="00BE3117">
        <w:rPr>
          <w:rFonts w:cs="B Lotus"/>
          <w:rtl/>
        </w:rPr>
        <w:t>حضرت جواد</w:t>
      </w:r>
      <w:r w:rsidRPr="00365CDE">
        <w:rPr>
          <w:rFonts w:ascii="Tahoma" w:hAnsi="Tahoma" w:cs="CTraditional Arabic" w:hint="cs"/>
          <w:color w:val="000000"/>
          <w:rtl/>
          <w:lang w:bidi="fa-IR"/>
        </w:rPr>
        <w:t>؛</w:t>
      </w:r>
      <w:r w:rsidRPr="00BE3117">
        <w:rPr>
          <w:rFonts w:cs="B Lotus"/>
          <w:rtl/>
        </w:rPr>
        <w:t xml:space="preserve"> ميفرمايد</w:t>
      </w:r>
      <w:r>
        <w:rPr>
          <w:rFonts w:cs="B Lotus"/>
          <w:rtl/>
        </w:rPr>
        <w:t xml:space="preserve">: </w:t>
      </w:r>
      <w:r w:rsidRPr="00BE3117">
        <w:rPr>
          <w:rFonts w:cs="B Lotus"/>
          <w:rtl/>
        </w:rPr>
        <w:t>هزار هزار حج است</w:t>
      </w:r>
      <w:r w:rsidRPr="00BE3117">
        <w:rPr>
          <w:rStyle w:val="FootnoteReference"/>
          <w:rFonts w:cs="B Lotus"/>
          <w:rtl/>
        </w:rPr>
        <w:footnoteReference w:id="16"/>
      </w:r>
      <w:r w:rsidRPr="00BE3117">
        <w:rPr>
          <w:rFonts w:cs="B Lotus"/>
          <w:rtl/>
        </w:rPr>
        <w:t xml:space="preserve"> و </w:t>
      </w:r>
      <w:r w:rsidRPr="00BE3117">
        <w:rPr>
          <w:rFonts w:cs="B Lotus" w:hint="cs"/>
          <w:rtl/>
        </w:rPr>
        <w:t>با اين حال</w:t>
      </w:r>
      <w:r w:rsidRPr="00BE3117">
        <w:rPr>
          <w:rFonts w:cs="B Lotus"/>
          <w:rtl/>
        </w:rPr>
        <w:t xml:space="preserve"> بدان مبادرت ن</w:t>
      </w:r>
      <w:r>
        <w:rPr>
          <w:rFonts w:cs="B Lotus"/>
          <w:rtl/>
        </w:rPr>
        <w:t>مى‌كند</w:t>
      </w:r>
      <w:r w:rsidRPr="00BE3117">
        <w:rPr>
          <w:rFonts w:cs="B Lotus"/>
          <w:rtl/>
        </w:rPr>
        <w:t xml:space="preserve">، </w:t>
      </w:r>
      <w:r>
        <w:rPr>
          <w:rFonts w:cs="B Lotus"/>
          <w:rtl/>
        </w:rPr>
        <w:t xml:space="preserve">مي‌دانيم </w:t>
      </w:r>
      <w:r w:rsidRPr="00BE3117">
        <w:rPr>
          <w:rFonts w:cs="B Lotus"/>
          <w:rtl/>
        </w:rPr>
        <w:t>كه مطلب چنين نيست و اين گفته، فرمايش آن حضرت نيست.</w:t>
      </w:r>
    </w:p>
    <w:p w:rsidR="00E130D0" w:rsidRPr="00BE3117" w:rsidRDefault="00E130D0" w:rsidP="002F5C61">
      <w:pPr>
        <w:pStyle w:val="BodyText2"/>
        <w:spacing w:line="226" w:lineRule="auto"/>
        <w:ind w:firstLine="340"/>
        <w:jc w:val="lowKashida"/>
        <w:rPr>
          <w:rFonts w:cs="B Lotus"/>
          <w:rtl/>
        </w:rPr>
      </w:pPr>
      <w:r w:rsidRPr="00BE3117">
        <w:rPr>
          <w:rFonts w:cs="B Lotus"/>
          <w:rtl/>
        </w:rPr>
        <w:t>و رواياتي از حضرت جواد و ساير ائمه</w:t>
      </w:r>
      <w:r w:rsidRPr="00365CDE">
        <w:rPr>
          <w:rFonts w:ascii="Tahoma" w:hAnsi="Tahoma" w:cs="CTraditional Arabic" w:hint="cs"/>
          <w:color w:val="000000"/>
          <w:rtl/>
          <w:lang w:bidi="fa-IR"/>
        </w:rPr>
        <w:t>؛</w:t>
      </w:r>
      <w:r w:rsidRPr="00BE3117">
        <w:rPr>
          <w:rFonts w:cs="B Lotus"/>
          <w:rtl/>
        </w:rPr>
        <w:t xml:space="preserve"> نقل ش</w:t>
      </w:r>
      <w:r w:rsidRPr="00BE3117">
        <w:rPr>
          <w:rFonts w:cs="B Lotus"/>
          <w:rtl/>
          <w:lang w:bidi="fa-IR"/>
        </w:rPr>
        <w:t xml:space="preserve">ده </w:t>
      </w:r>
      <w:r w:rsidRPr="00BE3117">
        <w:rPr>
          <w:rFonts w:cs="B Lotus"/>
          <w:rtl/>
        </w:rPr>
        <w:t>كه دراين روايات ثواب زيارتها را به ايشان نسبت داده اند، صحيح نيست، زيرا در آن صورت ناچار مشمول همان آية</w:t>
      </w:r>
      <w:r w:rsidRPr="00BE3117">
        <w:rPr>
          <w:rFonts w:ascii="Arial" w:hAnsi="Arial" w:cs="B Lotus"/>
          <w:rtl/>
        </w:rPr>
        <w:t xml:space="preserve"> </w:t>
      </w:r>
      <w:r w:rsidRPr="00365CDE">
        <w:rPr>
          <w:rFonts w:cs="CTraditional Arabic" w:hint="cs"/>
          <w:sz w:val="24"/>
          <w:rtl/>
        </w:rPr>
        <w:t>﴿</w:t>
      </w:r>
      <w:r w:rsidRPr="005852FD">
        <w:rPr>
          <w:rFonts w:cs="B Lotus"/>
          <w:sz w:val="24"/>
        </w:rPr>
        <w:sym w:font="HQPB5" w:char="F07A"/>
      </w:r>
      <w:r w:rsidRPr="005852FD">
        <w:rPr>
          <w:rFonts w:cs="B Lotus"/>
          <w:sz w:val="24"/>
        </w:rPr>
        <w:sym w:font="HQPB2" w:char="F04E"/>
      </w:r>
      <w:r w:rsidRPr="005852FD">
        <w:rPr>
          <w:rFonts w:cs="B Lotus"/>
          <w:sz w:val="24"/>
        </w:rPr>
        <w:sym w:font="HQPB4" w:char="F0CF"/>
      </w:r>
      <w:r w:rsidRPr="005852FD">
        <w:rPr>
          <w:rFonts w:cs="B Lotus"/>
          <w:sz w:val="24"/>
        </w:rPr>
        <w:sym w:font="HQPB2" w:char="F039"/>
      </w:r>
      <w:r w:rsidRPr="005852FD">
        <w:rPr>
          <w:rFonts w:cs="B Lotus"/>
          <w:sz w:val="24"/>
          <w:rtl/>
        </w:rPr>
        <w:t xml:space="preserve"> </w:t>
      </w:r>
      <w:r w:rsidRPr="005852FD">
        <w:rPr>
          <w:rFonts w:cs="B Lotus"/>
          <w:sz w:val="24"/>
        </w:rPr>
        <w:sym w:font="HQPB5" w:char="F09A"/>
      </w:r>
      <w:r w:rsidRPr="005852FD">
        <w:rPr>
          <w:rFonts w:cs="B Lotus"/>
          <w:sz w:val="24"/>
        </w:rPr>
        <w:sym w:font="HQPB2" w:char="F063"/>
      </w:r>
      <w:r w:rsidRPr="005852FD">
        <w:rPr>
          <w:rFonts w:cs="B Lotus"/>
          <w:sz w:val="24"/>
        </w:rPr>
        <w:sym w:font="HQPB2" w:char="F071"/>
      </w:r>
      <w:r w:rsidRPr="005852FD">
        <w:rPr>
          <w:rFonts w:cs="B Lotus"/>
          <w:sz w:val="24"/>
        </w:rPr>
        <w:sym w:font="HQPB4" w:char="F0E4"/>
      </w:r>
      <w:r w:rsidRPr="005852FD">
        <w:rPr>
          <w:rFonts w:cs="B Lotus"/>
          <w:sz w:val="24"/>
        </w:rPr>
        <w:sym w:font="HQPB2" w:char="F039"/>
      </w:r>
      <w:r w:rsidRPr="005852FD">
        <w:rPr>
          <w:rFonts w:cs="B Lotus"/>
          <w:sz w:val="24"/>
        </w:rPr>
        <w:sym w:font="HQPB2" w:char="F071"/>
      </w:r>
      <w:r w:rsidRPr="005852FD">
        <w:rPr>
          <w:rFonts w:cs="B Lotus"/>
          <w:sz w:val="24"/>
        </w:rPr>
        <w:sym w:font="HQPB4" w:char="F0E0"/>
      </w:r>
      <w:r w:rsidRPr="005852FD">
        <w:rPr>
          <w:rFonts w:cs="B Lotus"/>
          <w:sz w:val="24"/>
        </w:rPr>
        <w:sym w:font="HQPB2" w:char="F029"/>
      </w:r>
      <w:r w:rsidRPr="005852FD">
        <w:rPr>
          <w:rFonts w:cs="B Lotus"/>
          <w:sz w:val="24"/>
        </w:rPr>
        <w:sym w:font="HQPB5" w:char="F073"/>
      </w:r>
      <w:r w:rsidRPr="005852FD">
        <w:rPr>
          <w:rFonts w:cs="B Lotus"/>
          <w:sz w:val="24"/>
        </w:rPr>
        <w:sym w:font="HQPB1" w:char="F03F"/>
      </w:r>
      <w:r w:rsidRPr="005852FD">
        <w:rPr>
          <w:rFonts w:cs="B Lotus"/>
          <w:sz w:val="24"/>
          <w:rtl/>
        </w:rPr>
        <w:t xml:space="preserve"> </w:t>
      </w:r>
      <w:r w:rsidRPr="005852FD">
        <w:rPr>
          <w:rFonts w:cs="B Lotus"/>
          <w:sz w:val="24"/>
        </w:rPr>
        <w:sym w:font="HQPB1" w:char="F024"/>
      </w:r>
      <w:r w:rsidRPr="005852FD">
        <w:rPr>
          <w:rFonts w:cs="B Lotus"/>
          <w:sz w:val="24"/>
        </w:rPr>
        <w:sym w:font="HQPB5" w:char="F074"/>
      </w:r>
      <w:r w:rsidRPr="005852FD">
        <w:rPr>
          <w:rFonts w:cs="B Lotus"/>
          <w:sz w:val="24"/>
        </w:rPr>
        <w:sym w:font="HQPB2" w:char="F042"/>
      </w:r>
      <w:r w:rsidRPr="005852FD">
        <w:rPr>
          <w:rFonts w:cs="B Lotus"/>
          <w:sz w:val="24"/>
          <w:rtl/>
        </w:rPr>
        <w:t xml:space="preserve"> </w:t>
      </w:r>
      <w:r w:rsidRPr="005852FD">
        <w:rPr>
          <w:rFonts w:cs="B Lotus"/>
          <w:sz w:val="24"/>
        </w:rPr>
        <w:sym w:font="HQPB5" w:char="F09F"/>
      </w:r>
      <w:r w:rsidRPr="005852FD">
        <w:rPr>
          <w:rFonts w:cs="B Lotus"/>
          <w:sz w:val="24"/>
        </w:rPr>
        <w:sym w:font="HQPB2" w:char="F077"/>
      </w:r>
      <w:r w:rsidRPr="005852FD">
        <w:rPr>
          <w:rFonts w:cs="B Lotus"/>
          <w:sz w:val="24"/>
          <w:rtl/>
        </w:rPr>
        <w:t xml:space="preserve"> </w:t>
      </w:r>
      <w:r w:rsidRPr="005852FD">
        <w:rPr>
          <w:rFonts w:cs="B Lotus"/>
          <w:sz w:val="24"/>
        </w:rPr>
        <w:sym w:font="HQPB5" w:char="F074"/>
      </w:r>
      <w:r w:rsidRPr="005852FD">
        <w:rPr>
          <w:rFonts w:cs="B Lotus"/>
          <w:sz w:val="24"/>
        </w:rPr>
        <w:sym w:font="HQPB2" w:char="F062"/>
      </w:r>
      <w:r w:rsidRPr="005852FD">
        <w:rPr>
          <w:rFonts w:cs="B Lotus"/>
          <w:sz w:val="24"/>
        </w:rPr>
        <w:sym w:font="HQPB2" w:char="F071"/>
      </w:r>
      <w:r w:rsidRPr="005852FD">
        <w:rPr>
          <w:rFonts w:cs="B Lotus"/>
          <w:sz w:val="24"/>
        </w:rPr>
        <w:sym w:font="HQPB4" w:char="F0E8"/>
      </w:r>
      <w:r w:rsidRPr="005852FD">
        <w:rPr>
          <w:rFonts w:cs="B Lotus"/>
          <w:sz w:val="24"/>
        </w:rPr>
        <w:sym w:font="HQPB2" w:char="F03D"/>
      </w:r>
      <w:r w:rsidRPr="005852FD">
        <w:rPr>
          <w:rFonts w:cs="B Lotus"/>
          <w:sz w:val="24"/>
        </w:rPr>
        <w:sym w:font="HQPB5" w:char="F079"/>
      </w:r>
      <w:r w:rsidRPr="005852FD">
        <w:rPr>
          <w:rFonts w:cs="B Lotus"/>
          <w:sz w:val="24"/>
        </w:rPr>
        <w:sym w:font="HQPB1" w:char="F0E8"/>
      </w:r>
      <w:r w:rsidRPr="005852FD">
        <w:rPr>
          <w:rFonts w:cs="B Lotus"/>
          <w:sz w:val="24"/>
        </w:rPr>
        <w:sym w:font="HQPB4" w:char="F0F8"/>
      </w:r>
      <w:r w:rsidRPr="005852FD">
        <w:rPr>
          <w:rFonts w:cs="B Lotus"/>
          <w:sz w:val="24"/>
        </w:rPr>
        <w:sym w:font="HQPB1" w:char="F0FF"/>
      </w:r>
      <w:r w:rsidRPr="005852FD">
        <w:rPr>
          <w:rFonts w:cs="B Lotus"/>
          <w:sz w:val="24"/>
        </w:rPr>
        <w:sym w:font="HQPB5" w:char="F073"/>
      </w:r>
      <w:r w:rsidRPr="005852FD">
        <w:rPr>
          <w:rFonts w:cs="B Lotus"/>
          <w:sz w:val="24"/>
        </w:rPr>
        <w:sym w:font="HQPB1" w:char="F03F"/>
      </w:r>
      <w:r w:rsidRPr="005852FD">
        <w:rPr>
          <w:rFonts w:cs="B Lotus"/>
          <w:sz w:val="24"/>
          <w:rtl/>
        </w:rPr>
        <w:t xml:space="preserve"> </w:t>
      </w:r>
      <w:r w:rsidRPr="00365CDE">
        <w:rPr>
          <w:rFonts w:cs="CTraditional Arabic" w:hint="cs"/>
          <w:sz w:val="24"/>
          <w:rtl/>
        </w:rPr>
        <w:t>﴾</w:t>
      </w:r>
      <w:r w:rsidRPr="005852FD">
        <w:rPr>
          <w:rFonts w:ascii="Arial" w:hAnsi="Arial" w:cs="B Lotus" w:hint="cs"/>
          <w:sz w:val="24"/>
          <w:rtl/>
        </w:rPr>
        <w:t xml:space="preserve">. </w:t>
      </w:r>
      <w:r w:rsidR="002F5C61" w:rsidRPr="002F5C61">
        <w:rPr>
          <w:rFonts w:ascii="Arial" w:hAnsi="Arial" w:cs="B Lotus" w:hint="cs"/>
          <w:sz w:val="22"/>
          <w:szCs w:val="26"/>
          <w:rtl/>
        </w:rPr>
        <w:t>[ا</w:t>
      </w:r>
      <w:r w:rsidRPr="002F5C61">
        <w:rPr>
          <w:rFonts w:ascii="Arial" w:hAnsi="Arial" w:cs="B Lotus"/>
          <w:sz w:val="22"/>
          <w:szCs w:val="26"/>
          <w:rtl/>
        </w:rPr>
        <w:t>الصف:</w:t>
      </w:r>
      <w:r w:rsidR="002F5C61" w:rsidRPr="002F5C61">
        <w:rPr>
          <w:rFonts w:ascii="Arial" w:hAnsi="Arial" w:cs="B Lotus" w:hint="cs"/>
          <w:sz w:val="22"/>
          <w:szCs w:val="26"/>
          <w:rtl/>
        </w:rPr>
        <w:t xml:space="preserve"> </w:t>
      </w:r>
      <w:r w:rsidRPr="002F5C61">
        <w:rPr>
          <w:rFonts w:ascii="Arial" w:hAnsi="Arial" w:cs="B Lotus"/>
          <w:sz w:val="22"/>
          <w:szCs w:val="26"/>
          <w:rtl/>
        </w:rPr>
        <w:t>2</w:t>
      </w:r>
      <w:r w:rsidR="002F5C61" w:rsidRPr="002F5C61">
        <w:rPr>
          <w:rFonts w:ascii="Arial" w:hAnsi="Arial" w:cs="B Lotus" w:hint="cs"/>
          <w:sz w:val="22"/>
          <w:szCs w:val="26"/>
          <w:rtl/>
        </w:rPr>
        <w:t>]</w:t>
      </w:r>
      <w:r w:rsidRPr="00BE3117">
        <w:rPr>
          <w:rFonts w:cs="B Lotus" w:hint="cs"/>
          <w:rtl/>
        </w:rPr>
        <w:t xml:space="preserve"> يعني </w:t>
      </w:r>
      <w:r w:rsidR="002F5C61" w:rsidRPr="002F5C61">
        <w:rPr>
          <w:rFonts w:cs="Traditional Arabic" w:hint="cs"/>
          <w:rtl/>
        </w:rPr>
        <w:t>«</w:t>
      </w:r>
      <w:r w:rsidRPr="00BE3117">
        <w:rPr>
          <w:rFonts w:cs="B Lotus"/>
          <w:rtl/>
        </w:rPr>
        <w:t xml:space="preserve">چرا كاري را كه خود انجام </w:t>
      </w:r>
      <w:r>
        <w:rPr>
          <w:rFonts w:cs="B Lotus"/>
          <w:rtl/>
        </w:rPr>
        <w:t xml:space="preserve">نمي‌دهيد </w:t>
      </w:r>
      <w:r w:rsidRPr="00BE3117">
        <w:rPr>
          <w:rFonts w:cs="B Lotus"/>
          <w:rtl/>
        </w:rPr>
        <w:t xml:space="preserve">بدان قائل </w:t>
      </w:r>
      <w:r>
        <w:rPr>
          <w:rFonts w:cs="B Lotus"/>
          <w:rtl/>
        </w:rPr>
        <w:t>مي‌شويد.</w:t>
      </w:r>
      <w:r w:rsidR="002F5C61">
        <w:rPr>
          <w:rFonts w:cs="Traditional Arabic" w:hint="cs"/>
          <w:rtl/>
        </w:rPr>
        <w:t>»</w:t>
      </w:r>
      <w:r w:rsidRPr="00BE3117">
        <w:rPr>
          <w:rFonts w:cs="B Lotus" w:hint="cs"/>
          <w:rtl/>
        </w:rPr>
        <w:t xml:space="preserve"> </w:t>
      </w:r>
    </w:p>
    <w:p w:rsidR="00E130D0" w:rsidRPr="00BE3117" w:rsidRDefault="00E130D0" w:rsidP="00E130D0">
      <w:pPr>
        <w:pStyle w:val="BodyText2"/>
        <w:spacing w:line="226" w:lineRule="auto"/>
        <w:ind w:firstLine="340"/>
        <w:jc w:val="lowKashida"/>
        <w:rPr>
          <w:rFonts w:cs="B Lotus"/>
          <w:rtl/>
        </w:rPr>
      </w:pPr>
      <w:r>
        <w:rPr>
          <w:rFonts w:cs="B Lotus"/>
          <w:rtl/>
        </w:rPr>
        <w:t>مي‌شوند</w:t>
      </w:r>
      <w:r w:rsidRPr="00BE3117">
        <w:rPr>
          <w:rFonts w:cs="B Lotus"/>
          <w:rtl/>
        </w:rPr>
        <w:t>! و ما هرگز چنين اعتقادي در باره آن بزرگواران نداريم.</w:t>
      </w:r>
    </w:p>
    <w:p w:rsidR="00E130D0" w:rsidRDefault="00E130D0" w:rsidP="002B09EA">
      <w:pPr>
        <w:pStyle w:val="BodyText2"/>
        <w:spacing w:line="226" w:lineRule="auto"/>
        <w:ind w:firstLine="340"/>
        <w:jc w:val="lowKashida"/>
        <w:rPr>
          <w:rFonts w:cs="B Lotus"/>
          <w:rtl/>
        </w:rPr>
      </w:pPr>
      <w:r w:rsidRPr="00BE3117">
        <w:rPr>
          <w:rFonts w:cs="B Lotus"/>
          <w:rtl/>
        </w:rPr>
        <w:t>نكته قابل توجه و</w:t>
      </w:r>
      <w:r w:rsidRPr="00BE3117">
        <w:rPr>
          <w:rFonts w:cs="B Lotus" w:hint="cs"/>
          <w:rtl/>
        </w:rPr>
        <w:t xml:space="preserve"> </w:t>
      </w:r>
      <w:r w:rsidRPr="00BE3117">
        <w:rPr>
          <w:rFonts w:cs="B Lotus"/>
          <w:rtl/>
        </w:rPr>
        <w:t xml:space="preserve">مهم اين است كه اگر تتبع شود زيارت قبر هيچ امامي را از طرف هيچ امامي در هيچ تاريخ معتبري </w:t>
      </w:r>
      <w:r>
        <w:rPr>
          <w:rFonts w:cs="B Lotus"/>
          <w:rtl/>
        </w:rPr>
        <w:t xml:space="preserve">نمي‌توان </w:t>
      </w:r>
      <w:r w:rsidRPr="00BE3117">
        <w:rPr>
          <w:rFonts w:cs="B Lotus"/>
          <w:rtl/>
        </w:rPr>
        <w:t>يافت! و اما آنچه در خصوص زيارت حضرت صادق</w:t>
      </w:r>
      <w:r w:rsidRPr="00365CDE">
        <w:rPr>
          <w:rFonts w:ascii="Tahoma" w:hAnsi="Tahoma" w:cs="CTraditional Arabic" w:hint="cs"/>
          <w:color w:val="000000"/>
          <w:rtl/>
          <w:lang w:bidi="fa-IR"/>
        </w:rPr>
        <w:t>؛</w:t>
      </w:r>
      <w:r w:rsidRPr="00BE3117">
        <w:rPr>
          <w:rFonts w:cs="B Lotus"/>
          <w:rtl/>
        </w:rPr>
        <w:t xml:space="preserve"> از قبر اميرالمؤمنين آمده است در صفحات بعدي همين كتاب از ضعف و سستي آن مطلع خواهيد شد.</w:t>
      </w:r>
    </w:p>
    <w:p w:rsidR="002B09EA" w:rsidRDefault="002B09EA" w:rsidP="002B09EA">
      <w:pPr>
        <w:pStyle w:val="BodyText2"/>
        <w:spacing w:line="226" w:lineRule="auto"/>
        <w:ind w:firstLine="340"/>
        <w:jc w:val="lowKashida"/>
        <w:rPr>
          <w:rFonts w:cs="B Lotus"/>
          <w:rtl/>
        </w:rPr>
        <w:sectPr w:rsidR="002B09EA" w:rsidSect="005C4A75">
          <w:headerReference w:type="default" r:id="rId19"/>
          <w:footnotePr>
            <w:numRestart w:val="eachPage"/>
          </w:footnotePr>
          <w:pgSz w:w="11906" w:h="16838" w:code="9"/>
          <w:pgMar w:top="2552" w:right="2268" w:bottom="2552" w:left="2268" w:header="2552" w:footer="2552" w:gutter="0"/>
          <w:cols w:space="708"/>
          <w:titlePg/>
          <w:bidi/>
          <w:rtlGutter/>
          <w:docGrid w:linePitch="381"/>
        </w:sectPr>
      </w:pPr>
    </w:p>
    <w:p w:rsidR="00E130D0" w:rsidRPr="00B113D7" w:rsidRDefault="00E130D0" w:rsidP="002B09EA">
      <w:pPr>
        <w:pStyle w:val="a"/>
        <w:rPr>
          <w:rtl/>
        </w:rPr>
      </w:pPr>
      <w:bookmarkStart w:id="18" w:name="_Toc282210448"/>
      <w:r w:rsidRPr="00B113D7">
        <w:rPr>
          <w:rtl/>
        </w:rPr>
        <w:t>حل مشكل و رفع معضل</w:t>
      </w:r>
      <w:bookmarkEnd w:id="18"/>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پس با بياني كه گذشت و دلايل عقلي و نقلي كه آورديم معلوم شد </w:t>
      </w:r>
      <w:r>
        <w:rPr>
          <w:rFonts w:cs="B Lotus"/>
          <w:rtl/>
        </w:rPr>
        <w:t xml:space="preserve">مسأله‌ي </w:t>
      </w:r>
      <w:r w:rsidRPr="00BE3117">
        <w:rPr>
          <w:rFonts w:cs="B Lotus"/>
          <w:rtl/>
        </w:rPr>
        <w:t>زيارت كه در اين امت تا اين حد وسعت و گسترش يافته است و اكثر مردم مي پندارند كه يكي از فرائض مهم الهي و</w:t>
      </w:r>
      <w:r w:rsidRPr="00BE3117">
        <w:rPr>
          <w:rFonts w:cs="B Lotus" w:hint="cs"/>
          <w:rtl/>
        </w:rPr>
        <w:t xml:space="preserve"> </w:t>
      </w:r>
      <w:r w:rsidRPr="00BE3117">
        <w:rPr>
          <w:rFonts w:cs="B Lotus"/>
          <w:rtl/>
        </w:rPr>
        <w:t>ركني از اركان عظيم اسلامي است، به هيچ اصلي از اصول دين متكي نيست،</w:t>
      </w:r>
      <w:r w:rsidRPr="00BE3117">
        <w:rPr>
          <w:rFonts w:cs="B Lotus" w:hint="cs"/>
          <w:rtl/>
        </w:rPr>
        <w:t xml:space="preserve"> </w:t>
      </w:r>
      <w:r w:rsidRPr="00BE3117">
        <w:rPr>
          <w:rFonts w:cs="B Lotus"/>
          <w:rtl/>
        </w:rPr>
        <w:t xml:space="preserve">و اكثر تبعاتش از </w:t>
      </w:r>
      <w:r>
        <w:rPr>
          <w:rFonts w:cs="B Lotus"/>
          <w:rtl/>
        </w:rPr>
        <w:t xml:space="preserve">بدعت‌ها </w:t>
      </w:r>
      <w:r w:rsidRPr="00BE3117">
        <w:rPr>
          <w:rFonts w:cs="B Lotus"/>
          <w:rtl/>
        </w:rPr>
        <w:t>مايه مي</w:t>
      </w:r>
      <w:r w:rsidR="005A089C">
        <w:rPr>
          <w:rFonts w:hint="cs"/>
          <w:rtl/>
        </w:rPr>
        <w:t>‌</w:t>
      </w:r>
      <w:r w:rsidRPr="00BE3117">
        <w:rPr>
          <w:rFonts w:cs="B Lotus"/>
          <w:rtl/>
        </w:rPr>
        <w:t>گيرد!!</w:t>
      </w:r>
      <w:r w:rsidR="002B09EA">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شايد خواننده بپرسد پس اين همه روايات و احاديثي كه در خصوص زيارت در كتب فريقين از شيعه و سني وجود دارد و اين همه مزارات و بقاع كه در</w:t>
      </w:r>
      <w:r w:rsidRPr="00BE3117">
        <w:rPr>
          <w:rFonts w:cs="B Lotus" w:hint="cs"/>
          <w:rtl/>
        </w:rPr>
        <w:t xml:space="preserve"> </w:t>
      </w:r>
      <w:r w:rsidRPr="00BE3117">
        <w:rPr>
          <w:rFonts w:cs="B Lotus"/>
          <w:rtl/>
        </w:rPr>
        <w:t>كشورهاي اسلامي بر قبور اموات بنا شده است و اين قافل</w:t>
      </w:r>
      <w:r>
        <w:rPr>
          <w:rFonts w:cs="B Lotus" w:hint="cs"/>
          <w:rtl/>
          <w:lang w:bidi="fa-IR"/>
        </w:rPr>
        <w:t>ه‌</w:t>
      </w:r>
      <w:r w:rsidRPr="00BE3117">
        <w:rPr>
          <w:rFonts w:cs="B Lotus"/>
          <w:rtl/>
        </w:rPr>
        <w:t>ها</w:t>
      </w:r>
      <w:r w:rsidRPr="00BE3117">
        <w:rPr>
          <w:rFonts w:cs="B Lotus"/>
          <w:rtl/>
          <w:lang w:bidi="fa-IR"/>
        </w:rPr>
        <w:t>ي</w:t>
      </w:r>
      <w:r w:rsidRPr="00BE3117">
        <w:rPr>
          <w:rFonts w:cs="B Lotus"/>
          <w:rtl/>
        </w:rPr>
        <w:t xml:space="preserve"> بسيار زوار كه از </w:t>
      </w:r>
      <w:r w:rsidRPr="00BE3117">
        <w:rPr>
          <w:rFonts w:cs="B Lotus" w:hint="cs"/>
          <w:rtl/>
        </w:rPr>
        <w:t>راست</w:t>
      </w:r>
      <w:r w:rsidRPr="00BE3117">
        <w:rPr>
          <w:rFonts w:cs="B Lotus"/>
          <w:rtl/>
        </w:rPr>
        <w:t xml:space="preserve"> و </w:t>
      </w:r>
      <w:r w:rsidRPr="00BE3117">
        <w:rPr>
          <w:rFonts w:cs="B Lotus" w:hint="cs"/>
          <w:rtl/>
        </w:rPr>
        <w:t>چپ</w:t>
      </w:r>
      <w:r w:rsidRPr="00BE3117">
        <w:rPr>
          <w:rFonts w:cs="B Lotus"/>
          <w:rtl/>
        </w:rPr>
        <w:t xml:space="preserve"> </w:t>
      </w:r>
      <w:r w:rsidRPr="00BE3117">
        <w:rPr>
          <w:rFonts w:cs="B Lotus" w:hint="cs"/>
          <w:rtl/>
        </w:rPr>
        <w:t xml:space="preserve">شهرها </w:t>
      </w:r>
      <w:r w:rsidRPr="00BE3117">
        <w:rPr>
          <w:rFonts w:cs="B Lotus"/>
          <w:rtl/>
        </w:rPr>
        <w:t xml:space="preserve">و </w:t>
      </w:r>
      <w:r w:rsidRPr="00BE3117">
        <w:rPr>
          <w:rFonts w:cs="B Lotus" w:hint="cs"/>
          <w:rtl/>
        </w:rPr>
        <w:t>روستاها</w:t>
      </w:r>
      <w:r w:rsidRPr="00BE3117">
        <w:rPr>
          <w:rFonts w:cs="B Lotus"/>
          <w:rtl/>
        </w:rPr>
        <w:t xml:space="preserve"> رهسپار به سوي هر مزار و </w:t>
      </w:r>
      <w:r>
        <w:rPr>
          <w:rFonts w:cs="B Lotus"/>
          <w:rtl/>
        </w:rPr>
        <w:t xml:space="preserve">فرقه‌اي </w:t>
      </w:r>
      <w:r w:rsidRPr="00BE3117">
        <w:rPr>
          <w:rFonts w:cs="B Lotus"/>
          <w:rtl/>
        </w:rPr>
        <w:t>مقيم و ثابت و گروهي متحرك و سيارند چيست؟ و اين همه كتب و رسائل زيارت و آداب آن را كه از جانب ا</w:t>
      </w:r>
      <w:r w:rsidRPr="00BE3117">
        <w:rPr>
          <w:rFonts w:cs="B Lotus" w:hint="cs"/>
          <w:rtl/>
        </w:rPr>
        <w:t>رشاد</w:t>
      </w:r>
      <w:r w:rsidRPr="00BE3117">
        <w:rPr>
          <w:rFonts w:cs="B Lotus"/>
          <w:rtl/>
        </w:rPr>
        <w:t xml:space="preserve"> منتشر </w:t>
      </w:r>
      <w:r>
        <w:rPr>
          <w:rFonts w:cs="B Lotus"/>
          <w:rtl/>
        </w:rPr>
        <w:t>مي‌شود</w:t>
      </w:r>
      <w:r w:rsidRPr="00BE3117">
        <w:rPr>
          <w:rFonts w:cs="B Lotus"/>
          <w:rtl/>
        </w:rPr>
        <w:t>، چه چيز</w:t>
      </w:r>
      <w:r w:rsidRPr="00BE3117">
        <w:rPr>
          <w:rFonts w:cs="B Lotus" w:hint="cs"/>
          <w:rtl/>
        </w:rPr>
        <w:t xml:space="preserve"> </w:t>
      </w:r>
      <w:r w:rsidRPr="00BE3117">
        <w:rPr>
          <w:rFonts w:cs="B Lotus"/>
          <w:rtl/>
        </w:rPr>
        <w:t>باعث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شايد بتوان تنها از كتب شيعه چون كامل الزيار</w:t>
      </w:r>
      <w:r w:rsidRPr="00BE3117">
        <w:rPr>
          <w:rFonts w:cs="B Lotus" w:hint="cs"/>
          <w:rtl/>
        </w:rPr>
        <w:t>ه</w:t>
      </w:r>
      <w:r w:rsidRPr="00BE3117">
        <w:rPr>
          <w:rFonts w:cs="B Lotus"/>
          <w:rtl/>
        </w:rPr>
        <w:t xml:space="preserve"> و تهذيب و استبصار و كافي و مصباح و ساير رسائل وصحايف نزديك به هزار حديث و روايت يافت كه در</w:t>
      </w:r>
      <w:r w:rsidRPr="00BE3117">
        <w:rPr>
          <w:rFonts w:cs="B Lotus" w:hint="cs"/>
          <w:rtl/>
        </w:rPr>
        <w:t xml:space="preserve"> </w:t>
      </w:r>
      <w:r w:rsidRPr="00BE3117">
        <w:rPr>
          <w:rFonts w:cs="B Lotus"/>
          <w:rtl/>
        </w:rPr>
        <w:t xml:space="preserve">ثواب زيارت و آداب و رسوم دخول به مشاهد وخواندن زيارات متعددي كه </w:t>
      </w:r>
      <w:r>
        <w:rPr>
          <w:rFonts w:cs="B Lotus"/>
          <w:rtl/>
        </w:rPr>
        <w:t xml:space="preserve">پاره‌اي </w:t>
      </w:r>
      <w:r w:rsidRPr="00BE3117">
        <w:rPr>
          <w:rFonts w:cs="B Lotus"/>
          <w:rtl/>
        </w:rPr>
        <w:t xml:space="preserve">داراي عباراتي مانند: </w:t>
      </w:r>
      <w:r w:rsidRPr="002B09EA">
        <w:rPr>
          <w:rFonts w:ascii="Lotus Linotype" w:hAnsi="Lotus Linotype" w:cs="Traditional Arabic"/>
          <w:b/>
          <w:bCs/>
          <w:rtl/>
        </w:rPr>
        <w:t>(السلام على عين الله الناظرة ويده الباسطة)</w:t>
      </w:r>
      <w:r>
        <w:rPr>
          <w:rFonts w:ascii="Lotus Linotype" w:hAnsi="Lotus Linotype" w:cs="Lotus Linotype" w:hint="cs"/>
          <w:rtl/>
        </w:rPr>
        <w:t>.</w:t>
      </w:r>
      <w:r w:rsidRPr="00BE3117">
        <w:rPr>
          <w:rFonts w:cs="B Lotus" w:hint="cs"/>
          <w:rtl/>
        </w:rPr>
        <w:t xml:space="preserve"> ترجمه:</w:t>
      </w:r>
      <w:r>
        <w:rPr>
          <w:rFonts w:cs="B Lotus" w:hint="cs"/>
          <w:rtl/>
        </w:rPr>
        <w:t xml:space="preserve"> </w:t>
      </w:r>
      <w:r w:rsidRPr="00BE3117">
        <w:rPr>
          <w:rFonts w:cs="B Lotus" w:hint="cs"/>
          <w:rtl/>
        </w:rPr>
        <w:t xml:space="preserve">(سلام بر </w:t>
      </w:r>
      <w:r w:rsidRPr="00BE3117">
        <w:rPr>
          <w:rFonts w:cs="B Lotus" w:hint="cs"/>
          <w:rtl/>
          <w:lang w:bidi="fa-IR"/>
        </w:rPr>
        <w:t xml:space="preserve">چشم خداوند که </w:t>
      </w:r>
      <w:r>
        <w:rPr>
          <w:rFonts w:cs="B Lotus" w:hint="cs"/>
          <w:rtl/>
          <w:lang w:bidi="fa-IR"/>
        </w:rPr>
        <w:t xml:space="preserve">مي‌بيند </w:t>
      </w:r>
      <w:r w:rsidRPr="00BE3117">
        <w:rPr>
          <w:rFonts w:cs="B Lotus" w:hint="cs"/>
          <w:rtl/>
          <w:lang w:bidi="fa-IR"/>
        </w:rPr>
        <w:t>و دستش را که مي گشايد)</w:t>
      </w:r>
      <w:r w:rsidRPr="00BE3117">
        <w:rPr>
          <w:rFonts w:cs="B Lotus"/>
          <w:rtl/>
        </w:rPr>
        <w:t xml:space="preserve"> است وارد شده كه از آنها جناب آيت الله العظمي! در كتاب </w:t>
      </w:r>
      <w:r w:rsidRPr="00BE3117">
        <w:rPr>
          <w:rFonts w:cs="B Lotus"/>
          <w:b/>
          <w:bCs/>
          <w:rtl/>
        </w:rPr>
        <w:t>امراء هستي</w:t>
      </w:r>
      <w:r w:rsidRPr="00BE3117">
        <w:rPr>
          <w:rFonts w:cs="B Lotus"/>
          <w:rtl/>
        </w:rPr>
        <w:t>، استناد به ولايت تكويني امام نموده است،</w:t>
      </w:r>
      <w:r w:rsidRPr="00BE3117">
        <w:rPr>
          <w:rFonts w:cs="B Lotus" w:hint="cs"/>
          <w:rtl/>
        </w:rPr>
        <w:t xml:space="preserve"> </w:t>
      </w:r>
      <w:r w:rsidRPr="00BE3117">
        <w:rPr>
          <w:rFonts w:cs="B Lotus"/>
          <w:rtl/>
        </w:rPr>
        <w:t>‌آيا ممكن است بيهوده سخن به اين درازي باشد؟!</w:t>
      </w:r>
    </w:p>
    <w:p w:rsidR="00E130D0" w:rsidRPr="00BE3117" w:rsidRDefault="00E130D0" w:rsidP="00E130D0">
      <w:pPr>
        <w:pStyle w:val="BodyText2"/>
        <w:spacing w:line="226" w:lineRule="auto"/>
        <w:ind w:firstLine="340"/>
        <w:jc w:val="lowKashida"/>
        <w:rPr>
          <w:rFonts w:cs="B Lotus"/>
          <w:rtl/>
        </w:rPr>
      </w:pPr>
      <w:r w:rsidRPr="00BE3117">
        <w:rPr>
          <w:rFonts w:cs="B Lotus"/>
          <w:rtl/>
        </w:rPr>
        <w:t>اينك ما بعون الله تعالي در اين مختصر تا</w:t>
      </w:r>
      <w:r w:rsidRPr="00BE3117">
        <w:rPr>
          <w:rFonts w:cs="B Lotus" w:hint="cs"/>
          <w:rtl/>
        </w:rPr>
        <w:t xml:space="preserve"> </w:t>
      </w:r>
      <w:r w:rsidRPr="00BE3117">
        <w:rPr>
          <w:rFonts w:cs="B Lotus"/>
          <w:rtl/>
        </w:rPr>
        <w:t xml:space="preserve">حدي كه بگنجد مسأله را روشن </w:t>
      </w:r>
      <w:r>
        <w:rPr>
          <w:rFonts w:cs="B Lotus"/>
          <w:rtl/>
        </w:rPr>
        <w:t>مي‌كنيم</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لازم است كه اين نكته را در نظر داشته باشيم كه از كثرت احاديث و بسياري كتب و رسائل در اين باب بلكه در هيچ موضوعي نبايد وحشت داشت، زيرا اگر كسي با كتب و رسائل سر و كار داشته باشد و بر احاديث و اخبار احاطه حاصل نمايد،</w:t>
      </w:r>
      <w:r w:rsidRPr="00BE3117">
        <w:rPr>
          <w:rFonts w:cs="B Lotus" w:hint="cs"/>
          <w:rtl/>
        </w:rPr>
        <w:t xml:space="preserve"> </w:t>
      </w:r>
      <w:r>
        <w:rPr>
          <w:rFonts w:cs="B Lotus"/>
          <w:rtl/>
        </w:rPr>
        <w:t xml:space="preserve">مي‌بيند </w:t>
      </w:r>
      <w:r w:rsidRPr="00BE3117">
        <w:rPr>
          <w:rFonts w:cs="B Lotus"/>
          <w:rtl/>
        </w:rPr>
        <w:t xml:space="preserve">و ميداند كه بسياري از اين </w:t>
      </w:r>
      <w:r>
        <w:rPr>
          <w:rFonts w:cs="B Lotus"/>
          <w:rtl/>
        </w:rPr>
        <w:t xml:space="preserve">نوشته‌ها </w:t>
      </w:r>
      <w:r w:rsidRPr="00BE3117">
        <w:rPr>
          <w:rFonts w:cs="B Lotus"/>
          <w:rtl/>
        </w:rPr>
        <w:t xml:space="preserve">ارزش اعتناء نداشته بلكه بهترين خدمت به بشريت آن است كه آنها را با كمال احترام به دريا بريزند!!. وكثرت احاديث هم در </w:t>
      </w:r>
      <w:r>
        <w:rPr>
          <w:rFonts w:cs="B Lotus"/>
          <w:rtl/>
        </w:rPr>
        <w:t xml:space="preserve">پاره‌اي </w:t>
      </w:r>
      <w:r w:rsidRPr="00BE3117">
        <w:rPr>
          <w:rFonts w:cs="B Lotus"/>
          <w:rtl/>
        </w:rPr>
        <w:t>مواضع اهميتي ندارد و همان مثل معروف را</w:t>
      </w:r>
      <w:r w:rsidRPr="00BE3117">
        <w:rPr>
          <w:rFonts w:cs="B Lotus" w:hint="cs"/>
          <w:rtl/>
        </w:rPr>
        <w:t xml:space="preserve"> </w:t>
      </w:r>
      <w:r w:rsidRPr="00BE3117">
        <w:rPr>
          <w:rFonts w:cs="B Lotus"/>
          <w:rtl/>
        </w:rPr>
        <w:t xml:space="preserve">بايد در مقابل دلايل عقلي و حسي و تاريخي كه آن را باطل </w:t>
      </w:r>
      <w:r>
        <w:rPr>
          <w:rFonts w:cs="B Lotus"/>
          <w:rtl/>
        </w:rPr>
        <w:t xml:space="preserve">مي‌نمايد </w:t>
      </w:r>
      <w:r w:rsidRPr="00BE3117">
        <w:rPr>
          <w:rFonts w:cs="B Lotus"/>
          <w:rtl/>
        </w:rPr>
        <w:t>به كار برد كه: هزار كلاغ را</w:t>
      </w:r>
      <w:r w:rsidRPr="00BE3117">
        <w:rPr>
          <w:rFonts w:cs="B Lotus" w:hint="cs"/>
          <w:rtl/>
        </w:rPr>
        <w:t xml:space="preserve"> </w:t>
      </w:r>
      <w:r w:rsidRPr="00BE3117">
        <w:rPr>
          <w:rFonts w:cs="B Lotus"/>
          <w:rtl/>
        </w:rPr>
        <w:t xml:space="preserve">با يك كلوخ </w:t>
      </w:r>
      <w:r>
        <w:rPr>
          <w:rFonts w:cs="B Lotus"/>
          <w:rtl/>
        </w:rPr>
        <w:t xml:space="preserve">مي‌توان </w:t>
      </w:r>
      <w:r w:rsidRPr="00BE3117">
        <w:rPr>
          <w:rFonts w:cs="B Lotus"/>
          <w:rtl/>
        </w:rPr>
        <w:t>پَراند!.</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شما </w:t>
      </w:r>
      <w:r>
        <w:rPr>
          <w:rFonts w:cs="B Lotus"/>
          <w:rtl/>
        </w:rPr>
        <w:t xml:space="preserve">مي‌بينيد </w:t>
      </w:r>
      <w:r w:rsidRPr="00BE3117">
        <w:rPr>
          <w:rFonts w:cs="B Lotus"/>
          <w:rtl/>
        </w:rPr>
        <w:t>كه در</w:t>
      </w:r>
      <w:r w:rsidRPr="00BE3117">
        <w:rPr>
          <w:rFonts w:cs="B Lotus" w:hint="cs"/>
          <w:rtl/>
        </w:rPr>
        <w:t xml:space="preserve"> </w:t>
      </w:r>
      <w:r w:rsidRPr="00BE3117">
        <w:rPr>
          <w:rFonts w:cs="B Lotus"/>
          <w:rtl/>
        </w:rPr>
        <w:t>مقابل صدها حديثي كه در خصوص زيارت آمده است مسلما بهترين آن مزارها بايد قبر منور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باشد،</w:t>
      </w:r>
      <w:r w:rsidRPr="00BE3117">
        <w:rPr>
          <w:rFonts w:cs="B Lotus" w:hint="cs"/>
          <w:rtl/>
        </w:rPr>
        <w:t xml:space="preserve"> </w:t>
      </w:r>
      <w:r w:rsidRPr="00BE3117">
        <w:rPr>
          <w:rFonts w:cs="B Lotus"/>
          <w:rtl/>
        </w:rPr>
        <w:t xml:space="preserve">‌كه شيعه و سني در خصوص زيارت آن حضرت در كتب خود احاديثي آورده اند.! </w:t>
      </w:r>
      <w:r w:rsidRPr="00BE3117">
        <w:rPr>
          <w:rFonts w:cs="B Lotus" w:hint="cs"/>
          <w:rtl/>
        </w:rPr>
        <w:t>ا</w:t>
      </w:r>
      <w:r w:rsidRPr="00BE3117">
        <w:rPr>
          <w:rFonts w:cs="B Lotus"/>
          <w:rtl/>
        </w:rPr>
        <w:t>ما با دلايل عقلي و</w:t>
      </w:r>
      <w:r w:rsidRPr="00BE3117">
        <w:rPr>
          <w:rFonts w:cs="B Lotus" w:hint="cs"/>
          <w:rtl/>
        </w:rPr>
        <w:t xml:space="preserve"> </w:t>
      </w:r>
      <w:r w:rsidRPr="00BE3117">
        <w:rPr>
          <w:rFonts w:cs="B Lotus"/>
          <w:rtl/>
        </w:rPr>
        <w:t>نقلي ثابت كرديم كه قبر</w:t>
      </w:r>
      <w:r w:rsidRPr="00BE3117">
        <w:rPr>
          <w:rFonts w:cs="B Lotus" w:hint="cs"/>
          <w:rtl/>
        </w:rPr>
        <w:t xml:space="preserve"> </w:t>
      </w:r>
      <w:r w:rsidRPr="00BE3117">
        <w:rPr>
          <w:rFonts w:cs="B Lotus"/>
          <w:rtl/>
        </w:rPr>
        <w:t>رسول خدا</w:t>
      </w:r>
      <w:r w:rsidRPr="00365CDE">
        <w:rPr>
          <w:rFonts w:ascii="Tahoma" w:hAnsi="Tahoma" w:cs="CTraditional Arabic" w:hint="cs"/>
          <w:color w:val="000000"/>
          <w:spacing w:val="-4"/>
          <w:sz w:val="30"/>
          <w:szCs w:val="30"/>
          <w:rtl/>
          <w:lang w:bidi="fa-IR"/>
        </w:rPr>
        <w:t>ص</w:t>
      </w:r>
      <w:r w:rsidRPr="00BE3117">
        <w:rPr>
          <w:rFonts w:cs="B Lotus"/>
          <w:rtl/>
        </w:rPr>
        <w:t xml:space="preserve"> نيز</w:t>
      </w:r>
      <w:r w:rsidRPr="00BE3117">
        <w:rPr>
          <w:rFonts w:cs="B Lotus" w:hint="cs"/>
          <w:rtl/>
        </w:rPr>
        <w:t xml:space="preserve"> </w:t>
      </w:r>
      <w:r w:rsidRPr="00BE3117">
        <w:rPr>
          <w:rFonts w:cs="B Lotus"/>
          <w:rtl/>
        </w:rPr>
        <w:t>تا حدود يك قرن كه اصحاب بزرگوار او حيات داشتند،</w:t>
      </w:r>
      <w:r w:rsidRPr="00BE3117">
        <w:rPr>
          <w:rFonts w:cs="B Lotus" w:hint="cs"/>
          <w:rtl/>
        </w:rPr>
        <w:t xml:space="preserve"> </w:t>
      </w:r>
      <w:r w:rsidRPr="00BE3117">
        <w:rPr>
          <w:rFonts w:cs="B Lotus"/>
          <w:rtl/>
        </w:rPr>
        <w:t>‌هرگز مورد زيارت هيچ مسلماني قرار نگرفت تا چه رسد به قبر ديگران از ائمه و اولياء.</w:t>
      </w:r>
    </w:p>
    <w:p w:rsidR="00E130D0" w:rsidRPr="00BE3117" w:rsidRDefault="00E130D0" w:rsidP="00E130D0">
      <w:pPr>
        <w:pStyle w:val="BodyText2"/>
        <w:spacing w:line="226" w:lineRule="auto"/>
        <w:ind w:firstLine="340"/>
        <w:jc w:val="lowKashida"/>
        <w:rPr>
          <w:rFonts w:cs="B Lotus"/>
          <w:rtl/>
        </w:rPr>
      </w:pPr>
      <w:r w:rsidRPr="00BE3117">
        <w:rPr>
          <w:rFonts w:cs="B Lotus"/>
          <w:rtl/>
        </w:rPr>
        <w:t>پس هرگاه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هيچگاه در صدر</w:t>
      </w:r>
      <w:r w:rsidRPr="00BE3117">
        <w:rPr>
          <w:rFonts w:cs="B Lotus" w:hint="cs"/>
          <w:rtl/>
        </w:rPr>
        <w:t xml:space="preserve"> </w:t>
      </w:r>
      <w:r w:rsidRPr="00BE3117">
        <w:rPr>
          <w:rFonts w:cs="B Lotus"/>
          <w:rtl/>
        </w:rPr>
        <w:t xml:space="preserve">اسلام مورد زيارت مسلمانان نبوده و اصحاب و ذراري آن بزرگوار، </w:t>
      </w:r>
      <w:r>
        <w:rPr>
          <w:rFonts w:cs="B Lotus"/>
          <w:rtl/>
        </w:rPr>
        <w:t xml:space="preserve">پاره‌اي </w:t>
      </w:r>
      <w:r w:rsidRPr="00BE3117">
        <w:rPr>
          <w:rFonts w:cs="B Lotus"/>
          <w:rtl/>
        </w:rPr>
        <w:t>از مردم بي اطلاع از احكام اسلام را از زيارت پيغمبر</w:t>
      </w:r>
      <w:r w:rsidRPr="00365CDE">
        <w:rPr>
          <w:rFonts w:ascii="Tahoma" w:hAnsi="Tahoma" w:cs="CTraditional Arabic" w:hint="cs"/>
          <w:color w:val="000000"/>
          <w:spacing w:val="-4"/>
          <w:sz w:val="30"/>
          <w:szCs w:val="30"/>
          <w:rtl/>
          <w:lang w:bidi="fa-IR"/>
        </w:rPr>
        <w:t>ص</w:t>
      </w:r>
      <w:r w:rsidRPr="00BE3117">
        <w:rPr>
          <w:rFonts w:cs="B Lotus"/>
          <w:rtl/>
        </w:rPr>
        <w:t xml:space="preserve"> منع </w:t>
      </w:r>
      <w:r>
        <w:rPr>
          <w:rFonts w:cs="B Lotus"/>
          <w:rtl/>
        </w:rPr>
        <w:t>مي‌نمودند</w:t>
      </w:r>
      <w:r w:rsidRPr="00BE3117">
        <w:rPr>
          <w:rFonts w:cs="B Lotus"/>
          <w:rtl/>
        </w:rPr>
        <w:t>، ديگر چه اعتبار</w:t>
      </w:r>
      <w:r w:rsidRPr="00BE3117">
        <w:rPr>
          <w:rFonts w:cs="B Lotus" w:hint="cs"/>
          <w:rtl/>
        </w:rPr>
        <w:t>ي</w:t>
      </w:r>
      <w:r w:rsidRPr="00BE3117">
        <w:rPr>
          <w:rFonts w:cs="B Lotus"/>
          <w:rtl/>
        </w:rPr>
        <w:t xml:space="preserve"> به احاديث وارده در اين موضوع خواهد بود كه يقينا از آثار </w:t>
      </w:r>
      <w:r w:rsidRPr="00BE3117">
        <w:rPr>
          <w:rFonts w:cs="B Lotus" w:hint="cs"/>
          <w:rtl/>
        </w:rPr>
        <w:t>وارده</w:t>
      </w:r>
      <w:r w:rsidRPr="00BE3117">
        <w:rPr>
          <w:rFonts w:cs="B Lotus"/>
          <w:rtl/>
        </w:rPr>
        <w:t xml:space="preserve"> از ديگران بر اسلام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همه </w:t>
      </w:r>
      <w:r>
        <w:rPr>
          <w:rFonts w:cs="B Lotus"/>
          <w:rtl/>
        </w:rPr>
        <w:t xml:space="preserve">مي‌دانيم </w:t>
      </w:r>
      <w:r w:rsidRPr="00BE3117">
        <w:rPr>
          <w:rFonts w:cs="B Lotus"/>
          <w:rtl/>
        </w:rPr>
        <w:t>كه اسلام تنها درمحل ظهور خود (مكه و مدينه)</w:t>
      </w:r>
      <w:r w:rsidRPr="00BE3117">
        <w:rPr>
          <w:rFonts w:cs="B Lotus" w:hint="cs"/>
          <w:rtl/>
        </w:rPr>
        <w:t xml:space="preserve"> </w:t>
      </w:r>
      <w:r w:rsidRPr="00BE3117">
        <w:rPr>
          <w:rFonts w:cs="B Lotus"/>
          <w:rtl/>
        </w:rPr>
        <w:t>محبوس نماند، بلكه ب</w:t>
      </w:r>
      <w:r w:rsidRPr="00BE3117">
        <w:rPr>
          <w:rFonts w:cs="B Lotus" w:hint="cs"/>
          <w:rtl/>
        </w:rPr>
        <w:t>ا</w:t>
      </w:r>
      <w:r w:rsidRPr="00BE3117">
        <w:rPr>
          <w:rFonts w:cs="B Lotus"/>
          <w:rtl/>
        </w:rPr>
        <w:t xml:space="preserve"> </w:t>
      </w:r>
      <w:r w:rsidRPr="00BE3117">
        <w:rPr>
          <w:rFonts w:cs="B Lotus" w:hint="cs"/>
          <w:rtl/>
        </w:rPr>
        <w:t>اجازه</w:t>
      </w:r>
      <w:r w:rsidRPr="00BE3117">
        <w:rPr>
          <w:rFonts w:cs="B Lotus"/>
          <w:rtl/>
        </w:rPr>
        <w:t xml:space="preserve"> خدا و كوشش مسلمانان به </w:t>
      </w:r>
      <w:r w:rsidRPr="00BE3117">
        <w:rPr>
          <w:rFonts w:cs="B Lotus" w:hint="cs"/>
          <w:rtl/>
        </w:rPr>
        <w:t>دورترين</w:t>
      </w:r>
      <w:r w:rsidRPr="00BE3117">
        <w:rPr>
          <w:rFonts w:cs="B Lotus"/>
          <w:rtl/>
        </w:rPr>
        <w:t xml:space="preserve"> نقاط جهان راه يافت و اكثر نقاط معموره عالم كه در</w:t>
      </w:r>
      <w:r w:rsidRPr="00BE3117">
        <w:rPr>
          <w:rFonts w:cs="B Lotus" w:hint="cs"/>
          <w:rtl/>
        </w:rPr>
        <w:t xml:space="preserve"> </w:t>
      </w:r>
      <w:r w:rsidRPr="00BE3117">
        <w:rPr>
          <w:rFonts w:cs="B Lotus"/>
          <w:rtl/>
        </w:rPr>
        <w:t xml:space="preserve">برابر اسلام تسليم شدند و داراي آداب و سنن خاصي بودند كه از تمدن مخصوص آنان مايه مي گرفت و از آن جمله در </w:t>
      </w:r>
      <w:r>
        <w:rPr>
          <w:rFonts w:cs="B Lotus"/>
          <w:rtl/>
        </w:rPr>
        <w:t xml:space="preserve">پاره‌اي </w:t>
      </w:r>
      <w:r w:rsidRPr="00BE3117">
        <w:rPr>
          <w:rFonts w:cs="B Lotus"/>
          <w:rtl/>
        </w:rPr>
        <w:t>ازكشورهاي متمدن آن روز،</w:t>
      </w:r>
      <w:r w:rsidRPr="00BE3117">
        <w:rPr>
          <w:rFonts w:cs="B Lotus" w:hint="cs"/>
          <w:rtl/>
        </w:rPr>
        <w:t xml:space="preserve"> </w:t>
      </w:r>
      <w:r w:rsidRPr="00BE3117">
        <w:rPr>
          <w:rFonts w:cs="B Lotus"/>
          <w:rtl/>
        </w:rPr>
        <w:t>احترام به مردگان و بنياد بقعه و</w:t>
      </w:r>
      <w:r w:rsidRPr="00BE3117">
        <w:rPr>
          <w:rFonts w:cs="B Lotus" w:hint="cs"/>
          <w:rtl/>
        </w:rPr>
        <w:t xml:space="preserve"> </w:t>
      </w:r>
      <w:r w:rsidRPr="00BE3117">
        <w:rPr>
          <w:rFonts w:cs="B Lotus"/>
          <w:rtl/>
        </w:rPr>
        <w:t>بارگاه برگور</w:t>
      </w:r>
      <w:r w:rsidRPr="00BE3117">
        <w:rPr>
          <w:rFonts w:cs="B Lotus" w:hint="cs"/>
          <w:rtl/>
        </w:rPr>
        <w:t xml:space="preserve"> </w:t>
      </w:r>
      <w:r w:rsidRPr="00BE3117">
        <w:rPr>
          <w:rFonts w:cs="B Lotus"/>
          <w:rtl/>
        </w:rPr>
        <w:t xml:space="preserve">آنان بود. چون مصر كه در آن مقابر ملوك وجود داشت و قبور فراعنه با عظمت فوق العاده بنا </w:t>
      </w:r>
      <w:r>
        <w:rPr>
          <w:rFonts w:cs="B Lotus"/>
          <w:rtl/>
        </w:rPr>
        <w:t xml:space="preserve">مي‌شد </w:t>
      </w:r>
      <w:r w:rsidRPr="00BE3117">
        <w:rPr>
          <w:rFonts w:cs="B Lotus"/>
          <w:rtl/>
        </w:rPr>
        <w:t>و اهرام ثلاثه موجود،</w:t>
      </w:r>
      <w:r w:rsidRPr="00BE3117">
        <w:rPr>
          <w:rFonts w:cs="B Lotus" w:hint="cs"/>
          <w:rtl/>
        </w:rPr>
        <w:t xml:space="preserve"> </w:t>
      </w:r>
      <w:r w:rsidRPr="00BE3117">
        <w:rPr>
          <w:rFonts w:cs="B Lotus"/>
          <w:rtl/>
        </w:rPr>
        <w:t>از آثار روشن اين عقيده است، همچنين در ايران كه قبر كورش كبير و</w:t>
      </w:r>
      <w:r w:rsidRPr="00BE3117">
        <w:rPr>
          <w:rFonts w:cs="B Lotus" w:hint="cs"/>
          <w:rtl/>
        </w:rPr>
        <w:t xml:space="preserve"> </w:t>
      </w:r>
      <w:r w:rsidRPr="00BE3117">
        <w:rPr>
          <w:rFonts w:cs="B Lotus"/>
          <w:rtl/>
        </w:rPr>
        <w:t>داريوش و</w:t>
      </w:r>
      <w:r w:rsidRPr="00BE3117">
        <w:rPr>
          <w:rFonts w:cs="B Lotus" w:hint="cs"/>
          <w:rtl/>
        </w:rPr>
        <w:t xml:space="preserve"> </w:t>
      </w:r>
      <w:r w:rsidRPr="00BE3117">
        <w:rPr>
          <w:rFonts w:cs="B Lotus"/>
          <w:rtl/>
        </w:rPr>
        <w:t>پاسارگاد و كوردختر و</w:t>
      </w:r>
      <w:r w:rsidRPr="00BE3117">
        <w:rPr>
          <w:rFonts w:cs="B Lotus" w:hint="cs"/>
          <w:rtl/>
        </w:rPr>
        <w:t xml:space="preserve"> </w:t>
      </w:r>
      <w:r w:rsidRPr="00BE3117">
        <w:rPr>
          <w:rFonts w:cs="B Lotus"/>
          <w:rtl/>
        </w:rPr>
        <w:t>ساير آثار ناشي از احترام به اموات در گوشه و كنار آن موجود است،</w:t>
      </w:r>
      <w:r w:rsidRPr="00BE3117">
        <w:rPr>
          <w:rFonts w:cs="B Lotus" w:hint="cs"/>
          <w:rtl/>
        </w:rPr>
        <w:t xml:space="preserve"> </w:t>
      </w:r>
      <w:r w:rsidRPr="00BE3117">
        <w:rPr>
          <w:rFonts w:cs="B Lotus"/>
          <w:rtl/>
        </w:rPr>
        <w:t>و در خود حجاز هم در</w:t>
      </w:r>
      <w:r w:rsidRPr="00BE3117">
        <w:rPr>
          <w:rFonts w:cs="B Lotus" w:hint="cs"/>
          <w:rtl/>
        </w:rPr>
        <w:t xml:space="preserve"> </w:t>
      </w:r>
      <w:r w:rsidRPr="00BE3117">
        <w:rPr>
          <w:rFonts w:cs="B Lotus"/>
          <w:rtl/>
        </w:rPr>
        <w:t xml:space="preserve">جاهليت و شرك به مزار مردگان اثر و قدرت فوق </w:t>
      </w:r>
      <w:r>
        <w:rPr>
          <w:rFonts w:cs="B Lotus"/>
          <w:rtl/>
        </w:rPr>
        <w:t xml:space="preserve">العاده‌اي </w:t>
      </w:r>
      <w:r w:rsidRPr="00BE3117">
        <w:rPr>
          <w:rFonts w:cs="B Lotus"/>
          <w:rtl/>
        </w:rPr>
        <w:t>قائل بودند. ظاهرا يكي از علل وحكمت نهي از زيارت قبور، همين عقيدة فاسد جاهليت به قدرت و</w:t>
      </w:r>
      <w:r w:rsidRPr="00BE3117">
        <w:rPr>
          <w:rFonts w:cs="B Lotus" w:hint="cs"/>
          <w:rtl/>
        </w:rPr>
        <w:t xml:space="preserve"> </w:t>
      </w:r>
      <w:r w:rsidRPr="00BE3117">
        <w:rPr>
          <w:rFonts w:cs="B Lotus"/>
          <w:rtl/>
        </w:rPr>
        <w:t xml:space="preserve">احاطه وتصرف مردگان در امور زندگان بود، كه اسلام با تمام كوشش در محو آثار غلط جاهليت كوشيد. اما مي بينيم بعد از غروب خورشيد نبوت، بازهم به تدريج آثار جاهليت، زنده </w:t>
      </w:r>
      <w:r>
        <w:rPr>
          <w:rFonts w:cs="B Lotus"/>
          <w:rtl/>
        </w:rPr>
        <w:t xml:space="preserve">مي‌شود </w:t>
      </w:r>
      <w:r w:rsidRPr="00BE3117">
        <w:rPr>
          <w:rFonts w:cs="B Lotus"/>
          <w:rtl/>
        </w:rPr>
        <w:t>علي الخصوص پس از</w:t>
      </w:r>
      <w:r w:rsidRPr="00BE3117">
        <w:rPr>
          <w:rFonts w:cs="B Lotus" w:hint="cs"/>
          <w:rtl/>
        </w:rPr>
        <w:t xml:space="preserve"> </w:t>
      </w:r>
      <w:r w:rsidRPr="00BE3117">
        <w:rPr>
          <w:rFonts w:cs="B Lotus"/>
          <w:rtl/>
        </w:rPr>
        <w:t>اينكه مسلمانان با</w:t>
      </w:r>
      <w:r w:rsidRPr="00BE3117">
        <w:rPr>
          <w:rFonts w:cs="B Lotus" w:hint="cs"/>
          <w:rtl/>
        </w:rPr>
        <w:t xml:space="preserve"> </w:t>
      </w:r>
      <w:r w:rsidRPr="00BE3117">
        <w:rPr>
          <w:rFonts w:cs="B Lotus"/>
          <w:rtl/>
        </w:rPr>
        <w:t>مردم ممالك ديگري كه از حيث قدمت و</w:t>
      </w:r>
      <w:r w:rsidRPr="00BE3117">
        <w:rPr>
          <w:rFonts w:cs="B Lotus" w:hint="cs"/>
          <w:rtl/>
        </w:rPr>
        <w:t xml:space="preserve"> </w:t>
      </w:r>
      <w:r w:rsidRPr="00BE3117">
        <w:rPr>
          <w:rFonts w:cs="B Lotus"/>
          <w:rtl/>
        </w:rPr>
        <w:t>مدنيت بر</w:t>
      </w:r>
      <w:r w:rsidRPr="00BE3117">
        <w:rPr>
          <w:rFonts w:cs="B Lotus" w:hint="cs"/>
          <w:rtl/>
        </w:rPr>
        <w:t xml:space="preserve"> </w:t>
      </w:r>
      <w:r w:rsidRPr="00BE3117">
        <w:rPr>
          <w:rFonts w:cs="B Lotus"/>
          <w:rtl/>
        </w:rPr>
        <w:t xml:space="preserve">آنان برتري داشتند همنشين </w:t>
      </w:r>
      <w:r>
        <w:rPr>
          <w:rFonts w:cs="B Lotus"/>
          <w:rtl/>
        </w:rPr>
        <w:t>مي‌شوند</w:t>
      </w:r>
      <w:r w:rsidRPr="00BE3117">
        <w:rPr>
          <w:rFonts w:cs="B Lotus"/>
          <w:rtl/>
        </w:rPr>
        <w:t>، به ويژه در زمان عباسيان كه دولت و خلافت اسلامي يكسره در اختيار اشراف ايران قرار گرفت!.</w:t>
      </w:r>
    </w:p>
    <w:p w:rsidR="00E130D0" w:rsidRPr="00BE3117" w:rsidRDefault="00E130D0" w:rsidP="00E130D0">
      <w:pPr>
        <w:pStyle w:val="BodyText2"/>
        <w:spacing w:line="226" w:lineRule="auto"/>
        <w:ind w:firstLine="340"/>
        <w:jc w:val="lowKashida"/>
        <w:rPr>
          <w:rFonts w:cs="B Lotus"/>
          <w:rtl/>
        </w:rPr>
      </w:pPr>
      <w:r w:rsidRPr="00BE3117">
        <w:rPr>
          <w:rFonts w:cs="B Lotus"/>
          <w:rtl/>
        </w:rPr>
        <w:t>اكثر آداب و عادات ايران به نام آداب اسلام در ميان مسلمين رايج شد، مخصوصا آداب و سنن تجهيز اموات چون تشييع جنائز اشراف با توق و</w:t>
      </w:r>
      <w:r w:rsidRPr="00BE3117">
        <w:rPr>
          <w:rFonts w:cs="B Lotus" w:hint="cs"/>
          <w:rtl/>
        </w:rPr>
        <w:t xml:space="preserve"> </w:t>
      </w:r>
      <w:r w:rsidRPr="00BE3117">
        <w:rPr>
          <w:rFonts w:cs="B Lotus"/>
          <w:rtl/>
        </w:rPr>
        <w:t>علم و بوق و كرنا و برافراشتن و بنياد بقعه و دخمه و روشن كردن چراغ و تشريفات ديگر. بدين ترتيب مسأله زيارت اموات رونقي تازه يافت.</w:t>
      </w:r>
    </w:p>
    <w:p w:rsidR="00E130D0" w:rsidRPr="00BE3117" w:rsidRDefault="00E130D0" w:rsidP="00E130D0">
      <w:pPr>
        <w:pStyle w:val="BodyText2"/>
        <w:spacing w:line="226" w:lineRule="auto"/>
        <w:ind w:firstLine="340"/>
        <w:jc w:val="lowKashida"/>
        <w:rPr>
          <w:rFonts w:cs="B Lotus"/>
          <w:rtl/>
        </w:rPr>
      </w:pPr>
      <w:r w:rsidRPr="00BE3117">
        <w:rPr>
          <w:rFonts w:cs="B Lotus"/>
          <w:rtl/>
        </w:rPr>
        <w:t>پس، علت سادة اين كيفيت همان تقليد و تبعيت از سنن و آداب ملل غير اسلامي است كه خواه ناخواه بر مسلمانان تأثير نهاد و در ميان آنان رواج يافت.</w:t>
      </w:r>
    </w:p>
    <w:p w:rsidR="00E130D0" w:rsidRDefault="00E130D0" w:rsidP="002B09EA">
      <w:pPr>
        <w:pStyle w:val="BodyText2"/>
        <w:spacing w:line="226" w:lineRule="auto"/>
        <w:ind w:firstLine="340"/>
        <w:jc w:val="lowKashida"/>
        <w:rPr>
          <w:rFonts w:cs="B Lotus"/>
          <w:rtl/>
        </w:rPr>
      </w:pPr>
      <w:r w:rsidRPr="00BE3117">
        <w:rPr>
          <w:rFonts w:cs="B Lotus"/>
          <w:rtl/>
        </w:rPr>
        <w:t>اما بايد ديد براي چه اين همه ثواب و فضيلت براي زيارت اموات در كتب احاديث و زيارات آمده است كه منظور اصلي ما هم از تأليف اين رساله،</w:t>
      </w:r>
      <w:r w:rsidRPr="00BE3117">
        <w:rPr>
          <w:rFonts w:cs="B Lotus" w:hint="cs"/>
          <w:rtl/>
        </w:rPr>
        <w:t xml:space="preserve"> </w:t>
      </w:r>
      <w:r w:rsidRPr="00BE3117">
        <w:rPr>
          <w:rFonts w:cs="B Lotus"/>
          <w:rtl/>
        </w:rPr>
        <w:t>تحقيق همين وضعيت است كه مي بينيم مسأله زيارت در دين اسلام خصوصا در مذهب شيعه از بزرگترين عبادات  شمرده شده تا آنجا كه سائر عبادات به لحاظ ثواب،</w:t>
      </w:r>
      <w:r w:rsidRPr="00BE3117">
        <w:rPr>
          <w:rFonts w:cs="B Lotus" w:hint="cs"/>
          <w:rtl/>
        </w:rPr>
        <w:t xml:space="preserve"> </w:t>
      </w:r>
      <w:r w:rsidRPr="00BE3117">
        <w:rPr>
          <w:rFonts w:cs="B Lotus"/>
          <w:rtl/>
        </w:rPr>
        <w:t>تحت الشعاع آن قرار گرفته است!!.</w:t>
      </w:r>
    </w:p>
    <w:p w:rsidR="005A089C" w:rsidRDefault="005A089C" w:rsidP="002B09EA">
      <w:pPr>
        <w:pStyle w:val="BodyText2"/>
        <w:spacing w:line="226" w:lineRule="auto"/>
        <w:ind w:firstLine="340"/>
        <w:jc w:val="lowKashida"/>
        <w:rPr>
          <w:rFonts w:cs="B Lotus"/>
          <w:rtl/>
        </w:rPr>
        <w:sectPr w:rsidR="005A089C" w:rsidSect="005C4A75">
          <w:headerReference w:type="default" r:id="rId20"/>
          <w:footnotePr>
            <w:numRestart w:val="eachPage"/>
          </w:footnotePr>
          <w:pgSz w:w="11906" w:h="16838" w:code="9"/>
          <w:pgMar w:top="2552" w:right="2268" w:bottom="2552" w:left="2268" w:header="2552" w:footer="2552" w:gutter="0"/>
          <w:cols w:space="708"/>
          <w:titlePg/>
          <w:bidi/>
          <w:rtlGutter/>
          <w:docGrid w:linePitch="381"/>
        </w:sectPr>
      </w:pPr>
    </w:p>
    <w:p w:rsidR="005A089C" w:rsidRDefault="005A089C" w:rsidP="002B09EA">
      <w:pPr>
        <w:pStyle w:val="BodyText2"/>
        <w:spacing w:line="226" w:lineRule="auto"/>
        <w:ind w:firstLine="340"/>
        <w:jc w:val="lowKashida"/>
        <w:rPr>
          <w:rFonts w:cs="B Lotus"/>
          <w:rtl/>
        </w:rPr>
      </w:pPr>
    </w:p>
    <w:p w:rsidR="002B09EA" w:rsidRDefault="002B09EA" w:rsidP="002B09EA">
      <w:pPr>
        <w:pStyle w:val="BodyText2"/>
        <w:spacing w:line="226" w:lineRule="auto"/>
        <w:ind w:firstLine="340"/>
        <w:jc w:val="lowKashida"/>
        <w:rPr>
          <w:rFonts w:cs="B Lotus"/>
          <w:rtl/>
        </w:rPr>
        <w:sectPr w:rsidR="002B09EA"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Pr="005B740F" w:rsidRDefault="00E130D0" w:rsidP="002B09EA">
      <w:pPr>
        <w:pStyle w:val="a"/>
        <w:rPr>
          <w:rtl/>
        </w:rPr>
      </w:pPr>
      <w:bookmarkStart w:id="19" w:name="_Toc282210449"/>
      <w:r w:rsidRPr="005B740F">
        <w:rPr>
          <w:rtl/>
        </w:rPr>
        <w:t>علت توجه به زيارت و اهميت يافتن آن</w:t>
      </w:r>
      <w:bookmarkEnd w:id="19"/>
    </w:p>
    <w:p w:rsidR="00E130D0" w:rsidRPr="00BE3117" w:rsidRDefault="00E130D0" w:rsidP="005A089C">
      <w:pPr>
        <w:pStyle w:val="BodyText2"/>
        <w:spacing w:after="0" w:line="226" w:lineRule="auto"/>
        <w:jc w:val="both"/>
        <w:rPr>
          <w:rFonts w:cs="B Lotus"/>
          <w:rtl/>
        </w:rPr>
      </w:pPr>
      <w:r w:rsidRPr="00BE3117">
        <w:rPr>
          <w:rFonts w:cs="B Lotus"/>
          <w:rtl/>
        </w:rPr>
        <w:t xml:space="preserve">علت توجه به زيارت اولياء در مذهب شيعه دو چيز است: </w:t>
      </w:r>
    </w:p>
    <w:p w:rsidR="00E130D0" w:rsidRPr="00BE3117" w:rsidRDefault="00E130D0" w:rsidP="005A089C">
      <w:pPr>
        <w:pStyle w:val="BodyText2"/>
        <w:spacing w:after="0" w:line="226" w:lineRule="auto"/>
        <w:ind w:firstLine="340"/>
        <w:jc w:val="lowKashida"/>
        <w:rPr>
          <w:rFonts w:cs="B Lotus"/>
          <w:color w:val="000000"/>
          <w:rtl/>
        </w:rPr>
      </w:pPr>
      <w:r w:rsidRPr="00BE3117">
        <w:rPr>
          <w:rFonts w:cs="B Lotus"/>
          <w:b/>
          <w:bCs/>
          <w:rtl/>
        </w:rPr>
        <w:t>1</w:t>
      </w:r>
      <w:r w:rsidRPr="00BE3117">
        <w:rPr>
          <w:rFonts w:cs="B Lotus"/>
          <w:rtl/>
        </w:rPr>
        <w:t xml:space="preserve">ـ </w:t>
      </w:r>
      <w:r w:rsidRPr="00BE3117">
        <w:rPr>
          <w:rFonts w:cs="B Lotus"/>
          <w:b/>
          <w:bCs/>
          <w:rtl/>
        </w:rPr>
        <w:t>سياست شيعه</w:t>
      </w:r>
      <w:r w:rsidRPr="00BE3117">
        <w:rPr>
          <w:rFonts w:cs="B Lotus"/>
          <w:rtl/>
        </w:rPr>
        <w:t xml:space="preserve"> </w:t>
      </w:r>
      <w:r w:rsidRPr="00BE3117">
        <w:rPr>
          <w:rFonts w:cs="B Lotus" w:hint="cs"/>
          <w:rtl/>
        </w:rPr>
        <w:t xml:space="preserve">که </w:t>
      </w:r>
      <w:r w:rsidRPr="00BE3117">
        <w:rPr>
          <w:rFonts w:cs="B Lotus"/>
          <w:rtl/>
        </w:rPr>
        <w:t xml:space="preserve">در امر ديانت و در </w:t>
      </w:r>
      <w:r>
        <w:rPr>
          <w:rFonts w:cs="B Lotus"/>
          <w:rtl/>
        </w:rPr>
        <w:t xml:space="preserve">مسأله‌ي </w:t>
      </w:r>
      <w:r w:rsidRPr="00BE3117">
        <w:rPr>
          <w:rFonts w:cs="B Lotus"/>
          <w:rtl/>
        </w:rPr>
        <w:t xml:space="preserve">زيارت، نقشي اساسي </w:t>
      </w:r>
      <w:r w:rsidRPr="00BE3117">
        <w:rPr>
          <w:rFonts w:cs="B Lotus" w:hint="cs"/>
          <w:rtl/>
        </w:rPr>
        <w:t>داشت</w:t>
      </w:r>
      <w:r w:rsidRPr="00BE3117">
        <w:rPr>
          <w:rFonts w:cs="B Lotus"/>
          <w:rtl/>
        </w:rPr>
        <w:t xml:space="preserve">. و علتش آن بود كه </w:t>
      </w:r>
      <w:r>
        <w:rPr>
          <w:rFonts w:cs="B Lotus"/>
          <w:rtl/>
        </w:rPr>
        <w:t>مي‌دانيم</w:t>
      </w:r>
      <w:r w:rsidRPr="00BE3117">
        <w:rPr>
          <w:rFonts w:cs="B Lotus"/>
          <w:rtl/>
        </w:rPr>
        <w:t>: طرفداران حضرت اميرالمؤمنين</w:t>
      </w:r>
      <w:r w:rsidRPr="00365CDE">
        <w:rPr>
          <w:rFonts w:ascii="Tahoma" w:hAnsi="Tahoma" w:cs="CTraditional Arabic" w:hint="cs"/>
          <w:color w:val="000000"/>
          <w:rtl/>
          <w:lang w:bidi="fa-IR"/>
        </w:rPr>
        <w:t>؛</w:t>
      </w:r>
      <w:r w:rsidRPr="00BE3117">
        <w:rPr>
          <w:rFonts w:cs="B Lotus"/>
          <w:rtl/>
        </w:rPr>
        <w:t xml:space="preserve"> كه در اواخر زمان حيات رسول خدا</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عدة مخصوصي را تشكيل </w:t>
      </w:r>
      <w:r>
        <w:rPr>
          <w:rFonts w:cs="B Lotus"/>
          <w:color w:val="000000"/>
          <w:rtl/>
        </w:rPr>
        <w:t>می‌داد</w:t>
      </w:r>
      <w:r w:rsidRPr="00BE3117">
        <w:rPr>
          <w:rFonts w:cs="B Lotus"/>
          <w:color w:val="000000"/>
          <w:rtl/>
        </w:rPr>
        <w:t>ند پس از صلح امام حسن</w:t>
      </w:r>
      <w:r w:rsidRPr="00365CDE">
        <w:rPr>
          <w:rFonts w:ascii="Tahoma" w:hAnsi="Tahoma" w:cs="CTraditional Arabic" w:hint="cs"/>
          <w:color w:val="000000"/>
          <w:rtl/>
          <w:lang w:bidi="fa-IR"/>
        </w:rPr>
        <w:t>؛</w:t>
      </w:r>
      <w:r w:rsidRPr="00BE3117">
        <w:rPr>
          <w:rFonts w:cs="B Lotus"/>
          <w:color w:val="000000"/>
          <w:rtl/>
        </w:rPr>
        <w:t xml:space="preserve"> با معاويه و در نتيجه فشار دولت بني اميه و ضعيتي پيش آمد كه ناچار به اختفاء و استتار شدند، و با تمام تلاشهايي كه چه در زمان حضرت امام حسن</w:t>
      </w:r>
      <w:r w:rsidRPr="00365CDE">
        <w:rPr>
          <w:rFonts w:ascii="Tahoma" w:hAnsi="Tahoma" w:cs="CTraditional Arabic" w:hint="cs"/>
          <w:color w:val="000000"/>
          <w:rtl/>
          <w:lang w:bidi="fa-IR"/>
        </w:rPr>
        <w:t>؛</w:t>
      </w:r>
      <w:r w:rsidRPr="00BE3117">
        <w:rPr>
          <w:rFonts w:cs="B Lotus"/>
          <w:color w:val="000000"/>
          <w:rtl/>
        </w:rPr>
        <w:t xml:space="preserve"> و چه بعد از آن به كار بردند،</w:t>
      </w:r>
      <w:r w:rsidRPr="00BE3117">
        <w:rPr>
          <w:rFonts w:cs="B Lotus" w:hint="cs"/>
          <w:color w:val="000000"/>
          <w:rtl/>
        </w:rPr>
        <w:t xml:space="preserve"> </w:t>
      </w:r>
      <w:r w:rsidRPr="00BE3117">
        <w:rPr>
          <w:rFonts w:cs="B Lotus"/>
          <w:color w:val="000000"/>
          <w:rtl/>
        </w:rPr>
        <w:t>در انتقال دولت از بني اميه به آل علي</w:t>
      </w:r>
      <w:r w:rsidRPr="00365CDE">
        <w:rPr>
          <w:rFonts w:ascii="Tahoma" w:hAnsi="Tahoma" w:cs="CTraditional Arabic" w:hint="cs"/>
          <w:color w:val="000000"/>
          <w:rtl/>
          <w:lang w:bidi="fa-IR"/>
        </w:rPr>
        <w:t>؛</w:t>
      </w:r>
      <w:r w:rsidRPr="00BE3117">
        <w:rPr>
          <w:rFonts w:cs="B Lotus"/>
          <w:color w:val="000000"/>
          <w:rtl/>
        </w:rPr>
        <w:t xml:space="preserve"> </w:t>
      </w:r>
      <w:r>
        <w:rPr>
          <w:rFonts w:cs="B Lotus"/>
          <w:color w:val="000000"/>
          <w:rtl/>
        </w:rPr>
        <w:t xml:space="preserve">نتيجه‌اي </w:t>
      </w:r>
      <w:r w:rsidRPr="00BE3117">
        <w:rPr>
          <w:rFonts w:cs="B Lotus"/>
          <w:color w:val="000000"/>
          <w:rtl/>
        </w:rPr>
        <w:t xml:space="preserve">نگرفتند تا اينكه فاجعة خونين جگرسوز و دل گداز كربلا پيش آمد به صورتي كه همه كس كم و بيش از آن آگاه است. از اين رو مخالفان حكومت </w:t>
      </w:r>
      <w:r w:rsidRPr="00BE3117">
        <w:rPr>
          <w:rFonts w:cs="B Lotus" w:hint="cs"/>
          <w:color w:val="000000"/>
          <w:rtl/>
        </w:rPr>
        <w:t>ا</w:t>
      </w:r>
      <w:r w:rsidRPr="00BE3117">
        <w:rPr>
          <w:rFonts w:cs="B Lotus"/>
          <w:color w:val="000000"/>
          <w:rtl/>
        </w:rPr>
        <w:t>موي</w:t>
      </w:r>
      <w:r w:rsidRPr="00BE3117">
        <w:rPr>
          <w:rFonts w:cs="B Lotus" w:hint="cs"/>
          <w:color w:val="000000"/>
          <w:rtl/>
        </w:rPr>
        <w:t>ان</w:t>
      </w:r>
      <w:r w:rsidRPr="00BE3117">
        <w:rPr>
          <w:rFonts w:cs="B Lotus"/>
          <w:color w:val="000000"/>
          <w:rtl/>
        </w:rPr>
        <w:t xml:space="preserve"> كه البته بسياري از آنان در شمار دوستان نادان </w:t>
      </w:r>
      <w:r>
        <w:rPr>
          <w:rFonts w:cs="B Lotus"/>
          <w:color w:val="000000"/>
          <w:rtl/>
        </w:rPr>
        <w:t>بوده‌اند</w:t>
      </w:r>
      <w:r w:rsidRPr="00BE3117">
        <w:rPr>
          <w:rFonts w:cs="B Lotus"/>
          <w:color w:val="000000"/>
          <w:rtl/>
        </w:rPr>
        <w:t xml:space="preserve"> براي تضعيف </w:t>
      </w:r>
      <w:r w:rsidRPr="00BE3117">
        <w:rPr>
          <w:rFonts w:cs="B Lotus" w:hint="cs"/>
          <w:color w:val="000000"/>
          <w:rtl/>
        </w:rPr>
        <w:t>ا</w:t>
      </w:r>
      <w:r w:rsidRPr="00BE3117">
        <w:rPr>
          <w:rFonts w:cs="B Lotus"/>
          <w:color w:val="000000"/>
          <w:rtl/>
        </w:rPr>
        <w:t xml:space="preserve">مويان و اقناع مردم به نامشروع بودن حكومت اين خاندان و جنباندن و شوراندن مردم عليه آل اميه از يك سو به انتشار فضائل </w:t>
      </w:r>
      <w:r w:rsidRPr="00BE3117">
        <w:rPr>
          <w:rFonts w:cs="B Lotus" w:hint="cs"/>
          <w:color w:val="000000"/>
          <w:rtl/>
        </w:rPr>
        <w:t>كم</w:t>
      </w:r>
      <w:r w:rsidRPr="00BE3117">
        <w:rPr>
          <w:rFonts w:cs="B Lotus"/>
          <w:color w:val="000000"/>
          <w:rtl/>
        </w:rPr>
        <w:t xml:space="preserve"> مثال علي</w:t>
      </w:r>
      <w:r w:rsidRPr="00365CDE">
        <w:rPr>
          <w:rFonts w:ascii="Tahoma" w:hAnsi="Tahoma" w:cs="CTraditional Arabic" w:hint="cs"/>
          <w:color w:val="000000"/>
          <w:rtl/>
          <w:lang w:bidi="fa-IR"/>
        </w:rPr>
        <w:t>؛</w:t>
      </w:r>
      <w:r w:rsidRPr="00BE3117">
        <w:rPr>
          <w:rFonts w:cs="B Lotus"/>
          <w:color w:val="000000"/>
          <w:rtl/>
        </w:rPr>
        <w:t xml:space="preserve"> وحضرات حسنين</w:t>
      </w:r>
      <w:r w:rsidRPr="00365CDE">
        <w:rPr>
          <w:rFonts w:ascii="Tahoma" w:hAnsi="Tahoma" w:cs="CTraditional Arabic" w:hint="cs"/>
          <w:color w:val="000000"/>
          <w:rtl/>
          <w:lang w:bidi="fa-IR"/>
        </w:rPr>
        <w:t>؛</w:t>
      </w:r>
      <w:r w:rsidRPr="00BE3117">
        <w:rPr>
          <w:rFonts w:cs="B Lotus"/>
          <w:color w:val="000000"/>
          <w:rtl/>
        </w:rPr>
        <w:t xml:space="preserve"> كه هنوز چون درياي مواج در سينه باقيماندگان اصحاب رسول الله</w:t>
      </w:r>
      <w:r w:rsidRPr="00365CDE">
        <w:rPr>
          <w:rFonts w:ascii="Tahoma" w:hAnsi="Tahoma" w:cs="CTraditional Arabic" w:hint="cs"/>
          <w:color w:val="000000"/>
          <w:spacing w:val="-4"/>
          <w:sz w:val="30"/>
          <w:szCs w:val="30"/>
          <w:rtl/>
          <w:lang w:bidi="fa-IR"/>
        </w:rPr>
        <w:t>ص</w:t>
      </w:r>
      <w:r w:rsidRPr="00BE3117">
        <w:rPr>
          <w:rFonts w:cs="B Lotus"/>
          <w:color w:val="000000"/>
          <w:rtl/>
        </w:rPr>
        <w:t xml:space="preserve"> مي جوشيد، پرداختند و حتي در اين عرصه از جعل اخبار نيز دريغ نورزيدند و از سوي ديگر به ذكر متاعب و مصائبي كه از ستمگران </w:t>
      </w:r>
      <w:r w:rsidRPr="00BE3117">
        <w:rPr>
          <w:rFonts w:cs="B Lotus" w:hint="cs"/>
          <w:color w:val="000000"/>
          <w:rtl/>
        </w:rPr>
        <w:t>ا</w:t>
      </w:r>
      <w:r w:rsidRPr="00BE3117">
        <w:rPr>
          <w:rFonts w:cs="B Lotus"/>
          <w:color w:val="000000"/>
          <w:rtl/>
        </w:rPr>
        <w:t xml:space="preserve">موي بر ابرار و اخيار آل علي </w:t>
      </w:r>
      <w:r w:rsidRPr="00365CDE">
        <w:rPr>
          <w:rFonts w:ascii="Tahoma" w:hAnsi="Tahoma" w:cs="CTraditional Arabic" w:hint="cs"/>
          <w:color w:val="000000"/>
          <w:rtl/>
          <w:lang w:bidi="fa-IR"/>
        </w:rPr>
        <w:t>؛</w:t>
      </w:r>
      <w:r w:rsidRPr="00BE3117">
        <w:rPr>
          <w:rFonts w:cs="B Lotus"/>
          <w:color w:val="000000"/>
          <w:rtl/>
        </w:rPr>
        <w:t xml:space="preserve"> به خصوص حضرت سيد ال</w:t>
      </w:r>
      <w:r w:rsidRPr="00BE3117">
        <w:rPr>
          <w:rFonts w:cs="B Lotus" w:hint="cs"/>
          <w:color w:val="000000"/>
          <w:rtl/>
        </w:rPr>
        <w:t>أ</w:t>
      </w:r>
      <w:r w:rsidRPr="00BE3117">
        <w:rPr>
          <w:rFonts w:cs="B Lotus"/>
          <w:color w:val="000000"/>
          <w:rtl/>
        </w:rPr>
        <w:t>حرار حسين بن علي</w:t>
      </w:r>
      <w:r w:rsidRPr="00365CDE">
        <w:rPr>
          <w:rFonts w:ascii="Tahoma" w:hAnsi="Tahoma" w:cs="CTraditional Arabic" w:hint="cs"/>
          <w:color w:val="000000"/>
          <w:rtl/>
          <w:lang w:bidi="fa-IR"/>
        </w:rPr>
        <w:t>؛</w:t>
      </w:r>
      <w:r w:rsidRPr="00BE3117">
        <w:rPr>
          <w:rFonts w:cs="B Lotus"/>
          <w:color w:val="000000"/>
          <w:rtl/>
        </w:rPr>
        <w:t xml:space="preserve"> وارد آمده بود پرداختند و در اين ميدان نيز از جعل خبر پرهيز نداشتند و سر انجام نيز دولت بني </w:t>
      </w:r>
      <w:r w:rsidRPr="00BE3117">
        <w:rPr>
          <w:rFonts w:cs="B Lotus" w:hint="cs"/>
          <w:color w:val="000000"/>
          <w:rtl/>
        </w:rPr>
        <w:t>ا</w:t>
      </w:r>
      <w:r w:rsidRPr="00BE3117">
        <w:rPr>
          <w:rFonts w:cs="B Lotus"/>
          <w:color w:val="000000"/>
          <w:rtl/>
        </w:rPr>
        <w:t xml:space="preserve">ميه به زوال و اضمحلال نزديك شد، اما با روي كار آمدن بني عباس نيز از ارتكاب مظالم به آل علي </w:t>
      </w:r>
      <w:r w:rsidRPr="00365CDE">
        <w:rPr>
          <w:rFonts w:ascii="Tahoma" w:hAnsi="Tahoma" w:cs="CTraditional Arabic" w:hint="cs"/>
          <w:color w:val="000000"/>
          <w:rtl/>
          <w:lang w:bidi="fa-IR"/>
        </w:rPr>
        <w:t>؛</w:t>
      </w:r>
      <w:r w:rsidRPr="00BE3117">
        <w:rPr>
          <w:rFonts w:cs="B Lotus"/>
          <w:color w:val="000000"/>
          <w:rtl/>
        </w:rPr>
        <w:t xml:space="preserve"> كاسته نشد، و در نتيجه همين طريقه يعني ذكر مظالم مخالفين و مصائب اهل بيت </w:t>
      </w:r>
      <w:r w:rsidRPr="00365CDE">
        <w:rPr>
          <w:rFonts w:ascii="Tahoma" w:hAnsi="Tahoma" w:cs="CTraditional Arabic" w:hint="cs"/>
          <w:color w:val="000000"/>
          <w:rtl/>
          <w:lang w:bidi="fa-IR"/>
        </w:rPr>
        <w:t>؛</w:t>
      </w:r>
      <w:r w:rsidRPr="00BE3117">
        <w:rPr>
          <w:rFonts w:cs="B Lotus"/>
          <w:color w:val="000000"/>
          <w:rtl/>
        </w:rPr>
        <w:t xml:space="preserve"> و بيان فضائل بسيار آنان ادامه يافت. بديهي است كه تشويق و تحريك افراد به اينگونه اعمال (زيارت و عزاداري) كه خود از كار</w:t>
      </w:r>
      <w:r w:rsidRPr="00BE3117">
        <w:rPr>
          <w:rFonts w:cs="B Lotus" w:hint="cs"/>
          <w:color w:val="000000"/>
          <w:rtl/>
        </w:rPr>
        <w:t xml:space="preserve"> </w:t>
      </w:r>
      <w:r w:rsidRPr="00BE3117">
        <w:rPr>
          <w:rFonts w:cs="B Lotus"/>
          <w:color w:val="000000"/>
          <w:rtl/>
        </w:rPr>
        <w:t xml:space="preserve">آمدترين روشها در آن زمان بود، جعل اينگونه احاديث در ثواب زيارت و تعزيت و نسبت دادن آن به كساني كه مقبول القول اند يعني </w:t>
      </w:r>
      <w:r>
        <w:rPr>
          <w:rFonts w:cs="B Lotus"/>
          <w:color w:val="000000"/>
          <w:rtl/>
        </w:rPr>
        <w:t xml:space="preserve">ائمه‌ي </w:t>
      </w:r>
      <w:r w:rsidRPr="00BE3117">
        <w:rPr>
          <w:rFonts w:cs="B Lotus"/>
          <w:color w:val="000000"/>
          <w:rtl/>
        </w:rPr>
        <w:t>اهل بيت</w:t>
      </w:r>
      <w:r w:rsidRPr="00365CDE">
        <w:rPr>
          <w:rFonts w:ascii="Tahoma" w:hAnsi="Tahoma" w:cs="CTraditional Arabic" w:hint="cs"/>
          <w:color w:val="000000"/>
          <w:rtl/>
          <w:lang w:bidi="fa-IR"/>
        </w:rPr>
        <w:t>؛</w:t>
      </w:r>
      <w:r w:rsidRPr="00BE3117">
        <w:rPr>
          <w:rFonts w:cs="B Lotus"/>
          <w:color w:val="000000"/>
          <w:rtl/>
        </w:rPr>
        <w:t xml:space="preserve">، امري مورد انتظار بود!!! زيرا در مردم تاثير بسيار </w:t>
      </w:r>
      <w:r>
        <w:rPr>
          <w:rFonts w:cs="B Lotus"/>
          <w:color w:val="000000"/>
          <w:rtl/>
        </w:rPr>
        <w:t xml:space="preserve">مي‌گذشت </w:t>
      </w:r>
      <w:r w:rsidRPr="00BE3117">
        <w:rPr>
          <w:rFonts w:cs="B Lotus"/>
          <w:color w:val="000000"/>
          <w:rtl/>
        </w:rPr>
        <w:t>اما اثري موقت و زودگذر!.</w:t>
      </w:r>
    </w:p>
    <w:p w:rsidR="00E130D0" w:rsidRPr="00BE3117" w:rsidRDefault="00E130D0" w:rsidP="00E130D0">
      <w:pPr>
        <w:pStyle w:val="BodyText2"/>
        <w:spacing w:line="226" w:lineRule="auto"/>
        <w:ind w:firstLine="340"/>
        <w:jc w:val="lowKashida"/>
        <w:rPr>
          <w:rFonts w:cs="B Lotus"/>
          <w:rtl/>
        </w:rPr>
      </w:pPr>
      <w:r w:rsidRPr="00BE3117">
        <w:rPr>
          <w:rFonts w:cs="B Lotus"/>
          <w:color w:val="000000"/>
          <w:rtl/>
        </w:rPr>
        <w:t xml:space="preserve">شايد نسبت جعل احاديث در نظر </w:t>
      </w:r>
      <w:r>
        <w:rPr>
          <w:rFonts w:cs="B Lotus"/>
          <w:color w:val="000000"/>
          <w:rtl/>
        </w:rPr>
        <w:t xml:space="preserve">پاره‌اي </w:t>
      </w:r>
      <w:r w:rsidRPr="00BE3117">
        <w:rPr>
          <w:rFonts w:cs="B Lotus"/>
          <w:color w:val="000000"/>
          <w:rtl/>
        </w:rPr>
        <w:t>از خوانندگان باور كردني نيايد،</w:t>
      </w:r>
      <w:r w:rsidRPr="00BE3117">
        <w:rPr>
          <w:rFonts w:cs="B Lotus" w:hint="cs"/>
          <w:color w:val="000000"/>
          <w:rtl/>
        </w:rPr>
        <w:t xml:space="preserve"> </w:t>
      </w:r>
      <w:r w:rsidRPr="00BE3117">
        <w:rPr>
          <w:rFonts w:cs="B Lotus"/>
          <w:color w:val="000000"/>
          <w:rtl/>
        </w:rPr>
        <w:t>ليكن آنان كه به تاريخ حديث و سير</w:t>
      </w:r>
      <w:r w:rsidRPr="00BE3117">
        <w:rPr>
          <w:rFonts w:cs="B Lotus" w:hint="cs"/>
          <w:color w:val="000000"/>
          <w:rtl/>
        </w:rPr>
        <w:t xml:space="preserve"> </w:t>
      </w:r>
      <w:r w:rsidRPr="00BE3117">
        <w:rPr>
          <w:rFonts w:cs="B Lotus"/>
          <w:color w:val="000000"/>
          <w:rtl/>
        </w:rPr>
        <w:t xml:space="preserve">آن آشنايند </w:t>
      </w:r>
      <w:r>
        <w:rPr>
          <w:rFonts w:cs="B Lotus"/>
          <w:color w:val="000000"/>
          <w:rtl/>
        </w:rPr>
        <w:t xml:space="preserve">مي‌دانند </w:t>
      </w:r>
      <w:r w:rsidRPr="00BE3117">
        <w:rPr>
          <w:rFonts w:cs="B Lotus"/>
          <w:color w:val="000000"/>
          <w:rtl/>
        </w:rPr>
        <w:t xml:space="preserve">كه اين امر در نظر سياستمداران و مصلحت انديشان بسي آسان است ‌به شرحي مختصر كه پس از اين خواهد آمد </w:t>
      </w:r>
      <w:r>
        <w:rPr>
          <w:rFonts w:cs="B Lotus" w:hint="cs"/>
          <w:color w:val="000000"/>
          <w:rtl/>
        </w:rPr>
        <w:t>إ</w:t>
      </w:r>
      <w:r w:rsidRPr="00BE3117">
        <w:rPr>
          <w:rFonts w:cs="B Lotus"/>
          <w:color w:val="000000"/>
          <w:rtl/>
        </w:rPr>
        <w:t>ن شاء</w:t>
      </w:r>
      <w:r>
        <w:rPr>
          <w:rFonts w:cs="B Lotus" w:hint="cs"/>
          <w:color w:val="000000"/>
          <w:rtl/>
        </w:rPr>
        <w:t xml:space="preserve"> </w:t>
      </w:r>
      <w:r>
        <w:rPr>
          <w:rFonts w:cs="B Lotus"/>
          <w:color w:val="000000"/>
          <w:rtl/>
        </w:rPr>
        <w:t>الله</w:t>
      </w:r>
      <w:r w:rsidRPr="00BE3117">
        <w:rPr>
          <w:rFonts w:cs="B Lotus"/>
          <w:color w:val="000000"/>
          <w:rtl/>
        </w:rPr>
        <w:t>.</w:t>
      </w:r>
    </w:p>
    <w:p w:rsidR="00E130D0" w:rsidRPr="00BE3117" w:rsidRDefault="00E130D0" w:rsidP="005A089C">
      <w:pPr>
        <w:pStyle w:val="BodyText2"/>
        <w:spacing w:line="226" w:lineRule="auto"/>
        <w:ind w:firstLine="340"/>
        <w:jc w:val="lowKashida"/>
        <w:rPr>
          <w:rFonts w:cs="B Lotus"/>
          <w:rtl/>
        </w:rPr>
      </w:pPr>
      <w:r w:rsidRPr="00BE3117">
        <w:rPr>
          <w:rFonts w:cs="B Lotus"/>
          <w:b/>
          <w:bCs/>
          <w:rtl/>
        </w:rPr>
        <w:t>2</w:t>
      </w:r>
      <w:r w:rsidRPr="00BE3117">
        <w:rPr>
          <w:rFonts w:cs="B Lotus"/>
          <w:rtl/>
        </w:rPr>
        <w:t xml:space="preserve">ـ علت ديگري كه در جعل اينگونه احاديث اثري بيشتر داشت و كسان بسياري را به جعل آن بر </w:t>
      </w:r>
      <w:r>
        <w:rPr>
          <w:rFonts w:cs="B Lotus"/>
          <w:rtl/>
        </w:rPr>
        <w:t xml:space="preserve">مي‌انگيخت </w:t>
      </w:r>
      <w:r w:rsidRPr="00BE3117">
        <w:rPr>
          <w:rFonts w:cs="B Lotus"/>
          <w:rtl/>
        </w:rPr>
        <w:t xml:space="preserve">دشمني باطني با حقايق اسلام و تعاليم قرآن بود. زيرا قرآن چنان نور مبيني بود كه از كانون ربوبيت بر افروخته و از قلب طبيعت تراويده بود. وانسان را رهين عمل و كردار خود </w:t>
      </w:r>
      <w:r>
        <w:rPr>
          <w:rFonts w:cs="B Lotus"/>
          <w:rtl/>
        </w:rPr>
        <w:t xml:space="preserve">مي‌شناخت </w:t>
      </w:r>
      <w:r w:rsidRPr="00BE3117">
        <w:rPr>
          <w:rFonts w:cs="B Lotus"/>
          <w:rtl/>
        </w:rPr>
        <w:t>و</w:t>
      </w:r>
      <w:r w:rsidRPr="00BE3117">
        <w:rPr>
          <w:rFonts w:cs="B Lotus" w:hint="cs"/>
          <w:rtl/>
        </w:rPr>
        <w:t xml:space="preserve"> </w:t>
      </w:r>
      <w:r>
        <w:rPr>
          <w:rFonts w:cs="B Lotus"/>
          <w:rtl/>
        </w:rPr>
        <w:t>مي‌فرمود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365CDE">
        <w:rPr>
          <w:rFonts w:cs="CTraditional Arabic" w:hint="cs"/>
          <w:sz w:val="24"/>
          <w:szCs w:val="24"/>
          <w:rtl/>
        </w:rPr>
        <w:t>﴿</w:t>
      </w:r>
      <w:r w:rsidRPr="002B09EA">
        <w:rPr>
          <w:sz w:val="24"/>
          <w:szCs w:val="24"/>
        </w:rPr>
        <w:sym w:font="HQPB4" w:char="F091"/>
      </w:r>
      <w:r w:rsidRPr="002B09EA">
        <w:rPr>
          <w:sz w:val="24"/>
          <w:szCs w:val="24"/>
        </w:rPr>
        <w:sym w:font="HQPB2" w:char="F040"/>
      </w:r>
      <w:r w:rsidRPr="002B09EA">
        <w:rPr>
          <w:sz w:val="24"/>
          <w:szCs w:val="24"/>
        </w:rPr>
        <w:sym w:font="HQPB4" w:char="F0E4"/>
      </w:r>
      <w:r w:rsidRPr="002B09EA">
        <w:rPr>
          <w:sz w:val="24"/>
          <w:szCs w:val="24"/>
        </w:rPr>
        <w:sym w:font="HQPB2" w:char="F02E"/>
      </w:r>
      <w:r w:rsidRPr="002B09EA">
        <w:rPr>
          <w:sz w:val="24"/>
          <w:szCs w:val="24"/>
          <w:rtl/>
        </w:rPr>
        <w:t xml:space="preserve"> </w:t>
      </w:r>
      <w:r w:rsidRPr="002B09EA">
        <w:rPr>
          <w:sz w:val="24"/>
          <w:szCs w:val="24"/>
        </w:rPr>
        <w:sym w:font="HQPB5" w:char="F0A4"/>
      </w:r>
      <w:r w:rsidRPr="002B09EA">
        <w:rPr>
          <w:sz w:val="24"/>
          <w:szCs w:val="24"/>
        </w:rPr>
        <w:sym w:font="HQPB2" w:char="F09B"/>
      </w:r>
      <w:r w:rsidRPr="002B09EA">
        <w:rPr>
          <w:sz w:val="24"/>
          <w:szCs w:val="24"/>
        </w:rPr>
        <w:sym w:font="HQPB4" w:char="F0CD"/>
      </w:r>
      <w:r w:rsidRPr="002B09EA">
        <w:rPr>
          <w:sz w:val="24"/>
          <w:szCs w:val="24"/>
        </w:rPr>
        <w:sym w:font="HQPB1" w:char="F090"/>
      </w:r>
      <w:r w:rsidRPr="002B09EA">
        <w:rPr>
          <w:sz w:val="24"/>
          <w:szCs w:val="24"/>
        </w:rPr>
        <w:sym w:font="HQPB4" w:char="F0F6"/>
      </w:r>
      <w:r w:rsidRPr="002B09EA">
        <w:rPr>
          <w:sz w:val="24"/>
          <w:szCs w:val="24"/>
        </w:rPr>
        <w:sym w:font="HQPB2" w:char="F044"/>
      </w:r>
      <w:r w:rsidRPr="002B09EA">
        <w:rPr>
          <w:sz w:val="24"/>
          <w:szCs w:val="24"/>
        </w:rPr>
        <w:sym w:font="HQPB5" w:char="F024"/>
      </w:r>
      <w:r w:rsidRPr="002B09EA">
        <w:rPr>
          <w:sz w:val="24"/>
          <w:szCs w:val="24"/>
        </w:rPr>
        <w:sym w:font="HQPB1" w:char="F023"/>
      </w:r>
      <w:r w:rsidRPr="002B09EA">
        <w:rPr>
          <w:sz w:val="24"/>
          <w:szCs w:val="24"/>
          <w:rtl/>
        </w:rPr>
        <w:t xml:space="preserve"> </w:t>
      </w:r>
      <w:r w:rsidRPr="002B09EA">
        <w:rPr>
          <w:sz w:val="24"/>
          <w:szCs w:val="24"/>
        </w:rPr>
        <w:sym w:font="HQPB1" w:char="F024"/>
      </w:r>
      <w:r w:rsidRPr="002B09EA">
        <w:rPr>
          <w:sz w:val="24"/>
          <w:szCs w:val="24"/>
        </w:rPr>
        <w:sym w:font="HQPB5" w:char="F06F"/>
      </w:r>
      <w:r w:rsidRPr="002B09EA">
        <w:rPr>
          <w:sz w:val="24"/>
          <w:szCs w:val="24"/>
        </w:rPr>
        <w:sym w:font="HQPB2" w:char="F0FF"/>
      </w:r>
      <w:r w:rsidRPr="002B09EA">
        <w:rPr>
          <w:sz w:val="24"/>
          <w:szCs w:val="24"/>
        </w:rPr>
        <w:sym w:font="HQPB4" w:char="F0CF"/>
      </w:r>
      <w:r w:rsidRPr="002B09EA">
        <w:rPr>
          <w:sz w:val="24"/>
          <w:szCs w:val="24"/>
        </w:rPr>
        <w:sym w:font="HQPB1" w:char="F033"/>
      </w:r>
      <w:r w:rsidRPr="002B09EA">
        <w:rPr>
          <w:sz w:val="24"/>
          <w:szCs w:val="24"/>
          <w:rtl/>
        </w:rPr>
        <w:t xml:space="preserve"> </w:t>
      </w:r>
      <w:r w:rsidRPr="002B09EA">
        <w:rPr>
          <w:sz w:val="24"/>
          <w:szCs w:val="24"/>
        </w:rPr>
        <w:sym w:font="HQPB5" w:char="F07C"/>
      </w:r>
      <w:r w:rsidRPr="002B09EA">
        <w:rPr>
          <w:sz w:val="24"/>
          <w:szCs w:val="24"/>
        </w:rPr>
        <w:sym w:font="HQPB1" w:char="F03D"/>
      </w:r>
      <w:r w:rsidRPr="002B09EA">
        <w:rPr>
          <w:sz w:val="24"/>
          <w:szCs w:val="24"/>
        </w:rPr>
        <w:sym w:font="HQPB5" w:char="F07C"/>
      </w:r>
      <w:r w:rsidRPr="002B09EA">
        <w:rPr>
          <w:sz w:val="24"/>
          <w:szCs w:val="24"/>
        </w:rPr>
        <w:sym w:font="HQPB1" w:char="F0A1"/>
      </w:r>
      <w:r w:rsidRPr="002B09EA">
        <w:rPr>
          <w:sz w:val="24"/>
          <w:szCs w:val="24"/>
        </w:rPr>
        <w:sym w:font="HQPB5" w:char="F078"/>
      </w:r>
      <w:r w:rsidRPr="002B09EA">
        <w:rPr>
          <w:sz w:val="24"/>
          <w:szCs w:val="24"/>
        </w:rPr>
        <w:sym w:font="HQPB2" w:char="F02E"/>
      </w:r>
      <w:r w:rsidRPr="002B09EA">
        <w:rPr>
          <w:sz w:val="24"/>
          <w:szCs w:val="24"/>
          <w:rtl/>
        </w:rPr>
        <w:t xml:space="preserve"> </w:t>
      </w:r>
      <w:r w:rsidRPr="002B09EA">
        <w:rPr>
          <w:sz w:val="24"/>
          <w:szCs w:val="24"/>
        </w:rPr>
        <w:sym w:font="HQPB4" w:char="F0D7"/>
      </w:r>
      <w:r w:rsidRPr="002B09EA">
        <w:rPr>
          <w:sz w:val="24"/>
          <w:szCs w:val="24"/>
        </w:rPr>
        <w:sym w:font="HQPB2" w:char="F0FB"/>
      </w:r>
      <w:r w:rsidRPr="002B09EA">
        <w:rPr>
          <w:sz w:val="24"/>
          <w:szCs w:val="24"/>
        </w:rPr>
        <w:sym w:font="HQPB2" w:char="F0FC"/>
      </w:r>
      <w:r w:rsidRPr="002B09EA">
        <w:rPr>
          <w:sz w:val="24"/>
          <w:szCs w:val="24"/>
        </w:rPr>
        <w:sym w:font="HQPB4" w:char="F0CF"/>
      </w:r>
      <w:r w:rsidRPr="002B09EA">
        <w:rPr>
          <w:sz w:val="24"/>
          <w:szCs w:val="24"/>
        </w:rPr>
        <w:sym w:font="HQPB2" w:char="F064"/>
      </w:r>
      <w:r w:rsidRPr="002B09EA">
        <w:rPr>
          <w:sz w:val="24"/>
          <w:szCs w:val="24"/>
        </w:rPr>
        <w:sym w:font="HQPB5" w:char="F075"/>
      </w:r>
      <w:r w:rsidRPr="002B09EA">
        <w:rPr>
          <w:sz w:val="24"/>
          <w:szCs w:val="24"/>
        </w:rPr>
        <w:sym w:font="HQPB1" w:char="F091"/>
      </w:r>
      <w:r w:rsidRPr="002B09EA">
        <w:rPr>
          <w:sz w:val="24"/>
          <w:szCs w:val="24"/>
          <w:rtl/>
        </w:rPr>
        <w:t xml:space="preserve"> </w:t>
      </w:r>
      <w:r w:rsidRPr="00365CDE">
        <w:rPr>
          <w:rFonts w:cs="CTraditional Arabic" w:hint="cs"/>
          <w:sz w:val="24"/>
          <w:szCs w:val="24"/>
          <w:rtl/>
        </w:rPr>
        <w:t>﴾</w:t>
      </w:r>
      <w:r w:rsidRPr="002B09EA">
        <w:rPr>
          <w:rFonts w:cs="Rateb lotusb22" w:hint="cs"/>
          <w:sz w:val="24"/>
          <w:szCs w:val="24"/>
          <w:rtl/>
          <w:lang w:bidi="fa-IR"/>
        </w:rPr>
        <w:t>.</w:t>
      </w:r>
      <w:r w:rsidRPr="0073218B">
        <w:rPr>
          <w:rFonts w:cs="B Lotus"/>
          <w:rtl/>
        </w:rPr>
        <w:t xml:space="preserve"> </w:t>
      </w:r>
      <w:r w:rsidR="002B09EA" w:rsidRPr="002B09EA">
        <w:rPr>
          <w:rFonts w:cs="B Lotus" w:hint="cs"/>
          <w:sz w:val="26"/>
          <w:szCs w:val="26"/>
          <w:rtl/>
        </w:rPr>
        <w:t>[</w:t>
      </w:r>
      <w:r w:rsidRPr="002B09EA">
        <w:rPr>
          <w:rFonts w:cs="B Lotus"/>
          <w:sz w:val="26"/>
          <w:szCs w:val="26"/>
          <w:rtl/>
        </w:rPr>
        <w:t>الطور:</w:t>
      </w:r>
      <w:r w:rsidR="002B09EA" w:rsidRPr="002B09EA">
        <w:rPr>
          <w:rFonts w:cs="B Lotus" w:hint="cs"/>
          <w:sz w:val="26"/>
          <w:szCs w:val="26"/>
          <w:rtl/>
        </w:rPr>
        <w:t xml:space="preserve"> </w:t>
      </w:r>
      <w:r w:rsidRPr="002B09EA">
        <w:rPr>
          <w:rFonts w:cs="B Lotus"/>
          <w:sz w:val="26"/>
          <w:szCs w:val="26"/>
          <w:rtl/>
        </w:rPr>
        <w:t>21</w:t>
      </w:r>
      <w:r w:rsidR="002B09EA" w:rsidRPr="002B09EA">
        <w:rPr>
          <w:rFonts w:cs="B Lotus" w:hint="cs"/>
          <w:sz w:val="26"/>
          <w:szCs w:val="26"/>
          <w:rtl/>
        </w:rPr>
        <w:t>]</w:t>
      </w:r>
      <w:r w:rsidRPr="0073218B">
        <w:rPr>
          <w:rFonts w:cs="B Lotus" w:hint="cs"/>
          <w:rtl/>
        </w:rPr>
        <w:t>.</w:t>
      </w:r>
      <w:r>
        <w:rPr>
          <w:rFonts w:cs="B Lotus" w:hint="cs"/>
          <w:rtl/>
        </w:rPr>
        <w:t xml:space="preserve"> </w:t>
      </w:r>
      <w:r w:rsidRPr="00BE3117">
        <w:rPr>
          <w:rFonts w:cs="B Lotus"/>
          <w:rtl/>
        </w:rPr>
        <w:t xml:space="preserve">- </w:t>
      </w:r>
      <w:r w:rsidR="002B09EA" w:rsidRPr="002F5C61">
        <w:rPr>
          <w:rFonts w:cs="Traditional Arabic" w:hint="cs"/>
          <w:rtl/>
        </w:rPr>
        <w:t>«</w:t>
      </w:r>
      <w:r w:rsidRPr="00BE3117">
        <w:rPr>
          <w:rFonts w:cs="B Lotus"/>
          <w:rtl/>
        </w:rPr>
        <w:t>هر انساني در گرو اعمال خودش است.</w:t>
      </w:r>
      <w:r w:rsidR="002B09EA">
        <w:rPr>
          <w:rFonts w:cs="Traditional Arabic" w:hint="cs"/>
          <w:rtl/>
        </w:rPr>
        <w:t>»</w:t>
      </w:r>
    </w:p>
    <w:p w:rsidR="00E130D0" w:rsidRPr="008D20EA" w:rsidRDefault="00E130D0" w:rsidP="005A089C">
      <w:pPr>
        <w:pStyle w:val="BodyText2"/>
        <w:spacing w:after="0" w:line="226" w:lineRule="auto"/>
        <w:ind w:firstLine="340"/>
        <w:jc w:val="both"/>
        <w:rPr>
          <w:rFonts w:ascii="Arial" w:hAnsi="Arial" w:cs="B Lotus"/>
          <w:sz w:val="24"/>
          <w:rtl/>
        </w:rPr>
      </w:pPr>
      <w:r w:rsidRPr="008D20EA">
        <w:rPr>
          <w:rFonts w:ascii="Arial" w:hAnsi="Arial" w:cs="B Lotus"/>
          <w:sz w:val="24"/>
          <w:rtl/>
        </w:rPr>
        <w:t xml:space="preserve"> </w:t>
      </w:r>
      <w:r w:rsidRPr="00365CDE">
        <w:rPr>
          <w:rFonts w:cs="CTraditional Arabic" w:hint="cs"/>
          <w:sz w:val="24"/>
          <w:rtl/>
        </w:rPr>
        <w:t>﴿</w:t>
      </w:r>
      <w:r w:rsidRPr="008D20EA">
        <w:rPr>
          <w:sz w:val="24"/>
        </w:rPr>
        <w:sym w:font="HQPB2" w:char="F060"/>
      </w:r>
      <w:r w:rsidRPr="008D20EA">
        <w:rPr>
          <w:sz w:val="24"/>
        </w:rPr>
        <w:sym w:font="HQPB5" w:char="F079"/>
      </w:r>
      <w:r w:rsidRPr="008D20EA">
        <w:rPr>
          <w:sz w:val="24"/>
        </w:rPr>
        <w:sym w:font="HQPB2" w:char="F04A"/>
      </w:r>
      <w:r w:rsidRPr="008D20EA">
        <w:rPr>
          <w:sz w:val="24"/>
        </w:rPr>
        <w:sym w:font="HQPB5" w:char="F073"/>
      </w:r>
      <w:r w:rsidRPr="008D20EA">
        <w:rPr>
          <w:sz w:val="24"/>
        </w:rPr>
        <w:sym w:font="HQPB1" w:char="F0F9"/>
      </w:r>
      <w:r w:rsidRPr="008D20EA">
        <w:rPr>
          <w:sz w:val="24"/>
          <w:rtl/>
        </w:rPr>
        <w:t xml:space="preserve"> </w:t>
      </w:r>
      <w:r w:rsidRPr="008D20EA">
        <w:rPr>
          <w:sz w:val="24"/>
        </w:rPr>
        <w:sym w:font="HQPB4" w:char="F0F6"/>
      </w:r>
      <w:r w:rsidRPr="008D20EA">
        <w:rPr>
          <w:sz w:val="24"/>
        </w:rPr>
        <w:sym w:font="HQPB2" w:char="F040"/>
      </w:r>
      <w:r w:rsidRPr="008D20EA">
        <w:rPr>
          <w:sz w:val="24"/>
        </w:rPr>
        <w:sym w:font="HQPB5" w:char="F079"/>
      </w:r>
      <w:r w:rsidRPr="008D20EA">
        <w:rPr>
          <w:sz w:val="24"/>
        </w:rPr>
        <w:sym w:font="HQPB2" w:char="F04A"/>
      </w:r>
      <w:r w:rsidRPr="008D20EA">
        <w:rPr>
          <w:sz w:val="24"/>
        </w:rPr>
        <w:sym w:font="HQPB4" w:char="F0F7"/>
      </w:r>
      <w:r w:rsidRPr="008D20EA">
        <w:rPr>
          <w:sz w:val="24"/>
        </w:rPr>
        <w:sym w:font="HQPB1" w:char="F0E8"/>
      </w:r>
      <w:r w:rsidRPr="008D20EA">
        <w:rPr>
          <w:sz w:val="24"/>
        </w:rPr>
        <w:sym w:font="HQPB5" w:char="F074"/>
      </w:r>
      <w:r w:rsidRPr="008D20EA">
        <w:rPr>
          <w:sz w:val="24"/>
        </w:rPr>
        <w:sym w:font="HQPB2" w:char="F083"/>
      </w:r>
      <w:r w:rsidRPr="008D20EA">
        <w:rPr>
          <w:sz w:val="24"/>
          <w:rtl/>
        </w:rPr>
        <w:t xml:space="preserve"> </w:t>
      </w:r>
      <w:r w:rsidRPr="008D20EA">
        <w:rPr>
          <w:sz w:val="24"/>
        </w:rPr>
        <w:sym w:font="HQPB5" w:char="F074"/>
      </w:r>
      <w:r w:rsidRPr="008D20EA">
        <w:rPr>
          <w:sz w:val="24"/>
        </w:rPr>
        <w:sym w:font="HQPB2" w:char="F041"/>
      </w:r>
      <w:r w:rsidRPr="008D20EA">
        <w:rPr>
          <w:sz w:val="24"/>
        </w:rPr>
        <w:sym w:font="HQPB1" w:char="F024"/>
      </w:r>
      <w:r w:rsidRPr="008D20EA">
        <w:rPr>
          <w:sz w:val="24"/>
        </w:rPr>
        <w:sym w:font="HQPB5" w:char="F073"/>
      </w:r>
      <w:r w:rsidRPr="008D20EA">
        <w:rPr>
          <w:sz w:val="24"/>
        </w:rPr>
        <w:sym w:font="HQPB2" w:char="F029"/>
      </w:r>
      <w:r w:rsidRPr="008D20EA">
        <w:rPr>
          <w:sz w:val="24"/>
        </w:rPr>
        <w:sym w:font="HQPB4" w:char="F0F7"/>
      </w:r>
      <w:r w:rsidRPr="008D20EA">
        <w:rPr>
          <w:sz w:val="24"/>
        </w:rPr>
        <w:sym w:font="HQPB1" w:char="F057"/>
      </w:r>
      <w:r w:rsidRPr="008D20EA">
        <w:rPr>
          <w:sz w:val="24"/>
        </w:rPr>
        <w:sym w:font="HQPB4" w:char="F0CF"/>
      </w:r>
      <w:r w:rsidRPr="008D20EA">
        <w:rPr>
          <w:sz w:val="24"/>
        </w:rPr>
        <w:sym w:font="HQPB2" w:char="F042"/>
      </w:r>
      <w:r w:rsidRPr="008D20EA">
        <w:rPr>
          <w:sz w:val="24"/>
          <w:rtl/>
        </w:rPr>
        <w:t xml:space="preserve"> </w:t>
      </w:r>
      <w:r w:rsidRPr="008D20EA">
        <w:rPr>
          <w:sz w:val="24"/>
        </w:rPr>
        <w:sym w:font="HQPB4" w:char="F03E"/>
      </w:r>
      <w:r w:rsidRPr="008D20EA">
        <w:rPr>
          <w:sz w:val="24"/>
        </w:rPr>
        <w:sym w:font="HQPB2" w:char="F06F"/>
      </w:r>
      <w:r w:rsidRPr="008D20EA">
        <w:rPr>
          <w:sz w:val="24"/>
        </w:rPr>
        <w:sym w:font="HQPB4" w:char="F0A7"/>
      </w:r>
      <w:r w:rsidRPr="008D20EA">
        <w:rPr>
          <w:sz w:val="24"/>
        </w:rPr>
        <w:sym w:font="HQPB1" w:char="F091"/>
      </w:r>
      <w:r w:rsidRPr="008D20EA">
        <w:rPr>
          <w:sz w:val="24"/>
        </w:rPr>
        <w:sym w:font="HQPB5" w:char="F073"/>
      </w:r>
      <w:r w:rsidRPr="008D20EA">
        <w:rPr>
          <w:sz w:val="24"/>
        </w:rPr>
        <w:sym w:font="HQPB1" w:char="F08C"/>
      </w:r>
      <w:r w:rsidRPr="008D20EA">
        <w:rPr>
          <w:sz w:val="24"/>
          <w:rtl/>
        </w:rPr>
        <w:t xml:space="preserve"> </w:t>
      </w:r>
      <w:r w:rsidRPr="008D20EA">
        <w:rPr>
          <w:sz w:val="24"/>
        </w:rPr>
        <w:sym w:font="HQPB1" w:char="F023"/>
      </w:r>
      <w:r w:rsidRPr="008D20EA">
        <w:rPr>
          <w:sz w:val="24"/>
        </w:rPr>
        <w:sym w:font="HQPB4" w:char="F05C"/>
      </w:r>
      <w:r w:rsidRPr="008D20EA">
        <w:rPr>
          <w:sz w:val="24"/>
        </w:rPr>
        <w:sym w:font="HQPB1" w:char="F08D"/>
      </w:r>
      <w:r w:rsidRPr="008D20EA">
        <w:rPr>
          <w:sz w:val="24"/>
        </w:rPr>
        <w:sym w:font="HQPB4" w:char="F0F8"/>
      </w:r>
      <w:r w:rsidRPr="008D20EA">
        <w:rPr>
          <w:sz w:val="24"/>
        </w:rPr>
        <w:sym w:font="HQPB2" w:char="F08B"/>
      </w:r>
      <w:r w:rsidRPr="008D20EA">
        <w:rPr>
          <w:sz w:val="24"/>
        </w:rPr>
        <w:sym w:font="HQPB5" w:char="F079"/>
      </w:r>
      <w:r w:rsidRPr="008D20EA">
        <w:rPr>
          <w:sz w:val="24"/>
        </w:rPr>
        <w:sym w:font="HQPB1" w:char="F07A"/>
      </w:r>
      <w:r w:rsidRPr="008D20EA">
        <w:rPr>
          <w:sz w:val="24"/>
          <w:rtl/>
        </w:rPr>
        <w:t xml:space="preserve"> </w:t>
      </w:r>
      <w:r w:rsidRPr="008D20EA">
        <w:rPr>
          <w:sz w:val="24"/>
        </w:rPr>
        <w:sym w:font="HQPB2" w:char="F0BC"/>
      </w:r>
      <w:r w:rsidRPr="008D20EA">
        <w:rPr>
          <w:sz w:val="24"/>
        </w:rPr>
        <w:sym w:font="HQPB4" w:char="F0E7"/>
      </w:r>
      <w:r w:rsidRPr="008D20EA">
        <w:rPr>
          <w:sz w:val="24"/>
        </w:rPr>
        <w:sym w:font="HQPB2" w:char="F06E"/>
      </w:r>
      <w:r w:rsidRPr="008D20EA">
        <w:rPr>
          <w:sz w:val="24"/>
        </w:rPr>
        <w:sym w:font="HQPB5" w:char="F074"/>
      </w:r>
      <w:r w:rsidRPr="008D20EA">
        <w:rPr>
          <w:sz w:val="24"/>
        </w:rPr>
        <w:sym w:font="HQPB1" w:char="F08D"/>
      </w:r>
      <w:r w:rsidRPr="008D20EA">
        <w:rPr>
          <w:sz w:val="24"/>
        </w:rPr>
        <w:sym w:font="HQPB5" w:char="F074"/>
      </w:r>
      <w:r w:rsidRPr="008D20EA">
        <w:rPr>
          <w:sz w:val="24"/>
        </w:rPr>
        <w:sym w:font="HQPB2" w:char="F083"/>
      </w:r>
      <w:r w:rsidRPr="008D20EA">
        <w:rPr>
          <w:sz w:val="24"/>
          <w:rtl/>
        </w:rPr>
        <w:t xml:space="preserve"> </w:t>
      </w:r>
      <w:r w:rsidRPr="008D20EA">
        <w:rPr>
          <w:sz w:val="24"/>
        </w:rPr>
        <w:sym w:font="HQPB2" w:char="F0C7"/>
      </w:r>
      <w:r w:rsidRPr="008D20EA">
        <w:rPr>
          <w:sz w:val="24"/>
        </w:rPr>
        <w:sym w:font="HQPB2" w:char="F0D0"/>
      </w:r>
      <w:r w:rsidRPr="008D20EA">
        <w:rPr>
          <w:sz w:val="24"/>
        </w:rPr>
        <w:sym w:font="HQPB2" w:char="F0C8"/>
      </w:r>
      <w:r w:rsidRPr="008D20EA">
        <w:rPr>
          <w:sz w:val="24"/>
          <w:rtl/>
        </w:rPr>
        <w:t xml:space="preserve"> </w:t>
      </w:r>
      <w:r w:rsidRPr="008D20EA">
        <w:rPr>
          <w:sz w:val="24"/>
        </w:rPr>
        <w:sym w:font="HQPB2" w:char="F060"/>
      </w:r>
      <w:r w:rsidRPr="008D20EA">
        <w:rPr>
          <w:sz w:val="24"/>
        </w:rPr>
        <w:sym w:font="HQPB5" w:char="F074"/>
      </w:r>
      <w:r w:rsidRPr="008D20EA">
        <w:rPr>
          <w:sz w:val="24"/>
        </w:rPr>
        <w:sym w:font="HQPB2" w:char="F042"/>
      </w:r>
      <w:r w:rsidRPr="008D20EA">
        <w:rPr>
          <w:sz w:val="24"/>
        </w:rPr>
        <w:sym w:font="HQPB5" w:char="F075"/>
      </w:r>
      <w:r w:rsidRPr="008D20EA">
        <w:rPr>
          <w:sz w:val="24"/>
        </w:rPr>
        <w:sym w:font="HQPB2" w:char="F072"/>
      </w:r>
      <w:r w:rsidRPr="008D20EA">
        <w:rPr>
          <w:sz w:val="24"/>
          <w:rtl/>
        </w:rPr>
        <w:t xml:space="preserve"> </w:t>
      </w:r>
      <w:r w:rsidRPr="008D20EA">
        <w:rPr>
          <w:sz w:val="24"/>
        </w:rPr>
        <w:sym w:font="HQPB4" w:char="F0F6"/>
      </w:r>
      <w:r w:rsidRPr="008D20EA">
        <w:rPr>
          <w:sz w:val="24"/>
        </w:rPr>
        <w:sym w:font="HQPB2" w:char="F040"/>
      </w:r>
      <w:r w:rsidRPr="008D20EA">
        <w:rPr>
          <w:sz w:val="24"/>
        </w:rPr>
        <w:sym w:font="HQPB5" w:char="F079"/>
      </w:r>
      <w:r w:rsidRPr="008D20EA">
        <w:rPr>
          <w:sz w:val="24"/>
        </w:rPr>
        <w:sym w:font="HQPB2" w:char="F04A"/>
      </w:r>
      <w:r w:rsidRPr="008D20EA">
        <w:rPr>
          <w:sz w:val="24"/>
        </w:rPr>
        <w:sym w:font="HQPB4" w:char="F0F7"/>
      </w:r>
      <w:r w:rsidRPr="008D20EA">
        <w:rPr>
          <w:sz w:val="24"/>
        </w:rPr>
        <w:sym w:font="HQPB1" w:char="F0E8"/>
      </w:r>
      <w:r w:rsidRPr="008D20EA">
        <w:rPr>
          <w:sz w:val="24"/>
        </w:rPr>
        <w:sym w:font="HQPB5" w:char="F074"/>
      </w:r>
      <w:r w:rsidRPr="008D20EA">
        <w:rPr>
          <w:sz w:val="24"/>
        </w:rPr>
        <w:sym w:font="HQPB2" w:char="F083"/>
      </w:r>
      <w:r w:rsidRPr="008D20EA">
        <w:rPr>
          <w:sz w:val="24"/>
          <w:rtl/>
        </w:rPr>
        <w:t xml:space="preserve"> </w:t>
      </w:r>
      <w:r w:rsidRPr="008D20EA">
        <w:rPr>
          <w:sz w:val="24"/>
        </w:rPr>
        <w:sym w:font="HQPB5" w:char="F074"/>
      </w:r>
      <w:r w:rsidRPr="008D20EA">
        <w:rPr>
          <w:sz w:val="24"/>
        </w:rPr>
        <w:sym w:font="HQPB2" w:char="F041"/>
      </w:r>
      <w:r w:rsidRPr="008D20EA">
        <w:rPr>
          <w:sz w:val="24"/>
        </w:rPr>
        <w:sym w:font="HQPB1" w:char="F024"/>
      </w:r>
      <w:r w:rsidRPr="008D20EA">
        <w:rPr>
          <w:sz w:val="24"/>
        </w:rPr>
        <w:sym w:font="HQPB5" w:char="F073"/>
      </w:r>
      <w:r w:rsidRPr="008D20EA">
        <w:rPr>
          <w:sz w:val="24"/>
        </w:rPr>
        <w:sym w:font="HQPB2" w:char="F029"/>
      </w:r>
      <w:r w:rsidRPr="008D20EA">
        <w:rPr>
          <w:sz w:val="24"/>
        </w:rPr>
        <w:sym w:font="HQPB4" w:char="F0F7"/>
      </w:r>
      <w:r w:rsidRPr="008D20EA">
        <w:rPr>
          <w:sz w:val="24"/>
        </w:rPr>
        <w:sym w:font="HQPB1" w:char="F057"/>
      </w:r>
      <w:r w:rsidRPr="008D20EA">
        <w:rPr>
          <w:sz w:val="24"/>
        </w:rPr>
        <w:sym w:font="HQPB4" w:char="F0CF"/>
      </w:r>
      <w:r w:rsidRPr="008D20EA">
        <w:rPr>
          <w:sz w:val="24"/>
        </w:rPr>
        <w:sym w:font="HQPB2" w:char="F042"/>
      </w:r>
      <w:r w:rsidRPr="008D20EA">
        <w:rPr>
          <w:sz w:val="24"/>
          <w:rtl/>
        </w:rPr>
        <w:t xml:space="preserve"> </w:t>
      </w:r>
      <w:r w:rsidRPr="008D20EA">
        <w:rPr>
          <w:sz w:val="24"/>
        </w:rPr>
        <w:sym w:font="HQPB4" w:char="F03B"/>
      </w:r>
      <w:r w:rsidRPr="008D20EA">
        <w:rPr>
          <w:sz w:val="24"/>
        </w:rPr>
        <w:sym w:font="HQPB2" w:char="F06F"/>
      </w:r>
      <w:r w:rsidRPr="008D20EA">
        <w:rPr>
          <w:sz w:val="24"/>
        </w:rPr>
        <w:sym w:font="HQPB4" w:char="F0A7"/>
      </w:r>
      <w:r w:rsidRPr="008D20EA">
        <w:rPr>
          <w:sz w:val="24"/>
        </w:rPr>
        <w:sym w:font="HQPB1" w:char="F091"/>
      </w:r>
      <w:r w:rsidRPr="008D20EA">
        <w:rPr>
          <w:sz w:val="24"/>
        </w:rPr>
        <w:sym w:font="HQPB5" w:char="F073"/>
      </w:r>
      <w:r w:rsidRPr="008D20EA">
        <w:rPr>
          <w:sz w:val="24"/>
        </w:rPr>
        <w:sym w:font="HQPB1" w:char="F08C"/>
      </w:r>
      <w:r w:rsidRPr="008D20EA">
        <w:rPr>
          <w:sz w:val="24"/>
          <w:rtl/>
        </w:rPr>
        <w:t xml:space="preserve"> </w:t>
      </w:r>
      <w:r w:rsidRPr="008D20EA">
        <w:rPr>
          <w:sz w:val="24"/>
        </w:rPr>
        <w:sym w:font="HQPB1" w:char="F023"/>
      </w:r>
      <w:r w:rsidRPr="008D20EA">
        <w:rPr>
          <w:sz w:val="24"/>
        </w:rPr>
        <w:sym w:font="HQPB4" w:char="F076"/>
      </w:r>
      <w:r w:rsidRPr="008D20EA">
        <w:rPr>
          <w:sz w:val="24"/>
        </w:rPr>
        <w:sym w:font="HQPB1" w:char="F08D"/>
      </w:r>
      <w:r w:rsidRPr="008D20EA">
        <w:rPr>
          <w:sz w:val="24"/>
        </w:rPr>
        <w:sym w:font="HQPB5" w:char="F078"/>
      </w:r>
      <w:r w:rsidRPr="008D20EA">
        <w:rPr>
          <w:sz w:val="24"/>
        </w:rPr>
        <w:sym w:font="HQPB1" w:char="F0A9"/>
      </w:r>
      <w:r w:rsidRPr="008D20EA">
        <w:rPr>
          <w:sz w:val="24"/>
          <w:rtl/>
        </w:rPr>
        <w:t xml:space="preserve"> </w:t>
      </w:r>
      <w:r w:rsidRPr="008D20EA">
        <w:rPr>
          <w:sz w:val="24"/>
        </w:rPr>
        <w:sym w:font="HQPB2" w:char="F0BC"/>
      </w:r>
      <w:r w:rsidRPr="008D20EA">
        <w:rPr>
          <w:sz w:val="24"/>
        </w:rPr>
        <w:sym w:font="HQPB4" w:char="F0E7"/>
      </w:r>
      <w:r w:rsidRPr="008D20EA">
        <w:rPr>
          <w:sz w:val="24"/>
        </w:rPr>
        <w:sym w:font="HQPB2" w:char="F06E"/>
      </w:r>
      <w:r w:rsidRPr="008D20EA">
        <w:rPr>
          <w:sz w:val="24"/>
        </w:rPr>
        <w:sym w:font="HQPB5" w:char="F074"/>
      </w:r>
      <w:r w:rsidRPr="008D20EA">
        <w:rPr>
          <w:sz w:val="24"/>
        </w:rPr>
        <w:sym w:font="HQPB1" w:char="F08D"/>
      </w:r>
      <w:r w:rsidRPr="008D20EA">
        <w:rPr>
          <w:sz w:val="24"/>
        </w:rPr>
        <w:sym w:font="HQPB5" w:char="F074"/>
      </w:r>
      <w:r w:rsidRPr="008D20EA">
        <w:rPr>
          <w:sz w:val="24"/>
        </w:rPr>
        <w:sym w:font="HQPB2" w:char="F083"/>
      </w:r>
      <w:r w:rsidRPr="008D20EA">
        <w:rPr>
          <w:sz w:val="24"/>
          <w:rtl/>
        </w:rPr>
        <w:t xml:space="preserve"> </w:t>
      </w:r>
      <w:r w:rsidRPr="008D20EA">
        <w:rPr>
          <w:sz w:val="24"/>
        </w:rPr>
        <w:sym w:font="HQPB2" w:char="F0C7"/>
      </w:r>
      <w:r w:rsidRPr="008D20EA">
        <w:rPr>
          <w:sz w:val="24"/>
        </w:rPr>
        <w:sym w:font="HQPB2" w:char="F0D1"/>
      </w:r>
      <w:r w:rsidRPr="008D20EA">
        <w:rPr>
          <w:sz w:val="24"/>
        </w:rPr>
        <w:sym w:font="HQPB2" w:char="F0C8"/>
      </w:r>
      <w:r w:rsidRPr="00365CDE">
        <w:rPr>
          <w:rFonts w:cs="CTraditional Arabic" w:hint="cs"/>
          <w:sz w:val="24"/>
          <w:rtl/>
        </w:rPr>
        <w:t>﴾</w:t>
      </w:r>
      <w:r w:rsidR="002B09EA" w:rsidRPr="00365CDE">
        <w:rPr>
          <w:rFonts w:cs="CTraditional Arabic" w:hint="cs"/>
          <w:sz w:val="24"/>
          <w:rtl/>
        </w:rPr>
        <w:t xml:space="preserve"> </w:t>
      </w:r>
      <w:r w:rsidR="002B09EA">
        <w:rPr>
          <w:rFonts w:ascii="Arial" w:hAnsi="Arial" w:cs="B Lotus" w:hint="cs"/>
          <w:sz w:val="24"/>
          <w:rtl/>
        </w:rPr>
        <w:t>[</w:t>
      </w:r>
      <w:r w:rsidRPr="008D20EA">
        <w:rPr>
          <w:rFonts w:ascii="Arial" w:hAnsi="Arial" w:cs="B Lotus"/>
          <w:sz w:val="24"/>
          <w:rtl/>
        </w:rPr>
        <w:t>ا</w:t>
      </w:r>
      <w:r w:rsidRPr="002B09EA">
        <w:rPr>
          <w:rFonts w:ascii="Arial" w:hAnsi="Arial" w:cs="Traditional Arabic"/>
          <w:sz w:val="24"/>
          <w:rtl/>
        </w:rPr>
        <w:t>لزلزلة:</w:t>
      </w:r>
      <w:r w:rsidRPr="008D20EA">
        <w:rPr>
          <w:rFonts w:ascii="Arial" w:hAnsi="Arial" w:cs="B Lotus"/>
          <w:sz w:val="24"/>
          <w:rtl/>
        </w:rPr>
        <w:t>7</w:t>
      </w:r>
      <w:r w:rsidR="002B09EA">
        <w:rPr>
          <w:rFonts w:ascii="Arial" w:hAnsi="Arial" w:cs="B Lotus" w:hint="cs"/>
          <w:sz w:val="24"/>
          <w:rtl/>
        </w:rPr>
        <w:t>و</w:t>
      </w:r>
      <w:r w:rsidRPr="008D20EA">
        <w:rPr>
          <w:rFonts w:ascii="Arial" w:hAnsi="Arial" w:cs="B Lotus"/>
          <w:sz w:val="24"/>
          <w:rtl/>
        </w:rPr>
        <w:t>8</w:t>
      </w:r>
      <w:r w:rsidR="002B09EA">
        <w:rPr>
          <w:rFonts w:ascii="Arial" w:hAnsi="Arial" w:cs="B Lotus" w:hint="cs"/>
          <w:sz w:val="24"/>
          <w:rtl/>
        </w:rPr>
        <w:t>]</w:t>
      </w:r>
    </w:p>
    <w:p w:rsidR="00E130D0" w:rsidRPr="00BE3117" w:rsidRDefault="002B09EA" w:rsidP="005A089C">
      <w:pPr>
        <w:pStyle w:val="BodyText2"/>
        <w:spacing w:after="0" w:line="226" w:lineRule="auto"/>
        <w:ind w:firstLine="340"/>
        <w:jc w:val="lowKashida"/>
        <w:rPr>
          <w:rFonts w:cs="B Lotus"/>
          <w:rtl/>
        </w:rPr>
      </w:pPr>
      <w:r w:rsidRPr="002F5C61">
        <w:rPr>
          <w:rFonts w:cs="Traditional Arabic" w:hint="cs"/>
          <w:rtl/>
        </w:rPr>
        <w:t>«</w:t>
      </w:r>
      <w:r w:rsidR="00E130D0" w:rsidRPr="00BE3117">
        <w:rPr>
          <w:rFonts w:cs="B Lotus"/>
          <w:rtl/>
        </w:rPr>
        <w:t xml:space="preserve">هركه به مقدار </w:t>
      </w:r>
      <w:r w:rsidR="00E130D0">
        <w:rPr>
          <w:rFonts w:cs="B Lotus" w:hint="cs"/>
          <w:rtl/>
        </w:rPr>
        <w:t>ذ</w:t>
      </w:r>
      <w:r w:rsidR="00E130D0">
        <w:rPr>
          <w:rFonts w:cs="B Lotus"/>
          <w:rtl/>
        </w:rPr>
        <w:t xml:space="preserve">ره‌اي </w:t>
      </w:r>
      <w:r w:rsidR="00E130D0" w:rsidRPr="00BE3117">
        <w:rPr>
          <w:rFonts w:cs="B Lotus"/>
          <w:rtl/>
        </w:rPr>
        <w:t xml:space="preserve">نيكي كند (پاداش) آن را </w:t>
      </w:r>
      <w:r w:rsidR="00E130D0">
        <w:rPr>
          <w:rFonts w:cs="B Lotus"/>
          <w:rtl/>
        </w:rPr>
        <w:t xml:space="preserve">مي‌بيند </w:t>
      </w:r>
      <w:r w:rsidR="00E130D0" w:rsidRPr="00BE3117">
        <w:rPr>
          <w:rFonts w:cs="B Lotus"/>
          <w:rtl/>
        </w:rPr>
        <w:t xml:space="preserve">و هر كه قدر </w:t>
      </w:r>
      <w:r w:rsidR="00E130D0">
        <w:rPr>
          <w:rFonts w:cs="B Lotus"/>
          <w:rtl/>
        </w:rPr>
        <w:t xml:space="preserve">ذره‌اي </w:t>
      </w:r>
      <w:r w:rsidR="00E130D0" w:rsidRPr="00BE3117">
        <w:rPr>
          <w:rFonts w:cs="B Lotus"/>
          <w:rtl/>
        </w:rPr>
        <w:t xml:space="preserve">بدي كند (جزاي) آن را </w:t>
      </w:r>
      <w:r w:rsidR="00E130D0">
        <w:rPr>
          <w:rFonts w:cs="B Lotus"/>
          <w:rtl/>
        </w:rPr>
        <w:t>مي‌بيند</w:t>
      </w:r>
      <w:r w:rsidR="00E130D0" w:rsidRPr="00BE3117">
        <w:rPr>
          <w:rFonts w:cs="B Lotus"/>
          <w:rtl/>
        </w:rPr>
        <w:t>.</w:t>
      </w:r>
      <w:r>
        <w:rPr>
          <w:rFonts w:cs="Traditional Arabic" w:hint="c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و اينگونه ذره بيني و دقت و</w:t>
      </w:r>
      <w:r w:rsidRPr="00BE3117">
        <w:rPr>
          <w:rFonts w:cs="B Lotus" w:hint="cs"/>
          <w:rtl/>
        </w:rPr>
        <w:t xml:space="preserve"> </w:t>
      </w:r>
      <w:r w:rsidRPr="00BE3117">
        <w:rPr>
          <w:rFonts w:cs="B Lotus"/>
          <w:rtl/>
        </w:rPr>
        <w:t xml:space="preserve">به اصطلاح موشكافي! كساني را كه </w:t>
      </w:r>
      <w:r>
        <w:rPr>
          <w:rFonts w:cs="B Lotus"/>
          <w:rtl/>
        </w:rPr>
        <w:t xml:space="preserve">مي‌خواستند </w:t>
      </w:r>
      <w:r w:rsidRPr="00BE3117">
        <w:rPr>
          <w:rFonts w:cs="B Lotus"/>
          <w:rtl/>
        </w:rPr>
        <w:t>دري گشاده و ميداني آزاد براي اجراي شهوات داشته باشند طبعا به دنبال بازاري بودند كه متاعي در آن يافت شود كه تا تمام ولنگاري و بي بند</w:t>
      </w:r>
      <w:r w:rsidRPr="00BE3117">
        <w:rPr>
          <w:rFonts w:cs="B Lotus" w:hint="cs"/>
          <w:rtl/>
        </w:rPr>
        <w:t xml:space="preserve"> </w:t>
      </w:r>
      <w:r w:rsidRPr="00BE3117">
        <w:rPr>
          <w:rFonts w:cs="B Lotus"/>
          <w:rtl/>
        </w:rPr>
        <w:t>و بار</w:t>
      </w:r>
      <w:r w:rsidRPr="00BE3117">
        <w:rPr>
          <w:rFonts w:cs="B Lotus" w:hint="cs"/>
          <w:rtl/>
        </w:rPr>
        <w:t>ي</w:t>
      </w:r>
      <w:r w:rsidRPr="00BE3117">
        <w:rPr>
          <w:rFonts w:cs="B Lotus"/>
          <w:rtl/>
        </w:rPr>
        <w:t xml:space="preserve"> آنان را از محاسبة يوم الحساب در امان دارد نه تنها از سختي و شدت</w:t>
      </w:r>
      <w:r w:rsidRPr="00BE3117">
        <w:rPr>
          <w:rFonts w:cs="B Lotus" w:hint="cs"/>
          <w:rtl/>
        </w:rPr>
        <w:t xml:space="preserve"> </w:t>
      </w:r>
      <w:r w:rsidRPr="00BE3117">
        <w:rPr>
          <w:rFonts w:cs="B Lotus"/>
          <w:rtl/>
        </w:rPr>
        <w:t xml:space="preserve">عذاب يوم عظيم نجات بخشد و از ندامت شرر بار يوم الحسره بيمه كند بلكه از </w:t>
      </w:r>
      <w:r>
        <w:rPr>
          <w:rFonts w:cs="B Lotus"/>
          <w:rtl/>
        </w:rPr>
        <w:t xml:space="preserve">وعده‌هاي </w:t>
      </w:r>
      <w:r w:rsidRPr="00BE3117">
        <w:rPr>
          <w:rFonts w:cs="B Lotus"/>
          <w:rtl/>
        </w:rPr>
        <w:t>پرسرور حور و قصور بهشت و رضوان نيز مسرور دارد.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چنين خواسته هايي عرضه كنندگاني به وجود آورد كه هم فاجران و</w:t>
      </w:r>
      <w:r w:rsidRPr="00BE3117">
        <w:rPr>
          <w:rFonts w:cs="B Lotus" w:hint="cs"/>
          <w:rtl/>
        </w:rPr>
        <w:t xml:space="preserve"> </w:t>
      </w:r>
      <w:r w:rsidRPr="00BE3117">
        <w:rPr>
          <w:rFonts w:cs="B Lotus"/>
          <w:rtl/>
        </w:rPr>
        <w:t xml:space="preserve">فاسقان از متاع شفاعت برخوردار </w:t>
      </w:r>
      <w:r>
        <w:rPr>
          <w:rFonts w:cs="B Lotus"/>
          <w:rtl/>
        </w:rPr>
        <w:t xml:space="preserve">مي‌شدند </w:t>
      </w:r>
      <w:r w:rsidRPr="00BE3117">
        <w:rPr>
          <w:rFonts w:cs="B Lotus"/>
          <w:rtl/>
        </w:rPr>
        <w:t xml:space="preserve">و اين امتياز به وسيله توسل و تضرع در برابر </w:t>
      </w:r>
      <w:r>
        <w:rPr>
          <w:rFonts w:cs="B Lotus"/>
          <w:rtl/>
        </w:rPr>
        <w:t xml:space="preserve">بنده‌اي </w:t>
      </w:r>
      <w:r w:rsidRPr="00BE3117">
        <w:rPr>
          <w:rFonts w:cs="B Lotus"/>
          <w:rtl/>
        </w:rPr>
        <w:t xml:space="preserve">مسؤول انجام </w:t>
      </w:r>
      <w:r>
        <w:rPr>
          <w:rFonts w:cs="B Lotus"/>
          <w:rtl/>
        </w:rPr>
        <w:t xml:space="preserve">مي‌يافت </w:t>
      </w:r>
      <w:r w:rsidRPr="00BE3117">
        <w:rPr>
          <w:rFonts w:cs="B Lotus"/>
          <w:rtl/>
        </w:rPr>
        <w:t xml:space="preserve">و با زيارت </w:t>
      </w:r>
      <w:r>
        <w:rPr>
          <w:rFonts w:cs="B Lotus" w:hint="cs"/>
          <w:rtl/>
        </w:rPr>
        <w:t xml:space="preserve">مرده‌اي </w:t>
      </w:r>
      <w:r w:rsidRPr="00BE3117">
        <w:rPr>
          <w:rFonts w:cs="B Lotus" w:hint="cs"/>
          <w:rtl/>
        </w:rPr>
        <w:t xml:space="preserve">در </w:t>
      </w:r>
      <w:r w:rsidRPr="00BE3117">
        <w:rPr>
          <w:rFonts w:cs="B Lotus" w:hint="cs"/>
          <w:rtl/>
          <w:lang w:bidi="fa-IR"/>
        </w:rPr>
        <w:t>گور</w:t>
      </w:r>
      <w:r w:rsidRPr="00BE3117">
        <w:rPr>
          <w:rFonts w:cs="B Lotus"/>
          <w:rtl/>
        </w:rPr>
        <w:t xml:space="preserve"> و</w:t>
      </w:r>
      <w:r w:rsidRPr="00BE3117">
        <w:rPr>
          <w:rFonts w:cs="B Lotus" w:hint="cs"/>
          <w:rtl/>
        </w:rPr>
        <w:t xml:space="preserve"> </w:t>
      </w:r>
      <w:r w:rsidRPr="00BE3117">
        <w:rPr>
          <w:rFonts w:cs="B Lotus"/>
          <w:rtl/>
        </w:rPr>
        <w:t>خواندن چند</w:t>
      </w:r>
      <w:r w:rsidRPr="00BE3117">
        <w:rPr>
          <w:rFonts w:cs="B Lotus" w:hint="cs"/>
          <w:rtl/>
        </w:rPr>
        <w:t xml:space="preserve"> </w:t>
      </w:r>
      <w:r w:rsidRPr="00BE3117">
        <w:rPr>
          <w:rFonts w:cs="B Lotus"/>
          <w:rtl/>
        </w:rPr>
        <w:t xml:space="preserve">كلمة نامفهوم به عنوان دعائي مأثور، مسلوب العيوب و مغفور الذنوب </w:t>
      </w:r>
      <w:r>
        <w:rPr>
          <w:rFonts w:cs="B Lotus"/>
          <w:rtl/>
        </w:rPr>
        <w:t>مي‌شدند</w:t>
      </w:r>
      <w:r w:rsidRPr="00BE3117">
        <w:rPr>
          <w:rFonts w:cs="B Lotus" w:hint="cs"/>
          <w:rtl/>
        </w:rPr>
        <w:t>!!</w:t>
      </w:r>
      <w:r w:rsidRPr="00BE3117">
        <w:rPr>
          <w:rFonts w:cs="B Lotus"/>
          <w:rtl/>
        </w:rPr>
        <w:t xml:space="preserve">. وهم به وسيله اينگونه بدعتها از </w:t>
      </w:r>
      <w:r w:rsidRPr="00BE3117">
        <w:rPr>
          <w:rFonts w:cs="B Lotus" w:hint="cs"/>
          <w:rtl/>
        </w:rPr>
        <w:t>انجام دادن</w:t>
      </w:r>
      <w:r w:rsidRPr="00BE3117">
        <w:rPr>
          <w:rFonts w:cs="B Lotus"/>
          <w:rtl/>
        </w:rPr>
        <w:t xml:space="preserve"> تمام احكام و رعايت حلال و حرام و تحمل انواع مشقات عبادت،</w:t>
      </w:r>
      <w:r w:rsidRPr="00BE3117">
        <w:rPr>
          <w:rFonts w:cs="B Lotus" w:hint="cs"/>
          <w:rtl/>
        </w:rPr>
        <w:t xml:space="preserve"> </w:t>
      </w:r>
      <w:r w:rsidRPr="00BE3117">
        <w:rPr>
          <w:rFonts w:cs="B Lotus"/>
          <w:rtl/>
        </w:rPr>
        <w:t xml:space="preserve">آسوده گشته و سرانجام با كمال احترام در روز واپسين داخل بهشت برين </w:t>
      </w:r>
      <w:r>
        <w:rPr>
          <w:rFonts w:cs="B Lotus"/>
          <w:rtl/>
        </w:rPr>
        <w:t>مي‌شدند</w:t>
      </w:r>
      <w:r w:rsidRPr="00BE3117">
        <w:rPr>
          <w:rFonts w:cs="B Lotus"/>
          <w:rtl/>
        </w:rPr>
        <w:t>!.</w:t>
      </w:r>
    </w:p>
    <w:p w:rsidR="00E130D0" w:rsidRPr="002B09EA" w:rsidRDefault="00E130D0" w:rsidP="005A089C">
      <w:pPr>
        <w:pStyle w:val="BodyText2"/>
        <w:spacing w:after="0" w:line="226" w:lineRule="auto"/>
        <w:ind w:firstLine="340"/>
        <w:jc w:val="lowKashida"/>
        <w:rPr>
          <w:rFonts w:ascii="Arial" w:hAnsi="Arial" w:cs="Traditional Arabic"/>
          <w:b/>
          <w:bCs/>
          <w:rtl/>
        </w:rPr>
      </w:pPr>
      <w:r w:rsidRPr="00BE3117">
        <w:rPr>
          <w:rFonts w:cs="B Lotus"/>
          <w:rtl/>
        </w:rPr>
        <w:t xml:space="preserve">ابتداء پيدايش اينگونه احاديث از جاعلان كه هدف از آن از ميان بردن اوامر و نواهي قرآن بود و بي شك از ناحيه دشمنان اسلام به وسيله عالم نمايان به ظاهر مسلمان صادر </w:t>
      </w:r>
      <w:r>
        <w:rPr>
          <w:rFonts w:cs="B Lotus"/>
          <w:rtl/>
        </w:rPr>
        <w:t xml:space="preserve">مي‌شد </w:t>
      </w:r>
      <w:r w:rsidRPr="00BE3117">
        <w:rPr>
          <w:rFonts w:cs="B Lotus"/>
          <w:rtl/>
        </w:rPr>
        <w:t>تا جايي كه خود آن حضرت نا</w:t>
      </w:r>
      <w:r w:rsidRPr="00BE3117">
        <w:rPr>
          <w:rFonts w:cs="B Lotus" w:hint="cs"/>
          <w:rtl/>
          <w:lang w:bidi="fa-IR"/>
        </w:rPr>
        <w:t>چ</w:t>
      </w:r>
      <w:r w:rsidRPr="00BE3117">
        <w:rPr>
          <w:rFonts w:cs="B Lotus"/>
          <w:rtl/>
        </w:rPr>
        <w:t>ار شد كه قيام فرموده و مردم را از اين خطر بزرگ برحذر دارد چنانكه به فرمودة اميرالمؤمنين</w:t>
      </w:r>
      <w:r w:rsidRPr="00365CDE">
        <w:rPr>
          <w:rFonts w:ascii="Tahoma" w:hAnsi="Tahoma" w:cs="CTraditional Arabic" w:hint="cs"/>
          <w:color w:val="000000"/>
          <w:rtl/>
          <w:lang w:bidi="fa-IR"/>
        </w:rPr>
        <w:t>؛</w:t>
      </w:r>
      <w:r w:rsidRPr="00BE3117">
        <w:rPr>
          <w:rFonts w:cs="B Lotus"/>
          <w:rtl/>
        </w:rPr>
        <w:t xml:space="preserve"> خود رسول خدا</w:t>
      </w:r>
      <w:r w:rsidRPr="00365CDE">
        <w:rPr>
          <w:rFonts w:ascii="Tahoma" w:hAnsi="Tahoma" w:cs="CTraditional Arabic" w:hint="cs"/>
          <w:color w:val="000000"/>
          <w:spacing w:val="-4"/>
          <w:sz w:val="30"/>
          <w:szCs w:val="30"/>
          <w:rtl/>
          <w:lang w:bidi="fa-IR"/>
        </w:rPr>
        <w:t>ص</w:t>
      </w:r>
      <w:r w:rsidRPr="00BE3117">
        <w:rPr>
          <w:rFonts w:cs="B Lotus"/>
          <w:rtl/>
        </w:rPr>
        <w:t xml:space="preserve"> </w:t>
      </w:r>
      <w:r>
        <w:rPr>
          <w:rFonts w:cs="B Lotus"/>
          <w:rtl/>
        </w:rPr>
        <w:t xml:space="preserve">خطبه‌اي </w:t>
      </w:r>
      <w:r w:rsidRPr="00BE3117">
        <w:rPr>
          <w:rFonts w:cs="B Lotus"/>
          <w:rtl/>
        </w:rPr>
        <w:t>خواند و فرمود:</w:t>
      </w:r>
      <w:r w:rsidRPr="00BE3117">
        <w:rPr>
          <w:rFonts w:ascii="Arial" w:hAnsi="Arial" w:cs="B Lotus"/>
          <w:rtl/>
        </w:rPr>
        <w:t xml:space="preserve"> </w:t>
      </w:r>
      <w:r w:rsidRPr="002B09EA">
        <w:rPr>
          <w:rFonts w:ascii="Lotus Linotype" w:hAnsi="Lotus Linotype" w:cs="Traditional Arabic"/>
          <w:b/>
          <w:bCs/>
          <w:rtl/>
        </w:rPr>
        <w:t xml:space="preserve">«لقد كثرت عليّ الكذابة </w:t>
      </w:r>
      <w:r w:rsidRPr="002B09EA">
        <w:rPr>
          <w:rFonts w:ascii="Arial" w:hAnsi="Arial" w:cs="Traditional Arabic"/>
          <w:b/>
          <w:bCs/>
        </w:rPr>
        <w:t>…</w:t>
      </w:r>
      <w:r w:rsidRPr="002B09EA">
        <w:rPr>
          <w:rFonts w:ascii="Lotus Linotype" w:hAnsi="Lotus Linotype" w:cs="Traditional Arabic"/>
          <w:b/>
          <w:bCs/>
          <w:rtl/>
        </w:rPr>
        <w:t xml:space="preserve"> فمن كذب علي متعمداً فليتبوأ مقعده في النار».</w:t>
      </w:r>
    </w:p>
    <w:p w:rsidR="00E130D0" w:rsidRPr="00BE3117" w:rsidRDefault="002B09EA" w:rsidP="005A089C">
      <w:pPr>
        <w:pStyle w:val="BodyText2"/>
        <w:spacing w:after="0" w:line="226" w:lineRule="auto"/>
        <w:ind w:firstLine="340"/>
        <w:jc w:val="lowKashida"/>
        <w:rPr>
          <w:rFonts w:cs="B Lotus"/>
          <w:rtl/>
        </w:rPr>
      </w:pPr>
      <w:r w:rsidRPr="002F5C61">
        <w:rPr>
          <w:rFonts w:cs="Traditional Arabic" w:hint="cs"/>
          <w:rtl/>
        </w:rPr>
        <w:t>«</w:t>
      </w:r>
      <w:r w:rsidR="00E130D0" w:rsidRPr="00BE3117">
        <w:rPr>
          <w:rFonts w:cs="B Lotus"/>
          <w:rtl/>
        </w:rPr>
        <w:t xml:space="preserve">دورغ بستن بر من بسيار شده </w:t>
      </w:r>
      <w:r w:rsidR="00E130D0" w:rsidRPr="00BE3117">
        <w:rPr>
          <w:rFonts w:cs="B Lotus"/>
        </w:rPr>
        <w:t>…</w:t>
      </w:r>
      <w:r w:rsidR="00E130D0" w:rsidRPr="00BE3117">
        <w:rPr>
          <w:rFonts w:cs="B Lotus"/>
          <w:rtl/>
        </w:rPr>
        <w:t xml:space="preserve"> هركه عامدانه برمن دروغي بگويد،</w:t>
      </w:r>
      <w:r w:rsidR="00E130D0" w:rsidRPr="00BE3117">
        <w:rPr>
          <w:rFonts w:cs="B Lotus" w:hint="cs"/>
          <w:rtl/>
        </w:rPr>
        <w:t xml:space="preserve"> </w:t>
      </w:r>
      <w:r w:rsidR="00E130D0" w:rsidRPr="00BE3117">
        <w:rPr>
          <w:rFonts w:cs="B Lotus"/>
          <w:rtl/>
        </w:rPr>
        <w:t>بايد كه جايگاهش را در دوزخ بگيرد.</w:t>
      </w:r>
      <w:r>
        <w:rPr>
          <w:rFonts w:cs="Traditional Arabic" w:hint="cs"/>
          <w:rtl/>
        </w:rPr>
        <w:t>»</w:t>
      </w:r>
    </w:p>
    <w:p w:rsidR="00E130D0" w:rsidRPr="002B09EA" w:rsidRDefault="00E130D0" w:rsidP="005A089C">
      <w:pPr>
        <w:pStyle w:val="BodyText2"/>
        <w:spacing w:after="0" w:line="226" w:lineRule="auto"/>
        <w:ind w:firstLine="340"/>
        <w:jc w:val="lowKashida"/>
        <w:rPr>
          <w:rFonts w:ascii="Lotus Linotype" w:hAnsi="Lotus Linotype" w:cs="Traditional Arabic"/>
          <w:b/>
          <w:bCs/>
          <w:rtl/>
        </w:rPr>
      </w:pPr>
      <w:r w:rsidRPr="00BE3117">
        <w:rPr>
          <w:rFonts w:cs="B Lotus"/>
          <w:rtl/>
        </w:rPr>
        <w:t>در رجال كشي از حضرت باقر</w:t>
      </w:r>
      <w:r w:rsidRPr="00365CDE">
        <w:rPr>
          <w:rFonts w:ascii="Tahoma" w:hAnsi="Tahoma" w:cs="CTraditional Arabic" w:hint="cs"/>
          <w:color w:val="000000"/>
          <w:rtl/>
          <w:lang w:bidi="fa-IR"/>
        </w:rPr>
        <w:t>؛</w:t>
      </w:r>
      <w:r w:rsidRPr="00BE3117">
        <w:rPr>
          <w:rFonts w:cs="B Lotus"/>
          <w:rtl/>
        </w:rPr>
        <w:t xml:space="preserve"> روايت شده كه </w:t>
      </w:r>
      <w:r>
        <w:rPr>
          <w:rFonts w:cs="B Lotus"/>
          <w:rtl/>
        </w:rPr>
        <w:t>مي‌فرمود:</w:t>
      </w:r>
      <w:r>
        <w:rPr>
          <w:rFonts w:ascii="Lotus Linotype" w:hAnsi="Lotus Linotype" w:cs="Lotus Linotype"/>
          <w:rtl/>
        </w:rPr>
        <w:t>«</w:t>
      </w:r>
      <w:r w:rsidRPr="002B09EA">
        <w:rPr>
          <w:rFonts w:ascii="Lotus Linotype" w:hAnsi="Lotus Linotype" w:cs="Traditional Arabic"/>
          <w:b/>
          <w:bCs/>
          <w:rtl/>
        </w:rPr>
        <w:t>ذاك سلمان المحمدي أن سلمان منا أهل البيت انه كان يقول للناس: هربتم من القرآن إلى الأحاديث وجدتم كتابا دقيقا</w:t>
      </w:r>
      <w:r w:rsidRPr="002B09EA">
        <w:rPr>
          <w:rFonts w:ascii="Lotus Linotype" w:hAnsi="Lotus Linotype" w:cs="Traditional Arabic" w:hint="cs"/>
          <w:b/>
          <w:bCs/>
          <w:rtl/>
        </w:rPr>
        <w:t>ً</w:t>
      </w:r>
      <w:r w:rsidRPr="002B09EA">
        <w:rPr>
          <w:rFonts w:ascii="Lotus Linotype" w:hAnsi="Lotus Linotype" w:cs="Traditional Arabic"/>
          <w:b/>
          <w:bCs/>
          <w:rtl/>
        </w:rPr>
        <w:t xml:space="preserve"> حوسبتم فيه على النقير والقطمير والفتيل وحبة خردل فضاق عليكم وهربتم إلى الأحاديث التي اتسعت عليكم»</w:t>
      </w:r>
      <w:r w:rsidRPr="002B09EA">
        <w:rPr>
          <w:rFonts w:ascii="Lotus Linotype" w:hAnsi="Lotus Linotype" w:cs="Traditional Arabic" w:hint="cs"/>
          <w:b/>
          <w:bCs/>
          <w:rtl/>
        </w:rPr>
        <w:t>.</w:t>
      </w:r>
    </w:p>
    <w:p w:rsidR="00E130D0" w:rsidRPr="008D20EA" w:rsidRDefault="00E130D0" w:rsidP="005A089C">
      <w:pPr>
        <w:pStyle w:val="BodyText2"/>
        <w:spacing w:after="0" w:line="226" w:lineRule="auto"/>
        <w:ind w:firstLine="340"/>
        <w:jc w:val="lowKashida"/>
        <w:rPr>
          <w:rFonts w:cs="B Lotus"/>
          <w:spacing w:val="-4"/>
          <w:rtl/>
        </w:rPr>
      </w:pPr>
      <w:r w:rsidRPr="008D20EA">
        <w:rPr>
          <w:rFonts w:cs="B Lotus"/>
          <w:spacing w:val="-4"/>
          <w:rtl/>
        </w:rPr>
        <w:t xml:space="preserve">مضمون حديث شريف آن است كه در نزد امام محمد باقر </w:t>
      </w:r>
      <w:r w:rsidRPr="00365CDE">
        <w:rPr>
          <w:rFonts w:ascii="Tahoma" w:hAnsi="Tahoma" w:cs="CTraditional Arabic" w:hint="cs"/>
          <w:color w:val="000000"/>
          <w:spacing w:val="-4"/>
          <w:rtl/>
          <w:lang w:bidi="fa-IR"/>
        </w:rPr>
        <w:t>؛</w:t>
      </w:r>
      <w:r w:rsidRPr="008D20EA">
        <w:rPr>
          <w:rFonts w:cs="B Lotus" w:hint="cs"/>
          <w:spacing w:val="-4"/>
          <w:rtl/>
        </w:rPr>
        <w:t xml:space="preserve"> </w:t>
      </w:r>
      <w:r w:rsidRPr="008D20EA">
        <w:rPr>
          <w:rFonts w:cs="B Lotus"/>
          <w:spacing w:val="-4"/>
          <w:rtl/>
        </w:rPr>
        <w:t>نام سلمان برده شد حضرت فرمودند: او سلمان محمدي است</w:t>
      </w:r>
      <w:r w:rsidR="00B0557D">
        <w:rPr>
          <w:rFonts w:cs="B Lotus" w:hint="cs"/>
          <w:spacing w:val="-4"/>
          <w:rtl/>
        </w:rPr>
        <w:t>،</w:t>
      </w:r>
      <w:r w:rsidRPr="008D20EA">
        <w:rPr>
          <w:rFonts w:cs="B Lotus"/>
          <w:spacing w:val="-4"/>
          <w:rtl/>
        </w:rPr>
        <w:t xml:space="preserve"> همانا سلمان از ما اهل بيت است او بود كه همواره به مردم مي‌گفت: شما مردم از قرآن گريخته به احاديث پناه برديد از آن جهت كه قرآن را كتابي يافتيد كه شما را بر نقير و قطمير و فتيل و خردل (يعني به اندك چيزي چون پوستة هستة خرما و خال پشت هسته) به حساب مي‌كشد،</w:t>
      </w:r>
      <w:r w:rsidRPr="008D20EA">
        <w:rPr>
          <w:rFonts w:cs="B Lotus" w:hint="cs"/>
          <w:spacing w:val="-4"/>
          <w:rtl/>
        </w:rPr>
        <w:t xml:space="preserve"> </w:t>
      </w:r>
      <w:r w:rsidRPr="008D20EA">
        <w:rPr>
          <w:rFonts w:cs="B Lotus"/>
          <w:spacing w:val="-4"/>
          <w:rtl/>
        </w:rPr>
        <w:t>از اين جهت بر شما پذيرش قرآن سخت آمد و به تنگنا افتاديد،</w:t>
      </w:r>
      <w:r w:rsidRPr="008D20EA">
        <w:rPr>
          <w:rFonts w:cs="B Lotus" w:hint="cs"/>
          <w:spacing w:val="-4"/>
          <w:rtl/>
        </w:rPr>
        <w:t xml:space="preserve"> </w:t>
      </w:r>
      <w:r w:rsidRPr="008D20EA">
        <w:rPr>
          <w:rFonts w:cs="B Lotus"/>
          <w:spacing w:val="-4"/>
          <w:rtl/>
        </w:rPr>
        <w:t>لذا به احاديث پناه برديد زيرا بر شما گشايش داد!!!</w:t>
      </w:r>
      <w:r w:rsidRPr="002B09EA">
        <w:rPr>
          <w:rStyle w:val="FootnoteReference"/>
          <w:rFonts w:cs="B Lotus"/>
          <w:spacing w:val="-4"/>
          <w:sz w:val="24"/>
          <w:szCs w:val="24"/>
          <w:rtl/>
        </w:rPr>
        <w:footnoteReference w:id="17"/>
      </w:r>
      <w:r w:rsidRPr="008D20EA">
        <w:rPr>
          <w:rFonts w:cs="B Lotus"/>
          <w:spacing w:val="-4"/>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با اينكه در ابتداء و زمان حيات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نقل احاديث كم اتفاق </w:t>
      </w:r>
      <w:r>
        <w:rPr>
          <w:rFonts w:cs="B Lotus"/>
          <w:rtl/>
        </w:rPr>
        <w:t xml:space="preserve">مي‌افتاد </w:t>
      </w:r>
      <w:r w:rsidRPr="00BE3117">
        <w:rPr>
          <w:rFonts w:cs="B Lotus"/>
          <w:rtl/>
        </w:rPr>
        <w:t>و</w:t>
      </w:r>
      <w:r w:rsidRPr="00BE3117">
        <w:rPr>
          <w:rFonts w:cs="B Lotus" w:hint="cs"/>
          <w:rtl/>
        </w:rPr>
        <w:t xml:space="preserve"> </w:t>
      </w:r>
      <w:r w:rsidRPr="00BE3117">
        <w:rPr>
          <w:rFonts w:cs="B Lotus"/>
          <w:rtl/>
        </w:rPr>
        <w:t xml:space="preserve">از جهت اينكه مبادا عبارات احاديث با آيات قرآن مشتبه و مخلوط گردد، از نقل آن جلوگيري </w:t>
      </w:r>
      <w:r>
        <w:rPr>
          <w:rFonts w:cs="B Lotus"/>
          <w:rtl/>
        </w:rPr>
        <w:t xml:space="preserve">مي‌شد </w:t>
      </w:r>
      <w:r w:rsidRPr="00BE3117">
        <w:rPr>
          <w:rFonts w:cs="B Lotus"/>
          <w:rtl/>
        </w:rPr>
        <w:t xml:space="preserve">و بنا به </w:t>
      </w:r>
      <w:r>
        <w:rPr>
          <w:rFonts w:cs="B Lotus"/>
          <w:rtl/>
        </w:rPr>
        <w:t xml:space="preserve">پاره‌اي </w:t>
      </w:r>
      <w:r w:rsidRPr="00BE3117">
        <w:rPr>
          <w:rFonts w:cs="B Lotus"/>
          <w:rtl/>
        </w:rPr>
        <w:t>از روايات، تنها از ميان اصحاب به عبدالله بن عمرو بن العاص اجازه داده شد بود كه آنچه از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w:t>
      </w:r>
      <w:r>
        <w:rPr>
          <w:rFonts w:cs="B Lotus"/>
          <w:rtl/>
        </w:rPr>
        <w:t xml:space="preserve">مي‌شنود </w:t>
      </w:r>
      <w:r w:rsidRPr="00BE3117">
        <w:rPr>
          <w:rFonts w:cs="B Lotus"/>
          <w:rtl/>
        </w:rPr>
        <w:t>بنويسد و ديگران چنين حقي نداشتند تا بدانجا كه ابوبكر بنا به نقل دخترش عايشه در حدود پانصد حديث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 </w:t>
      </w:r>
      <w:r>
        <w:rPr>
          <w:rFonts w:cs="B Lotus"/>
          <w:rtl/>
        </w:rPr>
        <w:t xml:space="preserve">دفترچه‌اي </w:t>
      </w:r>
      <w:r w:rsidRPr="00BE3117">
        <w:rPr>
          <w:rFonts w:cs="B Lotus"/>
          <w:rtl/>
        </w:rPr>
        <w:t>نوشته بود ولي شبي كه تا صبح مضطرب بود «</w:t>
      </w:r>
      <w:r w:rsidRPr="00BE3117">
        <w:rPr>
          <w:rFonts w:ascii="Arial" w:hAnsi="Arial" w:cs="B Lotus"/>
          <w:rtl/>
        </w:rPr>
        <w:t>عل</w:t>
      </w:r>
      <w:r w:rsidRPr="00BE3117">
        <w:rPr>
          <w:rFonts w:ascii="Arial" w:hAnsi="Arial" w:cs="B Lotus" w:hint="cs"/>
          <w:rtl/>
        </w:rPr>
        <w:t>ى</w:t>
      </w:r>
      <w:r w:rsidRPr="00BE3117">
        <w:rPr>
          <w:rFonts w:ascii="Arial" w:hAnsi="Arial" w:cs="B Lotus"/>
          <w:rtl/>
        </w:rPr>
        <w:t xml:space="preserve"> الطليعه</w:t>
      </w:r>
      <w:r w:rsidRPr="00BE3117">
        <w:rPr>
          <w:rFonts w:cs="B Lotus"/>
          <w:rtl/>
        </w:rPr>
        <w:t xml:space="preserve">» آب يا آتشي از دخترش خواست و آن احاديث را از ترس آنكه مبادا تخليط شده باشد از بين برد! </w:t>
      </w:r>
      <w:r w:rsidRPr="00BE3117">
        <w:rPr>
          <w:rFonts w:cs="B Lotus" w:hint="cs"/>
          <w:rtl/>
        </w:rPr>
        <w:t>با اين حال</w:t>
      </w:r>
      <w:r w:rsidRPr="00BE3117">
        <w:rPr>
          <w:rFonts w:cs="B Lotus"/>
          <w:rtl/>
        </w:rPr>
        <w:t xml:space="preserve"> بعدا يعني پس از گذشت يك قرن كه نوشتن احاديث به فرمان عمر بن عبدالعزيز آزاد شد بازار حديث آن چنان رواج گرفت كه كثرت و حفظ و نقل آن يكي از مفاخر و امتيازات آن زمان گرديد! و كار به جايي رسيد كه خريد و فروش آن گرانبهاترين متاع روزگار شد!!!. </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و بالاخره كثرت احاديث در زمان احمد بن حنبل به حدي رسيد كه او مسند خود را كه اكنون سي و چند هزار حديث است از ميان يك ميليون حديث انتخاب و تأليف كرد! و امام بخاري،</w:t>
      </w:r>
      <w:r w:rsidRPr="00BE3117">
        <w:rPr>
          <w:rFonts w:cs="B Lotus" w:hint="cs"/>
          <w:rtl/>
        </w:rPr>
        <w:t xml:space="preserve"> </w:t>
      </w:r>
      <w:r w:rsidRPr="00BE3117">
        <w:rPr>
          <w:rFonts w:cs="B Lotus"/>
          <w:rtl/>
        </w:rPr>
        <w:t>صحيح خود را كه اكنون قريب هفت هزار حديث است از ميان هفتصد و پنجاه هزار حديث تدوين كرد و همچنين مسلم صحيح خود را كه كمتر از صحيح بخاري است از سيصد هزار!.</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اين عمل آن روز به مسلماناني كه امروز به طائفه عامه و سني مشهور اند منحصر نبود، بلكه در گروهي كه امروز شيعه ناميده </w:t>
      </w:r>
      <w:r>
        <w:rPr>
          <w:rFonts w:cs="B Lotus"/>
          <w:rtl/>
        </w:rPr>
        <w:t>مي‌شوند</w:t>
      </w:r>
      <w:r w:rsidRPr="00BE3117">
        <w:rPr>
          <w:rFonts w:cs="B Lotus"/>
          <w:rtl/>
        </w:rPr>
        <w:t xml:space="preserve"> و در آن روزگار رافضي</w:t>
      </w:r>
      <w:r w:rsidRPr="00BE3117">
        <w:rPr>
          <w:rFonts w:cs="B Lotus"/>
          <w:b/>
          <w:bCs/>
          <w:rtl/>
        </w:rPr>
        <w:t xml:space="preserve"> </w:t>
      </w:r>
      <w:r w:rsidRPr="00BE3117">
        <w:rPr>
          <w:rFonts w:cs="B Lotus"/>
          <w:rtl/>
        </w:rPr>
        <w:t xml:space="preserve">خوانده </w:t>
      </w:r>
      <w:r>
        <w:rPr>
          <w:rFonts w:cs="B Lotus"/>
          <w:rtl/>
        </w:rPr>
        <w:t xml:space="preserve">مي‌شدند </w:t>
      </w:r>
      <w:r w:rsidRPr="00BE3117">
        <w:rPr>
          <w:rFonts w:cs="B Lotus"/>
          <w:rtl/>
        </w:rPr>
        <w:t>و</w:t>
      </w:r>
      <w:r>
        <w:rPr>
          <w:rFonts w:cs="B Lotus"/>
          <w:rtl/>
        </w:rPr>
        <w:t xml:space="preserve"> درحقيقت احزاب غير علني بودند، </w:t>
      </w:r>
      <w:r w:rsidRPr="00BE3117">
        <w:rPr>
          <w:rFonts w:cs="B Lotus"/>
          <w:rtl/>
        </w:rPr>
        <w:t>شدتش بيشتر بود، زيرا معارف و</w:t>
      </w:r>
      <w:r w:rsidRPr="00BE3117">
        <w:rPr>
          <w:rFonts w:cs="B Lotus" w:hint="cs"/>
          <w:rtl/>
        </w:rPr>
        <w:t xml:space="preserve"> </w:t>
      </w:r>
      <w:r w:rsidRPr="00BE3117">
        <w:rPr>
          <w:rFonts w:cs="B Lotus"/>
          <w:rtl/>
        </w:rPr>
        <w:t xml:space="preserve">آثار ايشان تحت كنترل و چندان مشهور نبود و در يك گروه وحزب خاصي باقي </w:t>
      </w:r>
      <w:r>
        <w:rPr>
          <w:rFonts w:cs="B Lotus"/>
          <w:rtl/>
        </w:rPr>
        <w:t>نمي‌</w:t>
      </w:r>
      <w:r w:rsidRPr="00BE3117">
        <w:rPr>
          <w:rFonts w:cs="B Lotus"/>
          <w:rtl/>
        </w:rPr>
        <w:t xml:space="preserve">ماندند و همه روزه در استتار و انتشار و انفجار بودند! و گاه از يك گروه، ده گروه يا بيشتر انشعاب كرده و جدا </w:t>
      </w:r>
      <w:r>
        <w:rPr>
          <w:rFonts w:cs="B Lotus"/>
          <w:rtl/>
        </w:rPr>
        <w:t>مي‌شدند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جعالان كذاب اكثرا در عراق بودند به طوري كه </w:t>
      </w:r>
      <w:r>
        <w:rPr>
          <w:rFonts w:cs="B Lotus"/>
          <w:rtl/>
        </w:rPr>
        <w:t xml:space="preserve">گفته‌اند </w:t>
      </w:r>
      <w:r w:rsidRPr="00BE3117">
        <w:rPr>
          <w:rFonts w:cs="B Lotus"/>
          <w:rtl/>
        </w:rPr>
        <w:t>در يك هزار حديث محدثين عراق،</w:t>
      </w:r>
      <w:r w:rsidRPr="00BE3117">
        <w:rPr>
          <w:rFonts w:cs="B Lotus" w:hint="cs"/>
          <w:rtl/>
        </w:rPr>
        <w:t xml:space="preserve"> </w:t>
      </w:r>
      <w:r w:rsidRPr="00BE3117">
        <w:rPr>
          <w:rFonts w:cs="B Lotus"/>
          <w:rtl/>
        </w:rPr>
        <w:t>999</w:t>
      </w:r>
      <w:r>
        <w:rPr>
          <w:rFonts w:cs="B Lotus" w:hint="cs"/>
          <w:rtl/>
        </w:rPr>
        <w:t xml:space="preserve"> </w:t>
      </w:r>
      <w:r w:rsidRPr="00BE3117">
        <w:rPr>
          <w:rFonts w:cs="B Lotus"/>
          <w:rtl/>
        </w:rPr>
        <w:t>حديث دروغ و يك حديث ديگر نيز محل ترديد است !!.</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به ناچار حقيقت را بايد پذيرفت كه كساني كه آن روز با اسلام دشمني داشتند غالبا خود را در رديف شيعيان علي </w:t>
      </w:r>
      <w:r w:rsidRPr="00365CDE">
        <w:rPr>
          <w:rFonts w:ascii="Tahoma" w:hAnsi="Tahoma" w:cs="CTraditional Arabic" w:hint="cs"/>
          <w:color w:val="000000"/>
          <w:rtl/>
          <w:lang w:bidi="fa-IR"/>
        </w:rPr>
        <w:t>؛</w:t>
      </w:r>
      <w:r w:rsidRPr="00BE3117">
        <w:rPr>
          <w:rFonts w:cs="B Lotus"/>
          <w:rtl/>
        </w:rPr>
        <w:t xml:space="preserve"> درآورده و ضربتي مهلك بر</w:t>
      </w:r>
      <w:r w:rsidRPr="00BE3117">
        <w:rPr>
          <w:rFonts w:cs="B Lotus" w:hint="cs"/>
          <w:rtl/>
        </w:rPr>
        <w:t xml:space="preserve"> </w:t>
      </w:r>
      <w:r w:rsidRPr="00BE3117">
        <w:rPr>
          <w:rFonts w:cs="B Lotus"/>
          <w:rtl/>
        </w:rPr>
        <w:t>پيكر اسلام وارد ميكردند كه مهمترين حربه شان جعل حديث بود!!.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اين حقيقت آنگاه مورد تصديق قرار خواهد گرفت كه كتب ملل و نحل را خصوصا كتبي كه علماي بزرگ شيعه، در اين خصوص </w:t>
      </w:r>
      <w:r>
        <w:rPr>
          <w:rFonts w:cs="B Lotus"/>
          <w:rtl/>
        </w:rPr>
        <w:t xml:space="preserve">نوشته‌اند </w:t>
      </w:r>
      <w:r w:rsidRPr="00BE3117">
        <w:rPr>
          <w:rFonts w:cs="B Lotus"/>
          <w:rtl/>
        </w:rPr>
        <w:t>‌مطالعه شود، از قبيل كتاب المقالات و الفرق «سعد بن عبدالله ا لاشعري القمي» متوفي 301 هجري كه خود از اعلام شيعه و از خواص اصحاب ائمه</w:t>
      </w:r>
      <w:r w:rsidRPr="00365CDE">
        <w:rPr>
          <w:rFonts w:ascii="Tahoma" w:hAnsi="Tahoma" w:cs="CTraditional Arabic" w:hint="cs"/>
          <w:color w:val="000000"/>
          <w:rtl/>
          <w:lang w:bidi="fa-IR"/>
        </w:rPr>
        <w:t>؛</w:t>
      </w:r>
      <w:r w:rsidRPr="00BE3117">
        <w:rPr>
          <w:rFonts w:cs="B Lotus"/>
          <w:rtl/>
        </w:rPr>
        <w:t xml:space="preserve"> بوده و كتاب فرق الشيعه أثر</w:t>
      </w:r>
      <w:r w:rsidRPr="00BE3117">
        <w:rPr>
          <w:rFonts w:cs="B Lotus" w:hint="cs"/>
          <w:rtl/>
        </w:rPr>
        <w:t xml:space="preserve"> </w:t>
      </w:r>
      <w:r w:rsidRPr="00BE3117">
        <w:rPr>
          <w:rFonts w:cs="B Lotus"/>
          <w:rtl/>
        </w:rPr>
        <w:t xml:space="preserve">«أبو محمد حسن بن موسي النوبختي» متوفي 300 هـ كه او نيز از بزرگان علماي اين فرقه است. اكثر فرق خارج از دين حق را از شيعه </w:t>
      </w:r>
      <w:r>
        <w:rPr>
          <w:rFonts w:cs="B Lotus"/>
          <w:rtl/>
        </w:rPr>
        <w:t xml:space="preserve">شمرده‌اند </w:t>
      </w:r>
      <w:r w:rsidRPr="00BE3117">
        <w:rPr>
          <w:rFonts w:cs="B Lotus"/>
          <w:rtl/>
        </w:rPr>
        <w:t>چون سبائيه و كيسانيه و مغيريه و سرحوبيه و رافضيه و اسماعيليه و فطحيه و واقفيه و خطابيه و نميريه و غيرهم. و نام مبارك علي</w:t>
      </w:r>
      <w:r w:rsidRPr="00365CDE">
        <w:rPr>
          <w:rFonts w:ascii="Tahoma" w:hAnsi="Tahoma" w:cs="CTraditional Arabic" w:hint="cs"/>
          <w:color w:val="000000"/>
          <w:rtl/>
          <w:lang w:bidi="fa-IR"/>
        </w:rPr>
        <w:t>؛</w:t>
      </w:r>
      <w:r w:rsidRPr="00BE3117">
        <w:rPr>
          <w:rFonts w:cs="B Lotus"/>
          <w:rtl/>
        </w:rPr>
        <w:t xml:space="preserve"> و</w:t>
      </w:r>
      <w:r w:rsidRPr="00BE3117">
        <w:rPr>
          <w:rFonts w:cs="B Lotus" w:hint="cs"/>
          <w:rtl/>
        </w:rPr>
        <w:t xml:space="preserve"> </w:t>
      </w:r>
      <w:r w:rsidRPr="00BE3117">
        <w:rPr>
          <w:rFonts w:cs="B Lotus"/>
          <w:rtl/>
        </w:rPr>
        <w:t>مظلوميت آن حضرت و فرزندان بزرگوارش كه به حُسن شهرت در بين مسلمين ممتاز بودند،</w:t>
      </w:r>
      <w:r w:rsidRPr="00BE3117">
        <w:rPr>
          <w:rFonts w:cs="B Lotus" w:hint="cs"/>
          <w:rtl/>
        </w:rPr>
        <w:t xml:space="preserve"> </w:t>
      </w:r>
      <w:r w:rsidRPr="00BE3117">
        <w:rPr>
          <w:rFonts w:cs="B Lotus"/>
          <w:rtl/>
        </w:rPr>
        <w:t>پناهگاهي بود براي بد انديشان و بي ديناني كه در صدد ويراني بنيان اسلام بودند و بدين ترتيب بود كه با جعل احاديث و احداث مذاهب توانستند پيكر شريف جامعه اسلامي را قطعه قطعه كنند!.</w:t>
      </w:r>
    </w:p>
    <w:p w:rsidR="00E130D0" w:rsidRPr="00BE3117" w:rsidRDefault="00E130D0" w:rsidP="00E130D0">
      <w:pPr>
        <w:pStyle w:val="BodyText2"/>
        <w:spacing w:line="226" w:lineRule="auto"/>
        <w:ind w:firstLine="340"/>
        <w:jc w:val="lowKashida"/>
        <w:rPr>
          <w:rFonts w:cs="B Lotus"/>
          <w:rtl/>
        </w:rPr>
      </w:pPr>
      <w:r w:rsidRPr="00BE3117">
        <w:rPr>
          <w:rFonts w:cs="B Lotus"/>
          <w:rtl/>
        </w:rPr>
        <w:t>پس چنانكه ديديم جعل احاديث دو انگي</w:t>
      </w:r>
      <w:r w:rsidRPr="00BE3117">
        <w:rPr>
          <w:rFonts w:cs="B Lotus" w:hint="cs"/>
          <w:rtl/>
        </w:rPr>
        <w:t>ز</w:t>
      </w:r>
      <w:r w:rsidRPr="00BE3117">
        <w:rPr>
          <w:rFonts w:cs="B Lotus"/>
          <w:rtl/>
        </w:rPr>
        <w:t>ه داشت نخست براي فرار از قرآن: تا</w:t>
      </w:r>
      <w:r w:rsidRPr="00BE3117">
        <w:rPr>
          <w:rFonts w:cs="B Lotus" w:hint="cs"/>
          <w:rtl/>
        </w:rPr>
        <w:t xml:space="preserve"> </w:t>
      </w:r>
      <w:r w:rsidRPr="00BE3117">
        <w:rPr>
          <w:rFonts w:cs="B Lotus"/>
          <w:rtl/>
        </w:rPr>
        <w:t>به وسيله اشتغال و توجه به آن از انذارات و تخويفات آن در امان باشند و براي اجراي شهوات وسعت و آزادي داشته باشند و منظور دوم و مهمتر تخريب بنيان اسلام بود و هر گروه انگيزه</w:t>
      </w:r>
      <w:r w:rsidRPr="00B13DC2">
        <w:rPr>
          <w:rFonts w:cs="B Lotus" w:hint="cs"/>
          <w:rtl/>
          <w:lang w:bidi="fa-IR"/>
        </w:rPr>
        <w:t>‌</w:t>
      </w:r>
      <w:r w:rsidRPr="00BE3117">
        <w:rPr>
          <w:rFonts w:cs="B Lotus"/>
          <w:rtl/>
        </w:rPr>
        <w:t>اي داشت و گاه در</w:t>
      </w:r>
      <w:r w:rsidRPr="00BE3117">
        <w:rPr>
          <w:rFonts w:cs="B Lotus" w:hint="cs"/>
          <w:rtl/>
        </w:rPr>
        <w:t xml:space="preserve"> </w:t>
      </w:r>
      <w:r w:rsidRPr="00BE3117">
        <w:rPr>
          <w:rFonts w:cs="B Lotus"/>
          <w:rtl/>
        </w:rPr>
        <w:t>يك گروه هر</w:t>
      </w:r>
      <w:r w:rsidRPr="00BE3117">
        <w:rPr>
          <w:rFonts w:cs="B Lotus" w:hint="cs"/>
          <w:rtl/>
        </w:rPr>
        <w:t xml:space="preserve"> </w:t>
      </w:r>
      <w:r w:rsidRPr="00BE3117">
        <w:rPr>
          <w:rFonts w:cs="B Lotus"/>
          <w:rtl/>
        </w:rPr>
        <w:t>دو انگيزه موجود بود!.</w:t>
      </w:r>
    </w:p>
    <w:p w:rsidR="00E130D0" w:rsidRPr="00BE3117" w:rsidRDefault="00E130D0" w:rsidP="00E130D0">
      <w:pPr>
        <w:pStyle w:val="BodyText2"/>
        <w:spacing w:line="226" w:lineRule="auto"/>
        <w:ind w:firstLine="340"/>
        <w:jc w:val="lowKashida"/>
        <w:rPr>
          <w:rFonts w:cs="B Lotus"/>
          <w:rtl/>
        </w:rPr>
      </w:pPr>
      <w:r w:rsidRPr="00BE3117">
        <w:rPr>
          <w:rFonts w:cs="B Lotus"/>
          <w:rtl/>
        </w:rPr>
        <w:t>شما به همين دوكتابي كه از اين دو عالم شيعه (سعد بن عبدالله اشعري و حسن بن موسي نوبختي)</w:t>
      </w:r>
      <w:r w:rsidRPr="00BE3117">
        <w:rPr>
          <w:rFonts w:cs="B Lotus" w:hint="cs"/>
          <w:rtl/>
        </w:rPr>
        <w:t xml:space="preserve"> </w:t>
      </w:r>
      <w:r w:rsidRPr="00BE3117">
        <w:rPr>
          <w:rFonts w:cs="B Lotus"/>
          <w:rtl/>
        </w:rPr>
        <w:t>است، مراجعه كنيد و ببينيد فرقي كه تأسيس مذاهب و جعل اخبار مي</w:t>
      </w:r>
      <w:r w:rsidRPr="00B13DC2">
        <w:rPr>
          <w:rFonts w:cs="B Lotus" w:hint="cs"/>
          <w:rtl/>
          <w:lang w:bidi="fa-IR"/>
        </w:rPr>
        <w:t>‌</w:t>
      </w:r>
      <w:r w:rsidRPr="00BE3117">
        <w:rPr>
          <w:rFonts w:cs="B Lotus"/>
          <w:rtl/>
        </w:rPr>
        <w:t>كردند چگونه احكام حلال و حرام اسلام را براي تضي</w:t>
      </w:r>
      <w:r w:rsidRPr="00BE3117">
        <w:rPr>
          <w:rFonts w:cs="B Lotus" w:hint="cs"/>
          <w:rtl/>
        </w:rPr>
        <w:t>ي</w:t>
      </w:r>
      <w:r w:rsidRPr="00BE3117">
        <w:rPr>
          <w:rFonts w:cs="B Lotus"/>
          <w:rtl/>
        </w:rPr>
        <w:t xml:space="preserve">ع هدف قرار </w:t>
      </w:r>
      <w:r>
        <w:rPr>
          <w:rFonts w:cs="B Lotus"/>
          <w:rtl/>
        </w:rPr>
        <w:t xml:space="preserve">مى‌داند </w:t>
      </w:r>
      <w:r w:rsidRPr="00BE3117">
        <w:rPr>
          <w:rFonts w:cs="B Lotus"/>
          <w:rtl/>
        </w:rPr>
        <w:t>و</w:t>
      </w:r>
      <w:r w:rsidRPr="00BE3117">
        <w:rPr>
          <w:rFonts w:cs="B Lotus" w:hint="cs"/>
          <w:rtl/>
        </w:rPr>
        <w:t xml:space="preserve"> </w:t>
      </w:r>
      <w:r w:rsidRPr="00BE3117">
        <w:rPr>
          <w:rFonts w:cs="B Lotus"/>
          <w:rtl/>
        </w:rPr>
        <w:t xml:space="preserve">مردم را به ارتكاب محرمات تشويق </w:t>
      </w:r>
      <w:r>
        <w:rPr>
          <w:rFonts w:cs="B Lotus"/>
          <w:rtl/>
        </w:rPr>
        <w:t>مي‌نمودند</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مثلا </w:t>
      </w:r>
      <w:r>
        <w:rPr>
          <w:rFonts w:cs="B Lotus"/>
          <w:rtl/>
        </w:rPr>
        <w:t xml:space="preserve">فرقه‌اي </w:t>
      </w:r>
      <w:r w:rsidRPr="00BE3117">
        <w:rPr>
          <w:rFonts w:cs="B Lotus"/>
          <w:rtl/>
        </w:rPr>
        <w:t xml:space="preserve">از اصحاب ابي الخطاب كه آن روز </w:t>
      </w:r>
      <w:r>
        <w:rPr>
          <w:rFonts w:cs="B Lotus"/>
          <w:rtl/>
        </w:rPr>
        <w:t xml:space="preserve">فرقه‌اي </w:t>
      </w:r>
      <w:r w:rsidRPr="00BE3117">
        <w:rPr>
          <w:rFonts w:cs="B Lotus"/>
          <w:rtl/>
        </w:rPr>
        <w:t xml:space="preserve">از شيعه را تشكيل </w:t>
      </w:r>
      <w:r>
        <w:rPr>
          <w:rFonts w:cs="B Lotus"/>
          <w:rtl/>
        </w:rPr>
        <w:t>می‌داد</w:t>
      </w:r>
      <w:r w:rsidRPr="00BE3117">
        <w:rPr>
          <w:rFonts w:cs="B Lotus"/>
          <w:rtl/>
        </w:rPr>
        <w:t>ند طبق نقل المقالات و الفرق (ص 51 چاپ تهران)</w:t>
      </w:r>
    </w:p>
    <w:p w:rsidR="00E130D0" w:rsidRPr="002B09EA" w:rsidRDefault="00E130D0" w:rsidP="005A089C">
      <w:pPr>
        <w:pStyle w:val="BodyText2"/>
        <w:spacing w:after="0" w:line="226" w:lineRule="auto"/>
        <w:ind w:firstLine="340"/>
        <w:jc w:val="lowKashida"/>
        <w:rPr>
          <w:rFonts w:ascii="Lotus Linotype" w:hAnsi="Lotus Linotype" w:cs="Traditional Arabic"/>
          <w:b/>
          <w:bCs/>
          <w:rtl/>
        </w:rPr>
      </w:pPr>
      <w:r w:rsidRPr="002B09EA">
        <w:rPr>
          <w:rFonts w:ascii="Lotus Linotype" w:hAnsi="Lotus Linotype" w:cs="Traditional Arabic"/>
          <w:b/>
          <w:bCs/>
          <w:rtl/>
        </w:rPr>
        <w:t>«أحلوا المحارم من الزنا والسرقة وشرب الخمر و تركوا الزكاة والصلاة والصيام والحج وأباحوا الشهوات بعضهم لبعض»</w:t>
      </w:r>
      <w:r w:rsidRPr="002B09EA">
        <w:rPr>
          <w:rFonts w:ascii="Lotus Linotype" w:hAnsi="Lotus Linotype" w:cs="Traditional Arabic" w:hint="cs"/>
          <w:b/>
          <w:bCs/>
          <w:rtl/>
        </w:rPr>
        <w:t>.</w:t>
      </w:r>
    </w:p>
    <w:p w:rsidR="00E130D0" w:rsidRPr="00BE3117" w:rsidRDefault="002B09EA" w:rsidP="005A089C">
      <w:pPr>
        <w:pStyle w:val="BodyText2"/>
        <w:spacing w:after="0" w:line="226" w:lineRule="auto"/>
        <w:ind w:firstLine="340"/>
        <w:jc w:val="lowKashida"/>
        <w:rPr>
          <w:rFonts w:cs="B Lotus"/>
          <w:rtl/>
        </w:rPr>
      </w:pPr>
      <w:r w:rsidRPr="002F5C61">
        <w:rPr>
          <w:rFonts w:cs="Traditional Arabic" w:hint="cs"/>
          <w:rtl/>
        </w:rPr>
        <w:t>«</w:t>
      </w:r>
      <w:r w:rsidR="00E130D0" w:rsidRPr="00BE3117">
        <w:rPr>
          <w:rFonts w:cs="B Lotus" w:hint="cs"/>
          <w:rtl/>
        </w:rPr>
        <w:t xml:space="preserve"> </w:t>
      </w:r>
      <w:r w:rsidR="00E130D0" w:rsidRPr="00BE3117">
        <w:rPr>
          <w:rFonts w:cs="B Lotus"/>
          <w:rtl/>
        </w:rPr>
        <w:t>امور حرام چون زنا و دزدي و شرب خمر را حلال شمرده و پرداخت زكات و اداي نماز و روزه وحج را ترك كرده و شهوت را نسبت به يكديگر مباح ساختند!</w:t>
      </w:r>
      <w:r>
        <w:rPr>
          <w:rFonts w:cs="Traditional Arabic" w:hint="cs"/>
          <w:rtl/>
        </w:rPr>
        <w:t>»</w:t>
      </w:r>
    </w:p>
    <w:p w:rsidR="00E130D0" w:rsidRPr="002B09EA" w:rsidRDefault="00E130D0" w:rsidP="005A089C">
      <w:pPr>
        <w:pStyle w:val="BodyText2"/>
        <w:spacing w:after="0" w:line="226" w:lineRule="auto"/>
        <w:ind w:firstLine="340"/>
        <w:jc w:val="lowKashida"/>
        <w:rPr>
          <w:rFonts w:ascii="Lotus Linotype" w:hAnsi="Lotus Linotype" w:cs="Traditional Arabic"/>
          <w:b/>
          <w:bCs/>
          <w:rtl/>
        </w:rPr>
      </w:pPr>
      <w:r w:rsidRPr="00BE3117">
        <w:rPr>
          <w:rFonts w:cs="B Lotus"/>
          <w:rtl/>
        </w:rPr>
        <w:t>همين عبارات در كتاب فرق الشيع</w:t>
      </w:r>
      <w:r w:rsidRPr="00BE3117">
        <w:rPr>
          <w:rFonts w:cs="B Lotus" w:hint="cs"/>
          <w:rtl/>
        </w:rPr>
        <w:t>ه</w:t>
      </w:r>
      <w:r w:rsidRPr="00BE3117">
        <w:rPr>
          <w:rFonts w:cs="B Lotus"/>
          <w:rtl/>
        </w:rPr>
        <w:t xml:space="preserve"> نوبختي(ص61 چاپ نجف) با اندك اختلاف در «المقالات» است كه در آنجا لواط و سرقت را هم اضافه كرده است!! و درباره فرقه «مجسمه» در «المقالات و الفرق» (ص57) آمده است: </w:t>
      </w:r>
      <w:r w:rsidRPr="002B09EA">
        <w:rPr>
          <w:rFonts w:ascii="Lotus Linotype" w:hAnsi="Lotus Linotype" w:cs="Traditional Arabic"/>
          <w:b/>
          <w:bCs/>
          <w:rtl/>
        </w:rPr>
        <w:t>«وأباحوا الفروج كلها وأبطلوا النكاح والطلاق»</w:t>
      </w:r>
      <w:r w:rsidRPr="002B09EA">
        <w:rPr>
          <w:rFonts w:ascii="Lotus Linotype" w:hAnsi="Lotus Linotype" w:cs="Traditional Arabic" w:hint="cs"/>
          <w:b/>
          <w:bCs/>
          <w:rtl/>
        </w:rPr>
        <w:t>.</w:t>
      </w:r>
    </w:p>
    <w:p w:rsidR="00E130D0" w:rsidRPr="00BE3117" w:rsidRDefault="002B09EA" w:rsidP="005A089C">
      <w:pPr>
        <w:pStyle w:val="BodyText2"/>
        <w:spacing w:after="0" w:line="226" w:lineRule="auto"/>
        <w:ind w:firstLine="340"/>
        <w:jc w:val="lowKashida"/>
        <w:rPr>
          <w:rFonts w:cs="B Lotus"/>
          <w:rtl/>
        </w:rPr>
      </w:pPr>
      <w:r w:rsidRPr="002F5C61">
        <w:rPr>
          <w:rFonts w:cs="Traditional Arabic" w:hint="cs"/>
          <w:rtl/>
        </w:rPr>
        <w:t>«</w:t>
      </w:r>
      <w:r w:rsidR="00E130D0" w:rsidRPr="00BE3117">
        <w:rPr>
          <w:rFonts w:cs="B Lotus"/>
          <w:rtl/>
        </w:rPr>
        <w:t>تمامي زنان را حلال شمرده و ازدواج و طلاق را باطل اعلام كردند!!.</w:t>
      </w:r>
      <w:r>
        <w:rPr>
          <w:rFonts w:cs="Traditional Arabic" w:hint="cs"/>
          <w:rtl/>
        </w:rPr>
        <w:t>»</w:t>
      </w:r>
    </w:p>
    <w:p w:rsidR="00E130D0" w:rsidRPr="00BE3117" w:rsidRDefault="00E130D0" w:rsidP="005A089C">
      <w:pPr>
        <w:pStyle w:val="BodyText2"/>
        <w:spacing w:line="226" w:lineRule="auto"/>
        <w:ind w:firstLine="340"/>
        <w:jc w:val="lowKashida"/>
        <w:rPr>
          <w:rFonts w:cs="B Lotus"/>
          <w:rtl/>
        </w:rPr>
      </w:pPr>
      <w:r w:rsidRPr="00BE3117">
        <w:rPr>
          <w:rFonts w:cs="B Lotus"/>
          <w:rtl/>
        </w:rPr>
        <w:t>براي آگاهي از سائر عقايد فاسده اينان در باره اسماعيليه و نصيريه و نميريه به صفحات 63 و92</w:t>
      </w:r>
      <w:r w:rsidRPr="00BE3117">
        <w:rPr>
          <w:rFonts w:cs="B Lotus" w:hint="cs"/>
          <w:rtl/>
        </w:rPr>
        <w:t xml:space="preserve"> </w:t>
      </w:r>
      <w:r w:rsidRPr="00BE3117">
        <w:rPr>
          <w:rFonts w:cs="B Lotus"/>
          <w:rtl/>
        </w:rPr>
        <w:t>و 100 المقالات و الفرق و صفحات 81 و 105</w:t>
      </w:r>
      <w:r w:rsidRPr="00BE3117">
        <w:rPr>
          <w:rFonts w:cs="B Lotus" w:hint="cs"/>
          <w:rtl/>
        </w:rPr>
        <w:t xml:space="preserve"> </w:t>
      </w:r>
      <w:r w:rsidRPr="00BE3117">
        <w:rPr>
          <w:rFonts w:cs="B Lotus"/>
          <w:rtl/>
        </w:rPr>
        <w:t>و 116، فرق الشيعه مراجعه نمائيد، تا برشما معلوم شود كه مهمترين مقصد جاعلين حديث و مؤسسين مذهب، فرار از مقررات اسلام و تخريب آن بوده است!.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شايد در اين مورد گفته شود: اگر اين گروه كه نامشان ذكر شد از فرق شيعه </w:t>
      </w:r>
      <w:r>
        <w:rPr>
          <w:rFonts w:cs="B Lotus"/>
          <w:rtl/>
        </w:rPr>
        <w:t>بوده‌اند</w:t>
      </w:r>
      <w:r w:rsidRPr="00BE3117">
        <w:rPr>
          <w:rFonts w:cs="B Lotus"/>
          <w:rtl/>
        </w:rPr>
        <w:t xml:space="preserve">. </w:t>
      </w:r>
    </w:p>
    <w:p w:rsidR="00E130D0" w:rsidRPr="00BE3117" w:rsidRDefault="00E130D0" w:rsidP="005A089C">
      <w:pPr>
        <w:pStyle w:val="BodyText2"/>
        <w:spacing w:after="0" w:line="226" w:lineRule="auto"/>
        <w:ind w:firstLine="340"/>
        <w:jc w:val="lowKashida"/>
        <w:rPr>
          <w:rFonts w:cs="B Lotus"/>
          <w:rtl/>
        </w:rPr>
      </w:pPr>
      <w:r w:rsidRPr="00BE3117">
        <w:rPr>
          <w:rFonts w:cs="B Lotus"/>
          <w:b/>
          <w:bCs/>
          <w:rtl/>
        </w:rPr>
        <w:t>او</w:t>
      </w:r>
      <w:r w:rsidRPr="00BE3117">
        <w:rPr>
          <w:rFonts w:cs="B Lotus" w:hint="cs"/>
          <w:rtl/>
        </w:rPr>
        <w:t>لاً:</w:t>
      </w:r>
      <w:r w:rsidRPr="00BE3117">
        <w:rPr>
          <w:rFonts w:cs="B Lotus"/>
          <w:rtl/>
        </w:rPr>
        <w:t xml:space="preserve"> امروز از نظر شيعه ام</w:t>
      </w:r>
      <w:r>
        <w:rPr>
          <w:rFonts w:cs="B Lotus"/>
          <w:rtl/>
        </w:rPr>
        <w:t>اميه مطرود</w:t>
      </w:r>
      <w:r w:rsidRPr="00BE3117">
        <w:rPr>
          <w:rFonts w:cs="B Lotus"/>
          <w:rtl/>
        </w:rPr>
        <w:t xml:space="preserve">ند، </w:t>
      </w:r>
      <w:r w:rsidRPr="00BE3117">
        <w:rPr>
          <w:rFonts w:cs="B Lotus"/>
          <w:b/>
          <w:bCs/>
          <w:rtl/>
        </w:rPr>
        <w:t>ثانياً</w:t>
      </w:r>
      <w:r w:rsidRPr="00BE3117">
        <w:rPr>
          <w:rFonts w:cs="B Lotus" w:hint="cs"/>
          <w:rtl/>
        </w:rPr>
        <w:t>:</w:t>
      </w:r>
      <w:r w:rsidRPr="00BE3117">
        <w:rPr>
          <w:rFonts w:cs="B Lotus"/>
          <w:rtl/>
        </w:rPr>
        <w:t xml:space="preserve"> در زمان ما بحمد</w:t>
      </w:r>
      <w:r>
        <w:rPr>
          <w:rFonts w:cs="B Lotus" w:hint="cs"/>
          <w:rtl/>
        </w:rPr>
        <w:t xml:space="preserve"> </w:t>
      </w:r>
      <w:r w:rsidRPr="00BE3117">
        <w:rPr>
          <w:rFonts w:cs="B Lotus"/>
          <w:rtl/>
        </w:rPr>
        <w:t xml:space="preserve">لله از ايشان </w:t>
      </w:r>
      <w:r>
        <w:rPr>
          <w:rFonts w:cs="B Lotus"/>
          <w:rtl/>
        </w:rPr>
        <w:t xml:space="preserve">فرقه‌اي </w:t>
      </w:r>
      <w:r w:rsidRPr="00BE3117">
        <w:rPr>
          <w:rFonts w:cs="B Lotus"/>
          <w:rtl/>
        </w:rPr>
        <w:t xml:space="preserve">در روي زمين نيست، پس قضيه، چه ربطي به </w:t>
      </w:r>
      <w:r w:rsidRPr="00BE3117">
        <w:rPr>
          <w:rFonts w:cs="B Lotus" w:hint="cs"/>
          <w:rtl/>
        </w:rPr>
        <w:t>آن</w:t>
      </w:r>
      <w:r w:rsidRPr="00BE3117">
        <w:rPr>
          <w:rFonts w:cs="B Lotus" w:hint="cs"/>
          <w:rtl/>
          <w:lang w:bidi="fa-IR"/>
        </w:rPr>
        <w:t>چه ما در آن هستيم</w:t>
      </w:r>
      <w:r w:rsidRPr="00BE3117">
        <w:rPr>
          <w:rFonts w:cs="B Lotus"/>
          <w:rtl/>
        </w:rPr>
        <w:t xml:space="preserve"> دارد؟.</w:t>
      </w:r>
    </w:p>
    <w:p w:rsidR="00E130D0" w:rsidRPr="00BE3117" w:rsidRDefault="00E130D0" w:rsidP="005A089C">
      <w:pPr>
        <w:pStyle w:val="BodyText2"/>
        <w:spacing w:after="0" w:line="218" w:lineRule="auto"/>
        <w:ind w:firstLine="340"/>
        <w:jc w:val="lowKashida"/>
        <w:rPr>
          <w:rFonts w:cs="B Lotus"/>
          <w:rtl/>
        </w:rPr>
      </w:pPr>
      <w:r>
        <w:rPr>
          <w:rFonts w:cs="B Lotus"/>
          <w:rtl/>
        </w:rPr>
        <w:t xml:space="preserve">مي‌گوييم </w:t>
      </w:r>
      <w:r w:rsidRPr="00BE3117">
        <w:rPr>
          <w:rFonts w:cs="B Lotus"/>
          <w:rtl/>
        </w:rPr>
        <w:t>درست است كه اين فرق از نظر شيعه اماميه گروه ضاله بوده و</w:t>
      </w:r>
      <w:r w:rsidRPr="00BE3117">
        <w:rPr>
          <w:rFonts w:cs="B Lotus" w:hint="cs"/>
          <w:rtl/>
        </w:rPr>
        <w:t xml:space="preserve"> </w:t>
      </w:r>
      <w:r w:rsidRPr="00BE3117">
        <w:rPr>
          <w:rFonts w:cs="B Lotus"/>
          <w:rtl/>
        </w:rPr>
        <w:t>مطرودند، اما آثار و اخبار بسياري از آنان هنوز</w:t>
      </w:r>
      <w:r w:rsidRPr="00BE3117">
        <w:rPr>
          <w:rFonts w:cs="B Lotus" w:hint="cs"/>
          <w:rtl/>
        </w:rPr>
        <w:t xml:space="preserve"> </w:t>
      </w:r>
      <w:r w:rsidRPr="00BE3117">
        <w:rPr>
          <w:rFonts w:cs="B Lotus"/>
          <w:rtl/>
        </w:rPr>
        <w:t>هم، در بين شيعه اماميه موجود است و حق و</w:t>
      </w:r>
      <w:r w:rsidRPr="00BE3117">
        <w:rPr>
          <w:rFonts w:cs="B Lotus" w:hint="cs"/>
          <w:rtl/>
        </w:rPr>
        <w:t xml:space="preserve"> </w:t>
      </w:r>
      <w:r w:rsidRPr="00BE3117">
        <w:rPr>
          <w:rFonts w:cs="B Lotus"/>
          <w:rtl/>
        </w:rPr>
        <w:t>باطل آثار باقيمانده از گذشتگان با يكديگر مخلوط است و متأسفانه تا كنون اقدامي جدي براي تفكيك واصلاح آن آثار به عمل نيامده است</w:t>
      </w:r>
      <w:r w:rsidR="002B09EA">
        <w:rPr>
          <w:rFonts w:cs="B Lotus"/>
          <w:rtl/>
        </w:rPr>
        <w:t>!</w:t>
      </w:r>
      <w:r w:rsidR="002B09EA">
        <w:rPr>
          <w:rFonts w:cs="B Lotus" w:hint="cs"/>
          <w:rtl/>
        </w:rPr>
        <w:t>.</w:t>
      </w:r>
    </w:p>
    <w:p w:rsidR="00E130D0" w:rsidRPr="00BE3117" w:rsidRDefault="00E130D0" w:rsidP="005A089C">
      <w:pPr>
        <w:pStyle w:val="BodyText2"/>
        <w:spacing w:after="0" w:line="218" w:lineRule="auto"/>
        <w:ind w:firstLine="340"/>
        <w:jc w:val="lowKashida"/>
        <w:rPr>
          <w:rFonts w:cs="B Lotus"/>
          <w:rtl/>
        </w:rPr>
      </w:pPr>
      <w:r w:rsidRPr="00BE3117">
        <w:rPr>
          <w:rFonts w:cs="B Lotus"/>
          <w:rtl/>
        </w:rPr>
        <w:t>به علاوه بسياري از راويان اخبار شيعه اماميه همان معتقدان به مذاهب باطله چون فطحيه و واقفيه و شلمغانيه هستند و حتي كساني هم كه به امامي مشهور اند بسا</w:t>
      </w:r>
      <w:r w:rsidRPr="00BE3117">
        <w:rPr>
          <w:rFonts w:cs="B Lotus" w:hint="cs"/>
          <w:rtl/>
        </w:rPr>
        <w:t xml:space="preserve"> </w:t>
      </w:r>
      <w:r w:rsidRPr="00BE3117">
        <w:rPr>
          <w:rFonts w:cs="B Lotus"/>
          <w:rtl/>
        </w:rPr>
        <w:t xml:space="preserve">كه قبلا درهمان مذاهب باطله روزگاري سپري كرده و بعداً به مذهب اماميه رجوع </w:t>
      </w:r>
      <w:r>
        <w:rPr>
          <w:rFonts w:cs="B Lotus"/>
          <w:rtl/>
        </w:rPr>
        <w:t xml:space="preserve">كرده‌اند </w:t>
      </w:r>
      <w:r w:rsidRPr="00BE3117">
        <w:rPr>
          <w:rFonts w:cs="B Lotus"/>
          <w:rtl/>
        </w:rPr>
        <w:t>از قبيل فرزندان اعين و ابوخديجه و معلي بن خنيس وغيرهم.</w:t>
      </w:r>
    </w:p>
    <w:p w:rsidR="00E130D0" w:rsidRDefault="00E130D0" w:rsidP="005A089C">
      <w:pPr>
        <w:pStyle w:val="BodyText2"/>
        <w:spacing w:after="0" w:line="218" w:lineRule="auto"/>
        <w:ind w:firstLine="340"/>
        <w:jc w:val="lowKashida"/>
        <w:rPr>
          <w:rFonts w:cs="B Lotus"/>
          <w:rtl/>
        </w:rPr>
      </w:pPr>
      <w:r w:rsidRPr="00BE3117">
        <w:rPr>
          <w:rFonts w:cs="B Lotus"/>
          <w:rtl/>
        </w:rPr>
        <w:t xml:space="preserve">ودر صورت عدم تمسك به قرآن كريم، تفكيك و تفريق اخبار و آثاري كه اينان در زمان اعتقاد به مذهب سابق روايت </w:t>
      </w:r>
      <w:r>
        <w:rPr>
          <w:rFonts w:cs="B Lotus"/>
          <w:rtl/>
        </w:rPr>
        <w:t xml:space="preserve">كرده‌اند </w:t>
      </w:r>
      <w:r w:rsidRPr="00BE3117">
        <w:rPr>
          <w:rFonts w:cs="B Lotus"/>
          <w:rtl/>
        </w:rPr>
        <w:t>و ثبت شده،</w:t>
      </w:r>
      <w:r w:rsidRPr="00BE3117">
        <w:rPr>
          <w:rFonts w:cs="B Lotus" w:hint="cs"/>
          <w:rtl/>
        </w:rPr>
        <w:t xml:space="preserve"> </w:t>
      </w:r>
      <w:r w:rsidRPr="00BE3117">
        <w:rPr>
          <w:rFonts w:cs="B Lotus"/>
          <w:rtl/>
        </w:rPr>
        <w:t xml:space="preserve">‌از آثاري كه در زمان اعتقاد به مذهب سابق روايت </w:t>
      </w:r>
      <w:r>
        <w:rPr>
          <w:rFonts w:cs="B Lotus"/>
          <w:rtl/>
        </w:rPr>
        <w:t xml:space="preserve">كرده‌اند </w:t>
      </w:r>
      <w:r w:rsidRPr="00BE3117">
        <w:rPr>
          <w:rFonts w:cs="B Lotus"/>
          <w:rtl/>
        </w:rPr>
        <w:t xml:space="preserve">و ثبت شده از آثاري كه در زمان گرويدن به مذهب اماميه نقل </w:t>
      </w:r>
      <w:r>
        <w:rPr>
          <w:rFonts w:cs="B Lotus"/>
          <w:rtl/>
        </w:rPr>
        <w:t>كرده‌اند</w:t>
      </w:r>
      <w:r w:rsidRPr="00BE3117">
        <w:rPr>
          <w:rFonts w:cs="B Lotus"/>
          <w:rtl/>
        </w:rPr>
        <w:t>،</w:t>
      </w:r>
      <w:r w:rsidRPr="00BE3117">
        <w:rPr>
          <w:rFonts w:cs="B Lotus" w:hint="cs"/>
          <w:rtl/>
        </w:rPr>
        <w:t xml:space="preserve"> </w:t>
      </w:r>
      <w:r w:rsidRPr="00BE3117">
        <w:rPr>
          <w:rFonts w:cs="B Lotus"/>
          <w:rtl/>
        </w:rPr>
        <w:t>بسيار مشكل است.</w:t>
      </w:r>
    </w:p>
    <w:p w:rsidR="005A089C" w:rsidRDefault="005A089C" w:rsidP="005A089C">
      <w:pPr>
        <w:pStyle w:val="BodyText2"/>
        <w:spacing w:after="0" w:line="218" w:lineRule="auto"/>
        <w:ind w:firstLine="340"/>
        <w:jc w:val="lowKashida"/>
        <w:rPr>
          <w:rFonts w:cs="B Lotus"/>
          <w:rtl/>
        </w:rPr>
        <w:sectPr w:rsidR="005A089C" w:rsidSect="005C4A75">
          <w:headerReference w:type="default" r:id="rId21"/>
          <w:footnotePr>
            <w:numRestart w:val="eachPage"/>
          </w:footnotePr>
          <w:pgSz w:w="11906" w:h="16838" w:code="9"/>
          <w:pgMar w:top="2552" w:right="2268" w:bottom="2552" w:left="2268" w:header="2552" w:footer="2552" w:gutter="0"/>
          <w:cols w:space="708"/>
          <w:titlePg/>
          <w:bidi/>
          <w:rtlGutter/>
          <w:docGrid w:linePitch="381"/>
        </w:sectPr>
      </w:pPr>
    </w:p>
    <w:p w:rsidR="005A089C" w:rsidRDefault="005A089C" w:rsidP="005A089C">
      <w:pPr>
        <w:pStyle w:val="BodyText2"/>
        <w:spacing w:after="0" w:line="218" w:lineRule="auto"/>
        <w:ind w:firstLine="340"/>
        <w:jc w:val="lowKashida"/>
        <w:rPr>
          <w:rFonts w:cs="B Lotus"/>
          <w:rtl/>
        </w:rPr>
      </w:pPr>
    </w:p>
    <w:p w:rsidR="002B09EA" w:rsidRDefault="002B09EA" w:rsidP="00E130D0">
      <w:pPr>
        <w:pStyle w:val="BodyText2"/>
        <w:spacing w:line="218" w:lineRule="auto"/>
        <w:ind w:firstLine="340"/>
        <w:jc w:val="lowKashida"/>
        <w:rPr>
          <w:rFonts w:cs="B Lotus"/>
          <w:rtl/>
        </w:rPr>
        <w:sectPr w:rsidR="002B09EA"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Pr="00925AC2" w:rsidRDefault="00E130D0" w:rsidP="002B09EA">
      <w:pPr>
        <w:pStyle w:val="a"/>
        <w:rPr>
          <w:rtl/>
        </w:rPr>
      </w:pPr>
      <w:bookmarkStart w:id="20" w:name="_Toc282210450"/>
      <w:r w:rsidRPr="00925AC2">
        <w:rPr>
          <w:rtl/>
        </w:rPr>
        <w:t>احاديث باقيمانده از فرق ضاله كه درکتب شيعه موجود مي‌باشد</w:t>
      </w:r>
      <w:bookmarkEnd w:id="20"/>
    </w:p>
    <w:p w:rsidR="00E130D0" w:rsidRPr="00BE3117" w:rsidRDefault="00E130D0" w:rsidP="005A089C">
      <w:pPr>
        <w:pStyle w:val="BodyText2"/>
        <w:spacing w:line="218" w:lineRule="auto"/>
        <w:jc w:val="lowKashida"/>
        <w:rPr>
          <w:rFonts w:cs="B Lotus"/>
          <w:rtl/>
        </w:rPr>
      </w:pPr>
      <w:r w:rsidRPr="00BE3117">
        <w:rPr>
          <w:rFonts w:cs="B Lotus"/>
          <w:rtl/>
        </w:rPr>
        <w:t>صرفنظر از تمام اين معايب</w:t>
      </w:r>
      <w:r w:rsidR="00B0557D">
        <w:rPr>
          <w:rFonts w:cs="B Lotus"/>
          <w:rtl/>
        </w:rPr>
        <w:t>،</w:t>
      </w:r>
      <w:r w:rsidRPr="00BE3117">
        <w:rPr>
          <w:rFonts w:cs="B Lotus" w:hint="cs"/>
          <w:rtl/>
        </w:rPr>
        <w:t xml:space="preserve"> </w:t>
      </w:r>
      <w:r w:rsidRPr="00BE3117">
        <w:rPr>
          <w:rFonts w:cs="B Lotus"/>
          <w:rtl/>
        </w:rPr>
        <w:t>اينك در كتب معتبر شيعه اماميه احاديثي موجود است كه همان رنگ و بوي مذاهب باطله را دارد</w:t>
      </w:r>
      <w:r w:rsidR="00B0557D">
        <w:rPr>
          <w:rFonts w:cs="B Lotus"/>
          <w:rtl/>
        </w:rPr>
        <w:t>،</w:t>
      </w:r>
      <w:r w:rsidRPr="00BE3117">
        <w:rPr>
          <w:rFonts w:cs="B Lotus" w:hint="cs"/>
          <w:rtl/>
        </w:rPr>
        <w:t xml:space="preserve"> </w:t>
      </w:r>
      <w:r w:rsidRPr="00BE3117">
        <w:rPr>
          <w:rFonts w:cs="B Lotus"/>
          <w:rtl/>
        </w:rPr>
        <w:t xml:space="preserve">و همچنان انسان را به جرأت بر </w:t>
      </w:r>
      <w:r w:rsidRPr="00BE3117">
        <w:rPr>
          <w:rFonts w:cs="B Lotus" w:hint="cs"/>
          <w:rtl/>
        </w:rPr>
        <w:t>ا</w:t>
      </w:r>
      <w:r w:rsidRPr="00BE3117">
        <w:rPr>
          <w:rFonts w:cs="B Lotus"/>
          <w:rtl/>
        </w:rPr>
        <w:t>مور خلاف قرآن فرا مي خواند!</w:t>
      </w:r>
      <w:r w:rsidRPr="00BE3117">
        <w:rPr>
          <w:rFonts w:cs="B Lotus" w:hint="cs"/>
          <w:rtl/>
        </w:rPr>
        <w:t xml:space="preserve"> </w:t>
      </w:r>
      <w:r w:rsidRPr="00BE3117">
        <w:rPr>
          <w:rFonts w:cs="B Lotus"/>
          <w:rtl/>
        </w:rPr>
        <w:t>از آن جمله:</w:t>
      </w:r>
    </w:p>
    <w:p w:rsidR="00E130D0" w:rsidRPr="002B09EA" w:rsidRDefault="00E130D0" w:rsidP="005A089C">
      <w:pPr>
        <w:pStyle w:val="BodyText2"/>
        <w:spacing w:after="0" w:line="218" w:lineRule="auto"/>
        <w:ind w:firstLine="340"/>
        <w:jc w:val="lowKashida"/>
        <w:rPr>
          <w:rFonts w:ascii="Lotus Linotype" w:hAnsi="Lotus Linotype" w:cs="Traditional Arabic"/>
          <w:b/>
          <w:bCs/>
          <w:rtl/>
        </w:rPr>
      </w:pPr>
      <w:r w:rsidRPr="00BE3117">
        <w:rPr>
          <w:rFonts w:cs="B Lotus"/>
          <w:b/>
          <w:bCs/>
          <w:rtl/>
        </w:rPr>
        <w:t>1</w:t>
      </w:r>
      <w:r w:rsidRPr="00BE3117">
        <w:rPr>
          <w:rFonts w:cs="B Lotus"/>
          <w:rtl/>
        </w:rPr>
        <w:t>-"ابن بابويه</w:t>
      </w:r>
      <w:r w:rsidRPr="00BE3117">
        <w:rPr>
          <w:rFonts w:cs="B Lotus" w:hint="cs"/>
          <w:rtl/>
        </w:rPr>
        <w:t xml:space="preserve"> قمي</w:t>
      </w:r>
      <w:r w:rsidRPr="00BE3117">
        <w:rPr>
          <w:rFonts w:cs="B Lotus"/>
          <w:rtl/>
        </w:rPr>
        <w:t>" در امالي در "المجلس الثمانون"</w:t>
      </w:r>
      <w:r w:rsidRPr="00BE3117">
        <w:rPr>
          <w:rFonts w:cs="B Lotus" w:hint="cs"/>
          <w:rtl/>
        </w:rPr>
        <w:t xml:space="preserve"> </w:t>
      </w:r>
      <w:r w:rsidRPr="00BE3117">
        <w:rPr>
          <w:rFonts w:cs="B Lotus"/>
          <w:rtl/>
        </w:rPr>
        <w:t>ضمن فضيلت ماه رجب و ثواب روزه در آن</w:t>
      </w:r>
      <w:r w:rsidR="00B0557D">
        <w:rPr>
          <w:rFonts w:cs="B Lotus"/>
          <w:rtl/>
        </w:rPr>
        <w:t>،</w:t>
      </w:r>
      <w:r w:rsidRPr="00BE3117">
        <w:rPr>
          <w:rFonts w:cs="B Lotus" w:hint="cs"/>
          <w:rtl/>
        </w:rPr>
        <w:t xml:space="preserve"> </w:t>
      </w:r>
      <w:r w:rsidRPr="00BE3117">
        <w:rPr>
          <w:rFonts w:cs="B Lotus"/>
          <w:rtl/>
        </w:rPr>
        <w:t>مي نويسد:</w:t>
      </w:r>
      <w:r>
        <w:rPr>
          <w:rFonts w:cs="B Lotus" w:hint="cs"/>
          <w:rtl/>
        </w:rPr>
        <w:t xml:space="preserve"> </w:t>
      </w:r>
      <w:r w:rsidRPr="002B09EA">
        <w:rPr>
          <w:rFonts w:ascii="Lotus Linotype" w:hAnsi="Lotus Linotype" w:cs="Traditional Arabic"/>
          <w:b/>
          <w:bCs/>
          <w:rtl/>
        </w:rPr>
        <w:t>«ومن صام من رجب تسعة وعشرين يوماًً غفرالله عز</w:t>
      </w:r>
      <w:r w:rsidRPr="002B09EA">
        <w:rPr>
          <w:rFonts w:ascii="Lotus Linotype" w:hAnsi="Lotus Linotype" w:cs="Traditional Arabic" w:hint="cs"/>
          <w:b/>
          <w:bCs/>
          <w:rtl/>
        </w:rPr>
        <w:t xml:space="preserve"> </w:t>
      </w:r>
      <w:r w:rsidRPr="002B09EA">
        <w:rPr>
          <w:rFonts w:ascii="Lotus Linotype" w:hAnsi="Lotus Linotype" w:cs="Traditional Arabic"/>
          <w:b/>
          <w:bCs/>
          <w:rtl/>
        </w:rPr>
        <w:t>وجل له ولوكان عشاراً ولوكانت امرأة فجرت بسبعين مرّة (امرأً)بعد ما ارادت به وجه الله والخلاص من جهنم لغفر الله لها!»</w:t>
      </w:r>
      <w:r w:rsidRPr="002B09EA">
        <w:rPr>
          <w:rFonts w:ascii="Lotus Linotype" w:hAnsi="Lotus Linotype" w:cs="Traditional Arabic" w:hint="cs"/>
          <w:b/>
          <w:bCs/>
          <w:rtl/>
        </w:rPr>
        <w:t>.</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ملاحظه </w:t>
      </w:r>
      <w:r>
        <w:rPr>
          <w:rFonts w:cs="B Lotus"/>
          <w:rtl/>
        </w:rPr>
        <w:t xml:space="preserve">مي‌فرماييد </w:t>
      </w:r>
      <w:r w:rsidRPr="00BE3117">
        <w:rPr>
          <w:rFonts w:cs="B Lotus"/>
          <w:rtl/>
        </w:rPr>
        <w:t>با بيست و نه روز روزه در ماه رجب گناه زني كه هفتاد بار با</w:t>
      </w:r>
      <w:r w:rsidRPr="00BE3117">
        <w:rPr>
          <w:rFonts w:cs="B Lotus" w:hint="cs"/>
          <w:rtl/>
        </w:rPr>
        <w:t xml:space="preserve"> </w:t>
      </w:r>
      <w:r w:rsidRPr="00BE3117">
        <w:rPr>
          <w:rFonts w:cs="B Lotus"/>
          <w:rtl/>
        </w:rPr>
        <w:t xml:space="preserve">هفتاد مرد زنا كرده باشد آمرزيده </w:t>
      </w:r>
      <w:r>
        <w:rPr>
          <w:rFonts w:cs="B Lotus"/>
          <w:rtl/>
        </w:rPr>
        <w:t>مي‌شود</w:t>
      </w:r>
      <w:r w:rsidRPr="00BE3117">
        <w:rPr>
          <w:rFonts w:cs="B Lotus"/>
          <w:rtl/>
        </w:rPr>
        <w:t>!!</w:t>
      </w:r>
      <w:r w:rsidRPr="00BE3117">
        <w:rPr>
          <w:rFonts w:cs="B Lotus" w:hint="cs"/>
          <w:rtl/>
        </w:rPr>
        <w:t xml:space="preserve"> </w:t>
      </w:r>
      <w:r w:rsidRPr="00BE3117">
        <w:rPr>
          <w:rFonts w:cs="B Lotus"/>
          <w:rtl/>
        </w:rPr>
        <w:t>وشايد با هر مرد هفتاد مرتبه</w:t>
      </w:r>
      <w:r w:rsidR="00B0557D">
        <w:rPr>
          <w:rFonts w:cs="B Lotus"/>
          <w:rtl/>
        </w:rPr>
        <w:t>،</w:t>
      </w:r>
      <w:r w:rsidRPr="00BE3117">
        <w:rPr>
          <w:rFonts w:cs="B Lotus" w:hint="cs"/>
          <w:rtl/>
        </w:rPr>
        <w:t xml:space="preserve"> </w:t>
      </w:r>
      <w:r w:rsidRPr="00BE3117">
        <w:rPr>
          <w:rFonts w:cs="B Lotus"/>
          <w:rtl/>
        </w:rPr>
        <w:t>جمعا</w:t>
      </w:r>
      <w:r w:rsidRPr="00BE3117">
        <w:rPr>
          <w:rFonts w:cs="B Lotus" w:hint="cs"/>
          <w:rtl/>
        </w:rPr>
        <w:t>ً</w:t>
      </w:r>
      <w:r w:rsidRPr="00BE3117">
        <w:rPr>
          <w:rFonts w:cs="B Lotus"/>
          <w:rtl/>
        </w:rPr>
        <w:t xml:space="preserve"> 4900</w:t>
      </w:r>
      <w:r>
        <w:rPr>
          <w:rFonts w:cs="B Lotus" w:hint="cs"/>
          <w:rtl/>
        </w:rPr>
        <w:t xml:space="preserve"> </w:t>
      </w:r>
      <w:r w:rsidRPr="00BE3117">
        <w:rPr>
          <w:rFonts w:cs="B Lotus"/>
          <w:rtl/>
        </w:rPr>
        <w:t>مرتبه!!</w:t>
      </w:r>
      <w:r w:rsidRPr="00BE3117">
        <w:rPr>
          <w:rFonts w:cs="B Lotus" w:hint="cs"/>
          <w:rtl/>
        </w:rPr>
        <w:t xml:space="preserve"> </w:t>
      </w:r>
      <w:r w:rsidRPr="00BE3117">
        <w:rPr>
          <w:rFonts w:cs="B Lotus"/>
          <w:rtl/>
        </w:rPr>
        <w:t xml:space="preserve">در اين صورت آيا </w:t>
      </w:r>
      <w:r>
        <w:rPr>
          <w:rFonts w:cs="B Lotus"/>
          <w:rtl/>
        </w:rPr>
        <w:t xml:space="preserve">مي‌توان </w:t>
      </w:r>
      <w:r w:rsidRPr="00BE3117">
        <w:rPr>
          <w:rFonts w:cs="B Lotus"/>
          <w:rtl/>
        </w:rPr>
        <w:t>حتي يك حلال زاده جستجو نمود؟!.</w:t>
      </w:r>
    </w:p>
    <w:p w:rsidR="00E130D0" w:rsidRPr="00BE3117" w:rsidRDefault="00E130D0" w:rsidP="005A089C">
      <w:pPr>
        <w:pStyle w:val="BodyText2"/>
        <w:spacing w:after="0" w:line="218" w:lineRule="auto"/>
        <w:ind w:firstLine="340"/>
        <w:jc w:val="lowKashida"/>
        <w:rPr>
          <w:rFonts w:cs="B Lotus"/>
          <w:rtl/>
        </w:rPr>
      </w:pPr>
      <w:r w:rsidRPr="00BE3117">
        <w:rPr>
          <w:rFonts w:cs="B Lotus"/>
          <w:b/>
          <w:bCs/>
          <w:rtl/>
        </w:rPr>
        <w:t>2</w:t>
      </w:r>
      <w:r w:rsidRPr="00BE3117">
        <w:rPr>
          <w:rFonts w:cs="B Lotus"/>
          <w:rtl/>
        </w:rPr>
        <w:t>- در كتاب منتهي المطلب</w:t>
      </w:r>
      <w:r w:rsidR="00B0557D">
        <w:rPr>
          <w:rFonts w:cs="B Lotus"/>
          <w:rtl/>
        </w:rPr>
        <w:t>،</w:t>
      </w:r>
      <w:r w:rsidRPr="00BE3117">
        <w:rPr>
          <w:rFonts w:cs="B Lotus" w:hint="cs"/>
          <w:rtl/>
        </w:rPr>
        <w:t xml:space="preserve"> </w:t>
      </w:r>
      <w:r w:rsidRPr="00BE3117">
        <w:rPr>
          <w:rFonts w:cs="B Lotus"/>
          <w:rtl/>
        </w:rPr>
        <w:t>علامه حلي (</w:t>
      </w:r>
      <w:r>
        <w:rPr>
          <w:rFonts w:cs="B Lotus" w:hint="cs"/>
          <w:rtl/>
        </w:rPr>
        <w:t>1/461</w:t>
      </w:r>
      <w:r w:rsidRPr="00BE3117">
        <w:rPr>
          <w:rFonts w:cs="B Lotus"/>
          <w:rtl/>
        </w:rPr>
        <w:t>)</w:t>
      </w:r>
      <w:r w:rsidRPr="00BE3117">
        <w:rPr>
          <w:rFonts w:cs="B Lotus" w:hint="cs"/>
          <w:rtl/>
        </w:rPr>
        <w:t xml:space="preserve"> </w:t>
      </w:r>
      <w:r w:rsidRPr="00BE3117">
        <w:rPr>
          <w:rFonts w:cs="B Lotus"/>
          <w:rtl/>
        </w:rPr>
        <w:t xml:space="preserve">ضمن </w:t>
      </w:r>
      <w:r w:rsidRPr="00BE3117">
        <w:rPr>
          <w:rFonts w:cs="B Lotus" w:hint="cs"/>
          <w:rtl/>
        </w:rPr>
        <w:t>آ</w:t>
      </w:r>
      <w:r w:rsidRPr="00BE3117">
        <w:rPr>
          <w:rFonts w:cs="B Lotus"/>
          <w:rtl/>
        </w:rPr>
        <w:t>نكه مي نويسد:</w:t>
      </w:r>
    </w:p>
    <w:p w:rsidR="00E130D0" w:rsidRPr="002B09EA" w:rsidRDefault="00E130D0" w:rsidP="005A089C">
      <w:pPr>
        <w:pStyle w:val="BodyText2"/>
        <w:spacing w:after="0" w:line="218" w:lineRule="auto"/>
        <w:ind w:firstLine="340"/>
        <w:jc w:val="lowKashida"/>
        <w:rPr>
          <w:rFonts w:ascii="Lotus Linotype" w:hAnsi="Lotus Linotype" w:cs="Traditional Arabic"/>
          <w:b/>
          <w:bCs/>
          <w:rtl/>
        </w:rPr>
      </w:pPr>
      <w:r w:rsidRPr="002B09EA">
        <w:rPr>
          <w:rFonts w:ascii="Lotus Linotype" w:hAnsi="Lotus Linotype" w:cs="Traditional Arabic"/>
          <w:b/>
          <w:bCs/>
          <w:rtl/>
        </w:rPr>
        <w:t>«يستجيب أن يجعل معه(=الميت)شيئا</w:t>
      </w:r>
      <w:r w:rsidRPr="002B09EA">
        <w:rPr>
          <w:rFonts w:ascii="Lotus Linotype" w:hAnsi="Lotus Linotype" w:cs="Traditional Arabic" w:hint="cs"/>
          <w:b/>
          <w:bCs/>
          <w:rtl/>
        </w:rPr>
        <w:t>ً</w:t>
      </w:r>
      <w:r w:rsidRPr="002B09EA">
        <w:rPr>
          <w:rFonts w:ascii="Lotus Linotype" w:hAnsi="Lotus Linotype" w:cs="Traditional Arabic"/>
          <w:b/>
          <w:bCs/>
          <w:rtl/>
        </w:rPr>
        <w:t xml:space="preserve"> من ترب</w:t>
      </w:r>
      <w:r w:rsidRPr="002B09EA">
        <w:rPr>
          <w:rFonts w:ascii="Lotus Linotype" w:hAnsi="Lotus Linotype" w:cs="Traditional Arabic" w:hint="cs"/>
          <w:b/>
          <w:bCs/>
          <w:rtl/>
        </w:rPr>
        <w:t xml:space="preserve">ة </w:t>
      </w:r>
      <w:r w:rsidRPr="002B09EA">
        <w:rPr>
          <w:rFonts w:ascii="Lotus Linotype" w:hAnsi="Lotus Linotype" w:cs="Traditional Arabic"/>
          <w:b/>
          <w:bCs/>
          <w:rtl/>
        </w:rPr>
        <w:t xml:space="preserve">الحسين </w:t>
      </w:r>
      <w:r w:rsidRPr="00365CDE">
        <w:rPr>
          <w:rFonts w:ascii="Tahoma" w:hAnsi="Tahoma" w:cs="CTraditional Arabic" w:hint="cs"/>
          <w:color w:val="000000"/>
          <w:rtl/>
          <w:lang w:bidi="fa-IR"/>
        </w:rPr>
        <w:t>؛</w:t>
      </w:r>
      <w:r w:rsidRPr="00010743">
        <w:rPr>
          <w:rFonts w:ascii="Lotus Linotype" w:hAnsi="Lotus Linotype" w:cs="Lotus Linotype"/>
          <w:rtl/>
        </w:rPr>
        <w:t xml:space="preserve"> </w:t>
      </w:r>
      <w:r w:rsidRPr="002B09EA">
        <w:rPr>
          <w:rFonts w:ascii="Lotus Linotype" w:hAnsi="Lotus Linotype" w:cs="Traditional Arabic"/>
          <w:b/>
          <w:bCs/>
          <w:rtl/>
        </w:rPr>
        <w:t>طلبا للبركة والاحتراز من العذاب والستر من العقاب».</w:t>
      </w:r>
    </w:p>
    <w:p w:rsidR="00E130D0" w:rsidRPr="00BE3117" w:rsidRDefault="00E130D0" w:rsidP="005A089C">
      <w:pPr>
        <w:pStyle w:val="BodyText2"/>
        <w:spacing w:after="0" w:line="22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مستحب است به منظور طلب بركت و دوري از عذاب و بر</w:t>
      </w:r>
      <w:r>
        <w:rPr>
          <w:rFonts w:cs="B Lotus" w:hint="cs"/>
          <w:rtl/>
        </w:rPr>
        <w:t xml:space="preserve"> </w:t>
      </w:r>
      <w:r w:rsidRPr="00BE3117">
        <w:rPr>
          <w:rFonts w:cs="B Lotus"/>
          <w:rtl/>
        </w:rPr>
        <w:t>كنار</w:t>
      </w:r>
      <w:r w:rsidRPr="00BE3117">
        <w:rPr>
          <w:rFonts w:cs="B Lotus" w:hint="cs"/>
          <w:rtl/>
        </w:rPr>
        <w:t xml:space="preserve"> </w:t>
      </w:r>
      <w:r w:rsidRPr="00BE3117">
        <w:rPr>
          <w:rFonts w:cs="B Lotus"/>
          <w:rtl/>
        </w:rPr>
        <w:t>ماندن از مجازات</w:t>
      </w:r>
      <w:r w:rsidR="00B0557D">
        <w:rPr>
          <w:rFonts w:cs="B Lotus"/>
          <w:rtl/>
        </w:rPr>
        <w:t>،</w:t>
      </w:r>
      <w:r w:rsidRPr="00BE3117">
        <w:rPr>
          <w:rFonts w:cs="B Lotus" w:hint="cs"/>
          <w:rtl/>
        </w:rPr>
        <w:t xml:space="preserve"> </w:t>
      </w:r>
      <w:r w:rsidRPr="00BE3117">
        <w:rPr>
          <w:rFonts w:cs="B Lotus"/>
          <w:rtl/>
        </w:rPr>
        <w:t>با ميت مقداري از تربت امام حسين</w:t>
      </w:r>
      <w:r w:rsidRPr="00365CDE">
        <w:rPr>
          <w:rFonts w:ascii="Tahoma" w:hAnsi="Tahoma" w:cs="CTraditional Arabic" w:hint="cs"/>
          <w:color w:val="000000"/>
          <w:rtl/>
          <w:lang w:bidi="fa-IR"/>
        </w:rPr>
        <w:t>؛</w:t>
      </w:r>
      <w:r w:rsidRPr="00BE3117">
        <w:rPr>
          <w:rFonts w:cs="B Lotus"/>
          <w:rtl/>
        </w:rPr>
        <w:t xml:space="preserve"> نيز قرارداده شود.</w:t>
      </w:r>
    </w:p>
    <w:p w:rsidR="00E130D0" w:rsidRPr="00BE3117" w:rsidRDefault="00E130D0" w:rsidP="00E130D0">
      <w:pPr>
        <w:pStyle w:val="BodyText2"/>
        <w:spacing w:line="221" w:lineRule="auto"/>
        <w:ind w:firstLine="340"/>
        <w:jc w:val="lowKashida"/>
        <w:rPr>
          <w:rFonts w:cs="B Lotus"/>
          <w:rtl/>
        </w:rPr>
      </w:pPr>
      <w:r w:rsidRPr="00BE3117">
        <w:rPr>
          <w:rFonts w:cs="B Lotus"/>
          <w:rtl/>
        </w:rPr>
        <w:t xml:space="preserve">سپس داستان زني را </w:t>
      </w:r>
      <w:r>
        <w:rPr>
          <w:rFonts w:cs="B Lotus"/>
          <w:rtl/>
        </w:rPr>
        <w:t xml:space="preserve">مي‌آورد </w:t>
      </w:r>
      <w:r w:rsidRPr="00BE3117">
        <w:rPr>
          <w:rFonts w:cs="B Lotus"/>
          <w:rtl/>
        </w:rPr>
        <w:t xml:space="preserve">كه مرتكب زنا </w:t>
      </w:r>
      <w:r>
        <w:rPr>
          <w:rFonts w:cs="B Lotus"/>
          <w:rtl/>
        </w:rPr>
        <w:t xml:space="preserve">مي‌شد </w:t>
      </w:r>
      <w:r w:rsidRPr="00BE3117">
        <w:rPr>
          <w:rFonts w:cs="B Lotus"/>
          <w:rtl/>
        </w:rPr>
        <w:t xml:space="preserve">و فرزنداني كه </w:t>
      </w:r>
      <w:r>
        <w:rPr>
          <w:rFonts w:cs="B Lotus"/>
          <w:rtl/>
        </w:rPr>
        <w:t>مي‌آورد</w:t>
      </w:r>
      <w:r w:rsidR="00B0557D">
        <w:rPr>
          <w:rFonts w:cs="B Lotus"/>
          <w:rtl/>
        </w:rPr>
        <w:t>،</w:t>
      </w:r>
      <w:r w:rsidRPr="00BE3117">
        <w:rPr>
          <w:rFonts w:cs="B Lotus"/>
          <w:rtl/>
        </w:rPr>
        <w:t xml:space="preserve"> از ترس رسوائي </w:t>
      </w:r>
      <w:r>
        <w:rPr>
          <w:rFonts w:cs="B Lotus"/>
          <w:rtl/>
        </w:rPr>
        <w:t>مي‌سوزانيد</w:t>
      </w:r>
      <w:r w:rsidRPr="00BE3117">
        <w:rPr>
          <w:rFonts w:cs="B Lotus"/>
          <w:rtl/>
        </w:rPr>
        <w:t>!</w:t>
      </w:r>
      <w:r w:rsidRPr="00BE3117">
        <w:rPr>
          <w:rFonts w:cs="B Lotus" w:hint="cs"/>
          <w:rtl/>
        </w:rPr>
        <w:t xml:space="preserve"> </w:t>
      </w:r>
      <w:r w:rsidRPr="00BE3117">
        <w:rPr>
          <w:rFonts w:cs="B Lotus"/>
          <w:rtl/>
        </w:rPr>
        <w:t>وكسي جز مادرش از كارش خبر نداشت. هنگامي كه مرد و دفن شد خاك او را بيرون انداخت و قبول نكرد! و به هر جا كه بردند وضع چنين بود</w:t>
      </w:r>
      <w:r w:rsidR="00B0557D">
        <w:rPr>
          <w:rFonts w:cs="B Lotus"/>
          <w:rtl/>
        </w:rPr>
        <w:t>،</w:t>
      </w:r>
      <w:r w:rsidRPr="00BE3117">
        <w:rPr>
          <w:rFonts w:cs="B Lotus"/>
          <w:rtl/>
        </w:rPr>
        <w:t xml:space="preserve"> </w:t>
      </w:r>
      <w:r>
        <w:rPr>
          <w:rFonts w:cs="B Lotus"/>
          <w:rtl/>
        </w:rPr>
        <w:t xml:space="preserve">خانواده‌اش </w:t>
      </w:r>
      <w:r w:rsidRPr="00BE3117">
        <w:rPr>
          <w:rFonts w:cs="B Lotus"/>
          <w:rtl/>
        </w:rPr>
        <w:t>خدمت صادق</w:t>
      </w:r>
      <w:r w:rsidRPr="00365CDE">
        <w:rPr>
          <w:rFonts w:ascii="Tahoma" w:hAnsi="Tahoma" w:cs="CTraditional Arabic" w:hint="cs"/>
          <w:color w:val="000000"/>
          <w:rtl/>
          <w:lang w:bidi="fa-IR"/>
        </w:rPr>
        <w:t>؛</w:t>
      </w:r>
      <w:r w:rsidRPr="00BE3117">
        <w:rPr>
          <w:rFonts w:cs="B Lotus"/>
          <w:rtl/>
        </w:rPr>
        <w:t xml:space="preserve"> رفتند و قضيه را گفتند</w:t>
      </w:r>
      <w:r w:rsidR="00B0557D">
        <w:rPr>
          <w:rFonts w:cs="B Lotus"/>
          <w:rtl/>
        </w:rPr>
        <w:t>،</w:t>
      </w:r>
      <w:r w:rsidRPr="00BE3117">
        <w:rPr>
          <w:rFonts w:cs="B Lotus"/>
          <w:rtl/>
        </w:rPr>
        <w:t xml:space="preserve"> امام از مادر آن زن پرسيد كه اين زن در زمان حياتش چه معصيتي مرتكب </w:t>
      </w:r>
      <w:r>
        <w:rPr>
          <w:rFonts w:cs="B Lotus"/>
          <w:rtl/>
        </w:rPr>
        <w:t>مي‌شد</w:t>
      </w:r>
      <w:r w:rsidRPr="00BE3117">
        <w:rPr>
          <w:rFonts w:cs="B Lotus"/>
          <w:rtl/>
        </w:rPr>
        <w:t>؟</w:t>
      </w:r>
      <w:r w:rsidRPr="00BE3117">
        <w:rPr>
          <w:rFonts w:cs="B Lotus" w:hint="cs"/>
          <w:rtl/>
        </w:rPr>
        <w:t xml:space="preserve"> </w:t>
      </w:r>
      <w:r w:rsidRPr="00BE3117">
        <w:rPr>
          <w:rFonts w:cs="B Lotus"/>
          <w:rtl/>
        </w:rPr>
        <w:t>مادرش ناگزير واقعيت را به استحضار امام رساند</w:t>
      </w:r>
      <w:r w:rsidR="00B0557D">
        <w:rPr>
          <w:rFonts w:cs="B Lotus"/>
          <w:rtl/>
        </w:rPr>
        <w:t>،</w:t>
      </w:r>
      <w:r w:rsidRPr="00BE3117">
        <w:rPr>
          <w:rFonts w:cs="B Lotus"/>
          <w:rtl/>
        </w:rPr>
        <w:t xml:space="preserve"> حضرت فرمود: زمين او را قبول نخواهد كرد زيرا او خلق خدا را به عذابي كه خاص خداست معذب </w:t>
      </w:r>
      <w:r>
        <w:rPr>
          <w:rFonts w:cs="B Lotus"/>
          <w:rtl/>
        </w:rPr>
        <w:t xml:space="preserve">مي‌كرده </w:t>
      </w:r>
      <w:r w:rsidRPr="00BE3117">
        <w:rPr>
          <w:rFonts w:cs="B Lotus"/>
          <w:rtl/>
        </w:rPr>
        <w:t>است!! در قبر او مقداري از تربت حسين</w:t>
      </w:r>
      <w:r w:rsidRPr="00365CDE">
        <w:rPr>
          <w:rFonts w:ascii="Tahoma" w:hAnsi="Tahoma" w:cs="CTraditional Arabic" w:hint="cs"/>
          <w:color w:val="000000"/>
          <w:rtl/>
          <w:lang w:bidi="fa-IR"/>
        </w:rPr>
        <w:t>؛</w:t>
      </w:r>
      <w:r w:rsidRPr="00BE3117">
        <w:rPr>
          <w:rFonts w:cs="B Lotus"/>
          <w:rtl/>
        </w:rPr>
        <w:t xml:space="preserve"> بگزاريد! چنين كردند و خدا آن زن را مستور داشت!! آري با مقداري خاك تربت</w:t>
      </w:r>
      <w:r w:rsidR="00B0557D">
        <w:rPr>
          <w:rFonts w:cs="B Lotus"/>
          <w:rtl/>
        </w:rPr>
        <w:t>،</w:t>
      </w:r>
      <w:r w:rsidRPr="00BE3117">
        <w:rPr>
          <w:rFonts w:cs="B Lotus" w:hint="cs"/>
          <w:rtl/>
        </w:rPr>
        <w:t xml:space="preserve"> </w:t>
      </w:r>
      <w:r w:rsidRPr="00BE3117">
        <w:rPr>
          <w:rFonts w:cs="B Lotus"/>
          <w:rtl/>
        </w:rPr>
        <w:t xml:space="preserve">معصيتي بدين عظمت تخفيف يافت!! تا كور شود هر </w:t>
      </w:r>
      <w:r w:rsidRPr="00BE3117">
        <w:rPr>
          <w:rFonts w:cs="B Lotus" w:hint="cs"/>
          <w:rtl/>
        </w:rPr>
        <w:t>آ</w:t>
      </w:r>
      <w:r w:rsidRPr="00BE3117">
        <w:rPr>
          <w:rFonts w:cs="B Lotus"/>
          <w:rtl/>
        </w:rPr>
        <w:t>نكه نتواند ديد!!!</w:t>
      </w:r>
      <w:r w:rsidR="002B09EA">
        <w:rPr>
          <w:rFonts w:cs="B Lotus" w:hint="cs"/>
          <w:rtl/>
        </w:rPr>
        <w:t>.</w:t>
      </w:r>
    </w:p>
    <w:p w:rsidR="00E130D0" w:rsidRPr="00BE3117" w:rsidRDefault="00E130D0" w:rsidP="005A089C">
      <w:pPr>
        <w:pStyle w:val="BodyText2"/>
        <w:spacing w:after="0" w:line="221" w:lineRule="auto"/>
        <w:ind w:firstLine="340"/>
        <w:jc w:val="lowKashida"/>
        <w:rPr>
          <w:rFonts w:ascii="Arial" w:hAnsi="Arial" w:cs="B Lotus"/>
          <w:rtl/>
        </w:rPr>
      </w:pPr>
      <w:r w:rsidRPr="00BE3117">
        <w:rPr>
          <w:rFonts w:cs="B Lotus"/>
          <w:b/>
          <w:bCs/>
          <w:rtl/>
        </w:rPr>
        <w:t>3</w:t>
      </w:r>
      <w:r w:rsidRPr="00BE3117">
        <w:rPr>
          <w:rFonts w:cs="B Lotus"/>
          <w:rtl/>
        </w:rPr>
        <w:t>-</w:t>
      </w:r>
      <w:r w:rsidRPr="00BE3117">
        <w:rPr>
          <w:rFonts w:cs="B Lotus" w:hint="cs"/>
          <w:rtl/>
        </w:rPr>
        <w:t xml:space="preserve"> </w:t>
      </w:r>
      <w:r w:rsidRPr="00BE3117">
        <w:rPr>
          <w:rFonts w:cs="B Lotus"/>
          <w:rtl/>
        </w:rPr>
        <w:t>در جلد نوزدهم بحارالانوار(ص302</w:t>
      </w:r>
      <w:r>
        <w:rPr>
          <w:rFonts w:cs="B Lotus" w:hint="cs"/>
          <w:rtl/>
        </w:rPr>
        <w:t xml:space="preserve"> </w:t>
      </w:r>
      <w:r w:rsidRPr="00BE3117">
        <w:rPr>
          <w:rFonts w:cs="B Lotus"/>
          <w:rtl/>
        </w:rPr>
        <w:t>چاپ كمپاني)</w:t>
      </w:r>
      <w:r w:rsidRPr="00BE3117">
        <w:rPr>
          <w:rFonts w:cs="B Lotus" w:hint="cs"/>
          <w:rtl/>
        </w:rPr>
        <w:t xml:space="preserve"> </w:t>
      </w:r>
      <w:r w:rsidRPr="00BE3117">
        <w:rPr>
          <w:rFonts w:cs="B Lotus"/>
          <w:rtl/>
        </w:rPr>
        <w:t>از مهج الدعوات "سيد بن طاووس"</w:t>
      </w:r>
      <w:r w:rsidRPr="00BE3117">
        <w:rPr>
          <w:rFonts w:cs="B Lotus" w:hint="cs"/>
          <w:rtl/>
        </w:rPr>
        <w:t xml:space="preserve"> </w:t>
      </w:r>
      <w:r w:rsidRPr="00BE3117">
        <w:rPr>
          <w:rFonts w:cs="B Lotus"/>
          <w:rtl/>
        </w:rPr>
        <w:t>نقل شده است: روينا باسنادنا الي سعد بن عبدالله</w:t>
      </w:r>
      <w:r w:rsidR="00B0557D">
        <w:rPr>
          <w:rFonts w:cs="B Lotus"/>
          <w:rtl/>
        </w:rPr>
        <w:t>،</w:t>
      </w:r>
      <w:r w:rsidRPr="00BE3117">
        <w:rPr>
          <w:rFonts w:cs="B Lotus" w:hint="cs"/>
          <w:rtl/>
        </w:rPr>
        <w:t xml:space="preserve"> </w:t>
      </w:r>
      <w:r w:rsidRPr="00BE3117">
        <w:rPr>
          <w:rFonts w:cs="B Lotus"/>
          <w:rtl/>
        </w:rPr>
        <w:t>آنگاه سند حديث را تا به حضرت صادق</w:t>
      </w:r>
      <w:r w:rsidRPr="00365CDE">
        <w:rPr>
          <w:rFonts w:ascii="Tahoma" w:hAnsi="Tahoma" w:cs="CTraditional Arabic" w:hint="cs"/>
          <w:color w:val="000000"/>
          <w:rtl/>
          <w:lang w:bidi="fa-IR"/>
        </w:rPr>
        <w:t>؛</w:t>
      </w:r>
      <w:r w:rsidRPr="00BE3117">
        <w:rPr>
          <w:rFonts w:cs="B Lotus"/>
          <w:rtl/>
        </w:rPr>
        <w:t xml:space="preserve"> </w:t>
      </w:r>
      <w:r>
        <w:rPr>
          <w:rFonts w:cs="B Lotus"/>
          <w:rtl/>
        </w:rPr>
        <w:t xml:space="preserve">مي‌رساند </w:t>
      </w:r>
      <w:r w:rsidRPr="00BE3117">
        <w:rPr>
          <w:rFonts w:cs="B Lotus"/>
          <w:rtl/>
        </w:rPr>
        <w:t>كه فرمود:</w:t>
      </w:r>
      <w:r>
        <w:rPr>
          <w:rFonts w:cs="B Lotus" w:hint="cs"/>
          <w:rtl/>
        </w:rPr>
        <w:t xml:space="preserve"> </w:t>
      </w:r>
      <w:r w:rsidRPr="00B1014A">
        <w:rPr>
          <w:rFonts w:ascii="Lotus Linotype" w:hAnsi="Lotus Linotype" w:cs="Lotus Linotype"/>
          <w:rtl/>
        </w:rPr>
        <w:t>«إن عندنا ما نكمته ولايعلمه غيرنا».</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 xml:space="preserve">چيزي داريم كه آن را كتمان </w:t>
      </w:r>
      <w:r>
        <w:rPr>
          <w:rFonts w:cs="B Lotus"/>
          <w:rtl/>
        </w:rPr>
        <w:t>مي‌كنيم</w:t>
      </w:r>
      <w:r w:rsidRPr="00BE3117">
        <w:rPr>
          <w:rFonts w:cs="B Lotus"/>
          <w:rtl/>
        </w:rPr>
        <w:t xml:space="preserve"> و غير</w:t>
      </w:r>
      <w:r w:rsidRPr="00BE3117">
        <w:rPr>
          <w:rFonts w:cs="B Lotus" w:hint="cs"/>
          <w:rtl/>
        </w:rPr>
        <w:t xml:space="preserve"> </w:t>
      </w:r>
      <w:r w:rsidRPr="00BE3117">
        <w:rPr>
          <w:rFonts w:cs="B Lotus"/>
          <w:rtl/>
        </w:rPr>
        <w:t xml:space="preserve">ما آن را </w:t>
      </w:r>
      <w:r>
        <w:rPr>
          <w:rFonts w:cs="B Lotus"/>
          <w:rtl/>
        </w:rPr>
        <w:t>نمي‌داند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و </w:t>
      </w:r>
      <w:r>
        <w:rPr>
          <w:rFonts w:cs="B Lotus"/>
          <w:rtl/>
        </w:rPr>
        <w:t xml:space="preserve">مي‌خواهد </w:t>
      </w:r>
      <w:r w:rsidRPr="00BE3117">
        <w:rPr>
          <w:rFonts w:cs="B Lotus"/>
          <w:rtl/>
        </w:rPr>
        <w:t>برساند كه نعوذ</w:t>
      </w:r>
      <w:r>
        <w:rPr>
          <w:rFonts w:cs="B Lotus" w:hint="cs"/>
          <w:rtl/>
        </w:rPr>
        <w:t xml:space="preserve"> </w:t>
      </w:r>
      <w:r w:rsidRPr="00BE3117">
        <w:rPr>
          <w:rFonts w:cs="B Lotus"/>
          <w:rtl/>
        </w:rPr>
        <w:t xml:space="preserve">بالله اين سر از اسرار آل محمد است! تا آنجا كه </w:t>
      </w:r>
      <w:r>
        <w:rPr>
          <w:rFonts w:cs="B Lotus"/>
          <w:rtl/>
        </w:rPr>
        <w:t>مي‌گويد</w:t>
      </w:r>
      <w:r w:rsidRPr="00BE3117">
        <w:rPr>
          <w:rFonts w:cs="B Lotus"/>
          <w:rtl/>
        </w:rPr>
        <w:t>: امام جعفر صادق</w:t>
      </w:r>
      <w:r w:rsidRPr="00365CDE">
        <w:rPr>
          <w:rFonts w:ascii="Tahoma" w:hAnsi="Tahoma" w:cs="CTraditional Arabic" w:hint="cs"/>
          <w:color w:val="000000"/>
          <w:rtl/>
          <w:lang w:bidi="fa-IR"/>
        </w:rPr>
        <w:t>؛</w:t>
      </w:r>
      <w:r w:rsidRPr="00BE3117">
        <w:rPr>
          <w:rFonts w:cs="B Lotus"/>
          <w:rtl/>
        </w:rPr>
        <w:t xml:space="preserve"> فرمود: گواهي بر پدرم </w:t>
      </w:r>
      <w:r>
        <w:rPr>
          <w:rFonts w:cs="B Lotus"/>
          <w:rtl/>
        </w:rPr>
        <w:t xml:space="preserve">مي‌دهم </w:t>
      </w:r>
      <w:r w:rsidRPr="00BE3117">
        <w:rPr>
          <w:rFonts w:cs="B Lotus"/>
          <w:rtl/>
        </w:rPr>
        <w:t>كه او مرا حديث كرد از پدرش از جدش كه علي</w:t>
      </w:r>
      <w:r w:rsidRPr="00365CDE">
        <w:rPr>
          <w:rFonts w:ascii="Tahoma" w:hAnsi="Tahoma" w:cs="CTraditional Arabic" w:hint="cs"/>
          <w:color w:val="000000"/>
          <w:rtl/>
          <w:lang w:bidi="fa-IR"/>
        </w:rPr>
        <w:t>؛</w:t>
      </w:r>
      <w:r w:rsidRPr="00BE3117">
        <w:rPr>
          <w:rFonts w:cs="B Lotus"/>
          <w:rtl/>
        </w:rPr>
        <w:t xml:space="preserve"> فرمود: اي پسرك من،</w:t>
      </w:r>
      <w:r w:rsidRPr="00BE3117">
        <w:rPr>
          <w:rFonts w:cs="B Lotus" w:hint="cs"/>
          <w:rtl/>
        </w:rPr>
        <w:t xml:space="preserve"> </w:t>
      </w:r>
      <w:r w:rsidRPr="00BE3117">
        <w:rPr>
          <w:rFonts w:cs="B Lotus"/>
          <w:rtl/>
        </w:rPr>
        <w:t>ناچار تقدير الهي و احكام آن،</w:t>
      </w:r>
      <w:r w:rsidRPr="00BE3117">
        <w:rPr>
          <w:rFonts w:cs="B Lotus" w:hint="cs"/>
          <w:rtl/>
        </w:rPr>
        <w:t xml:space="preserve"> </w:t>
      </w:r>
      <w:r w:rsidRPr="00BE3117">
        <w:rPr>
          <w:rFonts w:cs="B Lotus"/>
          <w:rtl/>
        </w:rPr>
        <w:t xml:space="preserve">برآنچه من دوست دارم قضا و امضا </w:t>
      </w:r>
      <w:r>
        <w:rPr>
          <w:rFonts w:cs="B Lotus"/>
          <w:rtl/>
        </w:rPr>
        <w:t>مي‌شود</w:t>
      </w:r>
      <w:r w:rsidRPr="00BE3117">
        <w:rPr>
          <w:rFonts w:cs="B Lotus"/>
          <w:rtl/>
        </w:rPr>
        <w:t xml:space="preserve">. . . تا آنجا كه </w:t>
      </w:r>
      <w:r>
        <w:rPr>
          <w:rFonts w:cs="B Lotus"/>
          <w:rtl/>
        </w:rPr>
        <w:t>مي‌فرمايد</w:t>
      </w:r>
      <w:r w:rsidRPr="00BE3117">
        <w:rPr>
          <w:rFonts w:cs="B Lotus"/>
          <w:rtl/>
        </w:rPr>
        <w:t xml:space="preserve">: ترا ازخيري آگاه ميكنم كه اصل </w:t>
      </w:r>
      <w:r w:rsidRPr="00BE3117">
        <w:rPr>
          <w:rFonts w:cs="B Lotus" w:hint="cs"/>
          <w:rtl/>
        </w:rPr>
        <w:t>آ</w:t>
      </w:r>
      <w:r w:rsidRPr="00BE3117">
        <w:rPr>
          <w:rFonts w:cs="B Lotus"/>
          <w:rtl/>
        </w:rPr>
        <w:t xml:space="preserve">ن از خداست كه تو </w:t>
      </w:r>
      <w:r w:rsidRPr="00BE3117">
        <w:rPr>
          <w:rFonts w:cs="B Lotus" w:hint="cs"/>
          <w:rtl/>
        </w:rPr>
        <w:t>آ</w:t>
      </w:r>
      <w:r w:rsidRPr="00BE3117">
        <w:rPr>
          <w:rFonts w:cs="B Lotus"/>
          <w:rtl/>
        </w:rPr>
        <w:t xml:space="preserve">ن را صبح </w:t>
      </w:r>
      <w:r w:rsidRPr="00BE3117">
        <w:rPr>
          <w:rFonts w:cs="B Lotus" w:hint="cs"/>
          <w:rtl/>
        </w:rPr>
        <w:t xml:space="preserve">و </w:t>
      </w:r>
      <w:r w:rsidRPr="00BE3117">
        <w:rPr>
          <w:rFonts w:cs="B Lotus"/>
          <w:rtl/>
        </w:rPr>
        <w:t>شام خواهي گفت و بدان هزار هزار فرشته را مشغول خواهي داشت كه بر هر فرشته از آن هزار هزار فرشته، نيروي هزار هزار نويسنده تندنويس داده خواهد شد يا داده شده است.</w:t>
      </w:r>
      <w:r w:rsidRPr="00BE3117">
        <w:rPr>
          <w:rFonts w:cs="B Lotus" w:hint="cs"/>
          <w:rtl/>
        </w:rPr>
        <w:t xml:space="preserve"> </w:t>
      </w:r>
      <w:r w:rsidRPr="00BE3117">
        <w:rPr>
          <w:rFonts w:cs="B Lotus"/>
          <w:rtl/>
        </w:rPr>
        <w:t>وخداوند براي اين،</w:t>
      </w:r>
      <w:r w:rsidRPr="00BE3117">
        <w:rPr>
          <w:rFonts w:cs="B Lotus" w:hint="cs"/>
          <w:rtl/>
        </w:rPr>
        <w:t xml:space="preserve"> </w:t>
      </w:r>
      <w:r w:rsidRPr="00BE3117">
        <w:rPr>
          <w:rFonts w:cs="B Lotus"/>
          <w:rtl/>
        </w:rPr>
        <w:t>آن هزار هزارفرشته</w:t>
      </w:r>
      <w:r w:rsidRPr="00BE3117">
        <w:rPr>
          <w:rFonts w:cs="B Lotus" w:hint="cs"/>
          <w:rtl/>
        </w:rPr>
        <w:t xml:space="preserve"> </w:t>
      </w:r>
      <w:r w:rsidRPr="00BE3117">
        <w:rPr>
          <w:rFonts w:cs="B Lotus"/>
          <w:rtl/>
        </w:rPr>
        <w:t>را</w:t>
      </w:r>
      <w:r w:rsidRPr="00BE3117">
        <w:rPr>
          <w:rFonts w:cs="B Lotus" w:hint="cs"/>
          <w:rtl/>
        </w:rPr>
        <w:t xml:space="preserve"> </w:t>
      </w:r>
      <w:r w:rsidRPr="00BE3117">
        <w:rPr>
          <w:rFonts w:cs="B Lotus"/>
          <w:rtl/>
        </w:rPr>
        <w:t>مأمور كرده است كه براي تو استغفار كنند در حالي كه به هر فرشته نيروي هزار هزار سخنگوي تند داده شده است و براي تو در دارالسلام(بهشت) هزار خانه در صد</w:t>
      </w:r>
      <w:r w:rsidRPr="00BE3117">
        <w:rPr>
          <w:rFonts w:cs="B Lotus" w:hint="cs"/>
          <w:rtl/>
        </w:rPr>
        <w:t xml:space="preserve"> </w:t>
      </w:r>
      <w:r w:rsidRPr="00BE3117">
        <w:rPr>
          <w:rFonts w:cs="B Lotus"/>
          <w:rtl/>
        </w:rPr>
        <w:t>قصر بنا شود كه در آنجا همسايه جد خود خواهي بود و براي تو در بهشتهاي عدن هزار هزار شهر بنا خواهد شد! ودر قبر تو نوشته هاي اين شهرها و قصرها (سند مالكيت آنها!!) با تو محشور خواهد شد تا براي تو هيچ ترسي وخوفي نبوده و</w:t>
      </w:r>
      <w:r w:rsidRPr="00BE3117">
        <w:rPr>
          <w:rFonts w:cs="B Lotus" w:hint="cs"/>
          <w:rtl/>
        </w:rPr>
        <w:t xml:space="preserve"> </w:t>
      </w:r>
      <w:r w:rsidRPr="00BE3117">
        <w:rPr>
          <w:rFonts w:cs="B Lotus"/>
          <w:rtl/>
        </w:rPr>
        <w:t>هيچ تزلزل و لغزش در صراط و</w:t>
      </w:r>
      <w:r w:rsidRPr="00BE3117">
        <w:rPr>
          <w:rFonts w:cs="B Lotus" w:hint="cs"/>
          <w:rtl/>
        </w:rPr>
        <w:t xml:space="preserve"> </w:t>
      </w:r>
      <w:r w:rsidRPr="00BE3117">
        <w:rPr>
          <w:rFonts w:cs="B Lotus"/>
          <w:rtl/>
        </w:rPr>
        <w:t>هيچ عذابي نباشد و . . . و . . . و . . . و براي تو هر روز به شمارة ثقلين (جن و انس) به هر نفس آنها هزار هزار حسنه نوشته و هزار هزاز گناه محو و هزار هزار درجه بلند خواهد شد و براي تو عرش و كرسي استغفار خواهند كرد تا آنگاه كه تو در مقابل خدا قرار گيري و.. .  و . . . .</w:t>
      </w:r>
    </w:p>
    <w:p w:rsidR="00E130D0" w:rsidRPr="002B09EA" w:rsidRDefault="00E130D0" w:rsidP="005A089C">
      <w:pPr>
        <w:pStyle w:val="BodyText2"/>
        <w:spacing w:after="0" w:line="226" w:lineRule="auto"/>
        <w:ind w:firstLine="340"/>
        <w:jc w:val="lowKashida"/>
        <w:rPr>
          <w:rFonts w:ascii="Arial" w:hAnsi="Arial" w:cs="Traditional Arabic"/>
          <w:b/>
          <w:bCs/>
          <w:rtl/>
        </w:rPr>
      </w:pPr>
      <w:r w:rsidRPr="00BE3117">
        <w:rPr>
          <w:rFonts w:cs="B Lotus"/>
          <w:rtl/>
        </w:rPr>
        <w:t>باري تمام ثوابها براي چيست؟ براي اينكه تو بگويي:</w:t>
      </w:r>
      <w:r>
        <w:rPr>
          <w:rFonts w:cs="B Lotus" w:hint="cs"/>
          <w:rtl/>
        </w:rPr>
        <w:t xml:space="preserve"> </w:t>
      </w:r>
      <w:r w:rsidRPr="002B09EA">
        <w:rPr>
          <w:rFonts w:ascii="Lotus Linotype" w:hAnsi="Lotus Linotype" w:cs="Traditional Arabic"/>
          <w:b/>
          <w:bCs/>
          <w:rtl/>
        </w:rPr>
        <w:t>«سبحان الله والحمد</w:t>
      </w:r>
      <w:r w:rsidRPr="002B09EA">
        <w:rPr>
          <w:rFonts w:ascii="Lotus Linotype" w:hAnsi="Lotus Linotype" w:cs="Traditional Arabic" w:hint="cs"/>
          <w:b/>
          <w:bCs/>
          <w:rtl/>
        </w:rPr>
        <w:t xml:space="preserve"> </w:t>
      </w:r>
      <w:r w:rsidRPr="002B09EA">
        <w:rPr>
          <w:rFonts w:ascii="Lotus Linotype" w:hAnsi="Lotus Linotype" w:cs="Traditional Arabic"/>
          <w:b/>
          <w:bCs/>
          <w:rtl/>
        </w:rPr>
        <w:t>لله ولا</w:t>
      </w:r>
      <w:r w:rsidRPr="002B09EA">
        <w:rPr>
          <w:rFonts w:ascii="Lotus Linotype" w:hAnsi="Lotus Linotype" w:cs="Traditional Arabic" w:hint="cs"/>
          <w:b/>
          <w:bCs/>
          <w:rtl/>
        </w:rPr>
        <w:t xml:space="preserve"> </w:t>
      </w:r>
      <w:r w:rsidRPr="002B09EA">
        <w:rPr>
          <w:rFonts w:ascii="Lotus Linotype" w:hAnsi="Lotus Linotype" w:cs="Traditional Arabic"/>
          <w:b/>
          <w:bCs/>
          <w:rtl/>
        </w:rPr>
        <w:t>إله إلا</w:t>
      </w:r>
      <w:r w:rsidRPr="002B09EA">
        <w:rPr>
          <w:rFonts w:ascii="Lotus Linotype" w:hAnsi="Lotus Linotype" w:cs="Traditional Arabic" w:hint="cs"/>
          <w:b/>
          <w:bCs/>
          <w:rtl/>
        </w:rPr>
        <w:t xml:space="preserve"> </w:t>
      </w:r>
      <w:r w:rsidRPr="002B09EA">
        <w:rPr>
          <w:rFonts w:ascii="Lotus Linotype" w:hAnsi="Lotus Linotype" w:cs="Traditional Arabic"/>
          <w:b/>
          <w:bCs/>
          <w:rtl/>
        </w:rPr>
        <w:t>الله والله أكبر».</w:t>
      </w:r>
    </w:p>
    <w:p w:rsidR="00E130D0" w:rsidRPr="00BE3117" w:rsidRDefault="00E130D0" w:rsidP="00E130D0">
      <w:pPr>
        <w:pStyle w:val="BodyText2"/>
        <w:spacing w:line="221" w:lineRule="auto"/>
        <w:ind w:firstLine="340"/>
        <w:jc w:val="lowKashida"/>
        <w:rPr>
          <w:rFonts w:cs="B Lotus"/>
          <w:rtl/>
        </w:rPr>
      </w:pPr>
      <w:r w:rsidRPr="00BE3117">
        <w:rPr>
          <w:rFonts w:cs="B Lotus"/>
          <w:rtl/>
        </w:rPr>
        <w:t>و چند كلمه ديگر، البته حضرت امير المؤمنين از حضرت حسن</w:t>
      </w:r>
      <w:r w:rsidRPr="00365CDE">
        <w:rPr>
          <w:rFonts w:ascii="Tahoma" w:hAnsi="Tahoma" w:cs="CTraditional Arabic" w:hint="cs"/>
          <w:color w:val="000000"/>
          <w:rtl/>
          <w:lang w:bidi="fa-IR"/>
        </w:rPr>
        <w:t>؛</w:t>
      </w:r>
      <w:r w:rsidRPr="00BE3117">
        <w:rPr>
          <w:rFonts w:cs="B Lotus"/>
          <w:rtl/>
        </w:rPr>
        <w:t xml:space="preserve"> يا حضرت حسين</w:t>
      </w:r>
      <w:r w:rsidRPr="00365CDE">
        <w:rPr>
          <w:rFonts w:ascii="Tahoma" w:hAnsi="Tahoma" w:cs="CTraditional Arabic" w:hint="cs"/>
          <w:color w:val="000000"/>
          <w:rtl/>
          <w:lang w:bidi="fa-IR"/>
        </w:rPr>
        <w:t>؛</w:t>
      </w:r>
      <w:r w:rsidRPr="00BE3117">
        <w:rPr>
          <w:rFonts w:cs="B Lotus"/>
          <w:rtl/>
        </w:rPr>
        <w:t xml:space="preserve"> پيمان گرفته است كه اين راز را به كسي (نامحرم) نگويند اما متأسفانه اين راز كشف و در اين گنج عجيب و عظيم باز</w:t>
      </w:r>
      <w:r w:rsidRPr="00BE3117">
        <w:rPr>
          <w:rFonts w:cs="B Lotus" w:hint="cs"/>
          <w:rtl/>
        </w:rPr>
        <w:t xml:space="preserve"> </w:t>
      </w:r>
      <w:r w:rsidRPr="00BE3117">
        <w:rPr>
          <w:rFonts w:cs="B Lotus"/>
          <w:rtl/>
        </w:rPr>
        <w:t xml:space="preserve">شده و كتابها را پركرده است واكنون هر فاسق و فاجري </w:t>
      </w:r>
      <w:r>
        <w:rPr>
          <w:rFonts w:cs="B Lotus"/>
          <w:rtl/>
        </w:rPr>
        <w:t xml:space="preserve">مي‌تواند </w:t>
      </w:r>
      <w:r w:rsidRPr="00BE3117">
        <w:rPr>
          <w:rFonts w:cs="B Lotus"/>
          <w:rtl/>
        </w:rPr>
        <w:t>تمام انذارت قرآن را هيچ گرفته و با خاطر جمع به فسق خود ادامه دهد! و</w:t>
      </w:r>
      <w:r w:rsidRPr="00BE3117">
        <w:rPr>
          <w:rFonts w:cs="B Lotus" w:hint="cs"/>
          <w:rtl/>
        </w:rPr>
        <w:t xml:space="preserve"> </w:t>
      </w:r>
      <w:r w:rsidRPr="00BE3117">
        <w:rPr>
          <w:rFonts w:cs="B Lotus"/>
          <w:rtl/>
        </w:rPr>
        <w:t xml:space="preserve">اهل معني </w:t>
      </w:r>
      <w:r>
        <w:rPr>
          <w:rFonts w:cs="B Lotus"/>
          <w:rtl/>
        </w:rPr>
        <w:t xml:space="preserve">مي‌دانند </w:t>
      </w:r>
      <w:r w:rsidRPr="00BE3117">
        <w:rPr>
          <w:rFonts w:cs="B Lotus"/>
          <w:rtl/>
        </w:rPr>
        <w:t xml:space="preserve">كه اين اصرار در كتمان اين راز براي آن بوده است كه بازار اين </w:t>
      </w:r>
      <w:r w:rsidRPr="00BE3117">
        <w:rPr>
          <w:rFonts w:cs="B Lotus" w:hint="cs"/>
          <w:rtl/>
        </w:rPr>
        <w:t>ا</w:t>
      </w:r>
      <w:r w:rsidRPr="00BE3117">
        <w:rPr>
          <w:rFonts w:cs="B Lotus"/>
          <w:rtl/>
        </w:rPr>
        <w:t>د</w:t>
      </w:r>
      <w:r w:rsidRPr="00BE3117">
        <w:rPr>
          <w:rFonts w:cs="B Lotus" w:hint="cs"/>
          <w:rtl/>
        </w:rPr>
        <w:t>ّ</w:t>
      </w:r>
      <w:r w:rsidRPr="00BE3117">
        <w:rPr>
          <w:rFonts w:cs="B Lotus"/>
          <w:rtl/>
        </w:rPr>
        <w:t>عا گرم باشد كه</w:t>
      </w:r>
      <w:r w:rsidRPr="002B09EA">
        <w:rPr>
          <w:rFonts w:cs="Traditional Arabic"/>
          <w:b/>
          <w:bCs/>
          <w:rtl/>
        </w:rPr>
        <w:t>«الانسان حريص علي ما منع»</w:t>
      </w:r>
      <w:r>
        <w:rPr>
          <w:rFonts w:cs="B Lotus" w:hint="cs"/>
          <w:rtl/>
        </w:rPr>
        <w:t xml:space="preserve">. </w:t>
      </w:r>
      <w:r w:rsidRPr="00BE3117">
        <w:rPr>
          <w:rFonts w:cs="B Lotus" w:hint="cs"/>
          <w:rtl/>
        </w:rPr>
        <w:t xml:space="preserve">(انسان </w:t>
      </w:r>
      <w:r w:rsidRPr="00BE3117">
        <w:rPr>
          <w:rFonts w:cs="B Lotus" w:hint="cs"/>
          <w:rtl/>
          <w:lang w:bidi="fa-IR"/>
        </w:rPr>
        <w:t>حريص است بر آن چيزي که منع شده)</w:t>
      </w:r>
      <w:r w:rsidRPr="00BE3117">
        <w:rPr>
          <w:rFonts w:cs="B Lotus"/>
          <w:rtl/>
        </w:rPr>
        <w:t xml:space="preserve"> و </w:t>
      </w:r>
      <w:r w:rsidRPr="002B09EA">
        <w:rPr>
          <w:rFonts w:cs="Traditional Arabic"/>
          <w:b/>
          <w:bCs/>
          <w:rtl/>
        </w:rPr>
        <w:t>«كل ممنوع متبوع»</w:t>
      </w:r>
      <w:r w:rsidRPr="002B09EA">
        <w:rPr>
          <w:rFonts w:cs="Traditional Arabic" w:hint="cs"/>
          <w:b/>
          <w:bCs/>
          <w:rtl/>
        </w:rPr>
        <w:t>.</w:t>
      </w:r>
      <w:r>
        <w:rPr>
          <w:rFonts w:cs="B Lotus" w:hint="cs"/>
          <w:rtl/>
        </w:rPr>
        <w:t xml:space="preserve"> </w:t>
      </w:r>
      <w:r w:rsidRPr="00BE3117">
        <w:rPr>
          <w:rFonts w:cs="B Lotus" w:hint="cs"/>
          <w:rtl/>
        </w:rPr>
        <w:t xml:space="preserve">(هر </w:t>
      </w:r>
      <w:r w:rsidRPr="00BE3117">
        <w:rPr>
          <w:rFonts w:cs="B Lotus" w:hint="cs"/>
          <w:rtl/>
          <w:lang w:bidi="fa-IR"/>
        </w:rPr>
        <w:t xml:space="preserve">چيز ممنوعي بيشتر به دنبالش </w:t>
      </w:r>
      <w:r>
        <w:rPr>
          <w:rFonts w:cs="B Lotus" w:hint="cs"/>
          <w:rtl/>
          <w:lang w:bidi="fa-IR"/>
        </w:rPr>
        <w:t>مي‌روند</w:t>
      </w:r>
      <w:r w:rsidRPr="00BE3117">
        <w:rPr>
          <w:rFonts w:cs="B Lotus" w:hint="cs"/>
          <w:rtl/>
          <w:lang w:bidi="fa-IR"/>
        </w:rPr>
        <w:t>)</w:t>
      </w:r>
      <w:r w:rsidRPr="00BE3117">
        <w:rPr>
          <w:rFonts w:cs="B Lotus"/>
          <w:rtl/>
        </w:rPr>
        <w:t xml:space="preserve"> و مفت و</w:t>
      </w:r>
      <w:r w:rsidRPr="00BE3117">
        <w:rPr>
          <w:rFonts w:cs="B Lotus" w:hint="cs"/>
          <w:rtl/>
        </w:rPr>
        <w:t xml:space="preserve"> </w:t>
      </w:r>
      <w:r w:rsidRPr="00BE3117">
        <w:rPr>
          <w:rFonts w:cs="B Lotus"/>
          <w:rtl/>
        </w:rPr>
        <w:t>ارزان ازدست ندهند!!.</w:t>
      </w:r>
    </w:p>
    <w:p w:rsidR="00E130D0" w:rsidRPr="00BE3117" w:rsidRDefault="00E130D0" w:rsidP="005A089C">
      <w:pPr>
        <w:pStyle w:val="BodyText2"/>
        <w:spacing w:after="0" w:line="221" w:lineRule="auto"/>
        <w:ind w:firstLine="340"/>
        <w:jc w:val="lowKashida"/>
        <w:rPr>
          <w:rFonts w:cs="B Lotus"/>
          <w:rtl/>
        </w:rPr>
      </w:pPr>
      <w:r w:rsidRPr="00BE3117">
        <w:rPr>
          <w:rFonts w:cs="B Lotus"/>
          <w:b/>
          <w:bCs/>
          <w:rtl/>
        </w:rPr>
        <w:t>4</w:t>
      </w:r>
      <w:r w:rsidRPr="00BE3117">
        <w:rPr>
          <w:rFonts w:cs="B Lotus"/>
          <w:rtl/>
        </w:rPr>
        <w:t>- باز</w:t>
      </w:r>
      <w:r w:rsidRPr="00BE3117">
        <w:rPr>
          <w:rFonts w:cs="B Lotus" w:hint="cs"/>
          <w:rtl/>
        </w:rPr>
        <w:t xml:space="preserve"> </w:t>
      </w:r>
      <w:r w:rsidRPr="00BE3117">
        <w:rPr>
          <w:rFonts w:cs="B Lotus"/>
          <w:rtl/>
        </w:rPr>
        <w:t>هم احاديثي از اين قبيل دركتاب «</w:t>
      </w:r>
      <w:r w:rsidRPr="00BE3117">
        <w:rPr>
          <w:rFonts w:cs="B Lotus"/>
          <w:b/>
          <w:bCs/>
          <w:rtl/>
        </w:rPr>
        <w:t>مهج الدعوت</w:t>
      </w:r>
      <w:r w:rsidRPr="00BE3117">
        <w:rPr>
          <w:rFonts w:cs="B Lotus"/>
          <w:rtl/>
        </w:rPr>
        <w:t>» و غير آن فراوان است كه پناهگاه خوبي! براي مأمون بودن از انذارات قرآن است،‌</w:t>
      </w:r>
      <w:r w:rsidRPr="00BE3117">
        <w:rPr>
          <w:rFonts w:cs="B Lotus" w:hint="cs"/>
          <w:rtl/>
        </w:rPr>
        <w:t xml:space="preserve"> </w:t>
      </w:r>
      <w:r w:rsidRPr="00BE3117">
        <w:rPr>
          <w:rFonts w:cs="B Lotus"/>
          <w:rtl/>
        </w:rPr>
        <w:t>از آن جمله حديثي است در دعا كه در جلد 19 بحارالانوا از «</w:t>
      </w:r>
      <w:r w:rsidRPr="00BE3117">
        <w:rPr>
          <w:rFonts w:cs="B Lotus"/>
          <w:b/>
          <w:bCs/>
          <w:rtl/>
        </w:rPr>
        <w:t>مهج الدعوت</w:t>
      </w:r>
      <w:r w:rsidRPr="00BE3117">
        <w:rPr>
          <w:rFonts w:cs="B Lotus"/>
          <w:rtl/>
        </w:rPr>
        <w:t xml:space="preserve">» آمده است و از جمله ثوابهاي آن دعا آن است كه حتي زناي با مادر هم آمرزيده </w:t>
      </w:r>
      <w:r>
        <w:rPr>
          <w:rFonts w:cs="B Lotus"/>
          <w:rtl/>
        </w:rPr>
        <w:t>مي‌شود</w:t>
      </w:r>
      <w:r w:rsidRPr="00BE3117">
        <w:rPr>
          <w:rFonts w:cs="B Lotus"/>
          <w:rtl/>
        </w:rPr>
        <w:t>!!!.</w:t>
      </w:r>
    </w:p>
    <w:p w:rsidR="00E130D0" w:rsidRPr="002B09EA" w:rsidRDefault="00E130D0" w:rsidP="005A089C">
      <w:pPr>
        <w:pStyle w:val="BodyText2"/>
        <w:spacing w:after="0" w:line="214" w:lineRule="auto"/>
        <w:ind w:firstLine="340"/>
        <w:jc w:val="lowKashida"/>
        <w:rPr>
          <w:rFonts w:ascii="Lotus Linotype" w:hAnsi="Lotus Linotype" w:cs="Traditional Arabic"/>
          <w:b/>
          <w:bCs/>
          <w:rtl/>
        </w:rPr>
      </w:pPr>
      <w:r w:rsidRPr="00BE3117">
        <w:rPr>
          <w:rFonts w:cs="B Lotus"/>
          <w:rtl/>
        </w:rPr>
        <w:t xml:space="preserve">و </w:t>
      </w:r>
      <w:r>
        <w:rPr>
          <w:rFonts w:cs="B Lotus"/>
          <w:rtl/>
        </w:rPr>
        <w:t>اينك آن حديث</w:t>
      </w:r>
      <w:r w:rsidRPr="00BE3117">
        <w:rPr>
          <w:rFonts w:cs="B Lotus"/>
          <w:rtl/>
        </w:rPr>
        <w:t>:</w:t>
      </w:r>
      <w:r>
        <w:rPr>
          <w:rFonts w:cs="B Lotus" w:hint="cs"/>
          <w:rtl/>
        </w:rPr>
        <w:t xml:space="preserve"> </w:t>
      </w:r>
      <w:r w:rsidRPr="002B09EA">
        <w:rPr>
          <w:rFonts w:ascii="Lotus Linotype" w:hAnsi="Lotus Linotype" w:cs="Traditional Arabic"/>
          <w:b/>
          <w:bCs/>
          <w:rtl/>
        </w:rPr>
        <w:t xml:space="preserve">«عبدالله عن حميد البصري قال حدثنا ابراهيم بن أدهم عن موسى عن الفراء عن محمد عن علي بن </w:t>
      </w:r>
      <w:r w:rsidRPr="002B09EA">
        <w:rPr>
          <w:rFonts w:ascii="Lotus Linotype" w:hAnsi="Lotus Linotype" w:cs="Traditional Arabic" w:hint="cs"/>
          <w:b/>
          <w:bCs/>
          <w:rtl/>
        </w:rPr>
        <w:t>أ</w:t>
      </w:r>
      <w:r w:rsidRPr="002B09EA">
        <w:rPr>
          <w:rFonts w:ascii="Lotus Linotype" w:hAnsi="Lotus Linotype" w:cs="Traditional Arabic"/>
          <w:b/>
          <w:bCs/>
          <w:rtl/>
        </w:rPr>
        <w:t>بي طالب صلوات الله عليه عن النبي</w:t>
      </w:r>
      <w:r w:rsidRPr="00B1014A">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B1014A">
        <w:rPr>
          <w:rFonts w:ascii="Lotus Linotype" w:hAnsi="Lotus Linotype" w:cs="Lotus Linotype"/>
          <w:rtl/>
        </w:rPr>
        <w:t xml:space="preserve"> </w:t>
      </w:r>
      <w:r w:rsidRPr="002B09EA">
        <w:rPr>
          <w:rFonts w:ascii="Lotus Linotype" w:hAnsi="Lotus Linotype" w:cs="Traditional Arabic"/>
          <w:b/>
          <w:bCs/>
          <w:rtl/>
        </w:rPr>
        <w:t>قال: من دعا بهذه الأسماء استجاب الله عزوجل . . . ».</w:t>
      </w:r>
    </w:p>
    <w:p w:rsidR="00E130D0" w:rsidRPr="00BE3117" w:rsidRDefault="00E130D0" w:rsidP="005A089C">
      <w:pPr>
        <w:pStyle w:val="BodyText2"/>
        <w:spacing w:after="0" w:line="214"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اين روايت كه سندش را به حضرت اميرالمؤمنين علي</w:t>
      </w:r>
      <w:r w:rsidRPr="00365CDE">
        <w:rPr>
          <w:rFonts w:ascii="Tahoma" w:hAnsi="Tahoma" w:cs="CTraditional Arabic" w:hint="cs"/>
          <w:color w:val="000000"/>
          <w:rtl/>
          <w:lang w:bidi="fa-IR"/>
        </w:rPr>
        <w:t>؛</w:t>
      </w:r>
      <w:r w:rsidRPr="00BE3117">
        <w:rPr>
          <w:rFonts w:cs="B Lotus"/>
          <w:rtl/>
        </w:rPr>
        <w:t xml:space="preserve"> </w:t>
      </w:r>
      <w:r>
        <w:rPr>
          <w:rFonts w:cs="B Lotus"/>
          <w:rtl/>
        </w:rPr>
        <w:t xml:space="preserve">رسانده‌اند </w:t>
      </w:r>
      <w:r w:rsidRPr="00BE3117">
        <w:rPr>
          <w:rFonts w:cs="B Lotus"/>
          <w:rtl/>
        </w:rPr>
        <w:t>آن است كه فرمود: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فرموده است: </w:t>
      </w:r>
      <w:r w:rsidR="002B09EA" w:rsidRPr="002F5C61">
        <w:rPr>
          <w:rFonts w:cs="Traditional Arabic" w:hint="cs"/>
          <w:rtl/>
        </w:rPr>
        <w:t>«</w:t>
      </w:r>
      <w:r w:rsidRPr="00BE3117">
        <w:rPr>
          <w:rFonts w:cs="B Lotus"/>
          <w:rtl/>
        </w:rPr>
        <w:t xml:space="preserve">هركه اين نامها را بر </w:t>
      </w:r>
      <w:r>
        <w:rPr>
          <w:rFonts w:cs="B Lotus"/>
          <w:rtl/>
        </w:rPr>
        <w:t xml:space="preserve">پاره‌هاي </w:t>
      </w:r>
      <w:r w:rsidRPr="00BE3117">
        <w:rPr>
          <w:rFonts w:cs="B Lotus"/>
          <w:rtl/>
        </w:rPr>
        <w:t>آهن بخواند هر آينه آن آهن</w:t>
      </w:r>
      <w:r w:rsidRPr="00BE3117">
        <w:rPr>
          <w:rFonts w:cs="B Lotus" w:hint="cs"/>
          <w:rtl/>
        </w:rPr>
        <w:t xml:space="preserve"> </w:t>
      </w:r>
      <w:r w:rsidRPr="00BE3117">
        <w:rPr>
          <w:rFonts w:cs="B Lotus"/>
          <w:rtl/>
        </w:rPr>
        <w:t xml:space="preserve">ها آب شود و </w:t>
      </w:r>
      <w:r>
        <w:rPr>
          <w:rFonts w:cs="B Lotus" w:hint="cs"/>
          <w:rtl/>
        </w:rPr>
        <w:t>... و ... و ...</w:t>
      </w:r>
      <w:r w:rsidRPr="00BE3117">
        <w:rPr>
          <w:rFonts w:cs="B Lotus"/>
          <w:rtl/>
        </w:rPr>
        <w:t>. اگر مردي اين دعا را چهل شب جمعه بخواند خدا هر گونه گناهي را كه بين او و خدا</w:t>
      </w:r>
      <w:r w:rsidRPr="00BE3117">
        <w:rPr>
          <w:rFonts w:cs="B Lotus" w:hint="cs"/>
          <w:rtl/>
        </w:rPr>
        <w:t xml:space="preserve"> </w:t>
      </w:r>
      <w:r w:rsidRPr="00BE3117">
        <w:rPr>
          <w:rFonts w:cs="B Lotus"/>
          <w:rtl/>
        </w:rPr>
        <w:t xml:space="preserve">هست بيامرزد، هرچند با مادر خود زنا كرده باشد البته خدا او را با اين دعا </w:t>
      </w:r>
      <w:r>
        <w:rPr>
          <w:rFonts w:cs="B Lotus"/>
          <w:rtl/>
        </w:rPr>
        <w:t>مي‌آمرزد</w:t>
      </w:r>
      <w:r w:rsidRPr="00BE3117">
        <w:rPr>
          <w:rFonts w:cs="B Lotus"/>
          <w:rtl/>
        </w:rPr>
        <w:t xml:space="preserve">، و </w:t>
      </w:r>
      <w:r>
        <w:rPr>
          <w:rFonts w:cs="B Lotus" w:hint="cs"/>
          <w:rtl/>
        </w:rPr>
        <w:t>... و ... .</w:t>
      </w:r>
      <w:r w:rsidR="002B09EA">
        <w:rPr>
          <w:rFonts w:cs="Traditional Arabic" w:hint="cs"/>
          <w:rtl/>
        </w:rPr>
        <w:t>»</w:t>
      </w:r>
    </w:p>
    <w:p w:rsidR="00E130D0" w:rsidRPr="00B1014A" w:rsidRDefault="00E130D0" w:rsidP="005A089C">
      <w:pPr>
        <w:pStyle w:val="BodyText2"/>
        <w:spacing w:after="0" w:line="214" w:lineRule="auto"/>
        <w:ind w:firstLine="340"/>
        <w:jc w:val="lowKashida"/>
        <w:rPr>
          <w:rFonts w:cs="B Lotus"/>
          <w:rtl/>
        </w:rPr>
      </w:pPr>
      <w:r w:rsidRPr="00B1014A">
        <w:rPr>
          <w:rFonts w:cs="B Lotus"/>
          <w:rtl/>
        </w:rPr>
        <w:t xml:space="preserve">دعا اينست، </w:t>
      </w:r>
      <w:r>
        <w:rPr>
          <w:rFonts w:cs="B Lotus"/>
          <w:rtl/>
        </w:rPr>
        <w:t>مي‌</w:t>
      </w:r>
      <w:r w:rsidRPr="00B1014A">
        <w:rPr>
          <w:rFonts w:cs="B Lotus"/>
          <w:rtl/>
        </w:rPr>
        <w:t xml:space="preserve">گويي: </w:t>
      </w:r>
      <w:r w:rsidRPr="00B1014A">
        <w:rPr>
          <w:rFonts w:ascii="Lotus Linotype" w:hAnsi="Lotus Linotype" w:cs="Lotus Linotype"/>
          <w:rtl/>
        </w:rPr>
        <w:t>«</w:t>
      </w:r>
      <w:r w:rsidRPr="002B09EA">
        <w:rPr>
          <w:rFonts w:ascii="Lotus Linotype" w:hAnsi="Lotus Linotype" w:cs="Traditional Arabic"/>
          <w:b/>
          <w:bCs/>
          <w:rtl/>
        </w:rPr>
        <w:t>اللهم إني أسألك يا من احتجب بشعاع نوره عن نواظر خلقه»</w:t>
      </w:r>
      <w:r w:rsidRPr="00B1014A">
        <w:rPr>
          <w:rFonts w:cs="B Lotus"/>
          <w:rtl/>
        </w:rPr>
        <w:t xml:space="preserve"> و چند سطر ديگر</w:t>
      </w:r>
      <w:r w:rsidRPr="00B1014A">
        <w:rPr>
          <w:rFonts w:cs="B Lotus" w:hint="cs"/>
          <w:rtl/>
        </w:rPr>
        <w:t>...</w:t>
      </w:r>
      <w:r w:rsidRPr="00B1014A">
        <w:rPr>
          <w:rFonts w:cs="B Lotus"/>
          <w:rtl/>
        </w:rPr>
        <w:t xml:space="preserve">. </w:t>
      </w:r>
      <w:r>
        <w:rPr>
          <w:rFonts w:cs="B Lotus" w:hint="cs"/>
          <w:rtl/>
        </w:rPr>
        <w:t>.</w:t>
      </w:r>
    </w:p>
    <w:p w:rsidR="00E130D0" w:rsidRPr="00BE3117" w:rsidRDefault="00E130D0" w:rsidP="005A089C">
      <w:pPr>
        <w:pStyle w:val="BodyText2"/>
        <w:spacing w:after="0" w:line="214"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پروردگارا همانا از تو مي خواهم اي آنكه با پرتو نورش از ديدگاه خلقش در</w:t>
      </w:r>
      <w:r w:rsidRPr="00BE3117">
        <w:rPr>
          <w:rFonts w:cs="B Lotus" w:hint="cs"/>
          <w:rtl/>
        </w:rPr>
        <w:t xml:space="preserve"> </w:t>
      </w:r>
      <w:r w:rsidRPr="00BE3117">
        <w:rPr>
          <w:rFonts w:cs="B Lotus"/>
          <w:rtl/>
        </w:rPr>
        <w:t>حجاب است.</w:t>
      </w:r>
    </w:p>
    <w:p w:rsidR="00E130D0" w:rsidRPr="00BE3117" w:rsidRDefault="00E130D0" w:rsidP="005A089C">
      <w:pPr>
        <w:pStyle w:val="BodyText2"/>
        <w:spacing w:after="0" w:line="214" w:lineRule="auto"/>
        <w:ind w:firstLine="340"/>
        <w:jc w:val="lowKashida"/>
        <w:rPr>
          <w:rFonts w:cs="B Lotus"/>
          <w:rtl/>
        </w:rPr>
      </w:pPr>
      <w:r>
        <w:rPr>
          <w:rFonts w:cs="B Lotus"/>
          <w:rtl/>
        </w:rPr>
        <w:t xml:space="preserve">گفته‌اند </w:t>
      </w:r>
      <w:r w:rsidRPr="00BE3117">
        <w:rPr>
          <w:rFonts w:cs="B Lotus"/>
          <w:rtl/>
        </w:rPr>
        <w:t>كه سلمان عرض كرد يا رسول الله پدر و مادرم فداي تو باد اين دعا را به مردم تعليم نكنم؟ پيغمبر</w:t>
      </w:r>
      <w:r w:rsidRPr="00365CDE">
        <w:rPr>
          <w:rFonts w:ascii="Tahoma" w:hAnsi="Tahoma" w:cs="CTraditional Arabic" w:hint="cs"/>
          <w:color w:val="000000"/>
          <w:spacing w:val="-4"/>
          <w:sz w:val="30"/>
          <w:szCs w:val="30"/>
          <w:rtl/>
          <w:lang w:bidi="fa-IR"/>
        </w:rPr>
        <w:t>ص</w:t>
      </w:r>
      <w:r w:rsidRPr="00BE3117">
        <w:rPr>
          <w:rFonts w:cs="B Lotus"/>
          <w:rtl/>
        </w:rPr>
        <w:t xml:space="preserve"> فرمود: اي اباعبدالله نه كه (خوانندگان اين دعا) نماز را ترك </w:t>
      </w:r>
      <w:r>
        <w:rPr>
          <w:rFonts w:cs="B Lotus"/>
          <w:rtl/>
        </w:rPr>
        <w:t xml:space="preserve">مى‌كنند </w:t>
      </w:r>
      <w:r w:rsidRPr="00BE3117">
        <w:rPr>
          <w:rFonts w:cs="B Lotus"/>
          <w:rtl/>
        </w:rPr>
        <w:t xml:space="preserve">و مرتكب زنا </w:t>
      </w:r>
      <w:r>
        <w:rPr>
          <w:rFonts w:cs="B Lotus"/>
          <w:rtl/>
        </w:rPr>
        <w:t>مي‌شوند</w:t>
      </w:r>
      <w:r w:rsidRPr="00BE3117">
        <w:rPr>
          <w:rFonts w:cs="B Lotus"/>
          <w:rtl/>
        </w:rPr>
        <w:t xml:space="preserve"> درحالي كه خدا همه آنها و خانواده هايشان و همسايگانشان را و</w:t>
      </w:r>
      <w:r w:rsidRPr="00BE3117">
        <w:rPr>
          <w:rFonts w:cs="B Lotus" w:hint="cs"/>
          <w:rtl/>
        </w:rPr>
        <w:t xml:space="preserve"> </w:t>
      </w:r>
      <w:r w:rsidRPr="00BE3117">
        <w:rPr>
          <w:rFonts w:cs="B Lotus"/>
          <w:rtl/>
        </w:rPr>
        <w:t xml:space="preserve">حتي كساني كه در مسجد آنها هستند و تمام مردم شهر خواننده دعا را </w:t>
      </w:r>
      <w:r>
        <w:rPr>
          <w:rFonts w:cs="B Lotus"/>
          <w:rtl/>
        </w:rPr>
        <w:t>مي‌آمرزد</w:t>
      </w:r>
      <w:r w:rsidRPr="00BE3117">
        <w:rPr>
          <w:rFonts w:cs="B Lotus"/>
          <w:rtl/>
        </w:rPr>
        <w:t>!!!.</w:t>
      </w:r>
    </w:p>
    <w:p w:rsidR="00E130D0" w:rsidRPr="00BE3117" w:rsidRDefault="00E130D0" w:rsidP="005A089C">
      <w:pPr>
        <w:pStyle w:val="BodyText2"/>
        <w:spacing w:after="0" w:line="214" w:lineRule="auto"/>
        <w:ind w:firstLine="340"/>
        <w:jc w:val="lowKashida"/>
        <w:rPr>
          <w:rFonts w:cs="B Lotus"/>
          <w:rtl/>
        </w:rPr>
      </w:pPr>
      <w:r w:rsidRPr="00BE3117">
        <w:rPr>
          <w:rFonts w:cs="B Lotus"/>
          <w:rtl/>
        </w:rPr>
        <w:t xml:space="preserve">يعني ثواب اين دعا آنقدر تند و تيز است كه نه تنها موجب آمرزش خواننده دعا كه نماز را ترك </w:t>
      </w:r>
      <w:r>
        <w:rPr>
          <w:rFonts w:cs="B Lotus"/>
          <w:rtl/>
        </w:rPr>
        <w:t xml:space="preserve">مي‌كند </w:t>
      </w:r>
      <w:r w:rsidRPr="00BE3117">
        <w:rPr>
          <w:rFonts w:cs="B Lotus"/>
          <w:rtl/>
        </w:rPr>
        <w:t xml:space="preserve">و مرتكب زنا حتي با مادر خودش </w:t>
      </w:r>
      <w:r>
        <w:rPr>
          <w:rFonts w:cs="B Lotus"/>
          <w:rtl/>
        </w:rPr>
        <w:t xml:space="preserve">مي‌شود </w:t>
      </w:r>
      <w:r w:rsidRPr="00BE3117">
        <w:rPr>
          <w:rFonts w:cs="B Lotus"/>
          <w:rtl/>
        </w:rPr>
        <w:t>بلكه تمام مردمي كه در شهر خواننده اين دعا ساكن اند آمرزيده خواهند شد!!!.</w:t>
      </w:r>
    </w:p>
    <w:p w:rsidR="00E130D0" w:rsidRPr="00BE3117" w:rsidRDefault="00E130D0" w:rsidP="005A089C">
      <w:pPr>
        <w:pStyle w:val="BodyText2"/>
        <w:spacing w:after="0" w:line="214" w:lineRule="auto"/>
        <w:ind w:firstLine="340"/>
        <w:jc w:val="lowKashida"/>
        <w:rPr>
          <w:rFonts w:cs="B Lotus"/>
          <w:rtl/>
        </w:rPr>
      </w:pPr>
      <w:r w:rsidRPr="00BE3117">
        <w:rPr>
          <w:rFonts w:cs="B Lotus"/>
          <w:rtl/>
        </w:rPr>
        <w:t xml:space="preserve">چه كسي </w:t>
      </w:r>
      <w:r>
        <w:rPr>
          <w:rFonts w:cs="B Lotus"/>
          <w:rtl/>
        </w:rPr>
        <w:t xml:space="preserve">مي‌تواند </w:t>
      </w:r>
      <w:r w:rsidRPr="00BE3117">
        <w:rPr>
          <w:rFonts w:cs="B Lotus"/>
          <w:rtl/>
        </w:rPr>
        <w:t>بگويد كه در يك شهر يك تن يافت ن</w:t>
      </w:r>
      <w:r>
        <w:rPr>
          <w:rFonts w:cs="B Lotus"/>
          <w:rtl/>
        </w:rPr>
        <w:t xml:space="preserve">مي‌شود </w:t>
      </w:r>
      <w:r w:rsidRPr="00BE3117">
        <w:rPr>
          <w:rFonts w:cs="B Lotus"/>
          <w:rtl/>
        </w:rPr>
        <w:t>كه در طول عمر يك بار اين دعا را بخواند تا تمام اهالي شهر آمرزيده شوند!؟</w:t>
      </w:r>
    </w:p>
    <w:p w:rsidR="00E130D0" w:rsidRPr="00BE3117" w:rsidRDefault="00E130D0" w:rsidP="00E130D0">
      <w:pPr>
        <w:pStyle w:val="BodyText2"/>
        <w:spacing w:line="214" w:lineRule="auto"/>
        <w:ind w:firstLine="340"/>
        <w:jc w:val="lowKashida"/>
        <w:rPr>
          <w:rFonts w:cs="B Lotus"/>
          <w:rtl/>
        </w:rPr>
      </w:pPr>
      <w:r w:rsidRPr="00BE3117">
        <w:rPr>
          <w:rFonts w:cs="B Lotus"/>
          <w:rtl/>
        </w:rPr>
        <w:t>حديث از اين بهتر</w:t>
      </w:r>
      <w:r w:rsidRPr="00BE3117">
        <w:rPr>
          <w:rFonts w:cs="B Lotus" w:hint="cs"/>
          <w:rtl/>
        </w:rPr>
        <w:t>!!</w:t>
      </w:r>
      <w:r w:rsidRPr="00BE3117">
        <w:rPr>
          <w:rFonts w:cs="B Lotus"/>
          <w:rtl/>
        </w:rPr>
        <w:t xml:space="preserve">؟ </w:t>
      </w:r>
      <w:r>
        <w:rPr>
          <w:rFonts w:cs="B Lotus"/>
          <w:rtl/>
        </w:rPr>
        <w:t xml:space="preserve">نويسنده‌اي </w:t>
      </w:r>
      <w:r w:rsidRPr="00BE3117">
        <w:rPr>
          <w:rFonts w:cs="B Lotus"/>
          <w:rtl/>
        </w:rPr>
        <w:t>چون سيد</w:t>
      </w:r>
      <w:r w:rsidRPr="00BE3117">
        <w:rPr>
          <w:rFonts w:cs="B Lotus" w:hint="cs"/>
          <w:rtl/>
        </w:rPr>
        <w:t xml:space="preserve"> </w:t>
      </w:r>
      <w:r w:rsidRPr="00BE3117">
        <w:rPr>
          <w:rFonts w:cs="B Lotus"/>
          <w:rtl/>
        </w:rPr>
        <w:t xml:space="preserve">بن طاووس و روايت </w:t>
      </w:r>
      <w:r>
        <w:rPr>
          <w:rFonts w:cs="B Lotus"/>
          <w:rtl/>
        </w:rPr>
        <w:t xml:space="preserve">كننده‌اي </w:t>
      </w:r>
      <w:r w:rsidRPr="00BE3117">
        <w:rPr>
          <w:rFonts w:cs="B Lotus"/>
          <w:rtl/>
        </w:rPr>
        <w:t xml:space="preserve">چون امير المؤمنين و </w:t>
      </w:r>
      <w:r>
        <w:rPr>
          <w:rFonts w:cs="B Lotus"/>
          <w:rtl/>
        </w:rPr>
        <w:t xml:space="preserve">گوينده‌اي </w:t>
      </w:r>
      <w:r w:rsidRPr="00BE3117">
        <w:rPr>
          <w:rFonts w:cs="B Lotus"/>
          <w:rtl/>
        </w:rPr>
        <w:t>چون پيغمبر</w:t>
      </w:r>
      <w:r w:rsidRPr="00365CDE">
        <w:rPr>
          <w:rFonts w:ascii="Tahoma" w:hAnsi="Tahoma" w:cs="CTraditional Arabic" w:hint="cs"/>
          <w:color w:val="000000"/>
          <w:spacing w:val="-4"/>
          <w:sz w:val="30"/>
          <w:szCs w:val="30"/>
          <w:rtl/>
          <w:lang w:bidi="fa-IR"/>
        </w:rPr>
        <w:t>ص</w:t>
      </w:r>
      <w:r w:rsidRPr="00BE3117">
        <w:rPr>
          <w:rFonts w:cs="B Lotus"/>
          <w:rtl/>
        </w:rPr>
        <w:t xml:space="preserve"> اين حساب دنيا و آخرت! مرگ </w:t>
      </w:r>
      <w:r>
        <w:rPr>
          <w:rFonts w:cs="B Lotus"/>
          <w:rtl/>
        </w:rPr>
        <w:t xml:space="preserve">مي‌خواهي </w:t>
      </w:r>
      <w:r w:rsidRPr="00BE3117">
        <w:rPr>
          <w:rFonts w:cs="B Lotus"/>
          <w:rtl/>
        </w:rPr>
        <w:t>برو گيلان!!</w:t>
      </w:r>
    </w:p>
    <w:p w:rsidR="00E130D0" w:rsidRPr="00BE3117" w:rsidRDefault="00E130D0" w:rsidP="005A089C">
      <w:pPr>
        <w:pStyle w:val="BodyText2"/>
        <w:spacing w:after="0" w:line="226" w:lineRule="auto"/>
        <w:ind w:firstLine="340"/>
        <w:jc w:val="lowKashida"/>
        <w:rPr>
          <w:rFonts w:ascii="Arial" w:hAnsi="Arial" w:cs="B Lotus"/>
          <w:rtl/>
        </w:rPr>
      </w:pPr>
      <w:r w:rsidRPr="00BE3117">
        <w:rPr>
          <w:rFonts w:cs="B Lotus"/>
          <w:b/>
          <w:bCs/>
          <w:rtl/>
        </w:rPr>
        <w:t>5</w:t>
      </w:r>
      <w:r w:rsidRPr="00BE3117">
        <w:rPr>
          <w:rFonts w:cs="B Lotus"/>
          <w:rtl/>
        </w:rPr>
        <w:t>- بازهم از بركات احاديث خصم قرآن كه در كتب معتبر فراوان است حديثي است ك</w:t>
      </w:r>
      <w:r w:rsidRPr="00BE3117">
        <w:rPr>
          <w:rFonts w:cs="B Lotus" w:hint="cs"/>
          <w:rtl/>
        </w:rPr>
        <w:t>ه</w:t>
      </w:r>
      <w:r w:rsidRPr="00BE3117">
        <w:rPr>
          <w:rFonts w:cs="B Lotus"/>
          <w:rtl/>
        </w:rPr>
        <w:t xml:space="preserve"> در همان كتاب «</w:t>
      </w:r>
      <w:r w:rsidRPr="00BE3117">
        <w:rPr>
          <w:rFonts w:cs="B Lotus"/>
          <w:b/>
          <w:bCs/>
          <w:rtl/>
        </w:rPr>
        <w:t>مهج الدعوات</w:t>
      </w:r>
      <w:r w:rsidRPr="00BE3117">
        <w:rPr>
          <w:rFonts w:cs="B Lotus"/>
          <w:rtl/>
        </w:rPr>
        <w:t>» سيد بن طاووس بنا به نقل بحار الانوار جلد نوزدهم (ص 296 چاپ كمپاني) است به اين عبارت</w:t>
      </w:r>
      <w:r w:rsidRPr="002B09EA">
        <w:rPr>
          <w:rFonts w:cs="Traditional Arabic"/>
          <w:b/>
          <w:bCs/>
          <w:rtl/>
        </w:rPr>
        <w:t>:</w:t>
      </w:r>
      <w:r w:rsidRPr="002B09EA">
        <w:rPr>
          <w:rFonts w:cs="Traditional Arabic" w:hint="cs"/>
          <w:b/>
          <w:bCs/>
          <w:rtl/>
        </w:rPr>
        <w:t xml:space="preserve"> </w:t>
      </w:r>
      <w:r w:rsidRPr="002B09EA">
        <w:rPr>
          <w:rFonts w:ascii="Lotus Linotype" w:hAnsi="Lotus Linotype" w:cs="Traditional Arabic"/>
          <w:b/>
          <w:bCs/>
          <w:rtl/>
        </w:rPr>
        <w:t xml:space="preserve">«ومن ذلك دعا جامع لمولانا ومقتدانا أميرالمؤمنين علي بن أبي طالب </w:t>
      </w:r>
      <w:r w:rsidRPr="00365CDE">
        <w:rPr>
          <w:rFonts w:ascii="Tahoma" w:hAnsi="Tahoma" w:cs="CTraditional Arabic" w:hint="cs"/>
          <w:color w:val="000000"/>
          <w:rtl/>
          <w:lang w:bidi="fa-IR"/>
        </w:rPr>
        <w:t>؛</w:t>
      </w:r>
      <w:r w:rsidRPr="00B1014A">
        <w:rPr>
          <w:rFonts w:ascii="Lotus Linotype" w:hAnsi="Lotus Linotype" w:cs="Lotus Linotype"/>
          <w:rtl/>
        </w:rPr>
        <w:t xml:space="preserve"> </w:t>
      </w:r>
      <w:r w:rsidRPr="002B09EA">
        <w:rPr>
          <w:rFonts w:ascii="Lotus Linotype" w:hAnsi="Lotus Linotype" w:cs="Traditional Arabic"/>
          <w:b/>
          <w:bCs/>
          <w:rtl/>
        </w:rPr>
        <w:t xml:space="preserve">روينا بأسنادنا إلى سعد بأن يزيد يرفعه في كتابه كتاب فضل الدعاء قال:حدثنا يعقوب بن يزيد يرفعه قال سلمان الفارسى </w:t>
      </w:r>
      <w:r w:rsidRPr="00365CDE">
        <w:rPr>
          <w:rFonts w:ascii="Tahoma" w:hAnsi="Tahoma" w:cs="CTraditional Arabic" w:hint="cs"/>
          <w:color w:val="000000"/>
          <w:rtl/>
          <w:lang w:bidi="fa-IR"/>
        </w:rPr>
        <w:t>س</w:t>
      </w:r>
      <w:r w:rsidRPr="002B09EA">
        <w:rPr>
          <w:rStyle w:val="FootnoteReference"/>
          <w:rFonts w:ascii="Lotus Linotype" w:hAnsi="Lotus Linotype" w:cs="B Lotus"/>
          <w:sz w:val="24"/>
          <w:szCs w:val="24"/>
          <w:rtl/>
        </w:rPr>
        <w:footnoteReference w:id="18"/>
      </w:r>
      <w:r w:rsidRPr="002B09EA">
        <w:rPr>
          <w:rFonts w:ascii="Lotus Linotype" w:hAnsi="Lotus Linotype" w:cs="Traditional Arabic"/>
          <w:b/>
          <w:bC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سلمان فارسي روايت </w:t>
      </w:r>
      <w:r>
        <w:rPr>
          <w:rFonts w:cs="B Lotus"/>
          <w:rtl/>
        </w:rPr>
        <w:t xml:space="preserve">مي‌كند </w:t>
      </w:r>
      <w:r w:rsidRPr="00BE3117">
        <w:rPr>
          <w:rFonts w:cs="B Lotus"/>
          <w:rtl/>
        </w:rPr>
        <w:t>كه از علي بن ابي طالب</w:t>
      </w:r>
      <w:r w:rsidRPr="00365CDE">
        <w:rPr>
          <w:rFonts w:ascii="Tahoma" w:hAnsi="Tahoma" w:cs="CTraditional Arabic" w:hint="cs"/>
          <w:color w:val="000000"/>
          <w:rtl/>
          <w:lang w:bidi="fa-IR"/>
        </w:rPr>
        <w:t>؛</w:t>
      </w:r>
      <w:r w:rsidRPr="00BE3117">
        <w:rPr>
          <w:rFonts w:cs="B Lotus"/>
          <w:rtl/>
        </w:rPr>
        <w:t xml:space="preserve"> شنيدم كه </w:t>
      </w:r>
      <w:r>
        <w:rPr>
          <w:rFonts w:cs="B Lotus"/>
          <w:rtl/>
        </w:rPr>
        <w:t>مي‌فرمود:</w:t>
      </w:r>
      <w:r>
        <w:rPr>
          <w:rFonts w:cs="B Lotus" w:hint="cs"/>
          <w:rtl/>
        </w:rPr>
        <w:t xml:space="preserve"> </w:t>
      </w:r>
      <w:r w:rsidRPr="00BE3117">
        <w:rPr>
          <w:rFonts w:cs="B Lotus"/>
          <w:rtl/>
        </w:rPr>
        <w:t>رسول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يا علي هر كه اين دعا را بر </w:t>
      </w:r>
      <w:r>
        <w:rPr>
          <w:rFonts w:cs="B Lotus"/>
          <w:rtl/>
        </w:rPr>
        <w:t xml:space="preserve">پاره‌اي </w:t>
      </w:r>
      <w:r w:rsidR="002B09EA">
        <w:rPr>
          <w:rFonts w:cs="B Lotus"/>
          <w:rtl/>
        </w:rPr>
        <w:t>آهن بخواند آنها ذوب شوند</w:t>
      </w:r>
      <w:r>
        <w:rPr>
          <w:rFonts w:cs="B Lotus" w:hint="cs"/>
          <w:rtl/>
        </w:rPr>
        <w:t>....</w:t>
      </w:r>
      <w:r w:rsidRPr="00BE3117">
        <w:rPr>
          <w:rFonts w:cs="B Lotus"/>
          <w:rtl/>
        </w:rPr>
        <w:t xml:space="preserve"> </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تا آنجا كه فرمود: قسم به كسي كه مرا به پيغمبري برانگيخته است اگر </w:t>
      </w:r>
      <w:r>
        <w:rPr>
          <w:rFonts w:cs="B Lotus"/>
          <w:rtl/>
        </w:rPr>
        <w:t xml:space="preserve">خواننده‌اي </w:t>
      </w:r>
      <w:r w:rsidRPr="00BE3117">
        <w:rPr>
          <w:rFonts w:cs="B Lotus"/>
          <w:rtl/>
        </w:rPr>
        <w:t>اين دعا را چهل شب از شبهاي جمعه بخواند خدا گناهان او را كه بين او و آدميان است بيامرزد هرچند با مادر</w:t>
      </w:r>
      <w:r w:rsidRPr="00BE3117">
        <w:rPr>
          <w:rFonts w:cs="B Lotus" w:hint="cs"/>
          <w:rtl/>
        </w:rPr>
        <w:t xml:space="preserve"> </w:t>
      </w:r>
      <w:r w:rsidRPr="00BE3117">
        <w:rPr>
          <w:rFonts w:cs="B Lotus"/>
          <w:rtl/>
        </w:rPr>
        <w:t>ود زنا</w:t>
      </w:r>
      <w:r w:rsidRPr="00BE3117">
        <w:rPr>
          <w:rFonts w:cs="B Lotus" w:hint="cs"/>
          <w:rtl/>
        </w:rPr>
        <w:t xml:space="preserve"> كرده باشد! </w:t>
      </w:r>
      <w:r w:rsidRPr="00BE3117">
        <w:rPr>
          <w:rFonts w:cs="B Lotus"/>
          <w:rtl/>
        </w:rPr>
        <w:t>(</w:t>
      </w:r>
      <w:r w:rsidRPr="00BE3117">
        <w:rPr>
          <w:rFonts w:ascii="Arial" w:hAnsi="Arial" w:cs="B Lotus"/>
          <w:rtl/>
        </w:rPr>
        <w:t>ولو فجر بأمه</w:t>
      </w:r>
      <w:r w:rsidRPr="00BE3117">
        <w:rPr>
          <w:rFonts w:cs="B Lotus"/>
          <w:rtl/>
        </w:rPr>
        <w:t>)</w:t>
      </w:r>
      <w:r w:rsidRPr="002B09EA">
        <w:rPr>
          <w:rStyle w:val="FootnoteReference"/>
          <w:rFonts w:cs="B Lotus"/>
          <w:sz w:val="24"/>
          <w:szCs w:val="24"/>
          <w:rtl/>
        </w:rPr>
        <w:footnoteReference w:id="19"/>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كسي كه بخواند اين دعا را در حالي كه </w:t>
      </w:r>
      <w:r>
        <w:rPr>
          <w:rFonts w:cs="B Lotus"/>
          <w:rtl/>
        </w:rPr>
        <w:t xml:space="preserve">مي‌خوابد </w:t>
      </w:r>
      <w:r w:rsidRPr="00BE3117">
        <w:rPr>
          <w:rFonts w:cs="B Lotus"/>
          <w:rtl/>
        </w:rPr>
        <w:t>خدا به هر حرفي از اين دعا هزار هزار از روحانيون(فرشتگان) را كه رخسارشان هفتاد</w:t>
      </w:r>
      <w:r w:rsidRPr="00BE3117">
        <w:rPr>
          <w:rFonts w:cs="B Lotus" w:hint="cs"/>
          <w:rtl/>
        </w:rPr>
        <w:t xml:space="preserve"> </w:t>
      </w:r>
      <w:r w:rsidRPr="00BE3117">
        <w:rPr>
          <w:rFonts w:cs="B Lotus"/>
          <w:rtl/>
        </w:rPr>
        <w:t>بار بهتر از آفتاب و ماه باشد بر انگيزد كه برايش استغفار كنند. وبراي او حسنات و درجات بنويسند!!!.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سلمان گفت: عرض كردم پدر و مادرم فداي تو يا امير المؤمنين آيا كسي كه اين دعا را بخواند همه اين ثوابها را خواهد داشت علي</w:t>
      </w:r>
      <w:r w:rsidRPr="00365CDE">
        <w:rPr>
          <w:rFonts w:ascii="Tahoma" w:hAnsi="Tahoma" w:cs="CTraditional Arabic" w:hint="cs"/>
          <w:color w:val="000000"/>
          <w:rtl/>
          <w:lang w:bidi="fa-IR"/>
        </w:rPr>
        <w:t>؛</w:t>
      </w:r>
      <w:r w:rsidRPr="00BE3117">
        <w:rPr>
          <w:rFonts w:cs="B Lotus"/>
          <w:rtl/>
        </w:rPr>
        <w:t xml:space="preserve"> فرمود: من از پيامبر پرسيدم ورسول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يا علي ت</w:t>
      </w:r>
      <w:r w:rsidRPr="00BE3117">
        <w:rPr>
          <w:rFonts w:cs="B Lotus" w:hint="cs"/>
          <w:rtl/>
        </w:rPr>
        <w:t xml:space="preserve">و </w:t>
      </w:r>
      <w:r w:rsidRPr="00BE3117">
        <w:rPr>
          <w:rFonts w:cs="B Lotus"/>
          <w:rtl/>
        </w:rPr>
        <w:t>را خبردهم به عظيم</w:t>
      </w:r>
      <w:r>
        <w:rPr>
          <w:rFonts w:cs="B Lotus" w:hint="cs"/>
          <w:rtl/>
          <w:lang w:bidi="fa-IR"/>
        </w:rPr>
        <w:t>‌</w:t>
      </w:r>
      <w:r w:rsidRPr="00BE3117">
        <w:rPr>
          <w:rFonts w:cs="B Lotus"/>
          <w:rtl/>
        </w:rPr>
        <w:t>تر از اينها،</w:t>
      </w:r>
      <w:r w:rsidRPr="00BE3117">
        <w:rPr>
          <w:rFonts w:cs="B Lotus" w:hint="cs"/>
          <w:rtl/>
        </w:rPr>
        <w:t xml:space="preserve"> </w:t>
      </w:r>
      <w:r w:rsidRPr="00BE3117">
        <w:rPr>
          <w:rFonts w:cs="B Lotus"/>
          <w:rtl/>
        </w:rPr>
        <w:t>كسي كه بخوابد در حالي كه تمام گناهان كبيره را مرتكب شده باشد اگر اين دعا را بخواند و بميرد در نزد خدا شهيد است و هر چند بدون توبه بميرد،</w:t>
      </w:r>
      <w:r w:rsidRPr="00BE3117">
        <w:rPr>
          <w:rFonts w:cs="B Lotus" w:hint="cs"/>
          <w:rtl/>
        </w:rPr>
        <w:t xml:space="preserve"> </w:t>
      </w:r>
      <w:r w:rsidRPr="00BE3117">
        <w:rPr>
          <w:rFonts w:cs="B Lotus"/>
          <w:rtl/>
        </w:rPr>
        <w:t>خدا مسجدش را و امامش را به عفو و رحمت خويش بيامرزد!!.</w:t>
      </w:r>
    </w:p>
    <w:p w:rsidR="00E130D0" w:rsidRPr="002B09EA" w:rsidRDefault="00E130D0" w:rsidP="005A089C">
      <w:pPr>
        <w:pStyle w:val="BodyText2"/>
        <w:spacing w:after="0" w:line="226" w:lineRule="auto"/>
        <w:ind w:firstLine="340"/>
        <w:jc w:val="lowKashida"/>
        <w:rPr>
          <w:rFonts w:ascii="Lotus Linotype" w:hAnsi="Lotus Linotype" w:cs="Traditional Arabic"/>
          <w:b/>
          <w:bCs/>
          <w:rtl/>
        </w:rPr>
      </w:pPr>
      <w:r w:rsidRPr="00BE3117">
        <w:rPr>
          <w:rFonts w:cs="B Lotus"/>
          <w:rtl/>
        </w:rPr>
        <w:t>اين دعا در بحار چند سطر است وبا جمله:</w:t>
      </w:r>
      <w:r>
        <w:rPr>
          <w:rFonts w:cs="B Lotus" w:hint="cs"/>
          <w:rtl/>
        </w:rPr>
        <w:t xml:space="preserve"> </w:t>
      </w:r>
      <w:r w:rsidRPr="002B09EA">
        <w:rPr>
          <w:rFonts w:ascii="Lotus Linotype" w:hAnsi="Lotus Linotype" w:cs="Traditional Arabic"/>
          <w:b/>
          <w:bCs/>
          <w:rtl/>
        </w:rPr>
        <w:t>«اللهم إنك حي لا يموت»</w:t>
      </w:r>
      <w:r w:rsidRPr="002B09EA">
        <w:rPr>
          <w:rFonts w:ascii="Lotus Linotype" w:hAnsi="Lotus Linotype" w:cs="Traditional Arabic" w:hint="cs"/>
          <w:b/>
          <w:bC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-پروردگارا همانا تو </w:t>
      </w:r>
      <w:r>
        <w:rPr>
          <w:rFonts w:cs="B Lotus"/>
          <w:rtl/>
        </w:rPr>
        <w:t xml:space="preserve">زنده‌اي </w:t>
      </w:r>
      <w:r w:rsidRPr="00BE3117">
        <w:rPr>
          <w:rFonts w:cs="B Lotus"/>
          <w:rtl/>
        </w:rPr>
        <w:t xml:space="preserve">هستي كه </w:t>
      </w:r>
      <w:r>
        <w:rPr>
          <w:rFonts w:cs="B Lotus"/>
          <w:rtl/>
        </w:rPr>
        <w:t>نمي‌ميرد</w:t>
      </w:r>
      <w:r w:rsidRPr="00BE3117">
        <w:rPr>
          <w:rFonts w:cs="B Lotus"/>
          <w:rtl/>
        </w:rPr>
        <w:t>.</w:t>
      </w:r>
      <w:r>
        <w:rPr>
          <w:rFonts w:cs="B Lotus" w:hint="cs"/>
          <w:rtl/>
        </w:rPr>
        <w:t xml:space="preserve"> </w:t>
      </w:r>
      <w:r w:rsidRPr="00BE3117">
        <w:rPr>
          <w:rFonts w:cs="B Lotus"/>
          <w:rtl/>
        </w:rPr>
        <w:t xml:space="preserve">آغاز </w:t>
      </w:r>
      <w:r>
        <w:rPr>
          <w:rFonts w:cs="B Lotus"/>
          <w:rtl/>
        </w:rPr>
        <w:t>مي‌شود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حال اين دعاها كه در اين كتب معتبر!! كه بزرگاني چون </w:t>
      </w:r>
      <w:r w:rsidRPr="00BE3117">
        <w:rPr>
          <w:rFonts w:cs="B Lotus"/>
          <w:b/>
          <w:bCs/>
          <w:rtl/>
        </w:rPr>
        <w:t xml:space="preserve">شيخ صدوق </w:t>
      </w:r>
      <w:r w:rsidRPr="00BE3117">
        <w:rPr>
          <w:rFonts w:cs="B Lotus"/>
          <w:rtl/>
        </w:rPr>
        <w:t xml:space="preserve">و </w:t>
      </w:r>
      <w:r w:rsidRPr="00BE3117">
        <w:rPr>
          <w:rFonts w:cs="B Lotus"/>
          <w:b/>
          <w:bCs/>
          <w:rtl/>
        </w:rPr>
        <w:t>علامه حلي</w:t>
      </w:r>
      <w:r w:rsidRPr="00BE3117">
        <w:rPr>
          <w:rFonts w:cs="B Lotus"/>
          <w:rtl/>
        </w:rPr>
        <w:t xml:space="preserve"> و </w:t>
      </w:r>
      <w:r w:rsidRPr="00BE3117">
        <w:rPr>
          <w:rFonts w:cs="B Lotus"/>
          <w:b/>
          <w:bCs/>
          <w:rtl/>
        </w:rPr>
        <w:t>سيد</w:t>
      </w:r>
      <w:r>
        <w:rPr>
          <w:rFonts w:cs="B Lotus" w:hint="cs"/>
          <w:b/>
          <w:bCs/>
          <w:rtl/>
        </w:rPr>
        <w:t xml:space="preserve"> </w:t>
      </w:r>
      <w:r w:rsidRPr="00BE3117">
        <w:rPr>
          <w:rFonts w:cs="B Lotus"/>
          <w:b/>
          <w:bCs/>
          <w:rtl/>
        </w:rPr>
        <w:t>بن طاووس</w:t>
      </w:r>
      <w:r w:rsidRPr="00BE3117">
        <w:rPr>
          <w:rFonts w:cs="B Lotus"/>
          <w:rtl/>
        </w:rPr>
        <w:t xml:space="preserve"> و امثال ايشان </w:t>
      </w:r>
      <w:r>
        <w:rPr>
          <w:rFonts w:cs="B Lotus"/>
          <w:rtl/>
        </w:rPr>
        <w:t xml:space="preserve">نوشته‌اند </w:t>
      </w:r>
      <w:r w:rsidRPr="00BE3117">
        <w:rPr>
          <w:rFonts w:cs="B Lotus"/>
          <w:rtl/>
        </w:rPr>
        <w:t>و در كتب ادعيه موجود است،</w:t>
      </w:r>
      <w:r w:rsidRPr="00BE3117">
        <w:rPr>
          <w:rFonts w:cs="B Lotus" w:hint="cs"/>
          <w:rtl/>
        </w:rPr>
        <w:t xml:space="preserve"> </w:t>
      </w:r>
      <w:r w:rsidRPr="00BE3117">
        <w:rPr>
          <w:rFonts w:cs="B Lotus"/>
          <w:rtl/>
        </w:rPr>
        <w:t xml:space="preserve">‌فقط يك استعداد مخصوص زناي بامحارم لازم دارد تا انسان اين ادعيه را به دست آورد و وسيله آمرزش خود قرار دهد!! و هر گناه كه </w:t>
      </w:r>
      <w:r>
        <w:rPr>
          <w:rFonts w:cs="B Lotus"/>
          <w:rtl/>
        </w:rPr>
        <w:t xml:space="preserve">مي‌خواهد </w:t>
      </w:r>
      <w:r w:rsidRPr="00BE3117">
        <w:rPr>
          <w:rFonts w:cs="B Lotus"/>
          <w:rtl/>
        </w:rPr>
        <w:t>مرتكب شود و از هر زني كه رغبت كند كام دل گيرد زيرا زنايي بدتر از زناي با مادر كه نيست، در صورتي كه زناي با مادر نيز با اين دعا بدون توبه مغفور است!! ديگر چه گناهي درمقابل اين دعا، تاب مقاومت دارد؟!.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اينست بركات احاديث دركتب معتبرما!! و در اينگونه احاديث است كه ثواب زيارت يك قبر بيش از نود حج با رسول الله و بيش از يك ميليون حج با ديگران است!!.</w:t>
      </w:r>
    </w:p>
    <w:p w:rsidR="00E130D0" w:rsidRPr="00BE3117" w:rsidRDefault="00E130D0" w:rsidP="005A089C">
      <w:pPr>
        <w:pStyle w:val="BodyText2"/>
        <w:spacing w:after="0" w:line="226" w:lineRule="auto"/>
        <w:ind w:firstLine="340"/>
        <w:jc w:val="lowKashida"/>
        <w:rPr>
          <w:rFonts w:cs="B Lotus"/>
          <w:rtl/>
        </w:rPr>
      </w:pPr>
      <w:r>
        <w:rPr>
          <w:rFonts w:cs="B Lotus"/>
          <w:rtl/>
        </w:rPr>
        <w:t xml:space="preserve">پاره‌اي </w:t>
      </w:r>
      <w:r w:rsidRPr="00BE3117">
        <w:rPr>
          <w:rFonts w:cs="B Lotus"/>
          <w:rtl/>
        </w:rPr>
        <w:t>از مخالفان ما كه عشق هر بدعت و با</w:t>
      </w:r>
      <w:r w:rsidRPr="00BE3117">
        <w:rPr>
          <w:rFonts w:cs="B Lotus" w:hint="cs"/>
          <w:rtl/>
        </w:rPr>
        <w:t xml:space="preserve"> </w:t>
      </w:r>
      <w:r w:rsidRPr="00BE3117">
        <w:rPr>
          <w:rFonts w:cs="B Lotus"/>
          <w:rtl/>
        </w:rPr>
        <w:t xml:space="preserve">حق خصم بي حجت اند چون با چنين انتقادي در آثار ما آشنا </w:t>
      </w:r>
      <w:r>
        <w:rPr>
          <w:rFonts w:cs="B Lotus"/>
          <w:rtl/>
        </w:rPr>
        <w:t>مي‌شوند</w:t>
      </w:r>
      <w:r w:rsidRPr="00BE3117">
        <w:rPr>
          <w:rFonts w:cs="B Lotus"/>
          <w:rtl/>
        </w:rPr>
        <w:t xml:space="preserve"> مي گويند فلان را چه شده كه جستجو كرده اين نوادر را پيدا نموده آنگاه آن را بزرگ كرده و به رخ ما </w:t>
      </w:r>
      <w:r>
        <w:rPr>
          <w:rFonts w:cs="B Lotus"/>
          <w:rtl/>
        </w:rPr>
        <w:t>مي‌كشد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در پاسخ مي گوييم:</w:t>
      </w:r>
    </w:p>
    <w:p w:rsidR="00E130D0" w:rsidRPr="00BE3117" w:rsidRDefault="00E130D0" w:rsidP="005A089C">
      <w:pPr>
        <w:pStyle w:val="BodyText2"/>
        <w:spacing w:after="0" w:line="226" w:lineRule="auto"/>
        <w:ind w:firstLine="340"/>
        <w:jc w:val="lowKashida"/>
        <w:rPr>
          <w:rFonts w:cs="B Lotus"/>
          <w:rtl/>
        </w:rPr>
      </w:pPr>
      <w:r w:rsidRPr="00BE3117">
        <w:rPr>
          <w:rFonts w:cs="B Lotus"/>
          <w:b/>
          <w:bCs/>
          <w:rtl/>
        </w:rPr>
        <w:t>اولاً</w:t>
      </w:r>
      <w:r w:rsidRPr="00BE3117">
        <w:rPr>
          <w:rFonts w:cs="B Lotus" w:hint="cs"/>
          <w:rtl/>
        </w:rPr>
        <w:t>:</w:t>
      </w:r>
      <w:r w:rsidRPr="00BE3117">
        <w:rPr>
          <w:rFonts w:cs="B Lotus"/>
          <w:rtl/>
        </w:rPr>
        <w:t xml:space="preserve"> آنچه ما از اين بدعتها</w:t>
      </w:r>
      <w:r w:rsidRPr="00BE3117">
        <w:rPr>
          <w:rFonts w:cs="B Lotus"/>
          <w:rtl/>
          <w:lang w:bidi="fa-IR"/>
        </w:rPr>
        <w:t>ي</w:t>
      </w:r>
      <w:r w:rsidRPr="00BE3117">
        <w:rPr>
          <w:rFonts w:cs="B Lotus"/>
          <w:rtl/>
        </w:rPr>
        <w:t xml:space="preserve"> سنت شكن </w:t>
      </w:r>
      <w:r>
        <w:rPr>
          <w:rFonts w:cs="B Lotus"/>
          <w:rtl/>
        </w:rPr>
        <w:t xml:space="preserve">آورده‌ايم </w:t>
      </w:r>
      <w:r w:rsidRPr="00BE3117">
        <w:rPr>
          <w:rFonts w:cs="B Lotus"/>
          <w:rtl/>
        </w:rPr>
        <w:t>نوادر نيستند بلكه بسيارند و در دسترس همه.</w:t>
      </w:r>
    </w:p>
    <w:p w:rsidR="00E130D0" w:rsidRPr="00BE3117" w:rsidRDefault="00E130D0" w:rsidP="005A089C">
      <w:pPr>
        <w:pStyle w:val="BodyText2"/>
        <w:spacing w:after="0" w:line="226" w:lineRule="auto"/>
        <w:ind w:firstLine="340"/>
        <w:jc w:val="lowKashida"/>
        <w:rPr>
          <w:rFonts w:cs="B Lotus"/>
          <w:rtl/>
        </w:rPr>
      </w:pPr>
      <w:r w:rsidRPr="00BE3117">
        <w:rPr>
          <w:rFonts w:cs="B Lotus"/>
          <w:b/>
          <w:bCs/>
          <w:rtl/>
        </w:rPr>
        <w:t>ثانياً</w:t>
      </w:r>
      <w:r w:rsidRPr="00BE3117">
        <w:rPr>
          <w:rFonts w:cs="B Lotus" w:hint="cs"/>
          <w:rtl/>
        </w:rPr>
        <w:t>:</w:t>
      </w:r>
      <w:r w:rsidRPr="00BE3117">
        <w:rPr>
          <w:rFonts w:cs="B Lotus"/>
          <w:rtl/>
        </w:rPr>
        <w:t xml:space="preserve"> فرضا</w:t>
      </w:r>
      <w:r w:rsidRPr="00BE3117">
        <w:rPr>
          <w:rFonts w:cs="B Lotus" w:hint="cs"/>
          <w:rtl/>
        </w:rPr>
        <w:t>ً</w:t>
      </w:r>
      <w:r w:rsidRPr="00BE3117">
        <w:rPr>
          <w:rFonts w:cs="B Lotus"/>
          <w:rtl/>
        </w:rPr>
        <w:t xml:space="preserve"> كه اينها نوادر باشند و حال آنكه كتب مملو از آنهاست،</w:t>
      </w:r>
      <w:r w:rsidRPr="00BE3117">
        <w:rPr>
          <w:rFonts w:cs="B Lotus" w:hint="cs"/>
          <w:rtl/>
        </w:rPr>
        <w:t xml:space="preserve"> </w:t>
      </w:r>
      <w:r w:rsidRPr="00BE3117">
        <w:rPr>
          <w:rFonts w:cs="B Lotus"/>
          <w:rtl/>
        </w:rPr>
        <w:t>آيا براي تزلزل اركان دين بلكه ويراني بنيان شريعت هر يك و حتي يكي از آنها كافي نيست؟!.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هرگاه با</w:t>
      </w:r>
      <w:r w:rsidRPr="00BE3117">
        <w:rPr>
          <w:rFonts w:cs="B Lotus" w:hint="cs"/>
          <w:rtl/>
        </w:rPr>
        <w:t xml:space="preserve"> </w:t>
      </w:r>
      <w:r w:rsidRPr="00BE3117">
        <w:rPr>
          <w:rFonts w:cs="B Lotus"/>
          <w:rtl/>
        </w:rPr>
        <w:t>يك دعاي مسند و مختصر بتوان انواع گناهان را مرتكب و بدون توبه مغفور و</w:t>
      </w:r>
      <w:r w:rsidRPr="00BE3117">
        <w:rPr>
          <w:rFonts w:cs="B Lotus" w:hint="cs"/>
          <w:rtl/>
        </w:rPr>
        <w:t xml:space="preserve"> </w:t>
      </w:r>
      <w:r w:rsidRPr="00BE3117">
        <w:rPr>
          <w:rFonts w:cs="B Lotus"/>
          <w:rtl/>
        </w:rPr>
        <w:t>مالك باغهاي بهشت وحور و قصور شد و با يك بار زيارت يك قبر ثواب بيش از نود حج با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را كه در عمر مباركش فقط يك حج اسلامي به جاي آورد، </w:t>
      </w:r>
      <w:r w:rsidRPr="00BE3117">
        <w:rPr>
          <w:rFonts w:cs="B Lotus" w:hint="cs"/>
          <w:rtl/>
        </w:rPr>
        <w:t>ج</w:t>
      </w:r>
      <w:r w:rsidRPr="00BE3117">
        <w:rPr>
          <w:rFonts w:cs="B Lotus"/>
          <w:rtl/>
        </w:rPr>
        <w:t>ائز شد! و با يك قطره اشك چشم در عزاداري،</w:t>
      </w:r>
      <w:r w:rsidRPr="00BE3117">
        <w:rPr>
          <w:rFonts w:cs="B Lotus" w:hint="cs"/>
          <w:rtl/>
        </w:rPr>
        <w:t xml:space="preserve"> </w:t>
      </w:r>
      <w:r w:rsidRPr="00BE3117">
        <w:rPr>
          <w:rFonts w:cs="B Lotus"/>
          <w:rtl/>
        </w:rPr>
        <w:t xml:space="preserve">آ‌تش غضب خدا را خاموش كرد! آيا ديگر براي انذارات قرآن كه در بيش از هزار آيه قرآن مذكور است، اثري باقي </w:t>
      </w:r>
      <w:r>
        <w:rPr>
          <w:rFonts w:cs="B Lotus"/>
          <w:rtl/>
        </w:rPr>
        <w:t>مى‌</w:t>
      </w:r>
      <w:r w:rsidRPr="00BE3117">
        <w:rPr>
          <w:rFonts w:cs="B Lotus"/>
          <w:rtl/>
        </w:rPr>
        <w:t>ماند و در چنين جامع</w:t>
      </w:r>
      <w:r>
        <w:rPr>
          <w:rFonts w:cs="B Lotus"/>
          <w:rtl/>
        </w:rPr>
        <w:t>ه‌ا</w:t>
      </w:r>
      <w:r w:rsidRPr="00BE3117">
        <w:rPr>
          <w:rFonts w:cs="B Lotus"/>
          <w:rtl/>
        </w:rPr>
        <w:t xml:space="preserve">ي اثري از انسانيت و مسلماني </w:t>
      </w:r>
      <w:r>
        <w:rPr>
          <w:rFonts w:cs="B Lotus"/>
          <w:rtl/>
        </w:rPr>
        <w:t xml:space="preserve">مي‌توان </w:t>
      </w:r>
      <w:r w:rsidRPr="00BE3117">
        <w:rPr>
          <w:rFonts w:cs="B Lotus"/>
          <w:rtl/>
        </w:rPr>
        <w:t>يافت؟ عيان كافي از بيان است! و بايد هم چنين باشد زيرا: يك مثقال زهر،</w:t>
      </w:r>
      <w:r w:rsidRPr="00BE3117">
        <w:rPr>
          <w:rFonts w:cs="B Lotus" w:hint="cs"/>
          <w:rtl/>
        </w:rPr>
        <w:t xml:space="preserve"> </w:t>
      </w:r>
      <w:r w:rsidRPr="00BE3117">
        <w:rPr>
          <w:rFonts w:cs="B Lotus"/>
          <w:rtl/>
        </w:rPr>
        <w:t>يك نهر آب را مسموم و</w:t>
      </w:r>
      <w:r w:rsidRPr="00BE3117">
        <w:rPr>
          <w:rFonts w:cs="B Lotus" w:hint="cs"/>
          <w:rtl/>
        </w:rPr>
        <w:t xml:space="preserve"> </w:t>
      </w:r>
      <w:r w:rsidRPr="00BE3117">
        <w:rPr>
          <w:rFonts w:cs="B Lotus"/>
          <w:rtl/>
        </w:rPr>
        <w:t>هزارن نفر را</w:t>
      </w:r>
      <w:r w:rsidRPr="00BE3117">
        <w:rPr>
          <w:rFonts w:cs="B Lotus" w:hint="cs"/>
          <w:rtl/>
        </w:rPr>
        <w:t xml:space="preserve"> </w:t>
      </w:r>
      <w:r w:rsidRPr="00BE3117">
        <w:rPr>
          <w:rFonts w:cs="B Lotus"/>
          <w:rtl/>
        </w:rPr>
        <w:t xml:space="preserve">مقتول ومعدوم </w:t>
      </w:r>
      <w:r>
        <w:rPr>
          <w:rFonts w:cs="B Lotus"/>
          <w:rtl/>
        </w:rPr>
        <w:t>مى‌كند</w:t>
      </w:r>
      <w:r w:rsidRPr="00BE3117">
        <w:rPr>
          <w:rFonts w:cs="B Lotus"/>
          <w:rtl/>
        </w:rPr>
        <w:t>.</w:t>
      </w:r>
    </w:p>
    <w:p w:rsidR="00E130D0" w:rsidRPr="00BE3117" w:rsidRDefault="00E130D0" w:rsidP="005A089C">
      <w:pPr>
        <w:pStyle w:val="BodyText2"/>
        <w:spacing w:after="0" w:line="226" w:lineRule="auto"/>
        <w:ind w:firstLine="340"/>
        <w:jc w:val="center"/>
        <w:rPr>
          <w:rFonts w:cs="B Lotus"/>
          <w:rtl/>
        </w:rPr>
      </w:pPr>
      <w:r w:rsidRPr="00BE3117">
        <w:rPr>
          <w:rFonts w:cs="B Lotus"/>
          <w:rtl/>
        </w:rPr>
        <w:t>صد كاسه انگبين را يك قطره بس بُود.</w:t>
      </w:r>
      <w:r w:rsidRPr="00BE3117">
        <w:rPr>
          <w:rFonts w:cs="B Lotus" w:hint="cs"/>
          <w:rtl/>
        </w:rPr>
        <w:t xml:space="preserve"> </w:t>
      </w:r>
      <w:r>
        <w:rPr>
          <w:rFonts w:cs="B Lotus" w:hint="cs"/>
          <w:rtl/>
        </w:rPr>
        <w:t xml:space="preserve"> </w:t>
      </w:r>
      <w:r w:rsidRPr="00BE3117">
        <w:rPr>
          <w:rFonts w:cs="B Lotus" w:hint="cs"/>
          <w:rtl/>
        </w:rPr>
        <w:t xml:space="preserve">  </w:t>
      </w:r>
      <w:r w:rsidRPr="00BE3117">
        <w:rPr>
          <w:rFonts w:cs="B Lotus"/>
          <w:rtl/>
        </w:rPr>
        <w:t>زان چاشني كه در بُن دندان ارقم است!</w:t>
      </w:r>
    </w:p>
    <w:p w:rsidR="00E130D0" w:rsidRPr="002B09EA" w:rsidRDefault="00E130D0" w:rsidP="005A089C">
      <w:pPr>
        <w:spacing w:line="226" w:lineRule="auto"/>
        <w:ind w:firstLine="340"/>
        <w:jc w:val="lowKashida"/>
        <w:rPr>
          <w:rFonts w:cs="B Lotus"/>
          <w:sz w:val="24"/>
          <w:szCs w:val="24"/>
          <w:rtl/>
          <w:lang w:bidi="fa-IR"/>
        </w:rPr>
      </w:pPr>
      <w:r w:rsidRPr="00BE3117">
        <w:rPr>
          <w:rFonts w:cs="B Lotus"/>
          <w:rtl/>
        </w:rPr>
        <w:t>و بدتر</w:t>
      </w:r>
      <w:r>
        <w:rPr>
          <w:rFonts w:cs="B Lotus" w:hint="cs"/>
          <w:rtl/>
        </w:rPr>
        <w:t xml:space="preserve"> </w:t>
      </w:r>
      <w:r w:rsidRPr="00BE3117">
        <w:rPr>
          <w:rFonts w:cs="B Lotus"/>
          <w:rtl/>
        </w:rPr>
        <w:t xml:space="preserve">از همه آثار شرك باري است كه در اين دعاها و </w:t>
      </w:r>
      <w:r>
        <w:rPr>
          <w:rFonts w:cs="B Lotus"/>
          <w:rtl/>
        </w:rPr>
        <w:t xml:space="preserve">زيارتنامه‌ها </w:t>
      </w:r>
      <w:r w:rsidRPr="00BE3117">
        <w:rPr>
          <w:rFonts w:cs="B Lotus"/>
          <w:rtl/>
        </w:rPr>
        <w:t xml:space="preserve">به چشم </w:t>
      </w:r>
      <w:r>
        <w:rPr>
          <w:rFonts w:cs="B Lotus"/>
          <w:rtl/>
        </w:rPr>
        <w:t xml:space="preserve">مي‌خورد </w:t>
      </w:r>
      <w:r w:rsidRPr="00BE3117">
        <w:rPr>
          <w:rFonts w:cs="B Lotus"/>
          <w:rtl/>
        </w:rPr>
        <w:t>مثلا به اميرالمؤمنين</w:t>
      </w:r>
      <w:r w:rsidRPr="00365CDE">
        <w:rPr>
          <w:rFonts w:ascii="Tahoma" w:hAnsi="Tahoma" w:cs="CTraditional Arabic" w:hint="cs"/>
          <w:color w:val="000000"/>
          <w:rtl/>
          <w:lang w:bidi="fa-IR"/>
        </w:rPr>
        <w:t>؛</w:t>
      </w:r>
      <w:r w:rsidRPr="00BE3117">
        <w:rPr>
          <w:rFonts w:cs="B Lotus"/>
          <w:rtl/>
        </w:rPr>
        <w:t xml:space="preserve"> لقب </w:t>
      </w:r>
      <w:r w:rsidRPr="002B09EA">
        <w:rPr>
          <w:rFonts w:ascii="Lotus Linotype" w:hAnsi="Lotus Linotype" w:cs="Traditional Arabic"/>
          <w:b/>
          <w:bCs/>
          <w:rtl/>
        </w:rPr>
        <w:t>«عين الله الناظرة ويده الباسطة».</w:t>
      </w:r>
      <w:r w:rsidRPr="008167FF">
        <w:rPr>
          <w:rFonts w:ascii="Lotus Linotype" w:hAnsi="Lotus Linotype" w:cs="Lotus Linotype"/>
          <w:rtl/>
        </w:rPr>
        <w:t xml:space="preserve"> </w:t>
      </w:r>
      <w:r w:rsidRPr="00BE3117">
        <w:rPr>
          <w:rFonts w:cs="B Lotus" w:hint="cs"/>
          <w:rtl/>
        </w:rPr>
        <w:t>(</w:t>
      </w:r>
      <w:r w:rsidRPr="00BE3117">
        <w:rPr>
          <w:rFonts w:cs="B Lotus" w:hint="cs"/>
          <w:rtl/>
          <w:lang w:bidi="fa-IR"/>
        </w:rPr>
        <w:t>چشم بيناي خدا و دست باز خدا)</w:t>
      </w:r>
      <w:r w:rsidRPr="00BE3117">
        <w:rPr>
          <w:rFonts w:cs="B Lotus"/>
          <w:rtl/>
        </w:rPr>
        <w:t xml:space="preserve"> </w:t>
      </w:r>
      <w:r>
        <w:rPr>
          <w:rFonts w:cs="B Lotus"/>
          <w:rtl/>
        </w:rPr>
        <w:t xml:space="preserve">مي‌دهد </w:t>
      </w:r>
      <w:r w:rsidRPr="00BE3117">
        <w:rPr>
          <w:rFonts w:cs="B Lotus"/>
          <w:rtl/>
        </w:rPr>
        <w:t>تا از اين لق</w:t>
      </w:r>
      <w:r>
        <w:rPr>
          <w:rFonts w:cs="B Lotus" w:hint="cs"/>
          <w:rtl/>
        </w:rPr>
        <w:t>ب</w:t>
      </w:r>
      <w:r>
        <w:rPr>
          <w:rFonts w:cs="B Lotus"/>
          <w:rtl/>
        </w:rPr>
        <w:t>‌</w:t>
      </w:r>
      <w:r w:rsidRPr="00BE3117">
        <w:rPr>
          <w:rFonts w:cs="B Lotus"/>
          <w:rtl/>
        </w:rPr>
        <w:t>ها، آيت الله العظمي زمان ما استنباط واستدلال به ولايت تكويني و عالم الغيب لايعزب عنه مثقال ذر</w:t>
      </w:r>
      <w:r w:rsidRPr="00BE3117">
        <w:rPr>
          <w:rFonts w:cs="B Lotus" w:hint="cs"/>
          <w:rtl/>
        </w:rPr>
        <w:t>ه</w:t>
      </w:r>
      <w:r w:rsidRPr="00BE3117">
        <w:rPr>
          <w:rFonts w:cs="B Lotus"/>
          <w:rtl/>
        </w:rPr>
        <w:t xml:space="preserve"> دربارة امامان كنند!! و از جمله </w:t>
      </w:r>
      <w:r w:rsidRPr="002B09EA">
        <w:rPr>
          <w:rFonts w:ascii="Arial" w:hAnsi="Arial" w:cs="Traditional Arabic"/>
          <w:b/>
          <w:bCs/>
          <w:rtl/>
        </w:rPr>
        <w:t>«إياب الخلق إليكم وحسابهم عليكم»</w:t>
      </w:r>
      <w:r w:rsidR="002B09EA">
        <w:rPr>
          <w:rFonts w:cs="B Lotus" w:hint="cs"/>
          <w:rtl/>
        </w:rPr>
        <w:t xml:space="preserve"> </w:t>
      </w:r>
      <w:r w:rsidRPr="00BE3117">
        <w:rPr>
          <w:rFonts w:cs="B Lotus" w:hint="cs"/>
          <w:rtl/>
        </w:rPr>
        <w:t>(آ</w:t>
      </w:r>
      <w:r w:rsidRPr="00BE3117">
        <w:rPr>
          <w:rFonts w:cs="B Lotus" w:hint="cs"/>
          <w:rtl/>
          <w:lang w:bidi="fa-IR"/>
        </w:rPr>
        <w:t>مدن خلق بسوي شماست وحسابشان نيز با خود شماست)</w:t>
      </w:r>
      <w:r w:rsidRPr="00BE3117">
        <w:rPr>
          <w:rFonts w:cs="B Lotus" w:hint="cs"/>
          <w:szCs w:val="20"/>
          <w:rtl/>
          <w:lang w:bidi="fa-IR"/>
        </w:rPr>
        <w:t xml:space="preserve"> </w:t>
      </w:r>
      <w:r w:rsidRPr="002B09EA">
        <w:rPr>
          <w:rFonts w:cs="B Lotus" w:hint="cs"/>
          <w:sz w:val="24"/>
          <w:szCs w:val="24"/>
          <w:rtl/>
          <w:lang w:bidi="fa-IR"/>
        </w:rPr>
        <w:t>(مفاتيح الجنان دعای جامعه کبيره).</w:t>
      </w:r>
    </w:p>
    <w:p w:rsidR="00E130D0" w:rsidRPr="008167FF" w:rsidRDefault="00E130D0" w:rsidP="005A089C">
      <w:pPr>
        <w:spacing w:line="226" w:lineRule="auto"/>
        <w:ind w:firstLine="340"/>
        <w:jc w:val="lowKashida"/>
        <w:rPr>
          <w:rFonts w:cs="B Lotus"/>
          <w:rtl/>
          <w:lang w:bidi="fa-IR"/>
        </w:rPr>
      </w:pPr>
      <w:r w:rsidRPr="008167FF">
        <w:rPr>
          <w:rFonts w:cs="B Lotus" w:hint="cs"/>
          <w:rtl/>
          <w:lang w:bidi="fa-IR"/>
        </w:rPr>
        <w:t xml:space="preserve">در حالی که خداوند در آخر سوره‌ي غاشيه مي‌فرمايند: </w:t>
      </w:r>
      <w:r w:rsidRPr="002B09EA">
        <w:rPr>
          <w:rFonts w:ascii="Lotus Linotype" w:hAnsi="Lotus Linotype" w:cs="Traditional Arabic"/>
          <w:b/>
          <w:bCs/>
          <w:rtl/>
          <w:lang w:bidi="fa-IR"/>
        </w:rPr>
        <w:t>« إن إلينا إيابهم ثم إن علينا حسابهم».</w:t>
      </w:r>
      <w:r w:rsidRPr="008167FF">
        <w:rPr>
          <w:rFonts w:cs="B Lotus" w:hint="cs"/>
          <w:rtl/>
          <w:lang w:bidi="fa-IR"/>
        </w:rPr>
        <w:t xml:space="preserve"> ترجمه: بازگشت مخلوقات بسوی ماست و حساب آنها هم با ماست!</w:t>
      </w:r>
    </w:p>
    <w:p w:rsidR="00E130D0" w:rsidRPr="008167FF" w:rsidRDefault="00E130D0" w:rsidP="005A089C">
      <w:pPr>
        <w:spacing w:line="226" w:lineRule="auto"/>
        <w:ind w:firstLine="340"/>
        <w:jc w:val="lowKashida"/>
        <w:rPr>
          <w:rFonts w:cs="B Lotus"/>
          <w:rtl/>
          <w:lang w:bidi="fa-IR"/>
        </w:rPr>
      </w:pPr>
      <w:r w:rsidRPr="008167FF">
        <w:rPr>
          <w:rFonts w:cs="B Lotus" w:hint="cs"/>
          <w:rtl/>
          <w:lang w:bidi="fa-IR"/>
        </w:rPr>
        <w:t xml:space="preserve">برای اين کلمات و اعتقادات مشرکانه چه دلائلی دارند؟! برای اينکه علی </w:t>
      </w:r>
      <w:r w:rsidRPr="00365CDE">
        <w:rPr>
          <w:rFonts w:ascii="Tahoma" w:hAnsi="Tahoma" w:cs="CTraditional Arabic" w:hint="cs"/>
          <w:color w:val="000000"/>
          <w:rtl/>
          <w:lang w:bidi="fa-IR"/>
        </w:rPr>
        <w:t>؛</w:t>
      </w:r>
      <w:r w:rsidRPr="008167FF">
        <w:rPr>
          <w:rFonts w:cs="B Lotus" w:hint="cs"/>
          <w:rtl/>
          <w:lang w:bidi="fa-IR"/>
        </w:rPr>
        <w:t xml:space="preserve"> و </w:t>
      </w:r>
      <w:r w:rsidRPr="00365CDE">
        <w:rPr>
          <w:rFonts w:ascii="Tahoma" w:hAnsi="Tahoma" w:cs="CTraditional Arabic" w:hint="cs"/>
          <w:color w:val="000000"/>
          <w:rtl/>
          <w:lang w:bidi="fa-IR"/>
        </w:rPr>
        <w:t>س</w:t>
      </w:r>
      <w:r w:rsidRPr="008167FF">
        <w:rPr>
          <w:rFonts w:cs="B Lotus" w:hint="cs"/>
          <w:rtl/>
          <w:lang w:bidi="fa-IR"/>
        </w:rPr>
        <w:t xml:space="preserve"> را </w:t>
      </w:r>
      <w:r w:rsidRPr="002B09EA">
        <w:rPr>
          <w:rFonts w:ascii="Lotus Linotype" w:hAnsi="Lotus Linotype" w:cs="Traditional Arabic"/>
          <w:b/>
          <w:bCs/>
          <w:rtl/>
          <w:lang w:bidi="fa-IR"/>
        </w:rPr>
        <w:t>(قسيم الجنة والنار)</w:t>
      </w:r>
      <w:r w:rsidRPr="008167FF">
        <w:rPr>
          <w:rFonts w:cs="B Lotus" w:hint="cs"/>
          <w:rtl/>
          <w:lang w:bidi="fa-IR"/>
        </w:rPr>
        <w:t xml:space="preserve"> «تقسيم کننده‌ي</w:t>
      </w:r>
      <w:r>
        <w:rPr>
          <w:rFonts w:cs="B Lotus" w:hint="cs"/>
          <w:rtl/>
          <w:lang w:bidi="fa-IR"/>
        </w:rPr>
        <w:t xml:space="preserve"> </w:t>
      </w:r>
      <w:r w:rsidRPr="008167FF">
        <w:rPr>
          <w:rFonts w:cs="B Lotus" w:hint="cs"/>
          <w:rtl/>
          <w:lang w:bidi="fa-IR"/>
        </w:rPr>
        <w:t xml:space="preserve">بهشت و دوزخ». معرفی </w:t>
      </w:r>
      <w:r>
        <w:rPr>
          <w:rFonts w:cs="B Lotus"/>
          <w:rtl/>
        </w:rPr>
        <w:t>مي‌</w:t>
      </w:r>
      <w:r w:rsidRPr="008167FF">
        <w:rPr>
          <w:rFonts w:cs="B Lotus" w:hint="cs"/>
          <w:rtl/>
          <w:lang w:bidi="fa-IR"/>
        </w:rPr>
        <w:t>کنند در حالی که با آيات قرآن تناقض و تضاد دارد چه دلائلی دارند؟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استفاده معفو ومغفور بودن جميع شيعيان از تمام گناهان به علاوه شفيع بودن آنها بر جميع خلق جهان شود!! و فقط با بودن همين جمله در زيارتنامه به حساب تمام آيات قرآن كه استماع حتي يك آيه آن در خصوص حساب و ميزان يوم القيام</w:t>
      </w:r>
      <w:r w:rsidRPr="00BE3117">
        <w:rPr>
          <w:rFonts w:cs="B Lotus" w:hint="cs"/>
          <w:rtl/>
        </w:rPr>
        <w:t>ه</w:t>
      </w:r>
      <w:r w:rsidRPr="00BE3117">
        <w:rPr>
          <w:rFonts w:cs="B Lotus"/>
          <w:rtl/>
        </w:rPr>
        <w:t xml:space="preserve"> دل كوه را آب و جگر</w:t>
      </w:r>
      <w:r w:rsidRPr="00BE3117">
        <w:rPr>
          <w:rFonts w:cs="B Lotus" w:hint="cs"/>
          <w:rtl/>
        </w:rPr>
        <w:t xml:space="preserve"> </w:t>
      </w:r>
      <w:r w:rsidRPr="00BE3117">
        <w:rPr>
          <w:rFonts w:cs="B Lotus"/>
          <w:rtl/>
        </w:rPr>
        <w:t>شير را</w:t>
      </w:r>
      <w:r w:rsidRPr="00BE3117">
        <w:rPr>
          <w:rFonts w:cs="B Lotus" w:hint="cs"/>
          <w:rtl/>
        </w:rPr>
        <w:t xml:space="preserve"> </w:t>
      </w:r>
      <w:r w:rsidRPr="00BE3117">
        <w:rPr>
          <w:rFonts w:cs="B Lotus"/>
          <w:rtl/>
        </w:rPr>
        <w:t xml:space="preserve">كباب </w:t>
      </w:r>
      <w:r>
        <w:rPr>
          <w:rFonts w:cs="B Lotus"/>
          <w:rtl/>
        </w:rPr>
        <w:t xml:space="preserve">مي‌كند </w:t>
      </w:r>
      <w:r w:rsidRPr="00BE3117">
        <w:rPr>
          <w:rFonts w:cs="B Lotus"/>
          <w:rtl/>
        </w:rPr>
        <w:t xml:space="preserve">قلم نسخ بكشد!! و هر انسان عاقلي از خود </w:t>
      </w:r>
      <w:r>
        <w:rPr>
          <w:rFonts w:cs="B Lotus"/>
          <w:rtl/>
        </w:rPr>
        <w:t xml:space="preserve">مي‌پرسد </w:t>
      </w:r>
      <w:r w:rsidRPr="00BE3117">
        <w:rPr>
          <w:rFonts w:cs="B Lotus"/>
          <w:rtl/>
        </w:rPr>
        <w:t xml:space="preserve">كه اين پيغمبر </w:t>
      </w:r>
      <w:r w:rsidRPr="00365CDE">
        <w:rPr>
          <w:rFonts w:ascii="Tahoma" w:hAnsi="Tahoma" w:cs="CTraditional Arabic" w:hint="cs"/>
          <w:color w:val="000000"/>
          <w:spacing w:val="-4"/>
          <w:sz w:val="30"/>
          <w:szCs w:val="30"/>
          <w:rtl/>
          <w:lang w:bidi="fa-IR"/>
        </w:rPr>
        <w:t>ص</w:t>
      </w:r>
      <w:r w:rsidRPr="00BE3117">
        <w:rPr>
          <w:rFonts w:cs="B Lotus"/>
          <w:rtl/>
        </w:rPr>
        <w:t xml:space="preserve"> مگر همان</w:t>
      </w:r>
      <w:r w:rsidRPr="00BE3117">
        <w:rPr>
          <w:rFonts w:cs="B Lotus" w:hint="cs"/>
          <w:rtl/>
        </w:rPr>
        <w:t xml:space="preserve"> </w:t>
      </w:r>
      <w:r w:rsidRPr="00BE3117">
        <w:rPr>
          <w:rFonts w:cs="B Lotus"/>
          <w:rtl/>
        </w:rPr>
        <w:t xml:space="preserve">گونه كه دشمنانش </w:t>
      </w:r>
      <w:r>
        <w:rPr>
          <w:rFonts w:cs="B Lotus"/>
          <w:rtl/>
        </w:rPr>
        <w:t>مي‌گفت</w:t>
      </w:r>
      <w:r w:rsidRPr="00BE3117">
        <w:rPr>
          <w:rFonts w:cs="B Lotus"/>
          <w:rtl/>
        </w:rPr>
        <w:t>ند: العياذبالله ب</w:t>
      </w:r>
      <w:r>
        <w:rPr>
          <w:rFonts w:cs="B Lotus"/>
          <w:rtl/>
        </w:rPr>
        <w:t>ي‌</w:t>
      </w:r>
      <w:r w:rsidRPr="00BE3117">
        <w:rPr>
          <w:rFonts w:cs="B Lotus"/>
          <w:rtl/>
        </w:rPr>
        <w:t xml:space="preserve">كار بود كه از يك طرف آن گونه آيات هول انگيز و جملات زهره گداز از جانب خدا بياورد كه خواب و آسايش را از هر مؤمن صاحب شعور سلب كند و از طرف ديگر با رهنمود به خواندن يك دعاي چند سطري و يك زيارت چند قدمي نه تنها خوانندة آن دعا و زائران قبر، مغفور و مالك هزاران حور و قصور خواهد شد بلكه ميليونها ثواب و اجور ديگر ازخدا طلبكار </w:t>
      </w:r>
      <w:r>
        <w:rPr>
          <w:rFonts w:cs="B Lotus"/>
          <w:rtl/>
        </w:rPr>
        <w:t>مي‌شود</w:t>
      </w:r>
      <w:r w:rsidR="002B09EA">
        <w:rPr>
          <w:rFonts w:cs="B Lotus"/>
          <w:rtl/>
        </w:rPr>
        <w:t>!!</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آيا اين تناق</w:t>
      </w:r>
      <w:r w:rsidRPr="00BE3117">
        <w:rPr>
          <w:rFonts w:cs="B Lotus" w:hint="cs"/>
          <w:rtl/>
        </w:rPr>
        <w:t>ض</w:t>
      </w:r>
      <w:r w:rsidRPr="00BE3117">
        <w:rPr>
          <w:rFonts w:cs="B Lotus"/>
          <w:rtl/>
        </w:rPr>
        <w:t xml:space="preserve"> نيست؟ و اگر نه ،‌پس تناق</w:t>
      </w:r>
      <w:r w:rsidRPr="00BE3117">
        <w:rPr>
          <w:rFonts w:cs="B Lotus" w:hint="cs"/>
          <w:rtl/>
        </w:rPr>
        <w:t>ض</w:t>
      </w:r>
      <w:r w:rsidRPr="00BE3117">
        <w:rPr>
          <w:rFonts w:cs="B Lotus"/>
          <w:rtl/>
        </w:rPr>
        <w:t xml:space="preserve"> چيست؟ شايد مطالعه و نظر در اين مختصر تا</w:t>
      </w:r>
      <w:r w:rsidRPr="00BE3117">
        <w:rPr>
          <w:rFonts w:cs="B Lotus" w:hint="cs"/>
          <w:rtl/>
        </w:rPr>
        <w:t xml:space="preserve"> </w:t>
      </w:r>
      <w:r w:rsidRPr="00BE3117">
        <w:rPr>
          <w:rFonts w:cs="B Lotus"/>
          <w:rtl/>
        </w:rPr>
        <w:t xml:space="preserve">حدي </w:t>
      </w:r>
      <w:r>
        <w:rPr>
          <w:rFonts w:cs="B Lotus"/>
          <w:rtl/>
        </w:rPr>
        <w:t xml:space="preserve">خواننده‌ي </w:t>
      </w:r>
      <w:r w:rsidRPr="00BE3117">
        <w:rPr>
          <w:rFonts w:cs="B Lotus"/>
          <w:rtl/>
        </w:rPr>
        <w:t>صاحبنظر را به اين حقيقت رهبري كند!.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چنانكه گذشت جعل حديث كه از همان ابتدا براي مقاصد سياسي و به منظور دشمني با حقايق اسلامي صورت گرفت كه ما شرحي از آن را دركتاب ارمغان آسمان</w:t>
      </w:r>
      <w:r w:rsidRPr="00084417">
        <w:rPr>
          <w:rStyle w:val="FootnoteReference"/>
          <w:rFonts w:cs="B Lotus"/>
          <w:sz w:val="24"/>
          <w:szCs w:val="24"/>
          <w:rtl/>
        </w:rPr>
        <w:footnoteReference w:id="20"/>
      </w:r>
      <w:r w:rsidRPr="00084417">
        <w:rPr>
          <w:rFonts w:cs="B Lotus"/>
          <w:sz w:val="24"/>
          <w:szCs w:val="24"/>
          <w:rtl/>
        </w:rPr>
        <w:t xml:space="preserve"> </w:t>
      </w:r>
      <w:r>
        <w:rPr>
          <w:rFonts w:cs="B Lotus"/>
          <w:rtl/>
        </w:rPr>
        <w:t xml:space="preserve">آورده‌ايم </w:t>
      </w:r>
      <w:r w:rsidRPr="00BE3117">
        <w:rPr>
          <w:rFonts w:cs="B Lotus"/>
          <w:rtl/>
        </w:rPr>
        <w:t>در مسأله دعا و زيارت و محبت و ولايت كه به وسيله آن موضوع خوف و خشيت را از دين بود و إلا</w:t>
      </w:r>
      <w:r w:rsidRPr="00BE3117">
        <w:rPr>
          <w:rFonts w:cs="B Lotus" w:hint="cs"/>
          <w:rtl/>
        </w:rPr>
        <w:t xml:space="preserve"> </w:t>
      </w:r>
      <w:r w:rsidRPr="00BE3117">
        <w:rPr>
          <w:rFonts w:cs="B Lotus"/>
          <w:rtl/>
        </w:rPr>
        <w:t>نه اين دعاها را آن اثر و نه اين زيارتها را آن ثمر است!. وچنانكه قبلا</w:t>
      </w:r>
      <w:r w:rsidRPr="00BE3117">
        <w:rPr>
          <w:rFonts w:cs="B Lotus" w:hint="cs"/>
          <w:rtl/>
        </w:rPr>
        <w:t xml:space="preserve"> </w:t>
      </w:r>
      <w:r w:rsidRPr="00BE3117">
        <w:rPr>
          <w:rFonts w:cs="B Lotus"/>
          <w:rtl/>
        </w:rPr>
        <w:t>آورديم زيارت اموات را در شريعت حضرت خير البريات اين بركات نيست!!.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در اينجا اين سؤال مطرح </w:t>
      </w:r>
      <w:r>
        <w:rPr>
          <w:rFonts w:cs="B Lotus"/>
          <w:rtl/>
        </w:rPr>
        <w:t xml:space="preserve">مي‌شود </w:t>
      </w:r>
      <w:r w:rsidRPr="00BE3117">
        <w:rPr>
          <w:rFonts w:cs="B Lotus"/>
          <w:rtl/>
        </w:rPr>
        <w:t xml:space="preserve">كه مسأله ثواب زيارت در اين امت منحصر با فرقه شيعه نيست بلكه در كتب اهل سنت نيز احاديثي در اين باب </w:t>
      </w:r>
      <w:r>
        <w:rPr>
          <w:rFonts w:cs="B Lotus"/>
          <w:rtl/>
        </w:rPr>
        <w:t xml:space="preserve">مي‌توان </w:t>
      </w:r>
      <w:r w:rsidRPr="00BE3117">
        <w:rPr>
          <w:rFonts w:cs="B Lotus"/>
          <w:rtl/>
        </w:rPr>
        <w:t xml:space="preserve">يافت،‌ از جمله در همان كتاب </w:t>
      </w:r>
      <w:r w:rsidRPr="00084417">
        <w:rPr>
          <w:rFonts w:cs="Traditional Arabic"/>
          <w:b/>
          <w:bCs/>
          <w:rtl/>
        </w:rPr>
        <w:t>«وفاء الوفاء »</w:t>
      </w:r>
      <w:r w:rsidRPr="00BE3117">
        <w:rPr>
          <w:rFonts w:cs="B Lotus"/>
          <w:rtl/>
        </w:rPr>
        <w:t xml:space="preserve"> سمهودي كه خود تاريخ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را آورده است و از آن </w:t>
      </w:r>
      <w:r>
        <w:rPr>
          <w:rFonts w:cs="B Lotus"/>
          <w:rtl/>
        </w:rPr>
        <w:t xml:space="preserve">مي‌توان </w:t>
      </w:r>
      <w:r w:rsidRPr="00BE3117">
        <w:rPr>
          <w:rFonts w:cs="B Lotus"/>
          <w:rtl/>
        </w:rPr>
        <w:t>دريافت كه در طول يك قرن پس از رحلت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هيچ خبر و اثري از زيارت قبر آن حضرت در بين مسلمانان از اصحاب و تابعين نبود </w:t>
      </w:r>
      <w:r w:rsidRPr="00BE3117">
        <w:rPr>
          <w:rFonts w:cs="B Lotus" w:hint="cs"/>
          <w:rtl/>
        </w:rPr>
        <w:t>با اين حال</w:t>
      </w:r>
      <w:r w:rsidRPr="00BE3117">
        <w:rPr>
          <w:rFonts w:cs="B Lotus"/>
          <w:rtl/>
        </w:rPr>
        <w:t xml:space="preserve"> در باره زيارت حدود هفده حديث ضبط شده است و علاوه بر آن سي و سه حديث از طريق شيعه آورده است!!.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البته </w:t>
      </w:r>
      <w:r>
        <w:rPr>
          <w:rFonts w:cs="B Lotus"/>
          <w:rtl/>
        </w:rPr>
        <w:t xml:space="preserve">پاره‌اي </w:t>
      </w:r>
      <w:r w:rsidRPr="00BE3117">
        <w:rPr>
          <w:rFonts w:cs="B Lotus"/>
          <w:rtl/>
        </w:rPr>
        <w:t xml:space="preserve">از اين احاديث از حيث متن و سند مكرر اند به طوري كه </w:t>
      </w:r>
      <w:r>
        <w:rPr>
          <w:rFonts w:cs="B Lotus"/>
          <w:rtl/>
        </w:rPr>
        <w:t xml:space="preserve">مي‌توان </w:t>
      </w:r>
      <w:r w:rsidRPr="00BE3117">
        <w:rPr>
          <w:rFonts w:cs="B Lotus"/>
          <w:rtl/>
        </w:rPr>
        <w:t xml:space="preserve">گفت تمام آنها منتهي </w:t>
      </w:r>
      <w:r>
        <w:rPr>
          <w:rFonts w:cs="B Lotus"/>
          <w:rtl/>
        </w:rPr>
        <w:t xml:space="preserve">مي‌شود </w:t>
      </w:r>
      <w:r w:rsidRPr="00BE3117">
        <w:rPr>
          <w:rFonts w:cs="B Lotus"/>
          <w:rtl/>
        </w:rPr>
        <w:t xml:space="preserve">به دو حديث!! كه آن دو را بيهقي در </w:t>
      </w:r>
      <w:r w:rsidRPr="00BE3117">
        <w:rPr>
          <w:rFonts w:cs="B Lotus"/>
          <w:b/>
          <w:bCs/>
          <w:rtl/>
        </w:rPr>
        <w:t>سنن الكبري</w:t>
      </w:r>
      <w:r w:rsidRPr="00BE3117">
        <w:rPr>
          <w:rFonts w:cs="B Lotus"/>
          <w:rtl/>
        </w:rPr>
        <w:t xml:space="preserve"> (</w:t>
      </w:r>
      <w:r>
        <w:rPr>
          <w:rFonts w:cs="B Lotus" w:hint="cs"/>
          <w:rtl/>
        </w:rPr>
        <w:t>5/245</w:t>
      </w:r>
      <w:r w:rsidRPr="00BE3117">
        <w:rPr>
          <w:rFonts w:cs="B Lotus"/>
          <w:rtl/>
        </w:rPr>
        <w:t>) آورده است كه از حيث سند يكي مجهول و ديگري ضعيف است!!.</w:t>
      </w:r>
    </w:p>
    <w:p w:rsidR="00E130D0" w:rsidRPr="00084417" w:rsidRDefault="00E130D0" w:rsidP="005A089C">
      <w:pPr>
        <w:pStyle w:val="BodyText2"/>
        <w:spacing w:after="0" w:line="226" w:lineRule="auto"/>
        <w:ind w:firstLine="340"/>
        <w:jc w:val="lowKashida"/>
        <w:rPr>
          <w:rFonts w:ascii="Lotus Linotype" w:hAnsi="Lotus Linotype" w:cs="Traditional Arabic"/>
          <w:b/>
          <w:bCs/>
          <w:rtl/>
        </w:rPr>
      </w:pPr>
      <w:r w:rsidRPr="00BE3117">
        <w:rPr>
          <w:rFonts w:cs="B Lotus"/>
          <w:rtl/>
        </w:rPr>
        <w:t>از هفده حديث سمهودي، نُه حديث آن مستند به «</w:t>
      </w:r>
      <w:r w:rsidRPr="00BE3117">
        <w:rPr>
          <w:rFonts w:cs="B Lotus"/>
          <w:b/>
          <w:bCs/>
          <w:rtl/>
        </w:rPr>
        <w:t>ابن عمر</w:t>
      </w:r>
      <w:r w:rsidRPr="00BE3117">
        <w:rPr>
          <w:rFonts w:cs="B Lotus"/>
          <w:rtl/>
        </w:rPr>
        <w:t>» است و ظاهراً تنها اين استناد از آن جهت است كه در ميان اصحاب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تنها «</w:t>
      </w:r>
      <w:r w:rsidRPr="00BE3117">
        <w:rPr>
          <w:rFonts w:cs="B Lotus"/>
          <w:b/>
          <w:bCs/>
          <w:rtl/>
        </w:rPr>
        <w:t>عبدالله بن عمر</w:t>
      </w:r>
      <w:r w:rsidRPr="00BE3117">
        <w:rPr>
          <w:rFonts w:cs="B Lotus"/>
          <w:rtl/>
        </w:rPr>
        <w:t xml:space="preserve">» بوده است كه چون از سفري بر </w:t>
      </w:r>
      <w:r>
        <w:rPr>
          <w:rFonts w:cs="B Lotus"/>
          <w:rtl/>
        </w:rPr>
        <w:t xml:space="preserve">مي‌گشت </w:t>
      </w:r>
      <w:r w:rsidRPr="00BE3117">
        <w:rPr>
          <w:rFonts w:cs="B Lotus"/>
          <w:rtl/>
        </w:rPr>
        <w:t>به در</w:t>
      </w:r>
      <w:r>
        <w:rPr>
          <w:rFonts w:cs="B Lotus" w:hint="cs"/>
          <w:rtl/>
        </w:rPr>
        <w:t xml:space="preserve"> </w:t>
      </w:r>
      <w:r>
        <w:rPr>
          <w:rFonts w:cs="B Lotus"/>
          <w:rtl/>
        </w:rPr>
        <w:t xml:space="preserve">خانه‌اي </w:t>
      </w:r>
      <w:r w:rsidRPr="00BE3117">
        <w:rPr>
          <w:rFonts w:cs="B Lotus"/>
          <w:rtl/>
        </w:rPr>
        <w:t>كه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 </w:t>
      </w:r>
      <w:r w:rsidRPr="00BE3117">
        <w:rPr>
          <w:rFonts w:cs="B Lotus" w:hint="cs"/>
          <w:rtl/>
        </w:rPr>
        <w:t>ا</w:t>
      </w:r>
      <w:r w:rsidRPr="00BE3117">
        <w:rPr>
          <w:rFonts w:cs="B Lotus"/>
          <w:rtl/>
        </w:rPr>
        <w:t xml:space="preserve">بوبكر و پدرش(عمر) بود </w:t>
      </w:r>
      <w:r>
        <w:rPr>
          <w:rFonts w:cs="B Lotus"/>
          <w:rtl/>
        </w:rPr>
        <w:t xml:space="preserve">مي‌رفت </w:t>
      </w:r>
      <w:r w:rsidRPr="00BE3117">
        <w:rPr>
          <w:rFonts w:cs="B Lotus"/>
          <w:rtl/>
        </w:rPr>
        <w:t xml:space="preserve">و سلام مي كرد! لذا حديث سازان به عمل او استناد و احاديث را به او اسناد داده اند! و اگر دقت شود اكثر راويان آن مجاهيل </w:t>
      </w:r>
      <w:r>
        <w:rPr>
          <w:rFonts w:cs="B Lotus"/>
          <w:rtl/>
        </w:rPr>
        <w:t>بوده‌اند</w:t>
      </w:r>
      <w:r w:rsidRPr="00BE3117">
        <w:rPr>
          <w:rFonts w:cs="B Lotus"/>
          <w:rtl/>
        </w:rPr>
        <w:t xml:space="preserve">! و يكي از عجائب در اين احاديث آن است كه در بيشتر آنها اين جمله ديده </w:t>
      </w:r>
      <w:r>
        <w:rPr>
          <w:rFonts w:cs="B Lotus"/>
          <w:rtl/>
        </w:rPr>
        <w:t xml:space="preserve">مي‌شود </w:t>
      </w:r>
      <w:r w:rsidRPr="00BE3117">
        <w:rPr>
          <w:rFonts w:cs="B Lotus"/>
          <w:rtl/>
        </w:rPr>
        <w:t>كه:</w:t>
      </w:r>
      <w:r>
        <w:rPr>
          <w:rFonts w:cs="B Lotus" w:hint="cs"/>
          <w:rtl/>
        </w:rPr>
        <w:t xml:space="preserve"> </w:t>
      </w:r>
      <w:r w:rsidRPr="00BE3117">
        <w:rPr>
          <w:rFonts w:ascii="Arial" w:hAnsi="Arial" w:cs="B Lotus"/>
          <w:rtl/>
        </w:rPr>
        <w:t xml:space="preserve"> </w:t>
      </w:r>
      <w:r w:rsidRPr="00E34596">
        <w:rPr>
          <w:rFonts w:ascii="Lotus Linotype" w:hAnsi="Lotus Linotype" w:cs="Lotus Linotype"/>
          <w:rtl/>
        </w:rPr>
        <w:t>«</w:t>
      </w:r>
      <w:r w:rsidRPr="00084417">
        <w:rPr>
          <w:rFonts w:ascii="Lotus Linotype" w:hAnsi="Lotus Linotype" w:cs="Traditional Arabic"/>
          <w:b/>
          <w:bCs/>
          <w:rtl/>
        </w:rPr>
        <w:t>من زارني بعد مماتي فكأنما زارني في حياتي».</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هركه مرا بعد از مردنم زيارت كند همچون كسي است كه مرا در زنده بودنم زيارت كرده است!!.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 و همين عبارت نيز دليل بر بي اعتباري آن است!.</w:t>
      </w:r>
    </w:p>
    <w:p w:rsidR="00E130D0" w:rsidRPr="00084417" w:rsidRDefault="00E130D0" w:rsidP="005A089C">
      <w:pPr>
        <w:pStyle w:val="BodyText2"/>
        <w:spacing w:after="0" w:line="226" w:lineRule="auto"/>
        <w:ind w:firstLine="340"/>
        <w:jc w:val="lowKashida"/>
        <w:rPr>
          <w:rFonts w:ascii="Lotus Linotype" w:hAnsi="Lotus Linotype" w:cs="Traditional Arabic"/>
          <w:b/>
          <w:bCs/>
          <w:rtl/>
        </w:rPr>
      </w:pPr>
      <w:r w:rsidRPr="00BE3117">
        <w:rPr>
          <w:rFonts w:cs="B Lotus"/>
          <w:rtl/>
        </w:rPr>
        <w:t>در هر منطقي ونزد هر عاقلي و حتي به مضمون خود</w:t>
      </w:r>
      <w:r w:rsidRPr="00BE3117">
        <w:rPr>
          <w:rFonts w:cs="B Lotus" w:hint="cs"/>
          <w:rtl/>
        </w:rPr>
        <w:t xml:space="preserve"> </w:t>
      </w:r>
      <w:r w:rsidRPr="00BE3117">
        <w:rPr>
          <w:rFonts w:cs="B Lotus"/>
          <w:rtl/>
        </w:rPr>
        <w:t>همين احاديث، حيات بهتر از ممات است،</w:t>
      </w:r>
      <w:r w:rsidRPr="00BE3117">
        <w:rPr>
          <w:rFonts w:cs="B Lotus" w:hint="cs"/>
          <w:rtl/>
        </w:rPr>
        <w:t xml:space="preserve"> </w:t>
      </w:r>
      <w:r w:rsidRPr="00BE3117">
        <w:rPr>
          <w:rFonts w:cs="B Lotus"/>
          <w:rtl/>
        </w:rPr>
        <w:t>حال بايد ديد مگر آنان كه در حيات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او را زيارت كردند اما به زيارت كردن بعد از موت از آن بهره ور </w:t>
      </w:r>
      <w:r>
        <w:rPr>
          <w:rFonts w:cs="B Lotus"/>
          <w:rtl/>
        </w:rPr>
        <w:t>مي‌شوند</w:t>
      </w:r>
      <w:r w:rsidRPr="00BE3117">
        <w:rPr>
          <w:rFonts w:cs="B Lotus"/>
          <w:rtl/>
        </w:rPr>
        <w:t>؟ و چون حديث به كلمه «</w:t>
      </w:r>
      <w:r w:rsidRPr="00BE3117">
        <w:rPr>
          <w:rFonts w:cs="B Lotus"/>
          <w:b/>
          <w:bCs/>
          <w:rtl/>
        </w:rPr>
        <w:t>من</w:t>
      </w:r>
      <w:r w:rsidRPr="00BE3117">
        <w:rPr>
          <w:rFonts w:cs="B Lotus"/>
          <w:rtl/>
        </w:rPr>
        <w:t xml:space="preserve">» بدون مقيد بودن به صفتي ابتدا </w:t>
      </w:r>
      <w:r>
        <w:rPr>
          <w:rFonts w:cs="B Lotus"/>
          <w:rtl/>
        </w:rPr>
        <w:t xml:space="preserve">مي‌شود </w:t>
      </w:r>
      <w:r w:rsidRPr="00BE3117">
        <w:rPr>
          <w:rFonts w:cs="B Lotus"/>
          <w:rtl/>
        </w:rPr>
        <w:t xml:space="preserve">معلوم </w:t>
      </w:r>
      <w:r>
        <w:rPr>
          <w:rFonts w:cs="B Lotus"/>
          <w:rtl/>
        </w:rPr>
        <w:t xml:space="preserve">مي‌گردد </w:t>
      </w:r>
      <w:r w:rsidRPr="00BE3117">
        <w:rPr>
          <w:rFonts w:cs="B Lotus"/>
          <w:rtl/>
        </w:rPr>
        <w:t>كه هر كس باشد گو باش!</w:t>
      </w:r>
      <w:r w:rsidRPr="00BE3117">
        <w:rPr>
          <w:rFonts w:cs="B Lotus" w:hint="cs"/>
          <w:rtl/>
        </w:rPr>
        <w:t xml:space="preserve"> </w:t>
      </w:r>
      <w:r w:rsidRPr="00BE3117">
        <w:rPr>
          <w:rFonts w:cs="B Lotus"/>
          <w:rtl/>
          <w:lang w:bidi="fa-IR"/>
        </w:rPr>
        <w:t>يعني فرقي ن</w:t>
      </w:r>
      <w:r>
        <w:rPr>
          <w:rFonts w:cs="B Lotus"/>
          <w:rtl/>
          <w:lang w:bidi="fa-IR"/>
        </w:rPr>
        <w:t xml:space="preserve">می‌كند </w:t>
      </w:r>
      <w:r w:rsidRPr="00BE3117">
        <w:rPr>
          <w:rFonts w:cs="B Lotus"/>
          <w:rtl/>
        </w:rPr>
        <w:t>بنابراين بسياري از زائرين آن حضرت در زمان حيات</w:t>
      </w:r>
      <w:r w:rsidR="00B0557D">
        <w:rPr>
          <w:rFonts w:cs="B Lotus" w:hint="cs"/>
          <w:rtl/>
        </w:rPr>
        <w:t>،</w:t>
      </w:r>
      <w:r w:rsidRPr="00BE3117">
        <w:rPr>
          <w:rFonts w:cs="B Lotus"/>
          <w:rtl/>
        </w:rPr>
        <w:t xml:space="preserve"> كفار و منافقين بودند و</w:t>
      </w:r>
      <w:r w:rsidRPr="00BE3117">
        <w:rPr>
          <w:rFonts w:cs="B Lotus" w:hint="cs"/>
          <w:rtl/>
        </w:rPr>
        <w:t xml:space="preserve"> </w:t>
      </w:r>
      <w:r w:rsidRPr="00BE3117">
        <w:rPr>
          <w:rFonts w:cs="B Lotus"/>
          <w:rtl/>
        </w:rPr>
        <w:t xml:space="preserve">زيارت آن حضرت نه تنها فضيلتي برايشان كسب نكرد بلكه بالعكس موجب خسارت ايشان گرديد و براي مؤمنين هم تنها زيارت آن حضرت كسب فضيلت نكرد بلكه آنچه موجب سعادتشان شد تبعيت از پيامبر و اعمال صالحه ايشان بود! چنانكه مشهور است </w:t>
      </w:r>
      <w:r w:rsidRPr="00BE3117">
        <w:rPr>
          <w:rFonts w:cs="B Lotus"/>
          <w:b/>
          <w:bCs/>
          <w:rtl/>
        </w:rPr>
        <w:t xml:space="preserve">اويس قرني </w:t>
      </w:r>
      <w:r w:rsidRPr="00BE3117">
        <w:rPr>
          <w:rFonts w:cs="B Lotus"/>
          <w:rtl/>
        </w:rPr>
        <w:t>كه آن حضرت را نديد بارها مورد مدح آن جناب بود كه:</w:t>
      </w:r>
      <w:r>
        <w:rPr>
          <w:rFonts w:cs="B Lotus" w:hint="cs"/>
          <w:rtl/>
        </w:rPr>
        <w:t xml:space="preserve"> </w:t>
      </w:r>
      <w:r w:rsidRPr="00E34596">
        <w:rPr>
          <w:rFonts w:ascii="Lotus Linotype" w:hAnsi="Lotus Linotype" w:cs="Lotus Linotype"/>
          <w:rtl/>
        </w:rPr>
        <w:t xml:space="preserve"> </w:t>
      </w:r>
      <w:r w:rsidRPr="00084417">
        <w:rPr>
          <w:rFonts w:ascii="Lotus Linotype" w:hAnsi="Lotus Linotype" w:cs="Traditional Arabic"/>
          <w:b/>
          <w:bCs/>
          <w:rtl/>
        </w:rPr>
        <w:t>«إني أشم رائحة الرحمن من جانب اليمن».</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رايحه رحمت پروردگار از سوي يمن به مشامم مي رسد.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و عبدالله بن ابي كه آن حضرت را</w:t>
      </w:r>
      <w:r w:rsidRPr="00BE3117">
        <w:rPr>
          <w:rFonts w:cs="B Lotus" w:hint="cs"/>
          <w:rtl/>
        </w:rPr>
        <w:t xml:space="preserve"> </w:t>
      </w:r>
      <w:r w:rsidRPr="00BE3117">
        <w:rPr>
          <w:rFonts w:cs="B Lotus"/>
          <w:rtl/>
        </w:rPr>
        <w:t>بارها ديدار كرد مورد لعن خدا و رسول بود.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آنچه مسلم است به طور قطع و يقين حتي يكي از اين احاديث كه پنجاه باشد يا دو حديث،</w:t>
      </w:r>
      <w:r w:rsidRPr="00BE3117">
        <w:rPr>
          <w:rFonts w:cs="B Lotus" w:hint="cs"/>
          <w:rtl/>
        </w:rPr>
        <w:t xml:space="preserve"> </w:t>
      </w:r>
      <w:r w:rsidRPr="00BE3117">
        <w:rPr>
          <w:rFonts w:cs="B Lotus"/>
          <w:rtl/>
        </w:rPr>
        <w:t>‌از طرف پيغمبر</w:t>
      </w:r>
      <w:r w:rsidRPr="00365CDE">
        <w:rPr>
          <w:rFonts w:ascii="Tahoma" w:hAnsi="Tahoma" w:cs="CTraditional Arabic" w:hint="cs"/>
          <w:color w:val="000000"/>
          <w:spacing w:val="-4"/>
          <w:sz w:val="30"/>
          <w:szCs w:val="30"/>
          <w:rtl/>
          <w:lang w:bidi="fa-IR"/>
        </w:rPr>
        <w:t>ص</w:t>
      </w:r>
      <w:r w:rsidRPr="00BE3117">
        <w:rPr>
          <w:rFonts w:cs="B Lotus"/>
          <w:rtl/>
        </w:rPr>
        <w:t xml:space="preserve"> صادر نشده است و گر</w:t>
      </w:r>
      <w:r w:rsidRPr="00BE3117">
        <w:rPr>
          <w:rFonts w:cs="B Lotus" w:hint="cs"/>
          <w:rtl/>
        </w:rPr>
        <w:t xml:space="preserve"> </w:t>
      </w:r>
      <w:r w:rsidRPr="00BE3117">
        <w:rPr>
          <w:rFonts w:cs="B Lotus"/>
          <w:rtl/>
        </w:rPr>
        <w:t>نه اگر يكي از اين حديثها در زمان حيات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از آن حضرت شنيده شده بود از همان روز دفن آن جناب، مزارش مورد زيارت همه اصحاب بود! نه اينكه پس از گذشت يك قرن هنوز در </w:t>
      </w:r>
      <w:r>
        <w:rPr>
          <w:rFonts w:cs="B Lotus"/>
          <w:rtl/>
        </w:rPr>
        <w:t xml:space="preserve">خانه‌اي </w:t>
      </w:r>
      <w:r w:rsidRPr="00BE3117">
        <w:rPr>
          <w:rFonts w:cs="B Lotus"/>
          <w:rtl/>
        </w:rPr>
        <w:t>كه قبر آن حضرت است پالان پوسيده شتر در</w:t>
      </w:r>
      <w:r>
        <w:rPr>
          <w:rFonts w:cs="B Lotus"/>
          <w:rtl/>
        </w:rPr>
        <w:t>گوشه‌اي</w:t>
      </w:r>
      <w:r w:rsidRPr="00BE3117">
        <w:rPr>
          <w:rFonts w:cs="B Lotus"/>
          <w:rtl/>
        </w:rPr>
        <w:t xml:space="preserve"> و ظرف خالي از آب در</w:t>
      </w:r>
      <w:r>
        <w:rPr>
          <w:rFonts w:cs="B Lotus" w:hint="cs"/>
          <w:rtl/>
        </w:rPr>
        <w:t xml:space="preserve"> </w:t>
      </w:r>
      <w:r>
        <w:rPr>
          <w:rFonts w:cs="B Lotus"/>
          <w:rtl/>
        </w:rPr>
        <w:t>گوشه‌اي</w:t>
      </w:r>
      <w:r w:rsidRPr="00BE3117">
        <w:rPr>
          <w:rFonts w:cs="B Lotus"/>
          <w:rtl/>
        </w:rPr>
        <w:t>! و جاي پاي عمر روي خاكهاي مجاور قبر باقي مانده باشد!.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علاوه بر آنكه زيارت قبور نهي شده و</w:t>
      </w:r>
      <w:r w:rsidRPr="00BE3117">
        <w:rPr>
          <w:rFonts w:cs="B Lotus" w:hint="cs"/>
          <w:rtl/>
        </w:rPr>
        <w:t xml:space="preserve"> </w:t>
      </w:r>
      <w:r w:rsidRPr="00BE3117">
        <w:rPr>
          <w:rFonts w:cs="B Lotus"/>
          <w:rtl/>
        </w:rPr>
        <w:t xml:space="preserve">در اسلام جز براي عبرت و تذكر موت بدان دستور داده نشده است بلكه طبق كتب رجال كساني كه احاديث زيارت را روايت </w:t>
      </w:r>
      <w:r>
        <w:rPr>
          <w:rFonts w:cs="B Lotus"/>
          <w:rtl/>
        </w:rPr>
        <w:t xml:space="preserve">كرده‌اند </w:t>
      </w:r>
      <w:r w:rsidRPr="00BE3117">
        <w:rPr>
          <w:rFonts w:cs="B Lotus"/>
          <w:rtl/>
        </w:rPr>
        <w:t xml:space="preserve">همگي از </w:t>
      </w:r>
      <w:r w:rsidRPr="00BE3117">
        <w:rPr>
          <w:rFonts w:cs="B Lotus"/>
          <w:b/>
          <w:bCs/>
          <w:rtl/>
        </w:rPr>
        <w:t xml:space="preserve">غلات </w:t>
      </w:r>
      <w:r w:rsidRPr="00BE3117">
        <w:rPr>
          <w:rFonts w:cs="B Lotus"/>
          <w:rtl/>
        </w:rPr>
        <w:t>و</w:t>
      </w:r>
      <w:r w:rsidRPr="00BE3117">
        <w:rPr>
          <w:rFonts w:cs="B Lotus"/>
          <w:b/>
          <w:bCs/>
          <w:rtl/>
        </w:rPr>
        <w:t>ضعفاء</w:t>
      </w:r>
      <w:r w:rsidRPr="00BE3117">
        <w:rPr>
          <w:rFonts w:cs="B Lotus"/>
          <w:rtl/>
        </w:rPr>
        <w:t xml:space="preserve"> و </w:t>
      </w:r>
      <w:r w:rsidRPr="00BE3117">
        <w:rPr>
          <w:rFonts w:cs="B Lotus"/>
          <w:b/>
          <w:bCs/>
          <w:rtl/>
        </w:rPr>
        <w:t>مجاهيل</w:t>
      </w:r>
      <w:r w:rsidRPr="00BE3117">
        <w:rPr>
          <w:rFonts w:cs="B Lotus"/>
          <w:rtl/>
        </w:rPr>
        <w:t xml:space="preserve"> </w:t>
      </w:r>
      <w:r>
        <w:rPr>
          <w:rFonts w:cs="B Lotus"/>
          <w:rtl/>
        </w:rPr>
        <w:t>بوده‌اند</w:t>
      </w:r>
      <w:r w:rsidRPr="00BE3117">
        <w:rPr>
          <w:rFonts w:cs="B Lotus"/>
          <w:rtl/>
        </w:rPr>
        <w:t xml:space="preserve"> كه ما حدود چهل نفر از آنان را كه احاديث زيارت بديشان مستند است درهمين مختصر به نقل از كتب أئمه رجال معرفي خواهيم كرد. و تو خود، حديث مفصل بخوان از اين مجمل!!.</w:t>
      </w:r>
    </w:p>
    <w:p w:rsidR="00E130D0" w:rsidRDefault="00E130D0" w:rsidP="005A089C">
      <w:pPr>
        <w:pStyle w:val="BodyText2"/>
        <w:spacing w:after="0" w:line="226" w:lineRule="auto"/>
        <w:ind w:firstLine="340"/>
        <w:jc w:val="lowKashida"/>
        <w:rPr>
          <w:rFonts w:ascii="Lotus Linotype" w:hAnsi="Lotus Linotype" w:cs="B Lotus"/>
          <w:rtl/>
        </w:rPr>
      </w:pPr>
      <w:r w:rsidRPr="00BE3117">
        <w:rPr>
          <w:rFonts w:cs="B Lotus"/>
          <w:rtl/>
        </w:rPr>
        <w:t>پس اينگونه احاديث اگر براي تخريب دين نبود (كه بود) باري براي تأئيد دين نبوده ونيست! و خوانندة حقيقت جو</w:t>
      </w:r>
      <w:r w:rsidRPr="00BE3117">
        <w:rPr>
          <w:rFonts w:cs="B Lotus" w:hint="cs"/>
          <w:rtl/>
        </w:rPr>
        <w:t xml:space="preserve"> </w:t>
      </w:r>
      <w:r w:rsidRPr="00BE3117">
        <w:rPr>
          <w:rFonts w:cs="B Lotus"/>
          <w:rtl/>
        </w:rPr>
        <w:t>در</w:t>
      </w:r>
      <w:r w:rsidRPr="00BE3117">
        <w:rPr>
          <w:rFonts w:cs="B Lotus" w:hint="cs"/>
          <w:rtl/>
        </w:rPr>
        <w:t xml:space="preserve"> </w:t>
      </w:r>
      <w:r w:rsidRPr="00BE3117">
        <w:rPr>
          <w:rFonts w:cs="B Lotus"/>
          <w:rtl/>
        </w:rPr>
        <w:t xml:space="preserve">همين رساله مختصر كه ترجمه حال رجال و راويان اين احاديث را كه زيارت را با آن ثوابهاي كذائي براي ما ارمغان </w:t>
      </w:r>
      <w:r>
        <w:rPr>
          <w:rFonts w:cs="B Lotus"/>
          <w:rtl/>
        </w:rPr>
        <w:t xml:space="preserve">آورده‌اند </w:t>
      </w:r>
      <w:r w:rsidRPr="00BE3117">
        <w:rPr>
          <w:rFonts w:cs="B Lotus"/>
          <w:rtl/>
        </w:rPr>
        <w:t xml:space="preserve">هرگاه با دقت مطالعه كند درمييابد كه نه سند اين احاديث مقبول است ونه متن آن معقول! بلكه افكار خام و نابكار يك مشت غلوكننده و جاهل است كه اگر دشمن اسلام </w:t>
      </w:r>
      <w:r>
        <w:rPr>
          <w:rFonts w:cs="B Lotus"/>
          <w:rtl/>
        </w:rPr>
        <w:t>نبوده‌اند</w:t>
      </w:r>
      <w:r w:rsidRPr="00BE3117">
        <w:rPr>
          <w:rFonts w:cs="B Lotus"/>
          <w:rtl/>
        </w:rPr>
        <w:t xml:space="preserve"> باري به حقايق آن هم راهي </w:t>
      </w:r>
      <w:r>
        <w:rPr>
          <w:rFonts w:cs="B Lotus"/>
          <w:rtl/>
        </w:rPr>
        <w:t xml:space="preserve">نيافته‌اند </w:t>
      </w:r>
      <w:r w:rsidRPr="00BE3117">
        <w:rPr>
          <w:rFonts w:cs="B Lotus"/>
          <w:rtl/>
        </w:rPr>
        <w:t xml:space="preserve">و </w:t>
      </w:r>
      <w:r>
        <w:rPr>
          <w:rFonts w:cs="B Lotus"/>
          <w:rtl/>
        </w:rPr>
        <w:t>علاقه‌اي نداشته‌اند</w:t>
      </w:r>
      <w:r w:rsidRPr="00BE3117">
        <w:rPr>
          <w:rFonts w:cs="B Lotus"/>
          <w:rtl/>
        </w:rPr>
        <w:t>:</w:t>
      </w:r>
      <w:r>
        <w:rPr>
          <w:rFonts w:cs="B Lotus" w:hint="cs"/>
          <w:rtl/>
        </w:rPr>
        <w:t xml:space="preserve"> </w:t>
      </w:r>
      <w:r w:rsidRPr="00365CDE">
        <w:rPr>
          <w:rFonts w:cs="CTraditional Arabic" w:hint="cs"/>
          <w:sz w:val="24"/>
          <w:rtl/>
        </w:rPr>
        <w:t>﴿</w:t>
      </w:r>
      <w:r w:rsidRPr="00E34596">
        <w:rPr>
          <w:rFonts w:cs="B Lotus"/>
          <w:sz w:val="24"/>
        </w:rPr>
        <w:sym w:font="HQPB5" w:char="F037"/>
      </w:r>
      <w:r w:rsidRPr="00E34596">
        <w:rPr>
          <w:rFonts w:cs="B Lotus"/>
          <w:sz w:val="24"/>
        </w:rPr>
        <w:sym w:font="HQPB1" w:char="F04D"/>
      </w:r>
      <w:r w:rsidRPr="00E34596">
        <w:rPr>
          <w:rFonts w:cs="B Lotus"/>
          <w:sz w:val="24"/>
        </w:rPr>
        <w:sym w:font="HQPB2" w:char="F0BB"/>
      </w:r>
      <w:r w:rsidRPr="00E34596">
        <w:rPr>
          <w:rFonts w:cs="B Lotus"/>
          <w:sz w:val="24"/>
        </w:rPr>
        <w:sym w:font="HQPB5" w:char="F079"/>
      </w:r>
      <w:r w:rsidRPr="00E34596">
        <w:rPr>
          <w:rFonts w:cs="B Lotus"/>
          <w:sz w:val="24"/>
        </w:rPr>
        <w:sym w:font="HQPB2" w:char="F04A"/>
      </w:r>
      <w:r w:rsidRPr="00E34596">
        <w:rPr>
          <w:rFonts w:cs="B Lotus"/>
          <w:sz w:val="24"/>
        </w:rPr>
        <w:sym w:font="HQPB4" w:char="F0E8"/>
      </w:r>
      <w:r w:rsidRPr="00E34596">
        <w:rPr>
          <w:rFonts w:cs="B Lotus"/>
          <w:sz w:val="24"/>
        </w:rPr>
        <w:sym w:font="HQPB2" w:char="F03D"/>
      </w:r>
      <w:r w:rsidRPr="00E34596">
        <w:rPr>
          <w:rFonts w:cs="B Lotus"/>
          <w:sz w:val="24"/>
        </w:rPr>
        <w:sym w:font="HQPB4" w:char="F0E0"/>
      </w:r>
      <w:r w:rsidRPr="00E34596">
        <w:rPr>
          <w:rFonts w:cs="B Lotus"/>
          <w:sz w:val="24"/>
        </w:rPr>
        <w:sym w:font="HQPB1" w:char="F0DF"/>
      </w:r>
      <w:r w:rsidRPr="00E34596">
        <w:rPr>
          <w:rFonts w:cs="B Lotus"/>
          <w:sz w:val="24"/>
          <w:rtl/>
        </w:rPr>
        <w:t xml:space="preserve"> </w:t>
      </w:r>
      <w:r w:rsidRPr="00E34596">
        <w:rPr>
          <w:rFonts w:cs="B Lotus"/>
          <w:sz w:val="24"/>
        </w:rPr>
        <w:sym w:font="HQPB1" w:char="F024"/>
      </w:r>
      <w:r w:rsidRPr="00E34596">
        <w:rPr>
          <w:rFonts w:cs="B Lotus"/>
          <w:sz w:val="24"/>
        </w:rPr>
        <w:sym w:font="HQPB5" w:char="F070"/>
      </w:r>
      <w:r w:rsidRPr="00E34596">
        <w:rPr>
          <w:rFonts w:cs="B Lotus"/>
          <w:sz w:val="24"/>
        </w:rPr>
        <w:sym w:font="HQPB2" w:char="F06B"/>
      </w:r>
      <w:r w:rsidRPr="00E34596">
        <w:rPr>
          <w:rFonts w:cs="B Lotus"/>
          <w:sz w:val="24"/>
        </w:rPr>
        <w:sym w:font="HQPB4" w:char="F0DD"/>
      </w:r>
      <w:r w:rsidRPr="00E34596">
        <w:rPr>
          <w:rFonts w:cs="B Lotus"/>
          <w:sz w:val="24"/>
        </w:rPr>
        <w:sym w:font="HQPB1" w:char="F0D5"/>
      </w:r>
      <w:r w:rsidRPr="00E34596">
        <w:rPr>
          <w:rFonts w:cs="B Lotus"/>
          <w:sz w:val="24"/>
        </w:rPr>
        <w:sym w:font="HQPB4" w:char="F0F7"/>
      </w:r>
      <w:r w:rsidRPr="00E34596">
        <w:rPr>
          <w:rFonts w:cs="B Lotus"/>
          <w:sz w:val="24"/>
        </w:rPr>
        <w:sym w:font="HQPB1" w:char="F0E8"/>
      </w:r>
      <w:r w:rsidRPr="00E34596">
        <w:rPr>
          <w:rFonts w:cs="B Lotus"/>
          <w:sz w:val="24"/>
        </w:rPr>
        <w:sym w:font="HQPB5" w:char="F074"/>
      </w:r>
      <w:r w:rsidRPr="00E34596">
        <w:rPr>
          <w:rFonts w:cs="B Lotus"/>
          <w:sz w:val="24"/>
        </w:rPr>
        <w:sym w:font="HQPB1" w:char="F02F"/>
      </w:r>
      <w:r w:rsidRPr="00E34596">
        <w:rPr>
          <w:rFonts w:cs="B Lotus"/>
          <w:sz w:val="24"/>
          <w:rtl/>
        </w:rPr>
        <w:t xml:space="preserve"> </w:t>
      </w:r>
      <w:r w:rsidRPr="00E34596">
        <w:rPr>
          <w:rFonts w:cs="B Lotus"/>
          <w:sz w:val="24"/>
        </w:rPr>
        <w:sym w:font="HQPB5" w:char="F073"/>
      </w:r>
      <w:r w:rsidRPr="00E34596">
        <w:rPr>
          <w:rFonts w:cs="B Lotus"/>
          <w:sz w:val="24"/>
        </w:rPr>
        <w:sym w:font="HQPB2" w:char="F02D"/>
      </w:r>
      <w:r w:rsidRPr="00E34596">
        <w:rPr>
          <w:rFonts w:cs="B Lotus"/>
          <w:sz w:val="24"/>
        </w:rPr>
        <w:sym w:font="HQPB4" w:char="F0F6"/>
      </w:r>
      <w:r w:rsidRPr="00E34596">
        <w:rPr>
          <w:rFonts w:cs="B Lotus"/>
          <w:sz w:val="24"/>
        </w:rPr>
        <w:sym w:font="HQPB2" w:char="F071"/>
      </w:r>
      <w:r w:rsidRPr="00E34596">
        <w:rPr>
          <w:rFonts w:cs="B Lotus"/>
          <w:sz w:val="24"/>
        </w:rPr>
        <w:sym w:font="HQPB5" w:char="F073"/>
      </w:r>
      <w:r w:rsidRPr="00E34596">
        <w:rPr>
          <w:rFonts w:cs="B Lotus"/>
          <w:sz w:val="24"/>
        </w:rPr>
        <w:sym w:font="HQPB1" w:char="F0F9"/>
      </w:r>
      <w:r w:rsidRPr="00E34596">
        <w:rPr>
          <w:rFonts w:cs="B Lotus"/>
          <w:sz w:val="24"/>
          <w:rtl/>
        </w:rPr>
        <w:t xml:space="preserve"> </w:t>
      </w:r>
      <w:r w:rsidRPr="00E34596">
        <w:rPr>
          <w:rFonts w:cs="B Lotus"/>
          <w:sz w:val="24"/>
        </w:rPr>
        <w:sym w:font="HQPB4" w:char="F043"/>
      </w:r>
      <w:r w:rsidRPr="00E34596">
        <w:rPr>
          <w:rFonts w:cs="B Lotus"/>
          <w:sz w:val="24"/>
        </w:rPr>
        <w:sym w:font="HQPB1" w:char="F0D9"/>
      </w:r>
      <w:r w:rsidRPr="00E34596">
        <w:rPr>
          <w:rFonts w:cs="B Lotus"/>
          <w:sz w:val="24"/>
        </w:rPr>
        <w:sym w:font="HQPB4" w:char="F0F7"/>
      </w:r>
      <w:r w:rsidRPr="00E34596">
        <w:rPr>
          <w:rFonts w:cs="B Lotus"/>
          <w:sz w:val="24"/>
        </w:rPr>
        <w:sym w:font="HQPB1" w:char="F0E8"/>
      </w:r>
      <w:r w:rsidRPr="00E34596">
        <w:rPr>
          <w:rFonts w:cs="B Lotus"/>
          <w:sz w:val="24"/>
        </w:rPr>
        <w:sym w:font="HQPB5" w:char="F074"/>
      </w:r>
      <w:r w:rsidRPr="00E34596">
        <w:rPr>
          <w:rFonts w:cs="B Lotus"/>
          <w:sz w:val="24"/>
        </w:rPr>
        <w:sym w:font="HQPB1" w:char="F02F"/>
      </w:r>
      <w:r w:rsidRPr="00E34596">
        <w:rPr>
          <w:rFonts w:cs="B Lotus"/>
          <w:sz w:val="24"/>
          <w:rtl/>
        </w:rPr>
        <w:t xml:space="preserve"> </w:t>
      </w:r>
      <w:r w:rsidRPr="00365CDE">
        <w:rPr>
          <w:rFonts w:cs="CTraditional Arabic" w:hint="cs"/>
          <w:sz w:val="24"/>
          <w:rtl/>
        </w:rPr>
        <w:t>﴾</w:t>
      </w:r>
      <w:r w:rsidRPr="00E34596">
        <w:rPr>
          <w:rFonts w:ascii="Arial" w:hAnsi="Arial" w:cs="B Lotus"/>
          <w:sz w:val="24"/>
          <w:rtl/>
        </w:rPr>
        <w:t xml:space="preserve"> </w:t>
      </w:r>
      <w:r w:rsidR="00084417" w:rsidRPr="00084417">
        <w:rPr>
          <w:rFonts w:ascii="Arial" w:hAnsi="Arial" w:cs="B Lotus" w:hint="cs"/>
          <w:sz w:val="22"/>
          <w:szCs w:val="26"/>
          <w:rtl/>
        </w:rPr>
        <w:t>[</w:t>
      </w:r>
      <w:r w:rsidRPr="00084417">
        <w:rPr>
          <w:rFonts w:ascii="Arial" w:hAnsi="Arial" w:cs="B Lotus"/>
          <w:sz w:val="22"/>
          <w:szCs w:val="26"/>
          <w:rtl/>
        </w:rPr>
        <w:t>النور:</w:t>
      </w:r>
      <w:r w:rsidR="00084417" w:rsidRPr="00084417">
        <w:rPr>
          <w:rFonts w:ascii="Arial" w:hAnsi="Arial" w:cs="B Lotus" w:hint="cs"/>
          <w:sz w:val="22"/>
          <w:szCs w:val="26"/>
          <w:rtl/>
        </w:rPr>
        <w:t xml:space="preserve"> </w:t>
      </w:r>
      <w:r w:rsidRPr="00084417">
        <w:rPr>
          <w:rFonts w:ascii="Arial" w:hAnsi="Arial" w:cs="B Lotus"/>
          <w:sz w:val="22"/>
          <w:szCs w:val="26"/>
          <w:rtl/>
        </w:rPr>
        <w:t>40</w:t>
      </w:r>
      <w:r w:rsidR="00084417" w:rsidRPr="00084417">
        <w:rPr>
          <w:rFonts w:ascii="Arial" w:hAnsi="Arial" w:cs="B Lotus" w:hint="cs"/>
          <w:sz w:val="22"/>
          <w:szCs w:val="26"/>
          <w:rtl/>
        </w:rPr>
        <w:t>]</w:t>
      </w:r>
      <w:r w:rsidRPr="00E34596">
        <w:rPr>
          <w:rFonts w:ascii="Arial" w:hAnsi="Arial" w:cs="B Lotus" w:hint="cs"/>
          <w:sz w:val="24"/>
          <w:rtl/>
        </w:rPr>
        <w:t>.</w:t>
      </w:r>
      <w:r>
        <w:rPr>
          <w:rFonts w:ascii="Arial" w:hAnsi="Arial" w:cs="B Lotus" w:hint="cs"/>
          <w:sz w:val="24"/>
          <w:rtl/>
        </w:rPr>
        <w:t xml:space="preserve"> </w:t>
      </w:r>
      <w:r w:rsidR="00084417" w:rsidRPr="002F5C61">
        <w:rPr>
          <w:rFonts w:cs="Traditional Arabic" w:hint="cs"/>
          <w:rtl/>
        </w:rPr>
        <w:t>«</w:t>
      </w:r>
      <w:r w:rsidRPr="00D13A6C">
        <w:rPr>
          <w:rFonts w:ascii="Tahoma" w:hAnsi="Tahoma" w:cs="B Lotus"/>
          <w:rtl/>
        </w:rPr>
        <w:t>ظلمتهايى است يكى بر فراز ديگرى</w:t>
      </w:r>
      <w:r w:rsidR="00084417">
        <w:rPr>
          <w:rFonts w:cs="Traditional Arabic" w:hint="cs"/>
          <w:rtl/>
        </w:rPr>
        <w:t>»</w:t>
      </w:r>
      <w:r w:rsidRPr="00D13A6C">
        <w:rPr>
          <w:rFonts w:ascii="Lotus Linotype" w:hAnsi="Lotus Linotype" w:cs="B Lotus"/>
          <w:rtl/>
        </w:rPr>
        <w:t>.</w:t>
      </w:r>
    </w:p>
    <w:p w:rsidR="00084417" w:rsidRDefault="00084417" w:rsidP="00084417">
      <w:pPr>
        <w:pStyle w:val="BodyText2"/>
        <w:spacing w:line="226" w:lineRule="auto"/>
        <w:ind w:firstLine="340"/>
        <w:jc w:val="lowKashida"/>
        <w:rPr>
          <w:rFonts w:ascii="Arial" w:hAnsi="Arial" w:cs="B Lotus"/>
          <w:sz w:val="24"/>
          <w:rtl/>
        </w:rPr>
        <w:sectPr w:rsidR="00084417" w:rsidSect="005C4A75">
          <w:headerReference w:type="default" r:id="rId22"/>
          <w:footnotePr>
            <w:numRestart w:val="eachPage"/>
          </w:footnotePr>
          <w:pgSz w:w="11906" w:h="16838" w:code="9"/>
          <w:pgMar w:top="2552" w:right="2268" w:bottom="2552" w:left="2268" w:header="2552" w:footer="2552" w:gutter="0"/>
          <w:cols w:space="708"/>
          <w:titlePg/>
          <w:bidi/>
          <w:rtlGutter/>
          <w:docGrid w:linePitch="381"/>
        </w:sectPr>
      </w:pPr>
    </w:p>
    <w:p w:rsidR="00E130D0" w:rsidRPr="00925AC2" w:rsidRDefault="00E130D0" w:rsidP="00084417">
      <w:pPr>
        <w:pStyle w:val="a"/>
        <w:rPr>
          <w:rtl/>
        </w:rPr>
      </w:pPr>
      <w:bookmarkStart w:id="21" w:name="_Toc282210451"/>
      <w:r w:rsidRPr="00925AC2">
        <w:rPr>
          <w:rtl/>
        </w:rPr>
        <w:t>خسارت و خصومت احاديث با آيات قرآن !!</w:t>
      </w:r>
      <w:bookmarkEnd w:id="21"/>
    </w:p>
    <w:p w:rsidR="00E130D0" w:rsidRPr="00BE3117" w:rsidRDefault="00E130D0" w:rsidP="005A089C">
      <w:pPr>
        <w:pStyle w:val="BodyText2"/>
        <w:spacing w:after="0" w:line="226" w:lineRule="auto"/>
        <w:jc w:val="lowKashida"/>
        <w:rPr>
          <w:rFonts w:cs="B Lotus"/>
          <w:rtl/>
        </w:rPr>
      </w:pPr>
      <w:r w:rsidRPr="00BE3117">
        <w:rPr>
          <w:rFonts w:cs="B Lotus"/>
          <w:rtl/>
        </w:rPr>
        <w:t xml:space="preserve">احاديث اسلامي كه به هر صورت براي درك و فهم شريعت اسلامي از آن بي نياز نيستيم وسنت پيامبر و تفصيل مجملات آيات را از آن طريق </w:t>
      </w:r>
      <w:r>
        <w:rPr>
          <w:rFonts w:cs="B Lotus"/>
          <w:rtl/>
        </w:rPr>
        <w:t xml:space="preserve">مي‌توان </w:t>
      </w:r>
      <w:r w:rsidRPr="00BE3117">
        <w:rPr>
          <w:rFonts w:cs="B Lotus"/>
          <w:rtl/>
        </w:rPr>
        <w:t>به دست آورد</w:t>
      </w:r>
      <w:r w:rsidR="00B0557D">
        <w:rPr>
          <w:rFonts w:cs="B Lotus" w:hint="cs"/>
          <w:rtl/>
        </w:rPr>
        <w:t>،</w:t>
      </w:r>
      <w:r>
        <w:rPr>
          <w:rFonts w:cs="B Lotus" w:hint="cs"/>
          <w:rtl/>
        </w:rPr>
        <w:t xml:space="preserve"> </w:t>
      </w:r>
      <w:r w:rsidRPr="00BE3117">
        <w:rPr>
          <w:rFonts w:cs="B Lotus"/>
          <w:rtl/>
        </w:rPr>
        <w:t xml:space="preserve">اما متأسفانه از همين رهگذر خسارتهاي سنگيني به احكام قرآن و اوامر و نواهي شريعت وارد شده است كه اشارتي اجمالا به </w:t>
      </w:r>
      <w:r>
        <w:rPr>
          <w:rFonts w:cs="B Lotus"/>
          <w:rtl/>
        </w:rPr>
        <w:t xml:space="preserve">پاره‌اي </w:t>
      </w:r>
      <w:r w:rsidRPr="00BE3117">
        <w:rPr>
          <w:rFonts w:cs="B Lotus"/>
          <w:rtl/>
        </w:rPr>
        <w:t xml:space="preserve">از آنها </w:t>
      </w:r>
      <w:r>
        <w:rPr>
          <w:rFonts w:cs="B Lotus"/>
          <w:rtl/>
        </w:rPr>
        <w:t>مي‌شود</w:t>
      </w:r>
      <w:r w:rsidRPr="00BE3117">
        <w:rPr>
          <w:rFonts w:cs="B Lotus" w:hint="c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خسارت اين احاديث تنها منحصر به ثوابهاي بي حد و حساب زيارت و دعا و عزاداري و امثال آن كه نيروي محرك دين و شريعت را بي اثر بلكه بالعكس انسان را تبديل به جانور بلكه صدها مرتبه بدتر </w:t>
      </w:r>
      <w:r>
        <w:rPr>
          <w:rFonts w:cs="B Lotus"/>
          <w:rtl/>
        </w:rPr>
        <w:t xml:space="preserve">مي‌كند </w:t>
      </w:r>
      <w:r w:rsidRPr="00BE3117">
        <w:rPr>
          <w:rFonts w:cs="B Lotus"/>
          <w:rtl/>
        </w:rPr>
        <w:t>نيست!.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بلكه خسارتهايي كه ازنواحي ديگر و ضربات جان ربايي چون گرز و خنجر بر پيكر حقايق اسلامي وارد </w:t>
      </w:r>
      <w:r>
        <w:rPr>
          <w:rFonts w:cs="B Lotus"/>
          <w:rtl/>
        </w:rPr>
        <w:t>مى‌كند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مثلا صرف نظر از اينكه نماز را كه ركن مهم اسلام است به وسيله احاديث در </w:t>
      </w:r>
      <w:r>
        <w:rPr>
          <w:rFonts w:cs="B Lotus"/>
          <w:rtl/>
        </w:rPr>
        <w:t xml:space="preserve">پاره‌اي </w:t>
      </w:r>
      <w:r w:rsidRPr="00BE3117">
        <w:rPr>
          <w:rFonts w:cs="B Lotus"/>
          <w:rtl/>
        </w:rPr>
        <w:t>موارد شكلي ديگر !! زكات را كه اساس تأمين معيشت فقرا و هفت صنف ديگر  است و در حقيقت بودجة مملكت اسلامي است با چند حديث مجعول و نا معقول، منحصر به اشياء نه گانه چون شتر و گاو و گوسفند غير معلوف و طلا و نقره مسكوك و گندم وجو و مويز و</w:t>
      </w:r>
      <w:r>
        <w:rPr>
          <w:rFonts w:cs="B Lotus" w:hint="cs"/>
          <w:rtl/>
        </w:rPr>
        <w:t xml:space="preserve"> </w:t>
      </w:r>
      <w:r w:rsidRPr="00BE3117">
        <w:rPr>
          <w:rFonts w:cs="B Lotus"/>
          <w:rtl/>
        </w:rPr>
        <w:t xml:space="preserve">خرماي مشروط به شرائط مخصوص </w:t>
      </w:r>
      <w:r>
        <w:rPr>
          <w:rFonts w:cs="B Lotus"/>
          <w:rtl/>
        </w:rPr>
        <w:t>مى‌كند</w:t>
      </w:r>
      <w:r w:rsidRPr="00BE3117">
        <w:rPr>
          <w:rFonts w:cs="B Lotus"/>
          <w:rtl/>
        </w:rPr>
        <w:t>، كه در اين زمان به صورتي نا معقول درآمده است،</w:t>
      </w:r>
      <w:r w:rsidRPr="00BE3117">
        <w:rPr>
          <w:rFonts w:cs="B Lotus" w:hint="cs"/>
          <w:rtl/>
        </w:rPr>
        <w:t xml:space="preserve"> </w:t>
      </w:r>
      <w:r w:rsidRPr="00BE3117">
        <w:rPr>
          <w:rFonts w:cs="B Lotus"/>
          <w:rtl/>
        </w:rPr>
        <w:t>همچنين از طريق احاديث،</w:t>
      </w:r>
      <w:r w:rsidRPr="00BE3117">
        <w:rPr>
          <w:rFonts w:cs="B Lotus" w:hint="cs"/>
          <w:rtl/>
        </w:rPr>
        <w:t xml:space="preserve"> </w:t>
      </w:r>
      <w:r w:rsidRPr="00BE3117">
        <w:rPr>
          <w:rFonts w:cs="B Lotus"/>
          <w:rtl/>
        </w:rPr>
        <w:t>خمسي را در</w:t>
      </w:r>
      <w:r w:rsidRPr="00BE3117">
        <w:rPr>
          <w:rFonts w:cs="B Lotus" w:hint="cs"/>
          <w:rtl/>
        </w:rPr>
        <w:t xml:space="preserve"> </w:t>
      </w:r>
      <w:r>
        <w:rPr>
          <w:rFonts w:cs="B Lotus"/>
          <w:rtl/>
        </w:rPr>
        <w:t xml:space="preserve">جامعه‌ي </w:t>
      </w:r>
      <w:r w:rsidRPr="00BE3117">
        <w:rPr>
          <w:rFonts w:cs="B Lotus"/>
          <w:rtl/>
        </w:rPr>
        <w:t xml:space="preserve">شيعه رواج </w:t>
      </w:r>
      <w:r>
        <w:rPr>
          <w:rFonts w:cs="B Lotus"/>
          <w:rtl/>
        </w:rPr>
        <w:t xml:space="preserve">داده‌اند </w:t>
      </w:r>
      <w:r w:rsidRPr="00BE3117">
        <w:rPr>
          <w:rFonts w:cs="B Lotus"/>
          <w:rtl/>
        </w:rPr>
        <w:t>كه از خدا و</w:t>
      </w:r>
      <w:r w:rsidRPr="00BE3117">
        <w:rPr>
          <w:rFonts w:cs="B Lotus" w:hint="cs"/>
          <w:rtl/>
        </w:rPr>
        <w:t xml:space="preserve"> </w:t>
      </w:r>
      <w:r w:rsidRPr="00BE3117">
        <w:rPr>
          <w:rFonts w:cs="B Lotus"/>
          <w:rtl/>
        </w:rPr>
        <w:t>پيغمبر در اين باره خبري و در</w:t>
      </w:r>
      <w:r w:rsidRPr="00BE3117">
        <w:rPr>
          <w:rFonts w:cs="B Lotus" w:hint="cs"/>
          <w:rtl/>
        </w:rPr>
        <w:t xml:space="preserve"> </w:t>
      </w:r>
      <w:r w:rsidRPr="00BE3117">
        <w:rPr>
          <w:rFonts w:cs="B Lotus"/>
          <w:rtl/>
        </w:rPr>
        <w:t>عمل مسلمين صدر اول از آن اثري نيست!!</w:t>
      </w:r>
      <w:r w:rsidRPr="00084417">
        <w:rPr>
          <w:rStyle w:val="FootnoteReference"/>
          <w:rFonts w:cs="B Lotus"/>
          <w:sz w:val="24"/>
          <w:szCs w:val="24"/>
          <w:rtl/>
        </w:rPr>
        <w:footnoteReference w:id="21"/>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همچنين به استناد حديثي مجعول براي قبور ائمه و بناي آن املاك ومستغلات و اموال فراواني را صرف بنياد بقاع و قباب طلا و ضرايح نقره و انواع تشريفات قبور اموات </w:t>
      </w:r>
      <w:r>
        <w:rPr>
          <w:rFonts w:cs="B Lotus"/>
          <w:rtl/>
        </w:rPr>
        <w:t xml:space="preserve">مى‌كنند </w:t>
      </w:r>
      <w:r w:rsidRPr="00BE3117">
        <w:rPr>
          <w:rFonts w:cs="B Lotus"/>
          <w:rtl/>
        </w:rPr>
        <w:t xml:space="preserve">كه به اقرار محاسبان اوقاف بيش از يك ربع اراضي و املاك ايران صرف تعمير و تزيين اين مقابر و مشاهد كه شباهت بسياري به كاخ سلاطين جبار و فراعنه روزگار دارد، </w:t>
      </w:r>
      <w:r>
        <w:rPr>
          <w:rFonts w:cs="B Lotus"/>
          <w:rtl/>
        </w:rPr>
        <w:t xml:space="preserve">مي‌شود </w:t>
      </w:r>
      <w:r w:rsidRPr="00BE3117">
        <w:rPr>
          <w:rFonts w:cs="B Lotus"/>
          <w:rtl/>
        </w:rPr>
        <w:t xml:space="preserve">و در هر شهر و دهي قبور بسياري با جلال و جبروت وموقوفات به چشم </w:t>
      </w:r>
      <w:r>
        <w:rPr>
          <w:rFonts w:cs="B Lotus"/>
          <w:rtl/>
        </w:rPr>
        <w:t>مي‌</w:t>
      </w:r>
      <w:r w:rsidRPr="00BE3117">
        <w:rPr>
          <w:rFonts w:cs="B Lotus"/>
          <w:rtl/>
        </w:rPr>
        <w:t>خورد. و با قدرت و قوت همين احاديث است كه عد</w:t>
      </w:r>
      <w:r>
        <w:rPr>
          <w:rFonts w:cs="B Lotus"/>
          <w:rtl/>
        </w:rPr>
        <w:t>ه‌ا</w:t>
      </w:r>
      <w:r w:rsidRPr="00BE3117">
        <w:rPr>
          <w:rFonts w:cs="B Lotus"/>
          <w:rtl/>
        </w:rPr>
        <w:t>ي از تنبلان و</w:t>
      </w:r>
      <w:r w:rsidRPr="00BE3117">
        <w:rPr>
          <w:rFonts w:cs="B Lotus" w:hint="cs"/>
          <w:rtl/>
        </w:rPr>
        <w:t xml:space="preserve"> </w:t>
      </w:r>
      <w:r w:rsidRPr="00BE3117">
        <w:rPr>
          <w:rFonts w:cs="B Lotus"/>
          <w:rtl/>
        </w:rPr>
        <w:t>انگلان را به نام سادات و علما،</w:t>
      </w:r>
      <w:r w:rsidRPr="00BE3117">
        <w:rPr>
          <w:rFonts w:cs="B Lotus" w:hint="cs"/>
          <w:rtl/>
        </w:rPr>
        <w:t xml:space="preserve"> </w:t>
      </w:r>
      <w:r w:rsidRPr="00BE3117">
        <w:rPr>
          <w:rFonts w:cs="B Lotus"/>
          <w:rtl/>
        </w:rPr>
        <w:t>بر</w:t>
      </w:r>
      <w:r w:rsidRPr="00BE3117">
        <w:rPr>
          <w:rFonts w:cs="B Lotus" w:hint="cs"/>
          <w:rtl/>
        </w:rPr>
        <w:t xml:space="preserve"> </w:t>
      </w:r>
      <w:r w:rsidRPr="00BE3117">
        <w:rPr>
          <w:rFonts w:cs="B Lotus"/>
          <w:rtl/>
        </w:rPr>
        <w:t xml:space="preserve">گردن مردم مسلمان تحميل </w:t>
      </w:r>
      <w:r>
        <w:rPr>
          <w:rFonts w:cs="B Lotus"/>
          <w:rtl/>
        </w:rPr>
        <w:t xml:space="preserve">كرده‌اند </w:t>
      </w:r>
      <w:r w:rsidRPr="00BE3117">
        <w:rPr>
          <w:rFonts w:cs="B Lotus"/>
          <w:rtl/>
        </w:rPr>
        <w:t xml:space="preserve">تا آن حد كه در زمان ما به نام ولايت </w:t>
      </w:r>
      <w:r w:rsidRPr="00BE3117">
        <w:rPr>
          <w:rFonts w:cs="B Lotus" w:hint="cs"/>
          <w:rtl/>
        </w:rPr>
        <w:t>فقيه</w:t>
      </w:r>
      <w:r w:rsidRPr="00BE3117">
        <w:rPr>
          <w:rFonts w:cs="B Lotus"/>
          <w:rtl/>
        </w:rPr>
        <w:t>، هر فرد كم اطلاعي را قيم و صاحب اختيار همه مسلمانان بلكه جميع خلق جهان</w:t>
      </w:r>
      <w:r w:rsidR="00B0557D">
        <w:rPr>
          <w:rFonts w:cs="B Lotus" w:hint="cs"/>
          <w:rtl/>
        </w:rPr>
        <w:t>،</w:t>
      </w:r>
      <w:r w:rsidRPr="00BE3117">
        <w:rPr>
          <w:rFonts w:cs="B Lotus"/>
          <w:rtl/>
        </w:rPr>
        <w:t xml:space="preserve"> تبليغ </w:t>
      </w:r>
      <w:r>
        <w:rPr>
          <w:rFonts w:cs="B Lotus"/>
          <w:rtl/>
        </w:rPr>
        <w:t>مي‌</w:t>
      </w:r>
      <w:r w:rsidRPr="00BE3117">
        <w:rPr>
          <w:rFonts w:cs="B Lotus"/>
          <w:rtl/>
        </w:rPr>
        <w:t xml:space="preserve">كنند! و </w:t>
      </w:r>
      <w:r w:rsidRPr="00BE3117">
        <w:rPr>
          <w:rFonts w:cs="B Lotus" w:hint="cs"/>
          <w:rtl/>
        </w:rPr>
        <w:t>ترس</w:t>
      </w:r>
      <w:r w:rsidRPr="00BE3117">
        <w:rPr>
          <w:rFonts w:cs="B Lotus"/>
          <w:rtl/>
        </w:rPr>
        <w:t xml:space="preserve"> آن است كه بدين ترتيب نام اسلام را</w:t>
      </w:r>
      <w:r w:rsidRPr="00BE3117">
        <w:rPr>
          <w:rFonts w:cs="B Lotus" w:hint="cs"/>
          <w:rtl/>
        </w:rPr>
        <w:t xml:space="preserve"> </w:t>
      </w:r>
      <w:r w:rsidRPr="00BE3117">
        <w:rPr>
          <w:rFonts w:cs="B Lotus"/>
          <w:rtl/>
        </w:rPr>
        <w:t>هم خداي ناخواسته مكروه دنيا كنند!.</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اينها و صدها مانند آن غير از خساراتي اس</w:t>
      </w:r>
      <w:r w:rsidR="00084417">
        <w:rPr>
          <w:rFonts w:cs="B Lotus"/>
          <w:rtl/>
        </w:rPr>
        <w:t>ت كه از غلو و افراط درباره ائمه</w:t>
      </w:r>
      <w:r w:rsidRPr="00365CDE">
        <w:rPr>
          <w:rFonts w:cs="CTraditional Arabic" w:hint="cs"/>
          <w:rtl/>
        </w:rPr>
        <w:t>‡</w:t>
      </w:r>
      <w:r>
        <w:rPr>
          <w:rFonts w:cs="B Lotus" w:hint="cs"/>
          <w:rtl/>
        </w:rPr>
        <w:t xml:space="preserve"> </w:t>
      </w:r>
      <w:r w:rsidRPr="00BE3117">
        <w:rPr>
          <w:rFonts w:cs="B Lotus"/>
          <w:rtl/>
        </w:rPr>
        <w:t>كه متواضع</w:t>
      </w:r>
      <w:r>
        <w:rPr>
          <w:rFonts w:cs="B Lotus"/>
          <w:rtl/>
        </w:rPr>
        <w:t>‌</w:t>
      </w:r>
      <w:r w:rsidRPr="00BE3117">
        <w:rPr>
          <w:rFonts w:cs="B Lotus"/>
          <w:rtl/>
        </w:rPr>
        <w:t xml:space="preserve">ترين عبادالله </w:t>
      </w:r>
      <w:r>
        <w:rPr>
          <w:rFonts w:cs="B Lotus"/>
          <w:rtl/>
        </w:rPr>
        <w:t>بوده‌اند</w:t>
      </w:r>
      <w:r w:rsidRPr="00BE3117">
        <w:rPr>
          <w:rFonts w:cs="B Lotus"/>
          <w:rtl/>
        </w:rPr>
        <w:t xml:space="preserve"> حاصل شده و آنان را مدير و متصرف عالم امكان و انداد و شركاء پروردگار جهان </w:t>
      </w:r>
      <w:r>
        <w:rPr>
          <w:rFonts w:cs="B Lotus"/>
          <w:rtl/>
        </w:rPr>
        <w:t>كرده‌اند</w:t>
      </w:r>
      <w:r w:rsidRPr="00BE3117">
        <w:rPr>
          <w:rFonts w:cs="B Lotus"/>
          <w:rtl/>
        </w:rPr>
        <w:t xml:space="preserve">!! </w:t>
      </w:r>
      <w:r w:rsidRPr="00084417">
        <w:rPr>
          <w:rFonts w:ascii="Lotus Linotype" w:hAnsi="Lotus Linotype" w:cs="Traditional Arabic"/>
          <w:b/>
          <w:bCs/>
          <w:rtl/>
        </w:rPr>
        <w:t>تعال</w:t>
      </w:r>
      <w:r w:rsidRPr="00084417">
        <w:rPr>
          <w:rFonts w:ascii="Lotus Linotype" w:hAnsi="Lotus Linotype" w:cs="Traditional Arabic" w:hint="cs"/>
          <w:b/>
          <w:bCs/>
          <w:rtl/>
        </w:rPr>
        <w:t>ى</w:t>
      </w:r>
      <w:r w:rsidRPr="00084417">
        <w:rPr>
          <w:rFonts w:ascii="Lotus Linotype" w:hAnsi="Lotus Linotype" w:cs="Traditional Arabic"/>
          <w:b/>
          <w:bCs/>
          <w:rtl/>
        </w:rPr>
        <w:t xml:space="preserve"> الله عما يقول المشركون.</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مخفي نماند كه ما منكر و</w:t>
      </w:r>
      <w:r w:rsidRPr="00BE3117">
        <w:rPr>
          <w:rFonts w:cs="B Lotus" w:hint="cs"/>
          <w:rtl/>
        </w:rPr>
        <w:t xml:space="preserve"> </w:t>
      </w:r>
      <w:r w:rsidRPr="00BE3117">
        <w:rPr>
          <w:rFonts w:cs="B Lotus"/>
          <w:rtl/>
        </w:rPr>
        <w:t>مخالف احاديث</w:t>
      </w:r>
      <w:r w:rsidRPr="00BE3117">
        <w:rPr>
          <w:rFonts w:cs="B Lotus" w:hint="cs"/>
          <w:rtl/>
        </w:rPr>
        <w:t>(صحيح)</w:t>
      </w:r>
      <w:r w:rsidRPr="00BE3117">
        <w:rPr>
          <w:rFonts w:cs="B Lotus"/>
          <w:rtl/>
        </w:rPr>
        <w:t xml:space="preserve"> نيستيم و چنانكه گفتيم براي فهم و</w:t>
      </w:r>
      <w:r w:rsidRPr="00BE3117">
        <w:rPr>
          <w:rFonts w:cs="B Lotus" w:hint="cs"/>
          <w:rtl/>
        </w:rPr>
        <w:t xml:space="preserve"> </w:t>
      </w:r>
      <w:r w:rsidRPr="00BE3117">
        <w:rPr>
          <w:rFonts w:cs="B Lotus"/>
          <w:rtl/>
        </w:rPr>
        <w:t>درك اوامر و نواهي و تفصيل مجملات قرآن بدان نيازمنديم، اما آن حديثي كه طبق راهنمايي ائمه</w:t>
      </w:r>
      <w:r w:rsidRPr="00365CDE">
        <w:rPr>
          <w:rFonts w:cs="CTraditional Arabic" w:hint="cs"/>
          <w:rtl/>
        </w:rPr>
        <w:t>‡</w:t>
      </w:r>
      <w:r>
        <w:rPr>
          <w:rFonts w:cs="B Lotus" w:hint="cs"/>
          <w:rtl/>
        </w:rPr>
        <w:t xml:space="preserve"> </w:t>
      </w:r>
      <w:r w:rsidRPr="00BE3117">
        <w:rPr>
          <w:rFonts w:cs="B Lotus"/>
          <w:rtl/>
        </w:rPr>
        <w:t>مؤيد وموافق قرآن باشد نه اينگونه احاديث كه مضامين آن ناسخ بلكه خصم قرآن است!.</w:t>
      </w:r>
    </w:p>
    <w:p w:rsidR="00E130D0" w:rsidRPr="00925AC2" w:rsidRDefault="00E130D0" w:rsidP="005A089C">
      <w:pPr>
        <w:pStyle w:val="BodyText2"/>
        <w:spacing w:after="0" w:line="226" w:lineRule="auto"/>
        <w:ind w:firstLine="340"/>
        <w:jc w:val="lowKashida"/>
        <w:rPr>
          <w:rFonts w:ascii="Lotus Linotype" w:hAnsi="Lotus Linotype" w:cs="Lotus Linotype"/>
          <w:rtl/>
        </w:rPr>
      </w:pPr>
      <w:r w:rsidRPr="00BE3117">
        <w:rPr>
          <w:rFonts w:cs="B Lotus"/>
          <w:rtl/>
        </w:rPr>
        <w:t>مثلا احاديثي كه با ثوابهاي باور نكردني</w:t>
      </w:r>
      <w:r w:rsidRPr="00084417">
        <w:rPr>
          <w:rStyle w:val="FootnoteReference"/>
          <w:rFonts w:cs="B Lotus"/>
          <w:sz w:val="24"/>
          <w:szCs w:val="24"/>
          <w:rtl/>
        </w:rPr>
        <w:footnoteReference w:id="22"/>
      </w:r>
      <w:r w:rsidRPr="00BE3117">
        <w:rPr>
          <w:rFonts w:cs="B Lotus"/>
          <w:rtl/>
        </w:rPr>
        <w:t xml:space="preserve"> مردم را به زيارت قبور ترغيب وتشويق </w:t>
      </w:r>
      <w:r>
        <w:rPr>
          <w:rFonts w:cs="B Lotus"/>
          <w:rtl/>
        </w:rPr>
        <w:t xml:space="preserve">مي‌كند </w:t>
      </w:r>
      <w:r w:rsidRPr="00BE3117">
        <w:rPr>
          <w:rFonts w:cs="B Lotus"/>
          <w:rtl/>
        </w:rPr>
        <w:t>به صراحت يا لاأقل به كنايه مخالف با قرآن است و زيارت مقابر براي تكاثر و تفاخر مكروه بلكه ممنوع قرآن است و به نص احاديث و آثار وارده و مسلم تواريخ،</w:t>
      </w:r>
      <w:r w:rsidRPr="00BE3117">
        <w:rPr>
          <w:rFonts w:cs="B Lotus" w:hint="cs"/>
          <w:rtl/>
        </w:rPr>
        <w:t xml:space="preserve"> </w:t>
      </w:r>
      <w:r w:rsidRPr="00BE3117">
        <w:rPr>
          <w:rFonts w:cs="B Lotus"/>
          <w:rtl/>
        </w:rPr>
        <w:t>‌زيارت قبور مورد نهي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بوده و فرمود:</w:t>
      </w:r>
      <w:r>
        <w:rPr>
          <w:rFonts w:cs="B Lotus" w:hint="cs"/>
          <w:rtl/>
        </w:rPr>
        <w:t xml:space="preserve"> </w:t>
      </w:r>
      <w:r w:rsidRPr="00925AC2">
        <w:rPr>
          <w:rFonts w:ascii="Lotus Linotype" w:hAnsi="Lotus Linotype" w:cs="Lotus Linotype"/>
          <w:rtl/>
        </w:rPr>
        <w:t>«</w:t>
      </w:r>
      <w:r w:rsidRPr="00084417">
        <w:rPr>
          <w:rFonts w:ascii="Lotus Linotype" w:hAnsi="Lotus Linotype" w:cs="Traditional Arabic"/>
          <w:b/>
          <w:bCs/>
          <w:rtl/>
        </w:rPr>
        <w:t>إني نهيتكم عن زيارة القبور»</w:t>
      </w:r>
      <w:r w:rsidRPr="00084417">
        <w:rPr>
          <w:rFonts w:ascii="Lotus Linotype" w:hAnsi="Lotus Linotype" w:cs="Traditional Arabic" w:hint="cs"/>
          <w:b/>
          <w:bC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پس زيارت قبور از هر كه باشد جايز</w:t>
      </w:r>
      <w:r w:rsidRPr="00BE3117">
        <w:rPr>
          <w:rFonts w:cs="B Lotus" w:hint="cs"/>
          <w:rtl/>
        </w:rPr>
        <w:t xml:space="preserve"> </w:t>
      </w:r>
      <w:r w:rsidRPr="00BE3117">
        <w:rPr>
          <w:rFonts w:cs="B Lotus"/>
          <w:rtl/>
        </w:rPr>
        <w:t>نيست و جز به قصد عبرت و تذكر موت، استثناء نشده است و پر</w:t>
      </w:r>
      <w:r w:rsidRPr="00BE3117">
        <w:rPr>
          <w:rFonts w:cs="B Lotus" w:hint="cs"/>
          <w:rtl/>
        </w:rPr>
        <w:t xml:space="preserve"> </w:t>
      </w:r>
      <w:r w:rsidRPr="00BE3117">
        <w:rPr>
          <w:rFonts w:cs="B Lotus"/>
          <w:rtl/>
        </w:rPr>
        <w:t>واضح است كه اين مشاهد و مقابر پر</w:t>
      </w:r>
      <w:r w:rsidRPr="00BE3117">
        <w:rPr>
          <w:rFonts w:cs="B Lotus" w:hint="cs"/>
          <w:rtl/>
        </w:rPr>
        <w:t xml:space="preserve"> </w:t>
      </w:r>
      <w:r w:rsidRPr="00BE3117">
        <w:rPr>
          <w:rFonts w:cs="B Lotus"/>
          <w:rtl/>
        </w:rPr>
        <w:t>جلال و</w:t>
      </w:r>
      <w:r w:rsidRPr="00BE3117">
        <w:rPr>
          <w:rFonts w:cs="B Lotus" w:hint="cs"/>
          <w:rtl/>
        </w:rPr>
        <w:t xml:space="preserve"> </w:t>
      </w:r>
      <w:r w:rsidRPr="00BE3117">
        <w:rPr>
          <w:rFonts w:cs="B Lotus"/>
          <w:rtl/>
        </w:rPr>
        <w:t xml:space="preserve">جبروت كه </w:t>
      </w:r>
      <w:r>
        <w:rPr>
          <w:rFonts w:cs="B Lotus"/>
          <w:rtl/>
        </w:rPr>
        <w:t xml:space="preserve">پاره‌اي </w:t>
      </w:r>
      <w:r w:rsidRPr="00BE3117">
        <w:rPr>
          <w:rFonts w:cs="B Lotus"/>
          <w:rtl/>
        </w:rPr>
        <w:t>از آنها طعنه بر بارگاه فراعنه و اكاسره مي زند، هرگز از ديدن تشريفات آنها كسي به ياد موت و آخرت نمي افتد بلكه علاقه و محبت به دنيا و زخارف آن را صد</w:t>
      </w:r>
      <w:r w:rsidRPr="00BE3117">
        <w:rPr>
          <w:rFonts w:cs="B Lotus" w:hint="cs"/>
          <w:rtl/>
        </w:rPr>
        <w:t xml:space="preserve"> </w:t>
      </w:r>
      <w:r w:rsidRPr="00BE3117">
        <w:rPr>
          <w:rFonts w:cs="B Lotus"/>
          <w:rtl/>
        </w:rPr>
        <w:t xml:space="preserve">چند </w:t>
      </w:r>
      <w:r>
        <w:rPr>
          <w:rFonts w:cs="B Lotus"/>
          <w:rtl/>
        </w:rPr>
        <w:t>مى‌كند</w:t>
      </w:r>
      <w:r w:rsidRPr="00BE3117">
        <w:rPr>
          <w:rFonts w:cs="B Lotus"/>
          <w:rtl/>
        </w:rPr>
        <w:t>! و مشاهده همين گنبدها،</w:t>
      </w:r>
      <w:r w:rsidRPr="00BE3117">
        <w:rPr>
          <w:rFonts w:cs="B Lotus" w:hint="cs"/>
          <w:rtl/>
        </w:rPr>
        <w:t xml:space="preserve"> </w:t>
      </w:r>
      <w:r w:rsidRPr="00BE3117">
        <w:rPr>
          <w:rFonts w:cs="B Lotus"/>
          <w:rtl/>
        </w:rPr>
        <w:t>مسرفين و ثروتمندان را كه بر</w:t>
      </w:r>
      <w:r w:rsidRPr="00BE3117">
        <w:rPr>
          <w:rFonts w:cs="B Lotus" w:hint="cs"/>
          <w:rtl/>
        </w:rPr>
        <w:t xml:space="preserve"> </w:t>
      </w:r>
      <w:r w:rsidRPr="00BE3117">
        <w:rPr>
          <w:rFonts w:cs="B Lotus"/>
          <w:rtl/>
        </w:rPr>
        <w:t xml:space="preserve">مزار اولياء چنين </w:t>
      </w:r>
      <w:r>
        <w:rPr>
          <w:rFonts w:cs="B Lotus"/>
          <w:rtl/>
        </w:rPr>
        <w:t>مى‌بينند</w:t>
      </w:r>
      <w:r w:rsidRPr="00BE3117">
        <w:rPr>
          <w:rFonts w:cs="B Lotus"/>
          <w:rtl/>
        </w:rPr>
        <w:t xml:space="preserve">، تشويق </w:t>
      </w:r>
      <w:r>
        <w:rPr>
          <w:rFonts w:cs="B Lotus"/>
          <w:rtl/>
        </w:rPr>
        <w:t xml:space="preserve">مي‌كند </w:t>
      </w:r>
      <w:r w:rsidRPr="00BE3117">
        <w:rPr>
          <w:rFonts w:cs="B Lotus"/>
          <w:rtl/>
        </w:rPr>
        <w:t>كه آنان نيز مقبر</w:t>
      </w:r>
      <w:r>
        <w:rPr>
          <w:rFonts w:cs="B Lotus"/>
          <w:rtl/>
        </w:rPr>
        <w:t>ه‌</w:t>
      </w:r>
      <w:r w:rsidRPr="00BE3117">
        <w:rPr>
          <w:rFonts w:cs="B Lotus"/>
          <w:rtl/>
        </w:rPr>
        <w:t>هاي خود را با</w:t>
      </w:r>
      <w:r w:rsidRPr="00BE3117">
        <w:rPr>
          <w:rFonts w:cs="B Lotus" w:hint="cs"/>
          <w:rtl/>
        </w:rPr>
        <w:t xml:space="preserve"> </w:t>
      </w:r>
      <w:r w:rsidRPr="00BE3117">
        <w:rPr>
          <w:rFonts w:cs="B Lotus"/>
          <w:rtl/>
        </w:rPr>
        <w:t>انواع زينتها و فرشها و چراغها با بناهاي عالي بيارايند كه اولاد و احفاد آنان همان تفاخر وتكاثر جاهليت را</w:t>
      </w:r>
      <w:r w:rsidRPr="00BE3117">
        <w:rPr>
          <w:rFonts w:cs="B Lotus" w:hint="cs"/>
          <w:rtl/>
        </w:rPr>
        <w:t xml:space="preserve"> </w:t>
      </w:r>
      <w:r w:rsidRPr="00BE3117">
        <w:rPr>
          <w:rFonts w:cs="B Lotus"/>
          <w:rtl/>
        </w:rPr>
        <w:t xml:space="preserve">بر مقابر آنان تجديد نمايند! و صدها مفاسد و </w:t>
      </w:r>
      <w:r w:rsidRPr="00BE3117">
        <w:rPr>
          <w:rFonts w:cs="B Lotus" w:hint="cs"/>
          <w:rtl/>
        </w:rPr>
        <w:t>جرأت دادن به</w:t>
      </w:r>
      <w:r w:rsidRPr="00BE3117">
        <w:rPr>
          <w:rFonts w:cs="B Lotus"/>
          <w:rtl/>
        </w:rPr>
        <w:t xml:space="preserve"> فس</w:t>
      </w:r>
      <w:r w:rsidRPr="00BE3117">
        <w:rPr>
          <w:rFonts w:cs="B Lotus" w:hint="cs"/>
          <w:rtl/>
        </w:rPr>
        <w:t>ا</w:t>
      </w:r>
      <w:r w:rsidRPr="00BE3117">
        <w:rPr>
          <w:rFonts w:cs="B Lotus"/>
          <w:rtl/>
        </w:rPr>
        <w:t xml:space="preserve">دهاي ديگر كه در دنبال اين اعمال </w:t>
      </w:r>
      <w:r>
        <w:rPr>
          <w:rFonts w:cs="B Lotus"/>
          <w:rtl/>
        </w:rPr>
        <w:t>مى‌آيد</w:t>
      </w:r>
      <w:r w:rsidRPr="00BE3117">
        <w:rPr>
          <w:rFonts w:cs="B Lotus"/>
          <w:rtl/>
        </w:rPr>
        <w:t>.</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به علاوه آن </w:t>
      </w:r>
      <w:r>
        <w:rPr>
          <w:rFonts w:cs="B Lotus"/>
          <w:rtl/>
        </w:rPr>
        <w:t xml:space="preserve">وعده‌هاي </w:t>
      </w:r>
      <w:r w:rsidRPr="00BE3117">
        <w:rPr>
          <w:rFonts w:cs="B Lotus"/>
          <w:rtl/>
        </w:rPr>
        <w:t>غرور</w:t>
      </w:r>
      <w:r w:rsidRPr="00BE3117">
        <w:rPr>
          <w:rFonts w:cs="B Lotus" w:hint="cs"/>
          <w:rtl/>
        </w:rPr>
        <w:t xml:space="preserve"> </w:t>
      </w:r>
      <w:r w:rsidRPr="00BE3117">
        <w:rPr>
          <w:rFonts w:cs="B Lotus"/>
          <w:rtl/>
        </w:rPr>
        <w:t>انگيز كه ثواب يك زيارت و</w:t>
      </w:r>
      <w:r w:rsidRPr="00BE3117">
        <w:rPr>
          <w:rFonts w:cs="B Lotus" w:hint="cs"/>
          <w:rtl/>
        </w:rPr>
        <w:t xml:space="preserve"> </w:t>
      </w:r>
      <w:r w:rsidRPr="00BE3117">
        <w:rPr>
          <w:rFonts w:cs="B Lotus"/>
          <w:rtl/>
        </w:rPr>
        <w:t xml:space="preserve">يا خواندن يك دعا و </w:t>
      </w:r>
      <w:r w:rsidRPr="00BE3117">
        <w:rPr>
          <w:rFonts w:cs="B Lotus" w:hint="cs"/>
          <w:rtl/>
          <w:lang w:bidi="fa-IR"/>
        </w:rPr>
        <w:t>گريه</w:t>
      </w:r>
      <w:r w:rsidRPr="00BE3117">
        <w:rPr>
          <w:rFonts w:cs="B Lotus"/>
          <w:rtl/>
        </w:rPr>
        <w:t xml:space="preserve"> بلكه </w:t>
      </w:r>
      <w:r w:rsidRPr="00BE3117">
        <w:rPr>
          <w:rFonts w:cs="B Lotus" w:hint="cs"/>
          <w:rtl/>
          <w:lang w:bidi="fa-IR"/>
        </w:rPr>
        <w:t>تظاهر به گريه و زاری</w:t>
      </w:r>
      <w:r w:rsidRPr="00BE3117">
        <w:rPr>
          <w:rFonts w:cs="B Lotus"/>
          <w:rtl/>
        </w:rPr>
        <w:t xml:space="preserve"> در عزاداري،</w:t>
      </w:r>
      <w:r w:rsidRPr="00BE3117">
        <w:rPr>
          <w:rFonts w:cs="B Lotus" w:hint="cs"/>
          <w:rtl/>
        </w:rPr>
        <w:t xml:space="preserve"> </w:t>
      </w:r>
      <w:r w:rsidRPr="00BE3117">
        <w:rPr>
          <w:rFonts w:cs="B Lotus"/>
          <w:rtl/>
        </w:rPr>
        <w:t xml:space="preserve">عامل آن را تا آنجا </w:t>
      </w:r>
      <w:r>
        <w:rPr>
          <w:rFonts w:cs="B Lotus"/>
          <w:rtl/>
        </w:rPr>
        <w:t xml:space="preserve">مى‌برد </w:t>
      </w:r>
      <w:r w:rsidRPr="00BE3117">
        <w:rPr>
          <w:rFonts w:cs="B Lotus"/>
          <w:rtl/>
        </w:rPr>
        <w:t xml:space="preserve">كه هيچ ملك مقرب و پيغمبر مرسلي بدان دست </w:t>
      </w:r>
      <w:r>
        <w:rPr>
          <w:rFonts w:cs="B Lotus"/>
          <w:rtl/>
        </w:rPr>
        <w:t>نمى‌يابد</w:t>
      </w:r>
      <w:r w:rsidRPr="00BE3117">
        <w:rPr>
          <w:rFonts w:cs="B Lotus"/>
          <w:rtl/>
        </w:rPr>
        <w:t xml:space="preserve">!!. و براي خنثي بلكه مغفول نمودن آيات انذار و تبشير قرآن از جنود </w:t>
      </w:r>
      <w:r w:rsidRPr="00BE3117">
        <w:rPr>
          <w:rFonts w:cs="B Lotus" w:hint="cs"/>
          <w:rtl/>
        </w:rPr>
        <w:t>ا</w:t>
      </w:r>
      <w:r w:rsidRPr="00BE3117">
        <w:rPr>
          <w:rFonts w:cs="B Lotus"/>
          <w:rtl/>
        </w:rPr>
        <w:t xml:space="preserve">بوجهل و </w:t>
      </w:r>
      <w:r w:rsidRPr="00BE3117">
        <w:rPr>
          <w:rFonts w:cs="B Lotus" w:hint="cs"/>
          <w:rtl/>
        </w:rPr>
        <w:t>ا</w:t>
      </w:r>
      <w:r w:rsidRPr="00BE3117">
        <w:rPr>
          <w:rFonts w:cs="B Lotus"/>
          <w:rtl/>
        </w:rPr>
        <w:t>بوسفيان بسي مؤثرتر است!.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 xml:space="preserve">خداي سميع و بصير </w:t>
      </w:r>
      <w:r>
        <w:rPr>
          <w:rFonts w:cs="B Lotus"/>
          <w:rtl/>
        </w:rPr>
        <w:t xml:space="preserve">مى‌داند </w:t>
      </w:r>
      <w:r w:rsidRPr="00BE3117">
        <w:rPr>
          <w:rFonts w:cs="B Lotus"/>
          <w:rtl/>
        </w:rPr>
        <w:t xml:space="preserve">و </w:t>
      </w:r>
      <w:r w:rsidRPr="00084417">
        <w:rPr>
          <w:rFonts w:cs="Traditional Arabic"/>
          <w:b/>
          <w:bCs/>
          <w:rtl/>
        </w:rPr>
        <w:t>«كفي بالله شهيدا»</w:t>
      </w:r>
      <w:r w:rsidRPr="00BE3117">
        <w:rPr>
          <w:rFonts w:cs="B Lotus"/>
          <w:rtl/>
        </w:rPr>
        <w:t xml:space="preserve"> كه نگارنده اين سطور از تأليف و نشر اين منشور محرور و</w:t>
      </w:r>
      <w:r w:rsidRPr="00BE3117">
        <w:rPr>
          <w:rFonts w:cs="B Lotus" w:hint="cs"/>
          <w:rtl/>
        </w:rPr>
        <w:t xml:space="preserve"> </w:t>
      </w:r>
      <w:r w:rsidRPr="00BE3117">
        <w:rPr>
          <w:rFonts w:cs="B Lotus"/>
          <w:rtl/>
        </w:rPr>
        <w:t>ساير آثار مأثور خود جز زدودن غبار اوهام و كثافات پر</w:t>
      </w:r>
      <w:r w:rsidRPr="00BE3117">
        <w:rPr>
          <w:rFonts w:cs="B Lotus" w:hint="cs"/>
          <w:rtl/>
        </w:rPr>
        <w:t xml:space="preserve"> </w:t>
      </w:r>
      <w:r w:rsidRPr="00BE3117">
        <w:rPr>
          <w:rFonts w:cs="B Lotus"/>
          <w:rtl/>
        </w:rPr>
        <w:t>دوام از چهره نوراني آيين اسلام غرضي نداشته و در</w:t>
      </w:r>
      <w:r w:rsidRPr="00BE3117">
        <w:rPr>
          <w:rFonts w:cs="B Lotus" w:hint="cs"/>
          <w:rtl/>
        </w:rPr>
        <w:t xml:space="preserve"> </w:t>
      </w:r>
      <w:r w:rsidRPr="00BE3117">
        <w:rPr>
          <w:rFonts w:cs="B Lotus"/>
          <w:rtl/>
        </w:rPr>
        <w:t>تمام ايام عمر خود در اين مرام جز تحمل آلام و اتهام بهره و احترامي نيافته ام، تا</w:t>
      </w:r>
      <w:r w:rsidRPr="00BE3117">
        <w:rPr>
          <w:rFonts w:cs="B Lotus" w:hint="cs"/>
          <w:rtl/>
        </w:rPr>
        <w:t xml:space="preserve"> </w:t>
      </w:r>
      <w:r w:rsidRPr="00BE3117">
        <w:rPr>
          <w:rFonts w:cs="B Lotus"/>
          <w:rtl/>
        </w:rPr>
        <w:t xml:space="preserve">جايي كه در معرض قتل و انعدام قرار گرفته ام و يقين دارم كه پس از مرگ نيز مورد لعن و دشنام ليالي و ايام بسياري ازخاص و عام خواهم بود! اما چون اين مرام را براي رضاي پروردگار علام ذوالجلال و الاكرام انجام </w:t>
      </w:r>
      <w:r>
        <w:rPr>
          <w:rFonts w:cs="B Lotus"/>
          <w:rtl/>
        </w:rPr>
        <w:t xml:space="preserve">مي‌دهم </w:t>
      </w:r>
      <w:r w:rsidRPr="00BE3117">
        <w:rPr>
          <w:rFonts w:cs="B Lotus"/>
          <w:rtl/>
        </w:rPr>
        <w:t>و اين كار را بزرگترين جهاد براي تقويت اسلام مي دانم! هر</w:t>
      </w:r>
      <w:r w:rsidRPr="00BE3117">
        <w:rPr>
          <w:rFonts w:cs="B Lotus" w:hint="cs"/>
          <w:rtl/>
        </w:rPr>
        <w:t xml:space="preserve"> </w:t>
      </w:r>
      <w:r w:rsidRPr="00BE3117">
        <w:rPr>
          <w:rFonts w:cs="B Lotus"/>
          <w:rtl/>
        </w:rPr>
        <w:t>چه مشقت و مصيبت افزون تر مسلّما ثواب و انعام مجاهد بيشتر است!.</w:t>
      </w:r>
    </w:p>
    <w:p w:rsidR="00E130D0" w:rsidRPr="00BE3117" w:rsidRDefault="00E130D0" w:rsidP="005A089C">
      <w:pPr>
        <w:pStyle w:val="BodyText2"/>
        <w:spacing w:after="0" w:line="226" w:lineRule="auto"/>
        <w:ind w:firstLine="340"/>
        <w:jc w:val="lowKashida"/>
        <w:rPr>
          <w:rFonts w:cs="B Lotus"/>
          <w:rtl/>
        </w:rPr>
      </w:pPr>
      <w:r w:rsidRPr="00BE3117">
        <w:rPr>
          <w:rFonts w:cs="B Lotus"/>
          <w:rtl/>
        </w:rPr>
        <w:t>در اينجا تذكر نكته اي را لازم مي دانم، كساني كه طرفدار زيارت معمول اند هنگامي كه از هر حجت در مي مانند مي گويند: گيريم كه زيارت قبور بزرگان دين مشمول اين همه ثواب نبوده و از طرف شارع بدان مأمور نباشيم باري وجود اين مشاهده و بارگاهها كمتر از قبر سرباز</w:t>
      </w:r>
      <w:r w:rsidRPr="00BE3117">
        <w:rPr>
          <w:rFonts w:cs="B Lotus" w:hint="cs"/>
          <w:rtl/>
        </w:rPr>
        <w:t xml:space="preserve"> </w:t>
      </w:r>
      <w:r w:rsidRPr="00BE3117">
        <w:rPr>
          <w:rFonts w:cs="B Lotus"/>
          <w:rtl/>
        </w:rPr>
        <w:t>گمنام نيست كه درتمام كشورهاي متمدن يا بعض</w:t>
      </w:r>
      <w:r w:rsidRPr="00BE3117">
        <w:rPr>
          <w:rFonts w:cs="B Lotus"/>
          <w:rtl/>
          <w:lang w:bidi="fa-IR"/>
        </w:rPr>
        <w:t>ي</w:t>
      </w:r>
      <w:r w:rsidRPr="00BE3117">
        <w:rPr>
          <w:rFonts w:cs="B Lotus"/>
          <w:rtl/>
        </w:rPr>
        <w:t xml:space="preserve"> آنها،</w:t>
      </w:r>
      <w:r w:rsidRPr="00BE3117">
        <w:rPr>
          <w:rFonts w:cs="B Lotus" w:hint="cs"/>
          <w:rtl/>
        </w:rPr>
        <w:t xml:space="preserve"> </w:t>
      </w:r>
      <w:r w:rsidRPr="00BE3117">
        <w:rPr>
          <w:rFonts w:cs="B Lotus"/>
          <w:rtl/>
        </w:rPr>
        <w:t xml:space="preserve">‌مورد احترام و سمبل حيثيت آن كشورهاست كه واردين و وافدين، به زيارت آن </w:t>
      </w:r>
      <w:r>
        <w:rPr>
          <w:rFonts w:cs="B Lotus"/>
          <w:rtl/>
        </w:rPr>
        <w:t>مي‌روند</w:t>
      </w:r>
      <w:r w:rsidRPr="00BE3117">
        <w:rPr>
          <w:rFonts w:cs="B Lotus"/>
          <w:rtl/>
        </w:rPr>
        <w:t>.!!</w:t>
      </w:r>
      <w:r w:rsidR="00084417">
        <w:rPr>
          <w:rFonts w:cs="B Lotus"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هر</w:t>
      </w:r>
      <w:r>
        <w:rPr>
          <w:rFonts w:cs="B Lotus" w:hint="cs"/>
          <w:rtl/>
        </w:rPr>
        <w:t xml:space="preserve"> </w:t>
      </w:r>
      <w:r w:rsidRPr="00BE3117">
        <w:rPr>
          <w:rFonts w:cs="B Lotus"/>
          <w:rtl/>
        </w:rPr>
        <w:t>چند پر واضح است كه تفاوت و تضاد بسياري بين اين دو</w:t>
      </w:r>
      <w:r>
        <w:rPr>
          <w:rFonts w:cs="B Lotus" w:hint="cs"/>
          <w:rtl/>
        </w:rPr>
        <w:t xml:space="preserve"> </w:t>
      </w:r>
      <w:r w:rsidRPr="00BE3117">
        <w:rPr>
          <w:rFonts w:cs="B Lotus"/>
          <w:rtl/>
        </w:rPr>
        <w:t xml:space="preserve">هست! </w:t>
      </w:r>
      <w:r w:rsidRPr="00BE3117">
        <w:rPr>
          <w:rFonts w:cs="B Lotus" w:hint="cs"/>
          <w:rtl/>
        </w:rPr>
        <w:t>با اين حال</w:t>
      </w:r>
      <w:r w:rsidRPr="00BE3117">
        <w:rPr>
          <w:rFonts w:cs="B Lotus"/>
          <w:rtl/>
        </w:rPr>
        <w:t xml:space="preserve"> مي</w:t>
      </w:r>
      <w:r>
        <w:rPr>
          <w:rFonts w:cs="B Lotus"/>
          <w:rtl/>
        </w:rPr>
        <w:t>‌</w:t>
      </w:r>
      <w:r w:rsidRPr="00BE3117">
        <w:rPr>
          <w:rFonts w:cs="B Lotus"/>
          <w:rtl/>
        </w:rPr>
        <w:t>گو</w:t>
      </w:r>
      <w:r w:rsidRPr="00BE3117">
        <w:rPr>
          <w:rFonts w:cs="B Lotus" w:hint="cs"/>
          <w:rtl/>
        </w:rPr>
        <w:t>ي</w:t>
      </w:r>
      <w:r w:rsidRPr="00BE3117">
        <w:rPr>
          <w:rFonts w:cs="B Lotus"/>
          <w:rtl/>
        </w:rPr>
        <w:t>يم: اگر مطلب از اين نظر باشد ما براي آن فوايد و فضايل بيشتر سراغ داريم: اما به چند شرط:</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اولاً</w:t>
      </w:r>
      <w:r w:rsidRPr="00BE3117">
        <w:rPr>
          <w:rFonts w:cs="B Lotus"/>
          <w:rtl/>
        </w:rPr>
        <w:t>: اين آفت را كه در اين اعمال از اين احاديث است(يعن</w:t>
      </w:r>
      <w:r w:rsidRPr="00BE3117">
        <w:rPr>
          <w:rFonts w:cs="B Lotus"/>
          <w:rtl/>
          <w:lang w:bidi="fa-IR"/>
        </w:rPr>
        <w:t>ي احاديث ضعيف وموضوع و</w:t>
      </w:r>
      <w:r w:rsidRPr="00BE3117">
        <w:rPr>
          <w:rFonts w:cs="B Lotus" w:hint="cs"/>
          <w:rtl/>
          <w:lang w:bidi="fa-IR"/>
        </w:rPr>
        <w:t xml:space="preserve"> </w:t>
      </w:r>
      <w:r w:rsidRPr="00BE3117">
        <w:rPr>
          <w:rFonts w:cs="B Lotus"/>
          <w:rtl/>
          <w:lang w:bidi="fa-IR"/>
        </w:rPr>
        <w:t>جعلي)</w:t>
      </w:r>
      <w:r w:rsidRPr="00BE3117">
        <w:rPr>
          <w:rFonts w:cs="B Lotus"/>
          <w:rtl/>
        </w:rPr>
        <w:t xml:space="preserve"> از آن برداريم، و اين گونه نسبتها را به شريعت ندهيم تا آن را در نزد</w:t>
      </w:r>
      <w:r w:rsidRPr="00BE3117">
        <w:rPr>
          <w:rFonts w:cs="B Lotus" w:hint="cs"/>
          <w:rtl/>
        </w:rPr>
        <w:t xml:space="preserve"> </w:t>
      </w:r>
      <w:r w:rsidRPr="00BE3117">
        <w:rPr>
          <w:rFonts w:cs="B Lotus"/>
          <w:rtl/>
        </w:rPr>
        <w:t>عقلاي دنيا موهون وخود</w:t>
      </w:r>
      <w:r w:rsidRPr="00BE3117">
        <w:rPr>
          <w:rFonts w:cs="B Lotus" w:hint="cs"/>
          <w:rtl/>
        </w:rPr>
        <w:t xml:space="preserve"> </w:t>
      </w:r>
      <w:r w:rsidRPr="00BE3117">
        <w:rPr>
          <w:rFonts w:cs="B Lotus"/>
          <w:rtl/>
        </w:rPr>
        <w:t>را ازجهت ارتكاب بدعت در نزد خدا ملعون و</w:t>
      </w:r>
      <w:r w:rsidRPr="00BE3117">
        <w:rPr>
          <w:rFonts w:cs="B Lotus" w:hint="cs"/>
          <w:rtl/>
        </w:rPr>
        <w:t xml:space="preserve"> </w:t>
      </w:r>
      <w:r w:rsidRPr="00BE3117">
        <w:rPr>
          <w:rFonts w:cs="B Lotus"/>
          <w:rtl/>
        </w:rPr>
        <w:t>از جهت صرف اموال در</w:t>
      </w:r>
      <w:r w:rsidRPr="00BE3117">
        <w:rPr>
          <w:rFonts w:cs="B Lotus" w:hint="cs"/>
          <w:rtl/>
        </w:rPr>
        <w:t xml:space="preserve"> </w:t>
      </w:r>
      <w:r w:rsidRPr="00BE3117">
        <w:rPr>
          <w:rFonts w:cs="B Lotus"/>
          <w:rtl/>
        </w:rPr>
        <w:t>كاهاي بيهوده متضرر و مغبون ننماييم.</w:t>
      </w:r>
    </w:p>
    <w:p w:rsidR="00E130D0" w:rsidRPr="00BE3117" w:rsidRDefault="00E130D0" w:rsidP="005A089C">
      <w:pPr>
        <w:pStyle w:val="BodyText2"/>
        <w:spacing w:after="0" w:line="226" w:lineRule="auto"/>
        <w:ind w:firstLine="340"/>
        <w:jc w:val="lowKashida"/>
        <w:rPr>
          <w:rFonts w:cs="B Lotus"/>
          <w:rtl/>
        </w:rPr>
      </w:pPr>
      <w:r w:rsidRPr="00BE3117">
        <w:rPr>
          <w:rFonts w:cs="B Lotus"/>
          <w:b/>
          <w:bCs/>
          <w:rtl/>
        </w:rPr>
        <w:t>ثانيا</w:t>
      </w:r>
      <w:r w:rsidRPr="00BE3117">
        <w:rPr>
          <w:rFonts w:cs="B Lotus"/>
          <w:rtl/>
        </w:rPr>
        <w:t>:</w:t>
      </w:r>
      <w:r>
        <w:rPr>
          <w:rFonts w:cs="B Lotus" w:hint="cs"/>
          <w:rtl/>
        </w:rPr>
        <w:t xml:space="preserve"> </w:t>
      </w:r>
      <w:r w:rsidRPr="00BE3117">
        <w:rPr>
          <w:rFonts w:cs="B Lotus"/>
          <w:rtl/>
        </w:rPr>
        <w:t>اين همه تشريفات و تزي</w:t>
      </w:r>
      <w:r w:rsidRPr="00BE3117">
        <w:rPr>
          <w:rFonts w:cs="B Lotus" w:hint="cs"/>
          <w:rtl/>
        </w:rPr>
        <w:t>ي</w:t>
      </w:r>
      <w:r w:rsidRPr="00BE3117">
        <w:rPr>
          <w:rFonts w:cs="B Lotus"/>
          <w:rtl/>
        </w:rPr>
        <w:t>نات و صرف اموال و</w:t>
      </w:r>
      <w:r w:rsidRPr="00BE3117">
        <w:rPr>
          <w:rFonts w:cs="B Lotus" w:hint="cs"/>
          <w:rtl/>
        </w:rPr>
        <w:t xml:space="preserve"> </w:t>
      </w:r>
      <w:r w:rsidRPr="00BE3117">
        <w:rPr>
          <w:rFonts w:cs="B Lotus"/>
          <w:rtl/>
        </w:rPr>
        <w:t>عرض حاجات و</w:t>
      </w:r>
      <w:r>
        <w:rPr>
          <w:rFonts w:cs="B Lotus" w:hint="cs"/>
          <w:rtl/>
        </w:rPr>
        <w:t xml:space="preserve"> </w:t>
      </w:r>
      <w:r w:rsidRPr="00BE3117">
        <w:rPr>
          <w:rFonts w:cs="B Lotus"/>
          <w:rtl/>
        </w:rPr>
        <w:t>نذورات را از آنها برداريم تا از ورطه پر</w:t>
      </w:r>
      <w:r w:rsidRPr="00BE3117">
        <w:rPr>
          <w:rFonts w:cs="B Lotus" w:hint="cs"/>
          <w:rtl/>
        </w:rPr>
        <w:t xml:space="preserve"> </w:t>
      </w:r>
      <w:r w:rsidRPr="00BE3117">
        <w:rPr>
          <w:rFonts w:cs="B Lotus"/>
          <w:rtl/>
        </w:rPr>
        <w:t>آتش شرك نجات يابيم.</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بديهي است اگر به چنين اموري اقدام نماييم فوايد و نتايجي خيلي بيش از آنكه بنياد گزاران دلسوز </w:t>
      </w:r>
      <w:r>
        <w:rPr>
          <w:rFonts w:cs="B Lotus"/>
          <w:rtl/>
        </w:rPr>
        <w:t xml:space="preserve">گفته‌اند </w:t>
      </w:r>
      <w:r w:rsidRPr="00BE3117">
        <w:rPr>
          <w:rFonts w:cs="B Lotus"/>
          <w:rtl/>
        </w:rPr>
        <w:t>خواهيم برد، و اين مطلبي است كه ما در سي و چند سال قبل دركربلا در صحن مطهر حسيني سلام الله عليه پيشنهاد كرديم ودر اين مختصر نيز مجملي از آن آمده ا</w:t>
      </w:r>
      <w:r>
        <w:rPr>
          <w:rFonts w:cs="B Lotus"/>
          <w:rtl/>
        </w:rPr>
        <w:t>ست</w:t>
      </w:r>
      <w:r w:rsidRPr="00084417">
        <w:rPr>
          <w:rStyle w:val="FootnoteReference"/>
          <w:rFonts w:cs="B Lotus"/>
          <w:sz w:val="24"/>
          <w:szCs w:val="24"/>
          <w:rtl/>
        </w:rPr>
        <w:footnoteReference w:id="23"/>
      </w:r>
      <w:r w:rsidRPr="00BE3117">
        <w:rPr>
          <w:rFonts w:cs="B Lotus"/>
          <w:rtl/>
        </w:rPr>
        <w:t>.</w:t>
      </w:r>
    </w:p>
    <w:p w:rsidR="00E130D0" w:rsidRDefault="00E130D0" w:rsidP="00084417">
      <w:pPr>
        <w:pStyle w:val="BodyText2"/>
        <w:spacing w:line="226" w:lineRule="auto"/>
        <w:ind w:firstLine="340"/>
        <w:jc w:val="lowKashida"/>
        <w:rPr>
          <w:rFonts w:cs="B Lotus"/>
          <w:rtl/>
        </w:rPr>
      </w:pPr>
      <w:r w:rsidRPr="00BE3117">
        <w:rPr>
          <w:rFonts w:cs="B Lotus"/>
          <w:rtl/>
        </w:rPr>
        <w:t>مقدمه را در</w:t>
      </w:r>
      <w:r w:rsidRPr="00BE3117">
        <w:rPr>
          <w:rFonts w:cs="B Lotus" w:hint="cs"/>
          <w:rtl/>
        </w:rPr>
        <w:t xml:space="preserve"> </w:t>
      </w:r>
      <w:r w:rsidRPr="00BE3117">
        <w:rPr>
          <w:rFonts w:cs="B Lotus"/>
          <w:rtl/>
        </w:rPr>
        <w:t>همين جا پايان مي</w:t>
      </w:r>
      <w:r>
        <w:rPr>
          <w:rFonts w:cs="B Lotus"/>
          <w:rtl/>
        </w:rPr>
        <w:t>‌</w:t>
      </w:r>
      <w:r w:rsidRPr="00BE3117">
        <w:rPr>
          <w:rFonts w:cs="B Lotus"/>
          <w:rtl/>
        </w:rPr>
        <w:t>دهيم و</w:t>
      </w:r>
      <w:r w:rsidRPr="00BE3117">
        <w:rPr>
          <w:rFonts w:cs="B Lotus" w:hint="cs"/>
          <w:rtl/>
        </w:rPr>
        <w:t xml:space="preserve"> </w:t>
      </w:r>
      <w:r w:rsidRPr="00BE3117">
        <w:rPr>
          <w:rFonts w:cs="B Lotus"/>
          <w:rtl/>
        </w:rPr>
        <w:t>مي</w:t>
      </w:r>
      <w:r>
        <w:rPr>
          <w:rFonts w:cs="B Lotus"/>
          <w:rtl/>
        </w:rPr>
        <w:t>‌</w:t>
      </w:r>
      <w:r w:rsidRPr="00BE3117">
        <w:rPr>
          <w:rFonts w:cs="B Lotus"/>
          <w:rtl/>
        </w:rPr>
        <w:t>پردازيم به متن كتاب كه در چند</w:t>
      </w:r>
      <w:r w:rsidRPr="00BE3117">
        <w:rPr>
          <w:rFonts w:cs="B Lotus" w:hint="cs"/>
          <w:rtl/>
        </w:rPr>
        <w:t xml:space="preserve"> </w:t>
      </w:r>
      <w:r w:rsidRPr="00BE3117">
        <w:rPr>
          <w:rFonts w:cs="B Lotus"/>
          <w:rtl/>
        </w:rPr>
        <w:t>سال قبل آن را براي چاپ در جواب و رد كتاب امراء هستي يكي از آيات عظماي إلهي!!! قم آماده كرده بوديم و با اينكه تاكنون چند بحث از پنج بحث آن را با تمام سختيها و گرفتاريها و كارشكنيها طبع و تقريبا مخفيانه منتشر كرد</w:t>
      </w:r>
      <w:r>
        <w:rPr>
          <w:rFonts w:cs="B Lotus"/>
          <w:rtl/>
        </w:rPr>
        <w:t>ه‌ا</w:t>
      </w:r>
      <w:r w:rsidRPr="00BE3117">
        <w:rPr>
          <w:rFonts w:cs="B Lotus"/>
          <w:rtl/>
        </w:rPr>
        <w:t>يم</w:t>
      </w:r>
      <w:r w:rsidRPr="00084417">
        <w:rPr>
          <w:rStyle w:val="FootnoteReference"/>
          <w:rFonts w:cs="B Lotus"/>
          <w:sz w:val="24"/>
          <w:szCs w:val="24"/>
          <w:rtl/>
        </w:rPr>
        <w:footnoteReference w:id="24"/>
      </w:r>
      <w:r w:rsidRPr="00BE3117">
        <w:rPr>
          <w:rFonts w:cs="B Lotus"/>
          <w:rtl/>
        </w:rPr>
        <w:t xml:space="preserve">. متأسفانه دو بحث آن: </w:t>
      </w:r>
      <w:r w:rsidRPr="00BE3117">
        <w:rPr>
          <w:rFonts w:cs="B Lotus" w:hint="cs"/>
          <w:b/>
          <w:bCs/>
          <w:rtl/>
          <w:lang w:bidi="fa-IR"/>
        </w:rPr>
        <w:t>«</w:t>
      </w:r>
      <w:r w:rsidRPr="00BE3117">
        <w:rPr>
          <w:rFonts w:cs="B Lotus"/>
          <w:b/>
          <w:bCs/>
          <w:rtl/>
        </w:rPr>
        <w:t>بحث ولايت</w:t>
      </w:r>
      <w:r w:rsidRPr="00BE3117">
        <w:rPr>
          <w:rFonts w:cs="B Lotus" w:hint="cs"/>
          <w:b/>
          <w:bCs/>
          <w:rtl/>
          <w:lang w:bidi="fa-IR"/>
        </w:rPr>
        <w:t>»</w:t>
      </w:r>
      <w:r w:rsidRPr="00BE3117">
        <w:rPr>
          <w:rFonts w:cs="B Lotus"/>
          <w:rtl/>
        </w:rPr>
        <w:t xml:space="preserve"> و </w:t>
      </w:r>
      <w:r w:rsidRPr="00BE3117">
        <w:rPr>
          <w:rFonts w:cs="B Lotus" w:hint="cs"/>
          <w:b/>
          <w:bCs/>
          <w:rtl/>
          <w:lang w:bidi="fa-IR"/>
        </w:rPr>
        <w:t>«</w:t>
      </w:r>
      <w:r w:rsidRPr="00BE3117">
        <w:rPr>
          <w:rFonts w:cs="B Lotus"/>
          <w:b/>
          <w:bCs/>
          <w:rtl/>
        </w:rPr>
        <w:t>بحث زيارت</w:t>
      </w:r>
      <w:r w:rsidRPr="00BE3117">
        <w:rPr>
          <w:rFonts w:cs="B Lotus" w:hint="cs"/>
          <w:b/>
          <w:bCs/>
          <w:rtl/>
          <w:lang w:bidi="fa-IR"/>
        </w:rPr>
        <w:t>»</w:t>
      </w:r>
      <w:r w:rsidRPr="00BE3117">
        <w:rPr>
          <w:rFonts w:cs="B Lotus"/>
          <w:rtl/>
        </w:rPr>
        <w:t>، تاكنون به علت نداشتن وسائل و</w:t>
      </w:r>
      <w:r w:rsidRPr="00BE3117">
        <w:rPr>
          <w:rFonts w:cs="B Lotus" w:hint="cs"/>
          <w:rtl/>
        </w:rPr>
        <w:t xml:space="preserve"> </w:t>
      </w:r>
      <w:r w:rsidRPr="00BE3117">
        <w:rPr>
          <w:rFonts w:cs="B Lotus"/>
          <w:rtl/>
        </w:rPr>
        <w:t>قدرت چاپ و فقدان امنيت و موانع ديگر در عقدة تعويق مانده است، اينك بحث زيارت آن را با همان اسلوب مباحث قبلي به حول و قو</w:t>
      </w:r>
      <w:r>
        <w:rPr>
          <w:rFonts w:cs="B Lotus"/>
          <w:rtl/>
        </w:rPr>
        <w:t>ه‌</w:t>
      </w:r>
      <w:r w:rsidRPr="00BE3117">
        <w:rPr>
          <w:rFonts w:cs="B Lotus" w:hint="cs"/>
          <w:rtl/>
        </w:rPr>
        <w:t>ي</w:t>
      </w:r>
      <w:r w:rsidRPr="00BE3117">
        <w:rPr>
          <w:rFonts w:cs="B Lotus"/>
          <w:rtl/>
        </w:rPr>
        <w:t xml:space="preserve"> پروردگار در اختيار طالبان حق مي</w:t>
      </w:r>
      <w:r>
        <w:rPr>
          <w:rFonts w:cs="B Lotus"/>
          <w:rtl/>
        </w:rPr>
        <w:t>‌</w:t>
      </w:r>
      <w:r w:rsidRPr="00BE3117">
        <w:rPr>
          <w:rFonts w:cs="B Lotus"/>
          <w:rtl/>
        </w:rPr>
        <w:t>گذاريم. وما توفيقي إلا بالله.</w:t>
      </w:r>
    </w:p>
    <w:p w:rsidR="005A089C" w:rsidRDefault="005A089C" w:rsidP="00084417">
      <w:pPr>
        <w:pStyle w:val="BodyText2"/>
        <w:spacing w:line="226" w:lineRule="auto"/>
        <w:ind w:firstLine="340"/>
        <w:jc w:val="lowKashida"/>
        <w:rPr>
          <w:rFonts w:cs="B Lotus"/>
          <w:rtl/>
        </w:rPr>
        <w:sectPr w:rsidR="005A089C" w:rsidSect="005C4A75">
          <w:headerReference w:type="default" r:id="rId23"/>
          <w:footnotePr>
            <w:numRestart w:val="eachPage"/>
          </w:footnotePr>
          <w:pgSz w:w="11906" w:h="16838" w:code="9"/>
          <w:pgMar w:top="2552" w:right="2268" w:bottom="2552" w:left="2268" w:header="2552" w:footer="2552" w:gutter="0"/>
          <w:cols w:space="708"/>
          <w:titlePg/>
          <w:bidi/>
          <w:rtlGutter/>
          <w:docGrid w:linePitch="381"/>
        </w:sectPr>
      </w:pPr>
    </w:p>
    <w:p w:rsidR="005A089C" w:rsidRDefault="005A089C" w:rsidP="00084417">
      <w:pPr>
        <w:pStyle w:val="BodyText2"/>
        <w:spacing w:line="226" w:lineRule="auto"/>
        <w:ind w:firstLine="340"/>
        <w:jc w:val="lowKashida"/>
        <w:rPr>
          <w:rFonts w:cs="B Lotus"/>
          <w:rtl/>
        </w:rPr>
      </w:pPr>
    </w:p>
    <w:p w:rsidR="00084417" w:rsidRDefault="00084417" w:rsidP="00084417">
      <w:pPr>
        <w:pStyle w:val="BodyText2"/>
        <w:spacing w:line="226" w:lineRule="auto"/>
        <w:ind w:firstLine="340"/>
        <w:jc w:val="lowKashida"/>
        <w:rPr>
          <w:rFonts w:cs="B Lotus"/>
          <w:rtl/>
        </w:rPr>
        <w:sectPr w:rsidR="00084417"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Pr="00084417" w:rsidRDefault="00E130D0" w:rsidP="00084417">
      <w:pPr>
        <w:pStyle w:val="a"/>
        <w:rPr>
          <w:sz w:val="28"/>
          <w:rtl/>
        </w:rPr>
      </w:pPr>
      <w:bookmarkStart w:id="22" w:name="_Toc282210452"/>
      <w:r w:rsidRPr="00084417">
        <w:rPr>
          <w:sz w:val="28"/>
          <w:rtl/>
        </w:rPr>
        <w:t>ضعف روايات زيارت از كتب أئمة رجال</w:t>
      </w:r>
      <w:bookmarkEnd w:id="22"/>
    </w:p>
    <w:p w:rsidR="00E130D0" w:rsidRPr="00BE3117" w:rsidRDefault="00E130D0" w:rsidP="00473164">
      <w:pPr>
        <w:pStyle w:val="BodyText2"/>
        <w:spacing w:after="0" w:line="218" w:lineRule="auto"/>
        <w:jc w:val="lowKashida"/>
        <w:rPr>
          <w:rFonts w:cs="B Lotus"/>
          <w:rtl/>
        </w:rPr>
      </w:pPr>
      <w:r w:rsidRPr="00BE3117">
        <w:rPr>
          <w:rFonts w:cs="B Lotus"/>
          <w:rtl/>
        </w:rPr>
        <w:t>ترديد</w:t>
      </w:r>
      <w:r w:rsidRPr="00BE3117">
        <w:rPr>
          <w:rFonts w:cs="B Lotus"/>
          <w:rtl/>
          <w:lang w:bidi="fa-IR"/>
        </w:rPr>
        <w:t>ي</w:t>
      </w:r>
      <w:r w:rsidRPr="00BE3117">
        <w:rPr>
          <w:rFonts w:cs="B Lotus"/>
          <w:rtl/>
        </w:rPr>
        <w:t xml:space="preserve"> نيست كه پس از آنكه مسلمانان با فرق مخالف خود از يهوديان وترسايان و</w:t>
      </w:r>
      <w:r w:rsidRPr="00BE3117">
        <w:rPr>
          <w:rFonts w:cs="B Lotus" w:hint="cs"/>
          <w:rtl/>
        </w:rPr>
        <w:t xml:space="preserve"> </w:t>
      </w:r>
      <w:r w:rsidRPr="00BE3117">
        <w:rPr>
          <w:rFonts w:cs="B Lotus"/>
          <w:rtl/>
        </w:rPr>
        <w:t>گبران و بودائيان و قبطيان تماس گرفتند و در مرز و بوم آنان مقابرالملوك و</w:t>
      </w:r>
      <w:r w:rsidRPr="00BE3117">
        <w:rPr>
          <w:rFonts w:cs="B Lotus" w:hint="cs"/>
          <w:rtl/>
        </w:rPr>
        <w:t xml:space="preserve"> </w:t>
      </w:r>
      <w:r w:rsidRPr="00BE3117">
        <w:rPr>
          <w:rFonts w:cs="B Lotus"/>
          <w:rtl/>
        </w:rPr>
        <w:t>پاسارگاد و قبر كورش و</w:t>
      </w:r>
      <w:r w:rsidRPr="00BE3117">
        <w:rPr>
          <w:rFonts w:cs="B Lotus" w:hint="cs"/>
          <w:rtl/>
        </w:rPr>
        <w:t xml:space="preserve"> </w:t>
      </w:r>
      <w:r w:rsidRPr="00BE3117">
        <w:rPr>
          <w:rFonts w:cs="B Lotus"/>
          <w:rtl/>
        </w:rPr>
        <w:t>داريوش و</w:t>
      </w:r>
      <w:r w:rsidRPr="00BE3117">
        <w:rPr>
          <w:rFonts w:cs="B Lotus" w:hint="cs"/>
          <w:rtl/>
        </w:rPr>
        <w:t xml:space="preserve"> </w:t>
      </w:r>
      <w:r w:rsidRPr="00BE3117">
        <w:rPr>
          <w:rFonts w:cs="B Lotus"/>
          <w:rtl/>
        </w:rPr>
        <w:t xml:space="preserve">امثال آن را ديدند </w:t>
      </w:r>
      <w:r>
        <w:rPr>
          <w:rFonts w:cs="B Lotus"/>
          <w:rtl/>
        </w:rPr>
        <w:t xml:space="preserve">مسأله‌ي </w:t>
      </w:r>
      <w:r w:rsidRPr="00BE3117">
        <w:rPr>
          <w:rFonts w:cs="B Lotus"/>
          <w:rtl/>
        </w:rPr>
        <w:t xml:space="preserve">زيارت به ميان آمد و در زمان عباسيان ساختمان مقابر و مشاهد برگور مردگان مسلمانان آغاز شد و قافله زوار </w:t>
      </w:r>
      <w:r w:rsidRPr="00BE3117">
        <w:rPr>
          <w:rFonts w:cs="B Lotus" w:hint="cs"/>
          <w:rtl/>
        </w:rPr>
        <w:t xml:space="preserve">از راست و </w:t>
      </w:r>
      <w:r w:rsidRPr="00BE3117">
        <w:rPr>
          <w:rFonts w:cs="B Lotus" w:hint="cs"/>
          <w:rtl/>
          <w:lang w:bidi="fa-IR"/>
        </w:rPr>
        <w:t>چپ</w:t>
      </w:r>
      <w:r w:rsidRPr="00BE3117">
        <w:rPr>
          <w:rFonts w:cs="B Lotus"/>
          <w:rtl/>
        </w:rPr>
        <w:t xml:space="preserve"> براي زيارت قبور </w:t>
      </w:r>
      <w:r>
        <w:rPr>
          <w:rFonts w:cs="B Lotus"/>
          <w:rtl/>
        </w:rPr>
        <w:t xml:space="preserve">پاره‌اي </w:t>
      </w:r>
      <w:r w:rsidRPr="00BE3117">
        <w:rPr>
          <w:rFonts w:cs="B Lotus"/>
          <w:rtl/>
        </w:rPr>
        <w:t>از ص</w:t>
      </w:r>
      <w:r w:rsidRPr="00BE3117">
        <w:rPr>
          <w:rFonts w:cs="B Lotus" w:hint="cs"/>
          <w:rtl/>
        </w:rPr>
        <w:t>ا</w:t>
      </w:r>
      <w:r w:rsidRPr="00BE3117">
        <w:rPr>
          <w:rFonts w:cs="B Lotus"/>
          <w:rtl/>
        </w:rPr>
        <w:t>لحا</w:t>
      </w:r>
      <w:r w:rsidRPr="00BE3117">
        <w:rPr>
          <w:rFonts w:cs="B Lotus" w:hint="cs"/>
          <w:rtl/>
        </w:rPr>
        <w:t>ن</w:t>
      </w:r>
      <w:r>
        <w:rPr>
          <w:rFonts w:cs="B Lotus"/>
          <w:rtl/>
        </w:rPr>
        <w:t xml:space="preserve"> و </w:t>
      </w:r>
      <w:r w:rsidRPr="00BE3117">
        <w:rPr>
          <w:rFonts w:cs="B Lotus"/>
          <w:rtl/>
        </w:rPr>
        <w:t>اوليا شد</w:t>
      </w:r>
      <w:r w:rsidRPr="00BE3117">
        <w:rPr>
          <w:rFonts w:cs="B Lotus" w:hint="cs"/>
          <w:rtl/>
        </w:rPr>
        <w:t>ّ</w:t>
      </w:r>
      <w:r w:rsidRPr="00BE3117">
        <w:rPr>
          <w:rFonts w:cs="B Lotus"/>
          <w:rtl/>
        </w:rPr>
        <w:t xml:space="preserve"> رحال</w:t>
      </w:r>
      <w:r w:rsidRPr="00BE3117">
        <w:rPr>
          <w:rFonts w:cs="B Lotus" w:hint="cs"/>
          <w:rtl/>
        </w:rPr>
        <w:t xml:space="preserve"> و سفر</w:t>
      </w:r>
      <w:r w:rsidRPr="00BE3117">
        <w:rPr>
          <w:rFonts w:cs="B Lotus"/>
          <w:rtl/>
        </w:rPr>
        <w:t xml:space="preserve"> نمودند.</w:t>
      </w:r>
      <w:r w:rsidRPr="00BE3117">
        <w:rPr>
          <w:rFonts w:cs="B Lotus" w:hint="cs"/>
          <w:rtl/>
        </w:rPr>
        <w:t xml:space="preserve"> </w:t>
      </w:r>
      <w:r w:rsidRPr="00BE3117">
        <w:rPr>
          <w:rFonts w:cs="B Lotus"/>
          <w:rtl/>
        </w:rPr>
        <w:t>وهر روز گنبدي گِلين و آجرين و اخيراً سيمين و</w:t>
      </w:r>
      <w:r w:rsidRPr="00BE3117">
        <w:rPr>
          <w:rFonts w:cs="B Lotus" w:hint="cs"/>
          <w:rtl/>
        </w:rPr>
        <w:t xml:space="preserve"> </w:t>
      </w:r>
      <w:r w:rsidRPr="00BE3117">
        <w:rPr>
          <w:rFonts w:cs="B Lotus"/>
          <w:rtl/>
        </w:rPr>
        <w:t xml:space="preserve">زرين از هر گوشه </w:t>
      </w:r>
      <w:r>
        <w:rPr>
          <w:rFonts w:cs="B Lotus"/>
          <w:rtl/>
        </w:rPr>
        <w:t xml:space="preserve">قبه‌اي </w:t>
      </w:r>
      <w:r w:rsidRPr="00BE3117">
        <w:rPr>
          <w:rFonts w:cs="B Lotus"/>
          <w:rtl/>
        </w:rPr>
        <w:t xml:space="preserve">بر آسمان </w:t>
      </w:r>
      <w:r w:rsidRPr="00BE3117">
        <w:rPr>
          <w:rFonts w:cs="B Lotus" w:hint="cs"/>
          <w:rtl/>
        </w:rPr>
        <w:t>بلند شد</w:t>
      </w:r>
      <w:r w:rsidR="00B0557D">
        <w:rPr>
          <w:rFonts w:cs="B Lotus" w:hint="cs"/>
          <w:rtl/>
        </w:rPr>
        <w:t>،</w:t>
      </w:r>
      <w:r w:rsidRPr="00BE3117">
        <w:rPr>
          <w:rFonts w:cs="B Lotus"/>
          <w:rtl/>
        </w:rPr>
        <w:t xml:space="preserve"> و</w:t>
      </w:r>
      <w:r w:rsidRPr="00BE3117">
        <w:rPr>
          <w:rFonts w:cs="B Lotus" w:hint="cs"/>
          <w:rtl/>
        </w:rPr>
        <w:t xml:space="preserve"> </w:t>
      </w:r>
      <w:r w:rsidRPr="00BE3117">
        <w:rPr>
          <w:rFonts w:cs="B Lotus"/>
          <w:rtl/>
        </w:rPr>
        <w:t>راوياني از</w:t>
      </w:r>
      <w:r w:rsidRPr="00BE3117">
        <w:rPr>
          <w:rFonts w:cs="B Lotus" w:hint="cs"/>
          <w:rtl/>
        </w:rPr>
        <w:t xml:space="preserve"> </w:t>
      </w:r>
      <w:r w:rsidRPr="00BE3117">
        <w:rPr>
          <w:rFonts w:cs="B Lotus"/>
          <w:rtl/>
        </w:rPr>
        <w:t>خاور و باختر براي جعل خبر و</w:t>
      </w:r>
      <w:r w:rsidRPr="00BE3117">
        <w:rPr>
          <w:rFonts w:cs="B Lotus" w:hint="cs"/>
          <w:rtl/>
        </w:rPr>
        <w:t xml:space="preserve"> </w:t>
      </w:r>
      <w:r w:rsidRPr="00BE3117">
        <w:rPr>
          <w:rFonts w:cs="B Lotus"/>
          <w:rtl/>
        </w:rPr>
        <w:t>در حيقيقت بي اثر كردن احكام جاندار و حياتبخش شرع انور سر</w:t>
      </w:r>
      <w:r w:rsidRPr="00BE3117">
        <w:rPr>
          <w:rFonts w:cs="B Lotus" w:hint="cs"/>
          <w:rtl/>
        </w:rPr>
        <w:t xml:space="preserve"> </w:t>
      </w:r>
      <w:r w:rsidRPr="00BE3117">
        <w:rPr>
          <w:rFonts w:cs="B Lotus"/>
          <w:rtl/>
        </w:rPr>
        <w:t>بر</w:t>
      </w:r>
      <w:r w:rsidRPr="00BE3117">
        <w:rPr>
          <w:rFonts w:cs="B Lotus" w:hint="cs"/>
          <w:rtl/>
        </w:rPr>
        <w:t xml:space="preserve"> </w:t>
      </w:r>
      <w:r w:rsidRPr="00BE3117">
        <w:rPr>
          <w:rFonts w:cs="B Lotus"/>
          <w:rtl/>
        </w:rPr>
        <w:t xml:space="preserve">آوردند وكتب احاديث و اخبار را از </w:t>
      </w:r>
      <w:r>
        <w:rPr>
          <w:rFonts w:cs="B Lotus"/>
          <w:rtl/>
        </w:rPr>
        <w:t xml:space="preserve">وعده‌هاي </w:t>
      </w:r>
      <w:r w:rsidRPr="00BE3117">
        <w:rPr>
          <w:rFonts w:cs="B Lotus"/>
          <w:rtl/>
        </w:rPr>
        <w:t>گزاف و خلاف پركردند تا جائي كه زيارت قبر با</w:t>
      </w:r>
      <w:r w:rsidRPr="00BE3117">
        <w:rPr>
          <w:rFonts w:cs="B Lotus" w:hint="cs"/>
          <w:rtl/>
        </w:rPr>
        <w:t xml:space="preserve"> </w:t>
      </w:r>
      <w:r w:rsidRPr="00BE3117">
        <w:rPr>
          <w:rFonts w:cs="B Lotus"/>
          <w:rtl/>
        </w:rPr>
        <w:t>چند حج و چند عمره و اخيرا با صد</w:t>
      </w:r>
      <w:r w:rsidRPr="00BE3117">
        <w:rPr>
          <w:rFonts w:cs="B Lotus" w:hint="cs"/>
          <w:rtl/>
        </w:rPr>
        <w:t xml:space="preserve"> </w:t>
      </w:r>
      <w:r w:rsidRPr="00BE3117">
        <w:rPr>
          <w:rFonts w:cs="B Lotus"/>
          <w:rtl/>
        </w:rPr>
        <w:t>هزار حج و با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صد هزار عمره وحتي صد</w:t>
      </w:r>
      <w:r w:rsidRPr="00BE3117">
        <w:rPr>
          <w:rFonts w:cs="B Lotus" w:hint="cs"/>
          <w:rtl/>
        </w:rPr>
        <w:t xml:space="preserve"> </w:t>
      </w:r>
      <w:r w:rsidRPr="00BE3117">
        <w:rPr>
          <w:rFonts w:cs="B Lotus"/>
          <w:rtl/>
        </w:rPr>
        <w:t xml:space="preserve">هزار غزوه با پيغمبر </w:t>
      </w:r>
      <w:r>
        <w:rPr>
          <w:rFonts w:cs="B Lotus" w:hint="cs"/>
          <w:rtl/>
        </w:rPr>
        <w:t>ص</w:t>
      </w:r>
      <w:r w:rsidRPr="00BE3117">
        <w:rPr>
          <w:rFonts w:cs="B Lotus"/>
          <w:rtl/>
        </w:rPr>
        <w:t xml:space="preserve">و امام عادل برابرگرديد </w:t>
      </w:r>
      <w:r>
        <w:rPr>
          <w:rFonts w:cs="B Lotus" w:hint="cs"/>
          <w:rtl/>
        </w:rPr>
        <w:t>...</w:t>
      </w:r>
      <w:r w:rsidRPr="00BE3117">
        <w:rPr>
          <w:rFonts w:cs="B Lotus"/>
          <w:rtl/>
        </w:rPr>
        <w:t xml:space="preserve"> بلكه بيشتر!!!</w:t>
      </w:r>
      <w:r w:rsidR="00084417">
        <w:rPr>
          <w:rFonts w:cs="B Lotus" w:hint="cs"/>
          <w:rtl/>
        </w:rPr>
        <w:t>.</w:t>
      </w:r>
    </w:p>
    <w:p w:rsidR="00E130D0" w:rsidRPr="00BE3117" w:rsidRDefault="00E130D0" w:rsidP="00473164">
      <w:pPr>
        <w:pStyle w:val="BodyText2"/>
        <w:spacing w:after="0" w:line="218" w:lineRule="auto"/>
        <w:ind w:firstLine="340"/>
        <w:jc w:val="lowKashida"/>
        <w:rPr>
          <w:rFonts w:cs="B Lotus"/>
          <w:rtl/>
        </w:rPr>
      </w:pPr>
      <w:r w:rsidRPr="00BE3117">
        <w:rPr>
          <w:rFonts w:cs="B Lotus"/>
          <w:rtl/>
        </w:rPr>
        <w:t>علت و انگيزه اين ماجرا هر</w:t>
      </w:r>
      <w:r w:rsidRPr="00BE3117">
        <w:rPr>
          <w:rFonts w:cs="B Lotus" w:hint="cs"/>
          <w:rtl/>
        </w:rPr>
        <w:t xml:space="preserve"> </w:t>
      </w:r>
      <w:r w:rsidRPr="00BE3117">
        <w:rPr>
          <w:rFonts w:cs="B Lotus"/>
          <w:rtl/>
        </w:rPr>
        <w:t xml:space="preserve">چه باشد آنچه بيشتر نزد ارباب عقول مورد قبول واقع </w:t>
      </w:r>
      <w:r>
        <w:rPr>
          <w:rFonts w:cs="B Lotus"/>
          <w:rtl/>
        </w:rPr>
        <w:t xml:space="preserve">مي‌شود </w:t>
      </w:r>
      <w:r w:rsidRPr="00BE3117">
        <w:rPr>
          <w:rFonts w:cs="B Lotus"/>
          <w:rtl/>
        </w:rPr>
        <w:t>آن است كه چون اكثر، بلكه تمام راويان اين احاديث چنانكه شرح آن بيايد غاليانو كذابان و مفسدان و بي</w:t>
      </w:r>
      <w:r w:rsidRPr="00BE3117">
        <w:rPr>
          <w:rFonts w:cs="B Lotus" w:hint="cs"/>
          <w:rtl/>
        </w:rPr>
        <w:t xml:space="preserve"> </w:t>
      </w:r>
      <w:r w:rsidRPr="00BE3117">
        <w:rPr>
          <w:rFonts w:cs="B Lotus"/>
          <w:rtl/>
        </w:rPr>
        <w:t xml:space="preserve">دينان </w:t>
      </w:r>
      <w:r>
        <w:rPr>
          <w:rFonts w:cs="B Lotus"/>
          <w:rtl/>
        </w:rPr>
        <w:t>بوده‌اند</w:t>
      </w:r>
      <w:r w:rsidRPr="00BE3117">
        <w:rPr>
          <w:rFonts w:cs="B Lotus"/>
          <w:rtl/>
        </w:rPr>
        <w:t>،</w:t>
      </w:r>
      <w:r w:rsidRPr="00BE3117">
        <w:rPr>
          <w:rFonts w:cs="B Lotus" w:hint="cs"/>
          <w:rtl/>
        </w:rPr>
        <w:t xml:space="preserve"> </w:t>
      </w:r>
      <w:r w:rsidRPr="00BE3117">
        <w:rPr>
          <w:rFonts w:cs="B Lotus"/>
          <w:rtl/>
        </w:rPr>
        <w:t>جعل اين احاديث به منظور تضعيف و سست كردن بنيان شريعت و</w:t>
      </w:r>
      <w:r w:rsidRPr="00BE3117">
        <w:rPr>
          <w:rFonts w:cs="B Lotus" w:hint="cs"/>
          <w:rtl/>
        </w:rPr>
        <w:t xml:space="preserve"> </w:t>
      </w:r>
      <w:r w:rsidRPr="00BE3117">
        <w:rPr>
          <w:rFonts w:cs="B Lotus"/>
          <w:rtl/>
        </w:rPr>
        <w:t>ابتذال و استهزاء به كتاب خدا، بوده است تا باوركنندگان، آن روح خوف و خشيت را كه از وقوع درمعصيت و يا سستي در انجام عبادت در</w:t>
      </w:r>
      <w:r w:rsidRPr="00BE3117">
        <w:rPr>
          <w:rFonts w:cs="B Lotus" w:hint="cs"/>
          <w:rtl/>
        </w:rPr>
        <w:t xml:space="preserve"> </w:t>
      </w:r>
      <w:r w:rsidRPr="00BE3117">
        <w:rPr>
          <w:rFonts w:cs="B Lotus"/>
          <w:rtl/>
        </w:rPr>
        <w:t>خود حس مي كردند از خويش زائل كرده و به غرور انبار كردن اين</w:t>
      </w:r>
      <w:r>
        <w:rPr>
          <w:rFonts w:cs="B Lotus" w:hint="cs"/>
          <w:rtl/>
        </w:rPr>
        <w:t xml:space="preserve"> </w:t>
      </w:r>
      <w:r w:rsidRPr="00BE3117">
        <w:rPr>
          <w:rFonts w:cs="B Lotus"/>
          <w:rtl/>
        </w:rPr>
        <w:t xml:space="preserve">همه طاعات و زاد و توشه و حسنات </w:t>
      </w:r>
      <w:r>
        <w:rPr>
          <w:rFonts w:cs="B Lotus" w:hint="cs"/>
          <w:rtl/>
        </w:rPr>
        <w:t>...</w:t>
      </w:r>
      <w:r w:rsidRPr="00BE3117">
        <w:rPr>
          <w:rFonts w:cs="B Lotus"/>
          <w:rtl/>
        </w:rPr>
        <w:t xml:space="preserve"> براي يوم القيامه جرأت و گستاخي در معصيت حضرت خالق البريات پيدا كنند‌ و به فسق و فجور، وقت و نسل خود را ضايع نموده و از روي آوردن به خيرات و حسنات و بذل مال و جان در راه خدا و ذخير</w:t>
      </w:r>
      <w:r w:rsidRPr="00BE3117">
        <w:rPr>
          <w:rFonts w:cs="B Lotus" w:hint="cs"/>
          <w:rtl/>
        </w:rPr>
        <w:t>ة</w:t>
      </w:r>
      <w:r w:rsidRPr="00BE3117">
        <w:rPr>
          <w:rFonts w:cs="B Lotus"/>
          <w:rtl/>
        </w:rPr>
        <w:t xml:space="preserve"> يوم المعاد خودداري نمايند.</w:t>
      </w:r>
    </w:p>
    <w:p w:rsidR="00E130D0" w:rsidRPr="00BE3117" w:rsidRDefault="00E130D0" w:rsidP="00473164">
      <w:pPr>
        <w:pStyle w:val="BodyText2"/>
        <w:spacing w:after="0" w:line="218" w:lineRule="auto"/>
        <w:ind w:firstLine="340"/>
        <w:jc w:val="lowKashida"/>
        <w:rPr>
          <w:rFonts w:cs="B Lotus"/>
          <w:rtl/>
        </w:rPr>
      </w:pPr>
      <w:r w:rsidRPr="00BE3117">
        <w:rPr>
          <w:rFonts w:cs="B Lotus"/>
          <w:rtl/>
        </w:rPr>
        <w:t xml:space="preserve">و مخصوصا جهاد في سبيل الله كه خود، </w:t>
      </w:r>
      <w:r>
        <w:rPr>
          <w:rFonts w:cs="B Lotus"/>
          <w:rtl/>
        </w:rPr>
        <w:t xml:space="preserve">وسيله‌ي </w:t>
      </w:r>
      <w:r w:rsidRPr="00BE3117">
        <w:rPr>
          <w:rFonts w:cs="B Lotus"/>
          <w:rtl/>
        </w:rPr>
        <w:t>ترقي و پيشرفت و عظمت اسلام بوده است فراموش شود، و در عوض به عملي مشغول شوند كه از آن اگر ذلت و نكبتي نصيب نشود لاجرم عزت و شوكتي</w:t>
      </w:r>
      <w:r w:rsidRPr="00BE3117">
        <w:rPr>
          <w:rFonts w:cs="B Lotus" w:hint="cs"/>
          <w:rtl/>
        </w:rPr>
        <w:t xml:space="preserve"> از </w:t>
      </w:r>
      <w:r w:rsidRPr="00BE3117">
        <w:rPr>
          <w:rFonts w:cs="B Lotus"/>
          <w:rtl/>
        </w:rPr>
        <w:t>دست ندهد.</w:t>
      </w:r>
    </w:p>
    <w:p w:rsidR="00E130D0" w:rsidRPr="00783270" w:rsidRDefault="00E130D0" w:rsidP="00473164">
      <w:pPr>
        <w:pStyle w:val="BodyText2"/>
        <w:spacing w:after="0" w:line="226" w:lineRule="auto"/>
        <w:ind w:firstLine="340"/>
        <w:jc w:val="lowKashida"/>
        <w:rPr>
          <w:rFonts w:cs="B Lotus"/>
          <w:spacing w:val="-4"/>
          <w:rtl/>
        </w:rPr>
      </w:pPr>
      <w:r w:rsidRPr="00783270">
        <w:rPr>
          <w:rFonts w:cs="B Lotus"/>
          <w:spacing w:val="-4"/>
          <w:rtl/>
        </w:rPr>
        <w:t>و غرض ديگر از نشر و تبليغ اين موضوع شايد چنانكه مخالفان شيعه گفته‌اند آن بوده است كه سياستمداران خواسته‌اند از اهميت فراوان و بي بديل حج خانة خدا كه يكي از بزرگترين وسائل ارتباط مسلمانان و اتحاد اسلامي است حتي المقدور كاسته شود!</w:t>
      </w:r>
      <w:r w:rsidR="00084417">
        <w:rPr>
          <w:rFonts w:cs="B Lotus" w:hint="cs"/>
          <w:spacing w:val="-4"/>
          <w:rtl/>
        </w:rPr>
        <w:t>.</w:t>
      </w:r>
    </w:p>
    <w:p w:rsidR="00E130D0" w:rsidRPr="00BC013C" w:rsidRDefault="00E130D0" w:rsidP="00473164">
      <w:pPr>
        <w:pStyle w:val="BodyText2"/>
        <w:spacing w:after="0" w:line="226" w:lineRule="auto"/>
        <w:ind w:firstLine="340"/>
        <w:jc w:val="lowKashida"/>
        <w:rPr>
          <w:rFonts w:ascii="Lotus Linotype" w:hAnsi="Lotus Linotype" w:cs="Lotus Linotype"/>
          <w:rtl/>
        </w:rPr>
      </w:pPr>
      <w:r w:rsidRPr="00BE3117">
        <w:rPr>
          <w:rFonts w:cs="B Lotus"/>
          <w:rtl/>
        </w:rPr>
        <w:t>هر چه بود اين نقشه و سياست كار</w:t>
      </w:r>
      <w:r w:rsidRPr="00BE3117">
        <w:rPr>
          <w:rFonts w:cs="B Lotus" w:hint="cs"/>
          <w:rtl/>
        </w:rPr>
        <w:t xml:space="preserve"> </w:t>
      </w:r>
      <w:r w:rsidRPr="00BE3117">
        <w:rPr>
          <w:rFonts w:cs="B Lotus"/>
          <w:rtl/>
        </w:rPr>
        <w:t>خود را به شديدترين صورت انجام داده است به طوري كه امروز در مردمي كه ادعاي مسلماني و تشيع مي نمايند بزرگترين آرزو و مهمترين عمل، زيارت قبور وعزاداري و سوگواري است! و پر</w:t>
      </w:r>
      <w:r w:rsidRPr="00BE3117">
        <w:rPr>
          <w:rFonts w:cs="B Lotus" w:hint="cs"/>
          <w:rtl/>
        </w:rPr>
        <w:t xml:space="preserve"> </w:t>
      </w:r>
      <w:r w:rsidRPr="00BE3117">
        <w:rPr>
          <w:rFonts w:cs="B Lotus"/>
          <w:rtl/>
        </w:rPr>
        <w:t>واضح است كه اين عمل تاكنون نتيجه روشني كه داشته جز غرور و جهل و فقر و احتياج چيز ديگري عايد اين ملت نكرده است! و چيزي كه بر معارف و عقايد اين طايفه افزوده است همان فقرات كفر آميز غرور انگيز است كه امامان را</w:t>
      </w:r>
      <w:r w:rsidRPr="00BE3117">
        <w:rPr>
          <w:rFonts w:cs="B Lotus" w:hint="cs"/>
          <w:rtl/>
        </w:rPr>
        <w:t>:</w:t>
      </w:r>
      <w:r>
        <w:rPr>
          <w:rFonts w:cs="B Lotus" w:hint="cs"/>
          <w:rtl/>
        </w:rPr>
        <w:t xml:space="preserve"> </w:t>
      </w:r>
      <w:r w:rsidRPr="00084417">
        <w:rPr>
          <w:rFonts w:ascii="Lotus Linotype" w:hAnsi="Lotus Linotype" w:cs="Traditional Arabic"/>
          <w:b/>
          <w:bCs/>
          <w:rtl/>
        </w:rPr>
        <w:t>«عين الله الناظرة ويده الباسطة وإيابهم إليكم وحسابهم عليكم»</w:t>
      </w:r>
      <w:r w:rsidRPr="00083A2D">
        <w:rPr>
          <w:rStyle w:val="FootnoteReference"/>
          <w:bCs/>
          <w:sz w:val="24"/>
          <w:szCs w:val="24"/>
        </w:rPr>
        <w:footnoteReference w:id="25"/>
      </w:r>
      <w:r w:rsidRPr="00084417">
        <w:rPr>
          <w:rFonts w:ascii="Lotus Linotype" w:hAnsi="Lotus Linotype" w:cs="Traditional Arabic"/>
          <w:b/>
          <w:bCs/>
          <w:rtl/>
        </w:rPr>
        <w:t>.</w:t>
      </w:r>
    </w:p>
    <w:p w:rsidR="00E130D0" w:rsidRPr="00BE3117" w:rsidRDefault="00E130D0" w:rsidP="00473164">
      <w:pPr>
        <w:pStyle w:val="BodyText2"/>
        <w:spacing w:after="0" w:line="226" w:lineRule="auto"/>
        <w:ind w:firstLine="340"/>
        <w:jc w:val="lowKashida"/>
        <w:rPr>
          <w:rFonts w:cs="B Lotus"/>
          <w:rtl/>
        </w:rPr>
      </w:pPr>
      <w:r w:rsidRPr="00BE3117">
        <w:rPr>
          <w:rFonts w:cs="B Lotus"/>
          <w:rtl/>
        </w:rPr>
        <w:t>معرفي كرده است و شب و روز اين عبارات شرك و كفر در</w:t>
      </w:r>
      <w:r w:rsidRPr="00BE3117">
        <w:rPr>
          <w:rFonts w:cs="B Lotus" w:hint="cs"/>
          <w:rtl/>
        </w:rPr>
        <w:t xml:space="preserve"> </w:t>
      </w:r>
      <w:r w:rsidRPr="00BE3117">
        <w:rPr>
          <w:rFonts w:cs="B Lotus"/>
          <w:rtl/>
        </w:rPr>
        <w:t>مشاهد متبركه ايشان خوانده شود.</w:t>
      </w:r>
    </w:p>
    <w:p w:rsidR="00E130D0" w:rsidRPr="00BE3117" w:rsidRDefault="00E130D0" w:rsidP="00473164">
      <w:pPr>
        <w:pStyle w:val="BodyText2"/>
        <w:spacing w:after="0" w:line="226" w:lineRule="auto"/>
        <w:ind w:firstLine="340"/>
        <w:jc w:val="lowKashida"/>
        <w:rPr>
          <w:rFonts w:cs="B Lotus"/>
          <w:rtl/>
        </w:rPr>
      </w:pPr>
      <w:r w:rsidRPr="00BE3117">
        <w:rPr>
          <w:rFonts w:cs="B Lotus"/>
          <w:rtl/>
        </w:rPr>
        <w:t>چنانكه در سطور آينده خواهيد خواند اكثر بلكه تمام اين ثوابها كه براي تشويق از طرف راويان ومحدثان و علماي شيعيان در</w:t>
      </w:r>
      <w:r w:rsidRPr="00BE3117">
        <w:rPr>
          <w:rFonts w:cs="B Lotus" w:hint="cs"/>
          <w:rtl/>
        </w:rPr>
        <w:t xml:space="preserve"> </w:t>
      </w:r>
      <w:r w:rsidRPr="00BE3117">
        <w:rPr>
          <w:rFonts w:cs="B Lotus"/>
          <w:rtl/>
        </w:rPr>
        <w:t>كتب اخبار جمع شده از ناحيه غاليان</w:t>
      </w:r>
      <w:r>
        <w:rPr>
          <w:rFonts w:cs="B Lotus" w:hint="cs"/>
          <w:rtl/>
        </w:rPr>
        <w:t xml:space="preserve"> </w:t>
      </w:r>
      <w:r w:rsidRPr="00BE3117">
        <w:rPr>
          <w:rFonts w:cs="B Lotus"/>
          <w:rtl/>
        </w:rPr>
        <w:t>و كذابان و دشمنان دنيا و آخرت مسلمانان جعل و وضع شده است. اما آنچه باعث تعجب و حيرت است آن است كه چگونه بسياري از جامعين اين احاديث كه خود از ائمه علم رجال</w:t>
      </w:r>
      <w:r>
        <w:rPr>
          <w:rFonts w:cs="B Lotus"/>
          <w:rtl/>
        </w:rPr>
        <w:t>‌ا</w:t>
      </w:r>
      <w:r w:rsidRPr="00BE3117">
        <w:rPr>
          <w:rFonts w:cs="B Lotus"/>
          <w:rtl/>
        </w:rPr>
        <w:t>ند اين احاديث را در كتب خود آورد</w:t>
      </w:r>
      <w:r>
        <w:rPr>
          <w:rFonts w:cs="B Lotus"/>
          <w:rtl/>
        </w:rPr>
        <w:t>ه‌ا</w:t>
      </w:r>
      <w:r w:rsidRPr="00BE3117">
        <w:rPr>
          <w:rFonts w:cs="B Lotus"/>
          <w:rtl/>
        </w:rPr>
        <w:t>ند</w:t>
      </w:r>
      <w:r w:rsidRPr="00BE3117">
        <w:rPr>
          <w:rFonts w:cs="B Lotus" w:hint="cs"/>
          <w:rtl/>
        </w:rPr>
        <w:t>!!؟</w:t>
      </w:r>
      <w:r w:rsidRPr="00BE3117">
        <w:rPr>
          <w:rFonts w:cs="B Lotus"/>
          <w:rtl/>
        </w:rPr>
        <w:t xml:space="preserve">. مثلا شيخ طوسي كه خود دو كتاب در علم رجال تأليف كرده است بسياري از راويان اين احاديث را غلو كننده و كذاب و ضعيف شمرده است </w:t>
      </w:r>
      <w:r w:rsidRPr="00BE3117">
        <w:rPr>
          <w:rFonts w:cs="B Lotus" w:hint="cs"/>
          <w:rtl/>
        </w:rPr>
        <w:t>با اين حال</w:t>
      </w:r>
      <w:r w:rsidRPr="00BE3117">
        <w:rPr>
          <w:rFonts w:cs="B Lotus"/>
          <w:rtl/>
        </w:rPr>
        <w:t xml:space="preserve"> دركتاب معروف خود تهذيب ال</w:t>
      </w:r>
      <w:r w:rsidRPr="00BE3117">
        <w:rPr>
          <w:rFonts w:cs="B Lotus" w:hint="cs"/>
          <w:rtl/>
        </w:rPr>
        <w:t>أ</w:t>
      </w:r>
      <w:r w:rsidRPr="00BE3117">
        <w:rPr>
          <w:rFonts w:cs="B Lotus"/>
          <w:rtl/>
        </w:rPr>
        <w:t>حكام بسياري از احاديث زيارت را از همين غاليان</w:t>
      </w:r>
      <w:r>
        <w:rPr>
          <w:rFonts w:cs="B Lotus" w:hint="cs"/>
          <w:rtl/>
        </w:rPr>
        <w:t xml:space="preserve"> </w:t>
      </w:r>
      <w:r w:rsidRPr="00BE3117">
        <w:rPr>
          <w:rFonts w:cs="B Lotus"/>
          <w:rtl/>
        </w:rPr>
        <w:t>كذاب روايت كرده است!</w:t>
      </w:r>
      <w:r w:rsidR="00083A2D">
        <w:rPr>
          <w:rFonts w:cs="B Lotus" w:hint="cs"/>
          <w:rtl/>
        </w:rPr>
        <w:t>.</w:t>
      </w:r>
    </w:p>
    <w:p w:rsidR="00E130D0" w:rsidRPr="00BE3117" w:rsidRDefault="00E130D0" w:rsidP="00473164">
      <w:pPr>
        <w:pStyle w:val="BodyText2"/>
        <w:spacing w:after="0" w:line="226" w:lineRule="auto"/>
        <w:ind w:firstLine="340"/>
        <w:jc w:val="lowKashida"/>
        <w:rPr>
          <w:rFonts w:cs="B Lotus"/>
          <w:rtl/>
        </w:rPr>
      </w:pPr>
      <w:r w:rsidRPr="00BE3117">
        <w:rPr>
          <w:rFonts w:cs="B Lotus"/>
          <w:rtl/>
        </w:rPr>
        <w:t>اينان چون طبيبان اند كه براي احتراز از ابتلا</w:t>
      </w:r>
      <w:r w:rsidRPr="00BE3117">
        <w:rPr>
          <w:rFonts w:cs="B Lotus" w:hint="cs"/>
          <w:rtl/>
        </w:rPr>
        <w:t xml:space="preserve"> </w:t>
      </w:r>
      <w:r w:rsidRPr="00BE3117">
        <w:rPr>
          <w:rFonts w:cs="B Lotus"/>
          <w:rtl/>
        </w:rPr>
        <w:t>به امراض خودشان دستوراتي براي پرهيز مريض مي دهند آنگاه خود در نشر ميكروب همان مرض حريص</w:t>
      </w:r>
      <w:r>
        <w:rPr>
          <w:rFonts w:cs="B Lotus"/>
          <w:rtl/>
        </w:rPr>
        <w:t>‌ا</w:t>
      </w:r>
      <w:r w:rsidRPr="00BE3117">
        <w:rPr>
          <w:rFonts w:cs="B Lotus"/>
          <w:rtl/>
        </w:rPr>
        <w:t>ند</w:t>
      </w:r>
      <w:r w:rsidRPr="00083A2D">
        <w:rPr>
          <w:rStyle w:val="FootnoteReference"/>
          <w:rFonts w:cs="B Lotus"/>
          <w:sz w:val="24"/>
          <w:szCs w:val="24"/>
          <w:rtl/>
        </w:rPr>
        <w:footnoteReference w:customMarkFollows="1" w:id="26"/>
        <w:t>*</w:t>
      </w:r>
      <w:r w:rsidRPr="00BE3117">
        <w:rPr>
          <w:rFonts w:cs="B Lotus"/>
          <w:rtl/>
        </w:rPr>
        <w:t>!!</w:t>
      </w:r>
      <w:r w:rsidRPr="00BE3117">
        <w:rPr>
          <w:rFonts w:cs="B Lotus" w:hint="cs"/>
          <w:rtl/>
        </w:rPr>
        <w:t>(1)</w:t>
      </w:r>
      <w:r w:rsidRPr="00BE3117">
        <w:rPr>
          <w:rFonts w:cs="B Lotus"/>
          <w:rtl/>
        </w:rPr>
        <w:t xml:space="preserve"> ما عقيده داريم كه به هر حال از اين غفلت و اشتباهشان نبايد غافل بود.</w:t>
      </w:r>
    </w:p>
    <w:p w:rsidR="00E130D0" w:rsidRPr="00BE3117" w:rsidRDefault="00E130D0" w:rsidP="00473164">
      <w:pPr>
        <w:pStyle w:val="BodyText2"/>
        <w:spacing w:after="0" w:line="226" w:lineRule="auto"/>
        <w:ind w:firstLine="340"/>
        <w:jc w:val="lowKashida"/>
        <w:rPr>
          <w:rFonts w:cs="B Lotus"/>
          <w:rtl/>
        </w:rPr>
      </w:pPr>
      <w:r w:rsidRPr="00BE3117">
        <w:rPr>
          <w:rFonts w:cs="B Lotus"/>
          <w:rtl/>
        </w:rPr>
        <w:t xml:space="preserve">باري ما اين مقدمه را با بخشي كه درخصوص زيارت داريم. </w:t>
      </w:r>
      <w:r w:rsidRPr="00600185">
        <w:rPr>
          <w:rFonts w:ascii="Lotus Linotype" w:hAnsi="Lotus Linotype" w:cs="Lotus Linotype"/>
          <w:rtl/>
        </w:rPr>
        <w:t>قربة إلى الله و طلباً لمرضاته</w:t>
      </w:r>
      <w:r w:rsidRPr="00BE3117">
        <w:rPr>
          <w:rFonts w:cs="B Lotus"/>
          <w:rtl/>
        </w:rPr>
        <w:t xml:space="preserve"> با تمام خسارات مادي و ضررهاي معنوي دنيوي كه براي ما دارد و از چنين جهادي انتظار مي</w:t>
      </w:r>
      <w:r>
        <w:rPr>
          <w:rFonts w:cs="B Lotus"/>
          <w:rtl/>
        </w:rPr>
        <w:t>‌</w:t>
      </w:r>
      <w:r w:rsidRPr="00BE3117">
        <w:rPr>
          <w:rFonts w:cs="B Lotus"/>
          <w:rtl/>
        </w:rPr>
        <w:t xml:space="preserve">رود. تقديم طالبان حق و حقيقت </w:t>
      </w:r>
      <w:r>
        <w:rPr>
          <w:rFonts w:cs="B Lotus"/>
          <w:rtl/>
        </w:rPr>
        <w:t>مي‌كنيم</w:t>
      </w:r>
      <w:r w:rsidRPr="00BE3117">
        <w:rPr>
          <w:rFonts w:cs="B Lotus"/>
          <w:rtl/>
        </w:rPr>
        <w:t xml:space="preserve"> تا خود با عقلي روشن و چشمي بصير بدان بنگرند، اگر عقل و وجدانش آن را پذيرفت در نشر و اشاعه آن بكوشند تا شايد بتوانيم از اين خرافات، طالبين حق را نجات دهيم و</w:t>
      </w:r>
      <w:r w:rsidRPr="00BE3117">
        <w:rPr>
          <w:rFonts w:cs="B Lotus" w:hint="cs"/>
          <w:rtl/>
        </w:rPr>
        <w:t xml:space="preserve"> </w:t>
      </w:r>
      <w:r w:rsidRPr="00BE3117">
        <w:rPr>
          <w:rFonts w:cs="B Lotus"/>
          <w:rtl/>
        </w:rPr>
        <w:t>به شاهراه اسلام صحيح كه سعادت دنيا و آخرت در آن است برسانيم و در نتيجه ثوابي از آن عايد ما گردد، و گرنه ما دين خود را نسبت به شريعتي كه علاوه بر تبعيت به حفظ و حراست آن نيز مأموريم به قدر مقدور ادا نموده و انجام وظيفه كرد</w:t>
      </w:r>
      <w:r>
        <w:rPr>
          <w:rFonts w:cs="B Lotus"/>
          <w:rtl/>
        </w:rPr>
        <w:t>ه‌ا</w:t>
      </w:r>
      <w:r w:rsidRPr="00BE3117">
        <w:rPr>
          <w:rFonts w:cs="B Lotus"/>
          <w:rtl/>
        </w:rPr>
        <w:t>يم.</w:t>
      </w:r>
    </w:p>
    <w:p w:rsidR="00E130D0" w:rsidRPr="00083A2D" w:rsidRDefault="00E130D0" w:rsidP="00E130D0">
      <w:pPr>
        <w:pStyle w:val="BodyText2"/>
        <w:spacing w:line="226" w:lineRule="auto"/>
        <w:ind w:firstLine="340"/>
        <w:jc w:val="lowKashida"/>
        <w:rPr>
          <w:rFonts w:ascii="Lotus Linotype" w:hAnsi="Lotus Linotype" w:cs="Traditional Arabic"/>
          <w:b/>
          <w:bCs/>
          <w:rtl/>
        </w:rPr>
      </w:pPr>
      <w:r w:rsidRPr="00083A2D">
        <w:rPr>
          <w:rFonts w:ascii="Lotus Linotype" w:hAnsi="Lotus Linotype" w:cs="Traditional Arabic"/>
          <w:b/>
          <w:bCs/>
          <w:rtl/>
        </w:rPr>
        <w:t>و إن أريد إلا الإصلاح ما استطعت وماتوفيقي إلا بالله.</w:t>
      </w:r>
    </w:p>
    <w:p w:rsidR="00E130D0" w:rsidRDefault="00E130D0" w:rsidP="00E130D0">
      <w:pPr>
        <w:pStyle w:val="BodyText2"/>
        <w:spacing w:line="226" w:lineRule="auto"/>
        <w:ind w:firstLine="340"/>
        <w:jc w:val="lowKashida"/>
        <w:rPr>
          <w:rFonts w:cs="B Lotus"/>
          <w:rtl/>
        </w:rPr>
      </w:pPr>
      <w:r w:rsidRPr="00BE3117">
        <w:rPr>
          <w:rFonts w:cs="B Lotus"/>
          <w:rtl/>
        </w:rPr>
        <w:t xml:space="preserve">تعدادي از راويان احاديثي كه در كتب شيعه </w:t>
      </w:r>
      <w:r w:rsidRPr="00E57D46">
        <w:rPr>
          <w:rFonts w:ascii="Lotus Linotype" w:hAnsi="Lotus Linotype" w:cs="Lotus Linotype"/>
          <w:rtl/>
        </w:rPr>
        <w:t>(</w:t>
      </w:r>
      <w:r w:rsidRPr="00E57D46">
        <w:rPr>
          <w:rFonts w:ascii="Lotus Linotype" w:hAnsi="Lotus Linotype" w:cs="Lotus Linotype"/>
          <w:b/>
          <w:bCs/>
          <w:rtl/>
        </w:rPr>
        <w:t>كافي وكامل الزيارة ومن لا يحضره الفقيه وتهذيب الأحكام</w:t>
      </w:r>
      <w:r w:rsidRPr="00E57D46">
        <w:rPr>
          <w:rFonts w:ascii="Lotus Linotype" w:hAnsi="Lotus Linotype" w:cs="Lotus Linotype"/>
          <w:rtl/>
        </w:rPr>
        <w:t>)</w:t>
      </w:r>
      <w:r w:rsidRPr="00BE3117">
        <w:rPr>
          <w:rFonts w:ascii="Arial" w:hAnsi="Arial" w:cs="B Lotus"/>
          <w:rtl/>
        </w:rPr>
        <w:t xml:space="preserve"> </w:t>
      </w:r>
      <w:r w:rsidRPr="00BE3117">
        <w:rPr>
          <w:rFonts w:cs="B Lotus"/>
          <w:rtl/>
        </w:rPr>
        <w:t>در باب زيارت آمد</w:t>
      </w:r>
      <w:r w:rsidRPr="00BE3117">
        <w:rPr>
          <w:rFonts w:cs="B Lotus" w:hint="cs"/>
          <w:rtl/>
        </w:rPr>
        <w:t>ه</w:t>
      </w:r>
      <w:r w:rsidRPr="00BE3117">
        <w:rPr>
          <w:rFonts w:cs="B Lotus"/>
          <w:rtl/>
        </w:rPr>
        <w:t xml:space="preserve"> است به ترتيب حروف </w:t>
      </w:r>
      <w:r w:rsidRPr="00BE3117">
        <w:rPr>
          <w:rFonts w:cs="B Lotus" w:hint="cs"/>
          <w:rtl/>
        </w:rPr>
        <w:t>هجايي</w:t>
      </w:r>
      <w:r w:rsidRPr="00BE3117">
        <w:rPr>
          <w:rFonts w:cs="B Lotus"/>
          <w:rtl/>
        </w:rPr>
        <w:t xml:space="preserve"> به قرار ذيل است مگر افراد نادري كه گفتار آنها چندان مخالفتي با مباني دين نداشته و يا ظهور آن احاديث از طرف آنان ارزش يقين نگرفته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اسامي ر</w:t>
      </w:r>
      <w:r w:rsidRPr="00BE3117">
        <w:rPr>
          <w:rFonts w:cs="B Lotus" w:hint="cs"/>
          <w:rtl/>
        </w:rPr>
        <w:t>اويان:</w:t>
      </w:r>
      <w:r>
        <w:rPr>
          <w:rFonts w:cs="B Lotus" w:hint="cs"/>
          <w:rtl/>
        </w:rPr>
        <w:t xml:space="preserve"> </w:t>
      </w:r>
    </w:p>
    <w:tbl>
      <w:tblPr>
        <w:tblW w:w="7222" w:type="dxa"/>
        <w:jc w:val="right"/>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5"/>
        <w:gridCol w:w="3297"/>
      </w:tblGrid>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18-</w:t>
            </w:r>
            <w:r w:rsidRPr="00BC013C">
              <w:rPr>
                <w:rFonts w:cs="B Lotus" w:hint="cs"/>
                <w:rtl/>
              </w:rPr>
              <w:t xml:space="preserve"> </w:t>
            </w:r>
            <w:r w:rsidRPr="00BC013C">
              <w:rPr>
                <w:rFonts w:cs="B Lotus"/>
                <w:rtl/>
              </w:rPr>
              <w:t xml:space="preserve">عبد الله بن عبد الرحمن الاصم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 احمد</w:t>
            </w:r>
            <w:r w:rsidRPr="00BC013C">
              <w:rPr>
                <w:rFonts w:cs="B Lotus" w:hint="cs"/>
                <w:rtl/>
              </w:rPr>
              <w:t xml:space="preserve"> </w:t>
            </w:r>
            <w:r w:rsidRPr="00BC013C">
              <w:rPr>
                <w:rFonts w:cs="B Lotus"/>
                <w:rtl/>
              </w:rPr>
              <w:t>بن هلال عبرتايي</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19-</w:t>
            </w:r>
            <w:r w:rsidRPr="00BC013C">
              <w:rPr>
                <w:rFonts w:cs="B Lotus" w:hint="cs"/>
                <w:rtl/>
              </w:rPr>
              <w:t xml:space="preserve"> </w:t>
            </w:r>
            <w:r w:rsidRPr="00BC013C">
              <w:rPr>
                <w:rFonts w:cs="B Lotus"/>
                <w:rtl/>
              </w:rPr>
              <w:t>عبد الله بن القاسم الحضرمي</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w:t>
            </w:r>
            <w:r w:rsidRPr="00BC013C">
              <w:rPr>
                <w:rFonts w:cs="B Lotus" w:hint="cs"/>
                <w:rtl/>
              </w:rPr>
              <w:t xml:space="preserve"> </w:t>
            </w:r>
            <w:r w:rsidRPr="00BC013C">
              <w:rPr>
                <w:rFonts w:cs="B Lotus"/>
                <w:rtl/>
              </w:rPr>
              <w:t>بكر بن صالح</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20-</w:t>
            </w:r>
            <w:r w:rsidRPr="00BC013C">
              <w:rPr>
                <w:rFonts w:cs="B Lotus" w:hint="cs"/>
                <w:rtl/>
              </w:rPr>
              <w:t xml:space="preserve"> </w:t>
            </w:r>
            <w:r w:rsidRPr="00BC013C">
              <w:rPr>
                <w:rFonts w:cs="B Lotus"/>
                <w:rtl/>
              </w:rPr>
              <w:t>عبد الله بن ميمون القداح</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 جعفر بن محمد بن مالك</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21-</w:t>
            </w:r>
            <w:r w:rsidRPr="00BC013C">
              <w:rPr>
                <w:rFonts w:cs="B Lotus" w:hint="cs"/>
                <w:rtl/>
              </w:rPr>
              <w:t xml:space="preserve"> </w:t>
            </w:r>
            <w:r w:rsidRPr="00BC013C">
              <w:rPr>
                <w:rFonts w:cs="B Lotus"/>
                <w:rtl/>
              </w:rPr>
              <w:t xml:space="preserve">عثمان بن عيسي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4-</w:t>
            </w:r>
            <w:r w:rsidRPr="00BC013C">
              <w:rPr>
                <w:rFonts w:cs="B Lotus" w:hint="cs"/>
                <w:rtl/>
              </w:rPr>
              <w:t xml:space="preserve"> </w:t>
            </w:r>
            <w:r w:rsidRPr="00BC013C">
              <w:rPr>
                <w:rFonts w:cs="B Lotus"/>
                <w:rtl/>
              </w:rPr>
              <w:t xml:space="preserve">حسن بن عبد الله القمي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22-</w:t>
            </w:r>
            <w:r w:rsidRPr="00BC013C">
              <w:rPr>
                <w:rFonts w:cs="B Lotus" w:hint="cs"/>
                <w:rtl/>
              </w:rPr>
              <w:t xml:space="preserve"> </w:t>
            </w:r>
            <w:r w:rsidRPr="00BC013C">
              <w:rPr>
                <w:rFonts w:cs="B Lotus"/>
                <w:rtl/>
              </w:rPr>
              <w:t xml:space="preserve">علي بن حسان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 xml:space="preserve">5- حسن بن علي بن ابي حمزه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23-</w:t>
            </w:r>
            <w:r w:rsidRPr="00BC013C">
              <w:rPr>
                <w:rFonts w:cs="B Lotus" w:hint="cs"/>
                <w:rtl/>
              </w:rPr>
              <w:t xml:space="preserve"> </w:t>
            </w:r>
            <w:r w:rsidRPr="00BC013C">
              <w:rPr>
                <w:rFonts w:cs="B Lotus"/>
                <w:rtl/>
              </w:rPr>
              <w:t>علي بن فضال</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6-</w:t>
            </w:r>
            <w:r w:rsidRPr="00BC013C">
              <w:rPr>
                <w:rFonts w:cs="B Lotus" w:hint="cs"/>
                <w:rtl/>
              </w:rPr>
              <w:t xml:space="preserve"> </w:t>
            </w:r>
            <w:r w:rsidRPr="00BC013C">
              <w:rPr>
                <w:rFonts w:cs="B Lotus"/>
                <w:rtl/>
              </w:rPr>
              <w:t xml:space="preserve">حسن بن علي بن ابي عثمان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24-</w:t>
            </w:r>
            <w:r w:rsidRPr="00BC013C">
              <w:rPr>
                <w:rFonts w:cs="B Lotus" w:hint="cs"/>
                <w:rtl/>
              </w:rPr>
              <w:t xml:space="preserve"> </w:t>
            </w:r>
            <w:r w:rsidRPr="00BC013C">
              <w:rPr>
                <w:rFonts w:cs="B Lotus"/>
                <w:rtl/>
              </w:rPr>
              <w:t xml:space="preserve">عمرو بن ثابت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7-</w:t>
            </w:r>
            <w:r w:rsidRPr="00BC013C">
              <w:rPr>
                <w:rFonts w:cs="B Lotus" w:hint="cs"/>
                <w:rtl/>
              </w:rPr>
              <w:t xml:space="preserve"> </w:t>
            </w:r>
            <w:r w:rsidRPr="00BC013C">
              <w:rPr>
                <w:rFonts w:cs="B Lotus"/>
                <w:rtl/>
              </w:rPr>
              <w:t xml:space="preserve">حسن بن علي بن زكريا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25-</w:t>
            </w:r>
            <w:r w:rsidRPr="00BC013C">
              <w:rPr>
                <w:rFonts w:cs="B Lotus" w:hint="cs"/>
                <w:rtl/>
              </w:rPr>
              <w:t xml:space="preserve"> </w:t>
            </w:r>
            <w:r w:rsidRPr="00BC013C">
              <w:rPr>
                <w:rFonts w:cs="B Lotus"/>
                <w:rtl/>
              </w:rPr>
              <w:t>قاسم بن يحيي</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8-</w:t>
            </w:r>
            <w:r w:rsidRPr="00BC013C">
              <w:rPr>
                <w:rFonts w:cs="B Lotus" w:hint="cs"/>
                <w:rtl/>
              </w:rPr>
              <w:t xml:space="preserve"> </w:t>
            </w:r>
            <w:r w:rsidRPr="00BC013C">
              <w:rPr>
                <w:rFonts w:cs="B Lotus"/>
                <w:rtl/>
              </w:rPr>
              <w:t xml:space="preserve">حسين بن عبد الله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26-</w:t>
            </w:r>
            <w:r w:rsidRPr="00BC013C">
              <w:rPr>
                <w:rFonts w:cs="B Lotus" w:hint="cs"/>
                <w:rtl/>
              </w:rPr>
              <w:t xml:space="preserve"> </w:t>
            </w:r>
            <w:r w:rsidRPr="00BC013C">
              <w:rPr>
                <w:rFonts w:cs="B Lotus"/>
                <w:rtl/>
              </w:rPr>
              <w:t xml:space="preserve">محمد بن ارومه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9-</w:t>
            </w:r>
            <w:r w:rsidRPr="00BC013C">
              <w:rPr>
                <w:rFonts w:cs="B Lotus" w:hint="cs"/>
                <w:rtl/>
              </w:rPr>
              <w:t xml:space="preserve"> </w:t>
            </w:r>
            <w:r w:rsidRPr="00BC013C">
              <w:rPr>
                <w:rFonts w:cs="B Lotus"/>
                <w:rtl/>
              </w:rPr>
              <w:t xml:space="preserve">حسين بن مختار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27-</w:t>
            </w:r>
            <w:r w:rsidRPr="00BC013C">
              <w:rPr>
                <w:rFonts w:cs="B Lotus" w:hint="cs"/>
                <w:rtl/>
              </w:rPr>
              <w:t xml:space="preserve"> </w:t>
            </w:r>
            <w:r w:rsidRPr="00BC013C">
              <w:rPr>
                <w:rFonts w:cs="B Lotus"/>
                <w:rtl/>
              </w:rPr>
              <w:t>محمد بن اسلم</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10-</w:t>
            </w:r>
            <w:r w:rsidRPr="00BC013C">
              <w:rPr>
                <w:rFonts w:cs="B Lotus" w:hint="cs"/>
                <w:rtl/>
              </w:rPr>
              <w:t xml:space="preserve"> </w:t>
            </w:r>
            <w:r w:rsidRPr="00BC013C">
              <w:rPr>
                <w:rFonts w:cs="B Lotus"/>
                <w:rtl/>
              </w:rPr>
              <w:t xml:space="preserve">حسين بن يزيد النخعي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28-</w:t>
            </w:r>
            <w:r w:rsidRPr="00BC013C">
              <w:rPr>
                <w:rFonts w:cs="B Lotus" w:hint="cs"/>
                <w:rtl/>
              </w:rPr>
              <w:t xml:space="preserve"> </w:t>
            </w:r>
            <w:r w:rsidRPr="00BC013C">
              <w:rPr>
                <w:rFonts w:cs="B Lotus"/>
                <w:rtl/>
              </w:rPr>
              <w:t xml:space="preserve">محمد بن جمهور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11-</w:t>
            </w:r>
            <w:r w:rsidRPr="00BC013C">
              <w:rPr>
                <w:rFonts w:cs="B Lotus" w:hint="cs"/>
                <w:rtl/>
              </w:rPr>
              <w:t xml:space="preserve"> </w:t>
            </w:r>
            <w:r w:rsidRPr="00BC013C">
              <w:rPr>
                <w:rFonts w:cs="B Lotus"/>
                <w:rtl/>
              </w:rPr>
              <w:t xml:space="preserve">خيبري بن علي الطحان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29-</w:t>
            </w:r>
            <w:r w:rsidRPr="00BC013C">
              <w:rPr>
                <w:rFonts w:cs="B Lotus" w:hint="cs"/>
                <w:rtl/>
              </w:rPr>
              <w:t xml:space="preserve"> </w:t>
            </w:r>
            <w:r w:rsidRPr="00BC013C">
              <w:rPr>
                <w:rFonts w:cs="B Lotus"/>
                <w:rtl/>
              </w:rPr>
              <w:t xml:space="preserve">محمد بن حسن بن شمعون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12-</w:t>
            </w:r>
            <w:r w:rsidRPr="00BC013C">
              <w:rPr>
                <w:rFonts w:cs="B Lotus" w:hint="cs"/>
                <w:rtl/>
              </w:rPr>
              <w:t xml:space="preserve"> </w:t>
            </w:r>
            <w:r w:rsidRPr="00BC013C">
              <w:rPr>
                <w:rFonts w:cs="B Lotus"/>
                <w:rtl/>
              </w:rPr>
              <w:t xml:space="preserve">داوود بن كثير الرقي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30-</w:t>
            </w:r>
            <w:r w:rsidRPr="00BC013C">
              <w:rPr>
                <w:rFonts w:cs="B Lotus" w:hint="cs"/>
                <w:rtl/>
              </w:rPr>
              <w:t xml:space="preserve"> </w:t>
            </w:r>
            <w:r w:rsidRPr="00BC013C">
              <w:rPr>
                <w:rFonts w:cs="B Lotus"/>
                <w:rtl/>
              </w:rPr>
              <w:t xml:space="preserve">محمد بن سليمان الديلمي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13-</w:t>
            </w:r>
            <w:r w:rsidRPr="00BC013C">
              <w:rPr>
                <w:rFonts w:cs="B Lotus" w:hint="cs"/>
                <w:rtl/>
              </w:rPr>
              <w:t xml:space="preserve"> </w:t>
            </w:r>
            <w:r w:rsidRPr="00BC013C">
              <w:rPr>
                <w:rFonts w:cs="B Lotus"/>
                <w:rtl/>
              </w:rPr>
              <w:t xml:space="preserve">سلمه بن الخطاب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31-</w:t>
            </w:r>
            <w:r w:rsidRPr="00BC013C">
              <w:rPr>
                <w:rFonts w:cs="B Lotus" w:hint="cs"/>
                <w:rtl/>
              </w:rPr>
              <w:t xml:space="preserve"> </w:t>
            </w:r>
            <w:r w:rsidRPr="00BC013C">
              <w:rPr>
                <w:rFonts w:cs="B Lotus"/>
                <w:rtl/>
              </w:rPr>
              <w:t xml:space="preserve">محمد بن سنان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14- سهل بن زياد</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32- محمد بن صدقه</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15-</w:t>
            </w:r>
            <w:r w:rsidRPr="00BC013C">
              <w:rPr>
                <w:rFonts w:cs="B Lotus" w:hint="cs"/>
                <w:rtl/>
              </w:rPr>
              <w:t xml:space="preserve"> </w:t>
            </w:r>
            <w:r w:rsidRPr="00BC013C">
              <w:rPr>
                <w:rFonts w:cs="B Lotus"/>
                <w:rtl/>
              </w:rPr>
              <w:t>سيف بن عميره</w:t>
            </w:r>
          </w:p>
        </w:tc>
      </w:tr>
      <w:tr w:rsidR="00E130D0" w:rsidRPr="00BE3117" w:rsidTr="00360587">
        <w:trPr>
          <w:jc w:val="right"/>
        </w:trPr>
        <w:tc>
          <w:tcPr>
            <w:tcW w:w="3925" w:type="dxa"/>
            <w:tcBorders>
              <w:top w:val="nil"/>
              <w:left w:val="nil"/>
              <w:bottom w:val="nil"/>
              <w:right w:val="nil"/>
            </w:tcBorders>
          </w:tcPr>
          <w:p w:rsidR="00E130D0" w:rsidRPr="00E9255D" w:rsidRDefault="00E130D0" w:rsidP="00473164">
            <w:pPr>
              <w:pStyle w:val="BodyText2"/>
              <w:spacing w:after="0" w:line="226" w:lineRule="auto"/>
              <w:ind w:firstLine="340"/>
              <w:jc w:val="lowKashida"/>
              <w:rPr>
                <w:rFonts w:cs="B Lotus"/>
                <w:spacing w:val="-4"/>
                <w:rtl/>
              </w:rPr>
            </w:pPr>
            <w:r w:rsidRPr="00E9255D">
              <w:rPr>
                <w:rFonts w:cs="B Lotus"/>
                <w:spacing w:val="-4"/>
                <w:rtl/>
              </w:rPr>
              <w:t>33-</w:t>
            </w:r>
            <w:r w:rsidRPr="00E9255D">
              <w:rPr>
                <w:rFonts w:cs="B Lotus" w:hint="cs"/>
                <w:spacing w:val="-4"/>
                <w:rtl/>
              </w:rPr>
              <w:t xml:space="preserve"> </w:t>
            </w:r>
            <w:r w:rsidRPr="00E9255D">
              <w:rPr>
                <w:rFonts w:cs="B Lotus"/>
                <w:spacing w:val="-4"/>
                <w:rtl/>
              </w:rPr>
              <w:t xml:space="preserve">محمد بن عيسي بن عبيد اليقطيني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16-</w:t>
            </w:r>
            <w:r w:rsidRPr="00BC013C">
              <w:rPr>
                <w:rFonts w:cs="B Lotus" w:hint="cs"/>
                <w:rtl/>
              </w:rPr>
              <w:t xml:space="preserve"> </w:t>
            </w:r>
            <w:r>
              <w:rPr>
                <w:rFonts w:cs="B Lotus"/>
                <w:rtl/>
              </w:rPr>
              <w:t xml:space="preserve">صالح بن عقبه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34-</w:t>
            </w:r>
            <w:r w:rsidRPr="00BC013C">
              <w:rPr>
                <w:rFonts w:cs="B Lotus" w:hint="cs"/>
                <w:rtl/>
              </w:rPr>
              <w:t xml:space="preserve"> </w:t>
            </w:r>
            <w:r w:rsidRPr="00BC013C">
              <w:rPr>
                <w:rFonts w:cs="B Lotus"/>
                <w:rtl/>
              </w:rPr>
              <w:t>محمد بن فضيل</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17-</w:t>
            </w:r>
            <w:r w:rsidRPr="00BC013C">
              <w:rPr>
                <w:rFonts w:cs="B Lotus" w:hint="cs"/>
                <w:rtl/>
              </w:rPr>
              <w:t xml:space="preserve"> </w:t>
            </w:r>
            <w:r w:rsidRPr="00BC013C">
              <w:rPr>
                <w:rFonts w:cs="B Lotus"/>
                <w:rtl/>
              </w:rPr>
              <w:t xml:space="preserve">عبد الرحمن بن كثير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40-</w:t>
            </w:r>
            <w:r w:rsidRPr="00BC013C">
              <w:rPr>
                <w:rFonts w:cs="B Lotus" w:hint="cs"/>
                <w:rtl/>
              </w:rPr>
              <w:t xml:space="preserve"> </w:t>
            </w:r>
            <w:r w:rsidRPr="00BC013C">
              <w:rPr>
                <w:rFonts w:cs="B Lotus"/>
                <w:rtl/>
              </w:rPr>
              <w:t xml:space="preserve">يونس بن ظبيان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35-</w:t>
            </w:r>
            <w:r w:rsidRPr="00BC013C">
              <w:rPr>
                <w:rFonts w:cs="B Lotus" w:hint="cs"/>
                <w:rtl/>
              </w:rPr>
              <w:t xml:space="preserve"> </w:t>
            </w:r>
            <w:r w:rsidRPr="00BC013C">
              <w:rPr>
                <w:rFonts w:cs="B Lotus"/>
                <w:rtl/>
              </w:rPr>
              <w:t>محمد بن موسي الهمداني</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41-</w:t>
            </w:r>
            <w:r w:rsidRPr="00BC013C">
              <w:rPr>
                <w:rFonts w:cs="B Lotus" w:hint="cs"/>
                <w:rtl/>
              </w:rPr>
              <w:t xml:space="preserve"> </w:t>
            </w:r>
            <w:r w:rsidRPr="00BC013C">
              <w:rPr>
                <w:rFonts w:cs="B Lotus"/>
                <w:rtl/>
              </w:rPr>
              <w:t xml:space="preserve">موسي بن عمران النخعي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36-</w:t>
            </w:r>
            <w:r w:rsidRPr="00BC013C">
              <w:rPr>
                <w:rFonts w:cs="B Lotus" w:hint="cs"/>
                <w:rtl/>
              </w:rPr>
              <w:t xml:space="preserve"> </w:t>
            </w:r>
            <w:r w:rsidRPr="00BC013C">
              <w:rPr>
                <w:rFonts w:cs="B Lotus"/>
                <w:rtl/>
              </w:rPr>
              <w:t xml:space="preserve">معلي بن محمد البصري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42-</w:t>
            </w:r>
            <w:r w:rsidRPr="00BC013C">
              <w:rPr>
                <w:rFonts w:cs="B Lotus" w:hint="cs"/>
                <w:rtl/>
              </w:rPr>
              <w:t xml:space="preserve"> </w:t>
            </w:r>
            <w:r w:rsidRPr="00BC013C">
              <w:rPr>
                <w:rFonts w:cs="B Lotus"/>
                <w:rtl/>
              </w:rPr>
              <w:t>سليمان بن عمرو النخعي</w:t>
            </w:r>
            <w:r w:rsidRPr="00083A2D">
              <w:rPr>
                <w:rStyle w:val="FootnoteReference"/>
                <w:rFonts w:cs="B Lotus"/>
                <w:sz w:val="24"/>
                <w:szCs w:val="24"/>
                <w:rtl/>
              </w:rPr>
              <w:footnoteReference w:customMarkFollows="1" w:id="27"/>
              <w:t>*</w:t>
            </w:r>
            <w:r w:rsidRPr="00083A2D">
              <w:rPr>
                <w:rFonts w:cs="B Lotus"/>
                <w:sz w:val="24"/>
                <w:szCs w:val="24"/>
                <w:rtl/>
              </w:rPr>
              <w:t xml:space="preserve"> </w:t>
            </w:r>
            <w:r w:rsidRPr="00BC013C">
              <w:rPr>
                <w:rFonts w:cs="B Lotus" w:hint="cs"/>
                <w:rtl/>
              </w:rPr>
              <w:t>(1)</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37-</w:t>
            </w:r>
            <w:r w:rsidRPr="00BC013C">
              <w:rPr>
                <w:rFonts w:cs="B Lotus" w:hint="cs"/>
                <w:rtl/>
              </w:rPr>
              <w:t xml:space="preserve"> </w:t>
            </w:r>
            <w:r w:rsidRPr="00BC013C">
              <w:rPr>
                <w:rFonts w:cs="B Lotus"/>
                <w:rtl/>
              </w:rPr>
              <w:t xml:space="preserve">مفضل بن صالح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43-</w:t>
            </w:r>
            <w:r w:rsidRPr="00BC013C">
              <w:rPr>
                <w:rFonts w:cs="B Lotus" w:hint="cs"/>
                <w:rtl/>
              </w:rPr>
              <w:t xml:space="preserve"> </w:t>
            </w:r>
            <w:r w:rsidRPr="00BC013C">
              <w:rPr>
                <w:rFonts w:cs="B Lotus"/>
                <w:rtl/>
              </w:rPr>
              <w:t xml:space="preserve">صالح النيلي* </w:t>
            </w:r>
          </w:p>
        </w:tc>
        <w:tc>
          <w:tcPr>
            <w:tcW w:w="3297"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38-</w:t>
            </w:r>
            <w:r w:rsidRPr="00BC013C">
              <w:rPr>
                <w:rFonts w:cs="B Lotus" w:hint="cs"/>
                <w:rtl/>
              </w:rPr>
              <w:t xml:space="preserve"> </w:t>
            </w:r>
            <w:r w:rsidRPr="00BC013C">
              <w:rPr>
                <w:rFonts w:cs="B Lotus"/>
                <w:rtl/>
              </w:rPr>
              <w:t xml:space="preserve">مفضل بن عمر </w:t>
            </w:r>
          </w:p>
        </w:tc>
      </w:tr>
      <w:tr w:rsidR="00E130D0" w:rsidRPr="00BE3117" w:rsidTr="00360587">
        <w:trPr>
          <w:jc w:val="right"/>
        </w:trPr>
        <w:tc>
          <w:tcPr>
            <w:tcW w:w="3925" w:type="dxa"/>
            <w:tcBorders>
              <w:top w:val="nil"/>
              <w:left w:val="nil"/>
              <w:bottom w:val="nil"/>
              <w:right w:val="nil"/>
            </w:tcBorders>
          </w:tcPr>
          <w:p w:rsidR="00E130D0" w:rsidRPr="00BC013C" w:rsidRDefault="00E130D0" w:rsidP="00473164">
            <w:pPr>
              <w:pStyle w:val="BodyText2"/>
              <w:spacing w:after="0" w:line="226" w:lineRule="auto"/>
              <w:ind w:firstLine="340"/>
              <w:jc w:val="lowKashida"/>
              <w:rPr>
                <w:rFonts w:cs="B Lotus"/>
                <w:rtl/>
              </w:rPr>
            </w:pPr>
            <w:r w:rsidRPr="00BC013C">
              <w:rPr>
                <w:rFonts w:cs="B Lotus"/>
                <w:rtl/>
              </w:rPr>
              <w:t>44-</w:t>
            </w:r>
            <w:r w:rsidRPr="00BC013C">
              <w:rPr>
                <w:rFonts w:cs="B Lotus" w:hint="cs"/>
                <w:rtl/>
              </w:rPr>
              <w:t xml:space="preserve"> </w:t>
            </w:r>
            <w:r w:rsidRPr="00BC013C">
              <w:rPr>
                <w:rFonts w:cs="B Lotus"/>
                <w:rtl/>
              </w:rPr>
              <w:t>منذر بن جارود*</w:t>
            </w:r>
          </w:p>
        </w:tc>
        <w:tc>
          <w:tcPr>
            <w:tcW w:w="3297" w:type="dxa"/>
            <w:tcBorders>
              <w:top w:val="nil"/>
              <w:left w:val="nil"/>
              <w:bottom w:val="nil"/>
              <w:right w:val="nil"/>
            </w:tcBorders>
          </w:tcPr>
          <w:p w:rsidR="00E130D0" w:rsidRPr="00BC013C" w:rsidRDefault="00E130D0" w:rsidP="00092B8B">
            <w:pPr>
              <w:pStyle w:val="BodyText2"/>
              <w:spacing w:line="226" w:lineRule="auto"/>
              <w:ind w:firstLine="340"/>
              <w:jc w:val="lowKashida"/>
              <w:rPr>
                <w:rFonts w:cs="B Lotus"/>
                <w:rtl/>
              </w:rPr>
            </w:pPr>
            <w:r w:rsidRPr="00BC013C">
              <w:rPr>
                <w:rFonts w:cs="B Lotus"/>
                <w:rtl/>
              </w:rPr>
              <w:t>39-</w:t>
            </w:r>
            <w:r w:rsidRPr="00BC013C">
              <w:rPr>
                <w:rFonts w:cs="B Lotus" w:hint="cs"/>
                <w:rtl/>
              </w:rPr>
              <w:t xml:space="preserve"> </w:t>
            </w:r>
            <w:r w:rsidRPr="00BC013C">
              <w:rPr>
                <w:rFonts w:cs="B Lotus"/>
                <w:rtl/>
              </w:rPr>
              <w:t xml:space="preserve">موسي بن سعدان </w:t>
            </w:r>
          </w:p>
        </w:tc>
      </w:tr>
    </w:tbl>
    <w:p w:rsidR="00E130D0" w:rsidRPr="00454050" w:rsidRDefault="00E130D0" w:rsidP="00083A2D">
      <w:pPr>
        <w:pStyle w:val="BodyText2"/>
        <w:spacing w:line="216" w:lineRule="auto"/>
        <w:ind w:firstLine="340"/>
        <w:jc w:val="lowKashida"/>
        <w:rPr>
          <w:rFonts w:cs="B Lotus"/>
          <w:spacing w:val="-10"/>
          <w:rtl/>
        </w:rPr>
      </w:pPr>
      <w:r w:rsidRPr="00454050">
        <w:rPr>
          <w:rFonts w:cs="B Lotus"/>
          <w:spacing w:val="-10"/>
          <w:rtl/>
        </w:rPr>
        <w:t>پاره‌اي از اين راويان، يك حديث و پاره‌اي از آنان تا بيست حديث و بيشتر در باب زيارت و ثواب آن با واسطه يا ب</w:t>
      </w:r>
      <w:r w:rsidRPr="00454050">
        <w:rPr>
          <w:rFonts w:cs="B Lotus" w:hint="cs"/>
          <w:spacing w:val="-10"/>
          <w:rtl/>
        </w:rPr>
        <w:t xml:space="preserve">ي </w:t>
      </w:r>
      <w:r w:rsidRPr="00454050">
        <w:rPr>
          <w:rFonts w:cs="B Lotus"/>
          <w:spacing w:val="-10"/>
          <w:rtl/>
        </w:rPr>
        <w:t xml:space="preserve">واسطه از ائمه اهل بيت </w:t>
      </w:r>
      <w:r w:rsidR="00083A2D" w:rsidRPr="00365CDE">
        <w:rPr>
          <w:rFonts w:cs="CTraditional Arabic" w:hint="cs"/>
          <w:rtl/>
          <w:lang w:bidi="fa-IR"/>
        </w:rPr>
        <w:t xml:space="preserve">† </w:t>
      </w:r>
      <w:r w:rsidRPr="00454050">
        <w:rPr>
          <w:rFonts w:cs="B Lotus"/>
          <w:spacing w:val="-10"/>
          <w:rtl/>
        </w:rPr>
        <w:t>روايت كرده‌اند.</w:t>
      </w:r>
    </w:p>
    <w:p w:rsidR="00E130D0" w:rsidRDefault="00E130D0" w:rsidP="00E130D0">
      <w:pPr>
        <w:pStyle w:val="BodyText2"/>
        <w:spacing w:line="216" w:lineRule="auto"/>
        <w:ind w:firstLine="340"/>
        <w:jc w:val="lowKashida"/>
        <w:rPr>
          <w:rFonts w:cs="B Lotus"/>
          <w:rtl/>
        </w:rPr>
      </w:pPr>
      <w:r w:rsidRPr="00BE3117">
        <w:rPr>
          <w:rFonts w:cs="B Lotus"/>
          <w:rtl/>
        </w:rPr>
        <w:t>اينك ما به ترتيب اسامي اينان</w:t>
      </w:r>
      <w:r w:rsidRPr="00BE3117">
        <w:rPr>
          <w:rFonts w:cs="B Lotus" w:hint="cs"/>
          <w:rtl/>
        </w:rPr>
        <w:t xml:space="preserve"> </w:t>
      </w:r>
      <w:r w:rsidRPr="00BE3117">
        <w:rPr>
          <w:rFonts w:cs="B Lotus"/>
          <w:rtl/>
        </w:rPr>
        <w:t>سابقه و ترجمه حال هر</w:t>
      </w:r>
      <w:r w:rsidRPr="00BE3117">
        <w:rPr>
          <w:rFonts w:cs="B Lotus" w:hint="cs"/>
          <w:rtl/>
        </w:rPr>
        <w:t xml:space="preserve"> </w:t>
      </w:r>
      <w:r w:rsidRPr="00BE3117">
        <w:rPr>
          <w:rFonts w:cs="B Lotus"/>
          <w:rtl/>
        </w:rPr>
        <w:t>يك از ايشان را از كتب معتبر رجال شيعه چون رجال نجاشي و شيخ طوسي و غضائري و علامه حلي به نظر خوان</w:t>
      </w:r>
      <w:r>
        <w:rPr>
          <w:rFonts w:cs="B Lotus"/>
          <w:rtl/>
        </w:rPr>
        <w:t>ندگان حقيقت جو مي</w:t>
      </w:r>
      <w:r w:rsidRPr="00BE3117">
        <w:rPr>
          <w:rFonts w:cs="B Lotus"/>
          <w:rtl/>
        </w:rPr>
        <w:t xml:space="preserve">رسانيم و </w:t>
      </w:r>
      <w:r>
        <w:rPr>
          <w:rFonts w:cs="B Lotus"/>
          <w:rtl/>
        </w:rPr>
        <w:t xml:space="preserve">پاره‌اي </w:t>
      </w:r>
      <w:r w:rsidRPr="00BE3117">
        <w:rPr>
          <w:rFonts w:cs="B Lotus"/>
          <w:rtl/>
        </w:rPr>
        <w:t xml:space="preserve">از احاديثي كه اينان در خصوص زيارت و ثواب آن </w:t>
      </w:r>
      <w:r>
        <w:rPr>
          <w:rFonts w:cs="B Lotus"/>
          <w:rtl/>
        </w:rPr>
        <w:t xml:space="preserve">آورده‌اند </w:t>
      </w:r>
      <w:r w:rsidRPr="00BE3117">
        <w:rPr>
          <w:rFonts w:cs="B Lotus"/>
          <w:rtl/>
        </w:rPr>
        <w:t>همراه</w:t>
      </w:r>
      <w:r>
        <w:rPr>
          <w:rFonts w:cs="B Lotus"/>
          <w:rtl/>
        </w:rPr>
        <w:t xml:space="preserve"> ترجمه آن مي</w:t>
      </w:r>
      <w:r w:rsidRPr="00BE3117">
        <w:rPr>
          <w:rFonts w:cs="B Lotus"/>
          <w:rtl/>
        </w:rPr>
        <w:t xml:space="preserve">نگاريم تا خود انصاف دهند كه آيا شخصي كه ايمان به خدا و رسول و روز قيامت دارد </w:t>
      </w:r>
      <w:r>
        <w:rPr>
          <w:rFonts w:cs="B Lotus"/>
          <w:rtl/>
        </w:rPr>
        <w:t xml:space="preserve">مي‌تواند </w:t>
      </w:r>
      <w:r w:rsidRPr="00BE3117">
        <w:rPr>
          <w:rFonts w:cs="B Lotus"/>
          <w:rtl/>
        </w:rPr>
        <w:t>به استناد چنين راوياني مطمئن و مغرور شده و عملي را كه نه در كتاب خدا از آن خبري و نه در سنت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از آن اثري است به عنوان بزرگترين عبادات انجام داده و عبارات و فقراتي كفر آميز كه در اين </w:t>
      </w:r>
      <w:r>
        <w:rPr>
          <w:rFonts w:cs="B Lotus"/>
          <w:rtl/>
        </w:rPr>
        <w:t xml:space="preserve">زيارتنامه‌ها </w:t>
      </w:r>
      <w:r w:rsidRPr="00BE3117">
        <w:rPr>
          <w:rFonts w:cs="B Lotus"/>
          <w:rtl/>
        </w:rPr>
        <w:t>آمده است مدرك و حجت در ولايت تكويني و</w:t>
      </w:r>
      <w:r w:rsidRPr="00BE3117">
        <w:rPr>
          <w:rFonts w:cs="B Lotus" w:hint="cs"/>
          <w:rtl/>
        </w:rPr>
        <w:t xml:space="preserve"> </w:t>
      </w:r>
      <w:r w:rsidRPr="00BE3117">
        <w:rPr>
          <w:rFonts w:cs="B Lotus"/>
          <w:rtl/>
        </w:rPr>
        <w:t xml:space="preserve">تصرف و حاكميت ائمه </w:t>
      </w:r>
      <w:r w:rsidRPr="00365CDE">
        <w:rPr>
          <w:rFonts w:ascii="Tahoma" w:hAnsi="Tahoma" w:cs="CTraditional Arabic" w:hint="cs"/>
          <w:color w:val="000000"/>
          <w:rtl/>
          <w:lang w:bidi="fa-IR"/>
        </w:rPr>
        <w:t>؛</w:t>
      </w:r>
      <w:r w:rsidRPr="00BE3117">
        <w:rPr>
          <w:rFonts w:cs="B Lotus"/>
          <w:rtl/>
        </w:rPr>
        <w:t xml:space="preserve"> بر كل موجودات بشمارد وملتي را كه در تاريخ جهان راقي ترين ملل جهان </w:t>
      </w:r>
      <w:r>
        <w:rPr>
          <w:rFonts w:cs="B Lotus"/>
          <w:rtl/>
        </w:rPr>
        <w:t>بوده‌اند</w:t>
      </w:r>
      <w:r w:rsidRPr="00BE3117">
        <w:rPr>
          <w:rFonts w:cs="B Lotus"/>
          <w:rtl/>
        </w:rPr>
        <w:t xml:space="preserve"> در نتيجه اينگونه القا</w:t>
      </w:r>
      <w:r w:rsidRPr="00BE3117">
        <w:rPr>
          <w:rFonts w:cs="B Lotus" w:hint="cs"/>
          <w:rtl/>
        </w:rPr>
        <w:t>ء</w:t>
      </w:r>
      <w:r w:rsidRPr="00BE3117">
        <w:rPr>
          <w:rFonts w:cs="B Lotus"/>
          <w:rtl/>
        </w:rPr>
        <w:t>ات شوم به صورت منحطترين</w:t>
      </w:r>
      <w:r w:rsidRPr="00BE3117">
        <w:rPr>
          <w:rFonts w:cs="B Lotus" w:hint="cs"/>
          <w:rtl/>
        </w:rPr>
        <w:t>(از انحطاط)</w:t>
      </w:r>
      <w:r w:rsidRPr="00BE3117">
        <w:rPr>
          <w:rFonts w:cs="B Lotus"/>
          <w:rtl/>
        </w:rPr>
        <w:t xml:space="preserve"> و ذليل</w:t>
      </w:r>
      <w:r w:rsidRPr="00BE3117">
        <w:rPr>
          <w:rFonts w:cs="B Lotus" w:hint="cs"/>
          <w:rtl/>
        </w:rPr>
        <w:t xml:space="preserve"> </w:t>
      </w:r>
      <w:r w:rsidRPr="00BE3117">
        <w:rPr>
          <w:rFonts w:cs="B Lotus"/>
          <w:rtl/>
        </w:rPr>
        <w:t xml:space="preserve">ترين ملل عالم از حيث دين و دنياي امروز در آورد؟ </w:t>
      </w:r>
    </w:p>
    <w:p w:rsidR="00092B8B" w:rsidRPr="00BE3117" w:rsidRDefault="00092B8B" w:rsidP="00E130D0">
      <w:pPr>
        <w:pStyle w:val="BodyText2"/>
        <w:spacing w:line="216" w:lineRule="auto"/>
        <w:ind w:firstLine="340"/>
        <w:jc w:val="lowKashida"/>
        <w:rPr>
          <w:rFonts w:cs="B Lotus"/>
          <w:rtl/>
        </w:rPr>
      </w:pPr>
    </w:p>
    <w:p w:rsidR="00E130D0" w:rsidRPr="00BE3117" w:rsidRDefault="00E130D0" w:rsidP="00092B8B">
      <w:pPr>
        <w:pStyle w:val="a1"/>
        <w:rPr>
          <w:rtl/>
        </w:rPr>
      </w:pPr>
      <w:bookmarkStart w:id="23" w:name="_Toc282210453"/>
      <w:r w:rsidRPr="00BE3117">
        <w:rPr>
          <w:rtl/>
        </w:rPr>
        <w:t xml:space="preserve">بنا به ترتيب حروف </w:t>
      </w:r>
      <w:r w:rsidRPr="00BE3117">
        <w:rPr>
          <w:rFonts w:hint="cs"/>
          <w:rtl/>
        </w:rPr>
        <w:t>هجايي</w:t>
      </w:r>
      <w:r w:rsidR="00092B8B">
        <w:rPr>
          <w:rtl/>
        </w:rPr>
        <w:t xml:space="preserve"> اولين رجال احاديث زيارت</w:t>
      </w:r>
      <w:bookmarkEnd w:id="23"/>
    </w:p>
    <w:p w:rsidR="00E130D0" w:rsidRPr="00BE3117" w:rsidRDefault="00E130D0" w:rsidP="00E130D0">
      <w:pPr>
        <w:pStyle w:val="BodyText2"/>
        <w:spacing w:line="216" w:lineRule="auto"/>
        <w:ind w:firstLine="340"/>
        <w:jc w:val="lowKashida"/>
        <w:rPr>
          <w:rFonts w:cs="B Lotus"/>
          <w:rtl/>
        </w:rPr>
      </w:pPr>
      <w:r w:rsidRPr="00BE3117">
        <w:rPr>
          <w:rFonts w:cs="B Lotus"/>
          <w:b/>
          <w:bCs/>
          <w:rtl/>
        </w:rPr>
        <w:t>1</w:t>
      </w:r>
      <w:r w:rsidRPr="00BE3117">
        <w:rPr>
          <w:rFonts w:cs="B Lotus"/>
          <w:rtl/>
        </w:rPr>
        <w:t xml:space="preserve">- </w:t>
      </w:r>
      <w:r w:rsidRPr="00BE3117">
        <w:rPr>
          <w:rFonts w:cs="B Lotus"/>
          <w:b/>
          <w:bCs/>
          <w:rtl/>
        </w:rPr>
        <w:t>احمد ابن هلال عبرتايي</w:t>
      </w:r>
      <w:r w:rsidRPr="00BE3117">
        <w:rPr>
          <w:rFonts w:cs="B Lotus"/>
          <w:rtl/>
        </w:rPr>
        <w:t xml:space="preserve"> است، ليكن چون ترجمه حال او در متن بحث آمده است</w:t>
      </w:r>
      <w:r w:rsidRPr="00083A2D">
        <w:rPr>
          <w:rStyle w:val="FootnoteReference"/>
          <w:rFonts w:cs="B Lotus"/>
          <w:sz w:val="24"/>
          <w:szCs w:val="24"/>
          <w:rtl/>
        </w:rPr>
        <w:footnoteReference w:id="28"/>
      </w:r>
      <w:r w:rsidRPr="00BE3117">
        <w:rPr>
          <w:rFonts w:cs="B Lotus"/>
          <w:rtl/>
        </w:rPr>
        <w:t>. در اينجا فقط به ذكر نام او از لحاظ ترتيب،</w:t>
      </w:r>
      <w:r w:rsidRPr="00BE3117">
        <w:rPr>
          <w:rFonts w:cs="B Lotus" w:hint="cs"/>
          <w:rtl/>
        </w:rPr>
        <w:t xml:space="preserve"> </w:t>
      </w:r>
      <w:r w:rsidRPr="00BE3117">
        <w:rPr>
          <w:rFonts w:cs="B Lotus"/>
          <w:rtl/>
        </w:rPr>
        <w:t>‌اشاره مي</w:t>
      </w:r>
      <w:r>
        <w:rPr>
          <w:rFonts w:cs="B Lotus"/>
          <w:rtl/>
        </w:rPr>
        <w:t>‌</w:t>
      </w:r>
      <w:r w:rsidRPr="00BE3117">
        <w:rPr>
          <w:rFonts w:cs="B Lotus"/>
          <w:rtl/>
        </w:rPr>
        <w:t xml:space="preserve">نمائيم و بقيه را به متن بحث إحاله </w:t>
      </w:r>
      <w:r>
        <w:rPr>
          <w:rFonts w:cs="B Lotus"/>
          <w:rtl/>
        </w:rPr>
        <w:t>مي‌كنيم</w:t>
      </w:r>
      <w:r w:rsidRPr="00BE3117">
        <w:rPr>
          <w:rFonts w:cs="B Lotus"/>
          <w:rtl/>
        </w:rPr>
        <w:t>.</w:t>
      </w:r>
    </w:p>
    <w:p w:rsidR="00E130D0" w:rsidRDefault="00E130D0" w:rsidP="00E130D0">
      <w:pPr>
        <w:pStyle w:val="BodyText2"/>
        <w:spacing w:line="216" w:lineRule="auto"/>
        <w:ind w:firstLine="340"/>
        <w:jc w:val="lowKashida"/>
        <w:rPr>
          <w:rFonts w:cs="B Lotus"/>
          <w:rtl/>
        </w:rPr>
      </w:pPr>
      <w:r w:rsidRPr="00BE3117">
        <w:rPr>
          <w:rFonts w:cs="B Lotus"/>
          <w:b/>
          <w:bCs/>
          <w:rtl/>
        </w:rPr>
        <w:t>2-بكر بن صالح الرازي</w:t>
      </w:r>
      <w:r w:rsidRPr="00BE3117">
        <w:rPr>
          <w:rFonts w:cs="B Lotus"/>
          <w:rtl/>
        </w:rPr>
        <w:t xml:space="preserve">، كه شرح حال او در متن بحث آمده است لذا به آنجا إحاله </w:t>
      </w:r>
      <w:r>
        <w:rPr>
          <w:rFonts w:cs="B Lotus"/>
          <w:rtl/>
        </w:rPr>
        <w:t>مي‌شود</w:t>
      </w:r>
      <w:r w:rsidRPr="00083A2D">
        <w:rPr>
          <w:rStyle w:val="FootnoteReference"/>
          <w:rFonts w:cs="B Lotus"/>
          <w:sz w:val="24"/>
          <w:szCs w:val="24"/>
          <w:rtl/>
        </w:rPr>
        <w:footnoteReference w:id="29"/>
      </w:r>
      <w:r w:rsidRPr="00BE3117">
        <w:rPr>
          <w:rFonts w:cs="B Lotus"/>
          <w:rtl/>
        </w:rPr>
        <w:t>.</w:t>
      </w:r>
    </w:p>
    <w:p w:rsidR="00E130D0" w:rsidRPr="00083A2D" w:rsidRDefault="00E130D0" w:rsidP="00092B8B">
      <w:pPr>
        <w:pStyle w:val="BodyText2"/>
        <w:spacing w:after="0" w:line="216" w:lineRule="auto"/>
        <w:ind w:firstLine="340"/>
        <w:jc w:val="lowKashida"/>
        <w:rPr>
          <w:rFonts w:ascii="Lotus Linotype" w:hAnsi="Lotus Linotype" w:cs="Traditional Arabic"/>
          <w:b/>
          <w:bCs/>
          <w:rtl/>
        </w:rPr>
      </w:pPr>
      <w:r w:rsidRPr="00BE3117">
        <w:rPr>
          <w:rFonts w:cs="B Lotus"/>
          <w:rtl/>
        </w:rPr>
        <w:t>3-</w:t>
      </w:r>
      <w:r w:rsidRPr="00083A2D">
        <w:rPr>
          <w:rFonts w:cs="Traditional Arabic"/>
          <w:b/>
          <w:bCs/>
          <w:rtl/>
        </w:rPr>
        <w:t>جعفر بن محمد بن مالك:</w:t>
      </w:r>
      <w:r w:rsidRPr="00083A2D">
        <w:rPr>
          <w:rFonts w:cs="Traditional Arabic" w:hint="cs"/>
          <w:b/>
          <w:bCs/>
          <w:rtl/>
        </w:rPr>
        <w:t xml:space="preserve"> </w:t>
      </w:r>
      <w:r w:rsidRPr="00083A2D">
        <w:rPr>
          <w:rFonts w:ascii="Lotus Linotype" w:hAnsi="Lotus Linotype" w:cs="Traditional Arabic"/>
          <w:b/>
          <w:bCs/>
          <w:rtl/>
        </w:rPr>
        <w:t xml:space="preserve">الف: مجمع الرجال </w:t>
      </w:r>
      <w:r w:rsidRPr="00083A2D">
        <w:rPr>
          <w:rFonts w:ascii="Lotus Linotype" w:hAnsi="Lotus Linotype" w:cs="Traditional Arabic" w:hint="cs"/>
          <w:b/>
          <w:bCs/>
          <w:rtl/>
        </w:rPr>
        <w:t>2/42</w:t>
      </w:r>
      <w:r w:rsidRPr="00083A2D">
        <w:rPr>
          <w:rFonts w:ascii="Lotus Linotype" w:hAnsi="Lotus Linotype" w:cs="Traditional Arabic"/>
          <w:b/>
          <w:bCs/>
          <w:rtl/>
        </w:rPr>
        <w:t>(غض) جعفر بن محمد بن مالك بن عيسى بن شاپور، كذاب، متروك الحديث جملة وكان في مذهبه ارتفاع ويروي عن الضعفاء والمجاهيل و كل عيوب الضعفاء مجتمع فيه.</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عضائري </w:t>
      </w:r>
      <w:r>
        <w:rPr>
          <w:rFonts w:cs="B Lotus"/>
          <w:rtl/>
        </w:rPr>
        <w:t>مي‌فرمايد</w:t>
      </w:r>
      <w:r w:rsidRPr="00BE3117">
        <w:rPr>
          <w:rFonts w:cs="B Lotus"/>
          <w:rtl/>
        </w:rPr>
        <w:t xml:space="preserve">: </w:t>
      </w:r>
      <w:r w:rsidRPr="00BE3117">
        <w:rPr>
          <w:rFonts w:cs="B Lotus"/>
          <w:b/>
          <w:bCs/>
          <w:rtl/>
        </w:rPr>
        <w:t>جعفر بن محمد بن مالك</w:t>
      </w:r>
      <w:r w:rsidRPr="00BE3117">
        <w:rPr>
          <w:rFonts w:cs="B Lotus"/>
          <w:rtl/>
        </w:rPr>
        <w:t xml:space="preserve"> مردي است بسيار دروغگو و </w:t>
      </w:r>
      <w:r w:rsidRPr="00BE3117">
        <w:rPr>
          <w:rFonts w:cs="B Lotus" w:hint="cs"/>
          <w:rtl/>
        </w:rPr>
        <w:t xml:space="preserve">همه </w:t>
      </w:r>
      <w:r w:rsidRPr="00BE3117">
        <w:rPr>
          <w:rFonts w:cs="B Lotus"/>
          <w:rtl/>
        </w:rPr>
        <w:t xml:space="preserve">حديثهاي او متروك است و در مذهب او ارتفاع و غلو است، به علاوه از ضعفاء و مجهولان روايت </w:t>
      </w:r>
      <w:r>
        <w:rPr>
          <w:rFonts w:cs="B Lotus"/>
          <w:rtl/>
        </w:rPr>
        <w:t>مى‌كند</w:t>
      </w:r>
      <w:r w:rsidRPr="00BE3117">
        <w:rPr>
          <w:rFonts w:cs="B Lotus"/>
          <w:rtl/>
        </w:rPr>
        <w:t>، و تمام عيوب ضعفاء در او جمع شده است.</w:t>
      </w:r>
    </w:p>
    <w:p w:rsidR="00E130D0" w:rsidRPr="00BE3117" w:rsidRDefault="00E130D0" w:rsidP="00092B8B">
      <w:pPr>
        <w:pStyle w:val="BodyText2"/>
        <w:spacing w:after="0" w:line="226" w:lineRule="auto"/>
        <w:ind w:firstLine="340"/>
        <w:jc w:val="lowKashida"/>
        <w:rPr>
          <w:rFonts w:ascii="Arial" w:hAnsi="Arial" w:cs="B Lotus"/>
          <w:rtl/>
        </w:rPr>
      </w:pPr>
      <w:r w:rsidRPr="00BE3117">
        <w:rPr>
          <w:rFonts w:cs="B Lotus"/>
          <w:b/>
          <w:bCs/>
          <w:rtl/>
        </w:rPr>
        <w:t>ب</w:t>
      </w:r>
      <w:r w:rsidRPr="00BE3117">
        <w:rPr>
          <w:rFonts w:cs="B Lotus"/>
          <w:rtl/>
        </w:rPr>
        <w:t xml:space="preserve">: در رجال نجاشي ص 94، همين صفات زشت را دربارة او مي شمارد به علاوه </w:t>
      </w:r>
      <w:r>
        <w:rPr>
          <w:rFonts w:cs="B Lotus"/>
          <w:rtl/>
        </w:rPr>
        <w:t>مي‌فرمايد</w:t>
      </w:r>
      <w:r w:rsidRPr="00BE3117">
        <w:rPr>
          <w:rFonts w:cs="B Lotus"/>
          <w:rtl/>
        </w:rPr>
        <w:t xml:space="preserve">: </w:t>
      </w:r>
      <w:r w:rsidRPr="00083A2D">
        <w:rPr>
          <w:rFonts w:ascii="Lotus Linotype" w:hAnsi="Lotus Linotype" w:cs="Traditional Arabic"/>
          <w:b/>
          <w:bCs/>
          <w:rtl/>
        </w:rPr>
        <w:t>«وسمعت من قال كان أيضاً فاسد المذهب والرواية»</w:t>
      </w:r>
      <w:r w:rsidRPr="00083A2D">
        <w:rPr>
          <w:rFonts w:ascii="Arial" w:hAnsi="Arial" w:cs="Traditional Arabic" w:hint="cs"/>
          <w:b/>
          <w:bCs/>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جناب ايشان او را فاسد المذهب و الروايه مي</w:t>
      </w:r>
      <w:r>
        <w:rPr>
          <w:rFonts w:cs="B Lotus"/>
          <w:rtl/>
        </w:rPr>
        <w:t>‌</w:t>
      </w:r>
      <w:r w:rsidRPr="00BE3117">
        <w:rPr>
          <w:rFonts w:cs="B Lotus"/>
          <w:rtl/>
        </w:rPr>
        <w:t>داند.</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يعني علاوه برصفات زشتي كه عضائري بر</w:t>
      </w:r>
      <w:r w:rsidRPr="00BE3117">
        <w:rPr>
          <w:rFonts w:cs="B Lotus" w:hint="cs"/>
          <w:rtl/>
        </w:rPr>
        <w:t xml:space="preserve"> </w:t>
      </w:r>
      <w:r w:rsidRPr="00BE3117">
        <w:rPr>
          <w:rFonts w:cs="B Lotus"/>
          <w:rtl/>
        </w:rPr>
        <w:t>او م</w:t>
      </w:r>
      <w:r>
        <w:rPr>
          <w:rFonts w:cs="B Lotus" w:hint="cs"/>
          <w:rtl/>
        </w:rPr>
        <w:t>ى</w:t>
      </w:r>
      <w:r>
        <w:rPr>
          <w:rFonts w:cs="B Lotus"/>
          <w:rtl/>
        </w:rPr>
        <w:t>‌</w:t>
      </w:r>
      <w:r w:rsidRPr="00BE3117">
        <w:rPr>
          <w:rFonts w:cs="B Lotus"/>
          <w:rtl/>
        </w:rPr>
        <w:t>شمارد فاسد المذهب والروايه هم هست!.</w:t>
      </w:r>
    </w:p>
    <w:p w:rsidR="00E130D0" w:rsidRPr="00BC013C" w:rsidRDefault="00E130D0" w:rsidP="00092B8B">
      <w:pPr>
        <w:pStyle w:val="BodyText2"/>
        <w:spacing w:after="0" w:line="226" w:lineRule="auto"/>
        <w:ind w:firstLine="340"/>
        <w:jc w:val="lowKashida"/>
        <w:rPr>
          <w:rFonts w:ascii="Lotus Linotype" w:hAnsi="Lotus Linotype" w:cs="Lotus Linotype"/>
          <w:rtl/>
        </w:rPr>
      </w:pPr>
      <w:r w:rsidRPr="00BE3117">
        <w:rPr>
          <w:rFonts w:cs="B Lotus"/>
          <w:b/>
          <w:bCs/>
          <w:rtl/>
        </w:rPr>
        <w:t>ج</w:t>
      </w:r>
      <w:r w:rsidRPr="00BE3117">
        <w:rPr>
          <w:rFonts w:cs="B Lotus"/>
          <w:rtl/>
        </w:rPr>
        <w:t>: رجال حلي ص 21 همين گفت</w:t>
      </w:r>
      <w:r>
        <w:rPr>
          <w:rFonts w:cs="B Lotus"/>
          <w:rtl/>
        </w:rPr>
        <w:t>ه‌</w:t>
      </w:r>
      <w:r w:rsidRPr="00BE3117">
        <w:rPr>
          <w:rFonts w:cs="B Lotus"/>
          <w:rtl/>
        </w:rPr>
        <w:t xml:space="preserve">هاي نجاشي و غضائري را تكرار كرده و سر انجام </w:t>
      </w:r>
      <w:r>
        <w:rPr>
          <w:rFonts w:cs="B Lotus"/>
          <w:rtl/>
        </w:rPr>
        <w:t>مي‌فرمايد</w:t>
      </w:r>
      <w:r w:rsidRPr="00BE3117">
        <w:rPr>
          <w:rFonts w:cs="B Lotus"/>
          <w:rtl/>
        </w:rPr>
        <w:t>:</w:t>
      </w:r>
      <w:r>
        <w:rPr>
          <w:rFonts w:cs="B Lotus" w:hint="cs"/>
          <w:rtl/>
        </w:rPr>
        <w:t xml:space="preserve"> </w:t>
      </w:r>
      <w:r w:rsidRPr="00083A2D">
        <w:rPr>
          <w:rFonts w:ascii="Lotus Linotype" w:hAnsi="Lotus Linotype" w:cs="Traditional Arabic"/>
          <w:b/>
          <w:bCs/>
          <w:rtl/>
        </w:rPr>
        <w:t xml:space="preserve">«عندي في حديثه توقف و لاأعمل بروايته» </w:t>
      </w:r>
    </w:p>
    <w:p w:rsidR="00E130D0" w:rsidRPr="00BE3117" w:rsidRDefault="00E130D0" w:rsidP="00E130D0">
      <w:pPr>
        <w:pStyle w:val="BodyText2"/>
        <w:spacing w:line="226" w:lineRule="auto"/>
        <w:ind w:firstLine="340"/>
        <w:jc w:val="lowKashida"/>
        <w:rPr>
          <w:rFonts w:cs="B Lotus"/>
          <w:rtl/>
        </w:rPr>
      </w:pPr>
      <w:r w:rsidRPr="00BE3117">
        <w:rPr>
          <w:rFonts w:cs="B Lotus"/>
          <w:rtl/>
        </w:rPr>
        <w:t>من در حديث او توقف كرده و به روايت او عمل نمي</w:t>
      </w:r>
      <w:r>
        <w:rPr>
          <w:rFonts w:cs="B Lotus"/>
          <w:rtl/>
        </w:rPr>
        <w:t>‌</w:t>
      </w:r>
      <w:r w:rsidRPr="00BE3117">
        <w:rPr>
          <w:rFonts w:cs="B Lotus"/>
          <w:rtl/>
        </w:rPr>
        <w:t>كنم.</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4-</w:t>
      </w:r>
      <w:r w:rsidRPr="00BE3117">
        <w:rPr>
          <w:rFonts w:cs="B Lotus"/>
          <w:b/>
          <w:bCs/>
          <w:rtl/>
        </w:rPr>
        <w:t>حسن بن عبدالله القمي</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اين شخص را بنا به نقل تنقيح المقال </w:t>
      </w:r>
      <w:r>
        <w:rPr>
          <w:rFonts w:cs="B Lotus" w:hint="cs"/>
          <w:rtl/>
        </w:rPr>
        <w:t>1/</w:t>
      </w:r>
      <w:r w:rsidRPr="00BE3117">
        <w:rPr>
          <w:rFonts w:cs="B Lotus"/>
          <w:rtl/>
        </w:rPr>
        <w:t xml:space="preserve">288 و خلاصه علامه ص 212 حسن بن عبدالله با حسن بن عبيدالله </w:t>
      </w:r>
      <w:r>
        <w:rPr>
          <w:rFonts w:cs="B Lotus"/>
          <w:rtl/>
        </w:rPr>
        <w:t xml:space="preserve">گفته‌اند </w:t>
      </w:r>
      <w:r w:rsidRPr="00BE3117">
        <w:rPr>
          <w:rFonts w:cs="B Lotus"/>
          <w:rtl/>
        </w:rPr>
        <w:t>كه متهم به غلو است.</w:t>
      </w:r>
    </w:p>
    <w:p w:rsidR="00E130D0" w:rsidRDefault="00E130D0" w:rsidP="00092B8B">
      <w:pPr>
        <w:pStyle w:val="BodyText2"/>
        <w:spacing w:after="0" w:line="226" w:lineRule="auto"/>
        <w:ind w:firstLine="340"/>
        <w:jc w:val="lowKashida"/>
        <w:rPr>
          <w:rFonts w:ascii="Lotus Linotype" w:hAnsi="Lotus Linotype" w:cs="Lotus Linotype"/>
          <w:b/>
          <w:bCs/>
          <w:rtl/>
        </w:rPr>
      </w:pPr>
      <w:r w:rsidRPr="00BE3117">
        <w:rPr>
          <w:rFonts w:cs="B Lotus"/>
          <w:b/>
          <w:bCs/>
          <w:rtl/>
        </w:rPr>
        <w:t>5-حسن بن علي بن ابي حمزه البطائني</w:t>
      </w:r>
      <w:r w:rsidRPr="00BE3117">
        <w:rPr>
          <w:rFonts w:cs="B Lotus"/>
          <w:rtl/>
        </w:rPr>
        <w:t>:</w:t>
      </w:r>
      <w:r>
        <w:rPr>
          <w:rFonts w:cs="B Lotus" w:hint="cs"/>
          <w:rtl/>
        </w:rPr>
        <w:t xml:space="preserve"> </w:t>
      </w:r>
    </w:p>
    <w:p w:rsidR="00E130D0" w:rsidRPr="003B01D9" w:rsidRDefault="00E130D0" w:rsidP="00092B8B">
      <w:pPr>
        <w:pStyle w:val="BodyText2"/>
        <w:spacing w:after="0" w:line="226" w:lineRule="auto"/>
        <w:ind w:firstLine="340"/>
        <w:jc w:val="lowKashida"/>
        <w:rPr>
          <w:rFonts w:ascii="Lotus Linotype" w:hAnsi="Lotus Linotype" w:cs="B Lotus"/>
          <w:rtl/>
        </w:rPr>
      </w:pPr>
      <w:r w:rsidRPr="003B01D9">
        <w:rPr>
          <w:rFonts w:ascii="Lotus Linotype" w:hAnsi="Lotus Linotype" w:cs="B Lotus"/>
          <w:b/>
          <w:bCs/>
          <w:rtl/>
        </w:rPr>
        <w:t>أ</w:t>
      </w:r>
      <w:r w:rsidRPr="003B01D9">
        <w:rPr>
          <w:rFonts w:ascii="Lotus Linotype" w:hAnsi="Lotus Linotype" w:cs="B Lotus"/>
          <w:rtl/>
        </w:rPr>
        <w:t xml:space="preserve"> / رجال نجاشي ص 28: </w:t>
      </w:r>
      <w:r w:rsidRPr="003B01D9">
        <w:rPr>
          <w:rFonts w:ascii="Lotus Linotype" w:hAnsi="Lotus Linotype" w:cs="Traditional Arabic"/>
          <w:b/>
          <w:bCs/>
          <w:rtl/>
        </w:rPr>
        <w:t xml:space="preserve"> « انه كان من وجوه الواقف</w:t>
      </w:r>
      <w:r w:rsidRPr="003B01D9">
        <w:rPr>
          <w:rFonts w:ascii="Lotus Linotype" w:hAnsi="Lotus Linotype" w:cs="Traditional Arabic" w:hint="cs"/>
          <w:b/>
          <w:bCs/>
          <w:rtl/>
        </w:rPr>
        <w:t>ة</w:t>
      </w:r>
      <w:r w:rsidRPr="003B01D9">
        <w:rPr>
          <w:rFonts w:ascii="Lotus Linotype" w:hAnsi="Lotus Linotype" w:cs="Traditional Arabic"/>
          <w:b/>
          <w:bCs/>
          <w:rtl/>
        </w:rPr>
        <w:t>،‌ لا أستحل روايته».</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وي از بزرگان واقفه است كه منكر امامت حضرت رضا و ائمه بعد از او</w:t>
      </w:r>
      <w:r w:rsidRPr="00365CDE">
        <w:rPr>
          <w:rFonts w:ascii="Tahoma" w:hAnsi="Tahoma" w:cs="CTraditional Arabic" w:hint="cs"/>
          <w:color w:val="000000"/>
          <w:rtl/>
          <w:lang w:bidi="fa-IR"/>
        </w:rPr>
        <w:t>؛</w:t>
      </w:r>
      <w:r w:rsidRPr="00BE3117">
        <w:rPr>
          <w:rFonts w:cs="B Lotus"/>
          <w:rtl/>
        </w:rPr>
        <w:t xml:space="preserve"> بودند</w:t>
      </w:r>
      <w:r w:rsidRPr="00BE3117">
        <w:rPr>
          <w:rFonts w:cs="B Lotus" w:hint="cs"/>
          <w:rtl/>
        </w:rPr>
        <w:t xml:space="preserve"> </w:t>
      </w:r>
      <w:r w:rsidRPr="00BE3117">
        <w:rPr>
          <w:rFonts w:cs="B Lotus"/>
          <w:rtl/>
        </w:rPr>
        <w:t>به طوري كه جناب نجاشي روايت از حسن به علي را حلال نمي</w:t>
      </w:r>
      <w:r>
        <w:rPr>
          <w:rFonts w:cs="B Lotus"/>
          <w:rtl/>
        </w:rPr>
        <w:t>‌</w:t>
      </w:r>
      <w:r w:rsidRPr="00BE3117">
        <w:rPr>
          <w:rFonts w:cs="B Lotus"/>
          <w:rtl/>
        </w:rPr>
        <w:t>شمارد.</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b/>
          <w:bCs/>
          <w:rtl/>
        </w:rPr>
        <w:t>ب</w:t>
      </w:r>
      <w:r w:rsidRPr="00BE3117">
        <w:rPr>
          <w:rFonts w:cs="B Lotus"/>
          <w:rtl/>
        </w:rPr>
        <w:t xml:space="preserve"> / مجمع الرجال قهپائي </w:t>
      </w:r>
      <w:r>
        <w:rPr>
          <w:rFonts w:cs="B Lotus" w:hint="cs"/>
          <w:rtl/>
        </w:rPr>
        <w:t>2/121</w:t>
      </w:r>
      <w:r w:rsidRPr="00BE3117">
        <w:rPr>
          <w:rFonts w:cs="B Lotus"/>
          <w:rtl/>
        </w:rPr>
        <w:t>:</w:t>
      </w:r>
      <w:r>
        <w:rPr>
          <w:rFonts w:cs="B Lotus" w:hint="cs"/>
          <w:rtl/>
        </w:rPr>
        <w:t xml:space="preserve"> </w:t>
      </w:r>
      <w:r w:rsidRPr="003B01D9">
        <w:rPr>
          <w:rFonts w:ascii="Lotus Linotype" w:hAnsi="Lotus Linotype" w:cs="Traditional Arabic"/>
          <w:b/>
          <w:bCs/>
          <w:rtl/>
        </w:rPr>
        <w:t>«محمد بن مسعود قال:سألت علي بن الحسن فضال عن حسن بن علي بن أبي حمزه البطائني؟ فقال:كذّّّّّّّّّاّب ملعون»</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-محمد بن مسعود </w:t>
      </w:r>
      <w:r>
        <w:rPr>
          <w:rFonts w:cs="B Lotus"/>
          <w:rtl/>
        </w:rPr>
        <w:t>مي‌گويد</w:t>
      </w:r>
      <w:r w:rsidRPr="00BE3117">
        <w:rPr>
          <w:rFonts w:cs="B Lotus"/>
          <w:rtl/>
        </w:rPr>
        <w:t xml:space="preserve"> كه: از علي بن فضال كه خود از فطحيه بود درباره احوال حسن بن علي بن ابي حمزه بطائني پرسيدم، علي گفت: او بسيار دروغگوي ملعوني است!.</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b/>
          <w:bCs/>
          <w:rtl/>
        </w:rPr>
        <w:t>ج</w:t>
      </w:r>
      <w:r w:rsidRPr="00BE3117">
        <w:rPr>
          <w:rFonts w:cs="B Lotus"/>
          <w:rtl/>
        </w:rPr>
        <w:t xml:space="preserve">/ غضائري درباره او فرموده است: </w:t>
      </w:r>
      <w:r w:rsidRPr="003B01D9">
        <w:rPr>
          <w:rFonts w:ascii="Lotus Linotype" w:hAnsi="Lotus Linotype" w:cs="Traditional Arabic"/>
          <w:b/>
          <w:bCs/>
          <w:rtl/>
        </w:rPr>
        <w:t>«حسن بن علي بن أبي حمزه البطائني مولى الانصار أبومحمد واقفي بن واقفي ضعيف في نفسه»</w:t>
      </w:r>
      <w:r w:rsidRPr="003B01D9">
        <w:rPr>
          <w:rFonts w:ascii="Lotus Linotype" w:hAnsi="Lotus Linotype" w:cs="Traditional Arabic" w:hint="cs"/>
          <w:b/>
          <w:bCs/>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حسن بن علي بن ابي حمزه واقفي فرزند واقفي است و خود به خود ضعيف است.</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b/>
          <w:bCs/>
          <w:rtl/>
        </w:rPr>
        <w:t>د</w:t>
      </w:r>
      <w:r w:rsidRPr="00BE3117">
        <w:rPr>
          <w:rFonts w:cs="B Lotus"/>
          <w:rtl/>
        </w:rPr>
        <w:t xml:space="preserve"> / </w:t>
      </w:r>
      <w:r w:rsidRPr="00BE3117">
        <w:rPr>
          <w:rFonts w:cs="B Lotus" w:hint="cs"/>
          <w:rtl/>
        </w:rPr>
        <w:t xml:space="preserve"> </w:t>
      </w:r>
      <w:r w:rsidRPr="00BE3117">
        <w:rPr>
          <w:rFonts w:cs="B Lotus"/>
          <w:rtl/>
        </w:rPr>
        <w:t xml:space="preserve">در نقد الرجال تفرشي ص 92 مراتب بالا را آورده و اضافه </w:t>
      </w:r>
      <w:r>
        <w:rPr>
          <w:rFonts w:cs="B Lotus"/>
          <w:rtl/>
        </w:rPr>
        <w:t>مى‌كند</w:t>
      </w:r>
      <w:r w:rsidRPr="00BE3117">
        <w:rPr>
          <w:rFonts w:cs="B Lotus"/>
          <w:rtl/>
        </w:rPr>
        <w:t>:</w:t>
      </w:r>
      <w:r>
        <w:rPr>
          <w:rFonts w:cs="B Lotus" w:hint="cs"/>
          <w:rtl/>
        </w:rPr>
        <w:t xml:space="preserve"> </w:t>
      </w:r>
      <w:r w:rsidRPr="003B01D9">
        <w:rPr>
          <w:rFonts w:ascii="Lotus Linotype" w:hAnsi="Lotus Linotype" w:cs="Traditional Arabic"/>
          <w:b/>
          <w:bCs/>
          <w:rtl/>
        </w:rPr>
        <w:t>«حكى لي أبو الحسن حمدويه ابن نصير عن بعض أشياخه أنه قال:حسن بن علي بن أبي حمزه رجل سوء».</w:t>
      </w:r>
    </w:p>
    <w:p w:rsidR="00E130D0" w:rsidRPr="00BE3117" w:rsidRDefault="00E130D0" w:rsidP="00092B8B">
      <w:pPr>
        <w:pStyle w:val="BodyText2"/>
        <w:spacing w:after="0" w:line="226" w:lineRule="auto"/>
        <w:ind w:firstLine="340"/>
        <w:jc w:val="lowKashida"/>
        <w:rPr>
          <w:rFonts w:cs="B Lotus"/>
          <w:rtl/>
        </w:rPr>
      </w:pPr>
      <w:r w:rsidRPr="00BE3117">
        <w:rPr>
          <w:rFonts w:cs="B Lotus"/>
          <w:b/>
          <w:bCs/>
          <w:rtl/>
        </w:rPr>
        <w:t>-</w:t>
      </w:r>
      <w:r w:rsidRPr="00BE3117">
        <w:rPr>
          <w:rFonts w:cs="B Lotus"/>
          <w:rtl/>
        </w:rPr>
        <w:t>حسن بي علي بن أبي حمزه مرد بدي است</w:t>
      </w:r>
      <w:r w:rsidRPr="00BE3117">
        <w:rPr>
          <w:rFonts w:cs="B Lotus" w:hint="cs"/>
          <w:rtl/>
        </w:rPr>
        <w:t>.</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rtl/>
        </w:rPr>
        <w:t>اينك اين احاديث را از اين كذاب ملعون دركامل الزياره «</w:t>
      </w:r>
      <w:r w:rsidRPr="00BE3117">
        <w:rPr>
          <w:rFonts w:cs="B Lotus"/>
          <w:b/>
          <w:bCs/>
          <w:rtl/>
        </w:rPr>
        <w:t>ابن قولويه</w:t>
      </w:r>
      <w:r w:rsidRPr="00BE3117">
        <w:rPr>
          <w:rFonts w:cs="B Lotus"/>
          <w:rtl/>
        </w:rPr>
        <w:t>» بخوانيد كه در ص 119 آن كتاب مي</w:t>
      </w:r>
      <w:r>
        <w:rPr>
          <w:rFonts w:cs="B Lotus"/>
          <w:rtl/>
        </w:rPr>
        <w:t>‌</w:t>
      </w:r>
      <w:r w:rsidRPr="00BE3117">
        <w:rPr>
          <w:rFonts w:cs="B Lotus"/>
          <w:rtl/>
        </w:rPr>
        <w:t>نويسد:</w:t>
      </w:r>
      <w:r>
        <w:rPr>
          <w:rFonts w:cs="B Lotus" w:hint="cs"/>
          <w:rtl/>
        </w:rPr>
        <w:t xml:space="preserve"> </w:t>
      </w:r>
      <w:r w:rsidRPr="003B01D9">
        <w:rPr>
          <w:rFonts w:ascii="Lotus Linotype" w:hAnsi="Lotus Linotype" w:cs="Traditional Arabic"/>
          <w:b/>
          <w:bCs/>
          <w:rtl/>
        </w:rPr>
        <w:t>«عن علي بن أبي حمزه عن أبي بصير عن أبي عبدالله عليه السلام  قال: وكل الله بقبر الحسين</w:t>
      </w:r>
      <w:r w:rsidRPr="00E02792">
        <w:rPr>
          <w:rFonts w:ascii="Lotus Linotype" w:hAnsi="Lotus Linotype" w:cs="Lotus Linotype"/>
          <w:rtl/>
        </w:rPr>
        <w:t xml:space="preserve"> </w:t>
      </w:r>
      <w:r w:rsidRPr="00365CDE">
        <w:rPr>
          <w:rFonts w:ascii="Tahoma" w:hAnsi="Tahoma" w:cs="CTraditional Arabic" w:hint="cs"/>
          <w:color w:val="000000"/>
          <w:rtl/>
          <w:lang w:bidi="fa-IR"/>
        </w:rPr>
        <w:t>؛</w:t>
      </w:r>
      <w:r>
        <w:rPr>
          <w:rFonts w:ascii="Lotus Linotype" w:hAnsi="Lotus Linotype" w:cs="Lotus Linotype" w:hint="cs"/>
          <w:rtl/>
        </w:rPr>
        <w:t xml:space="preserve"> </w:t>
      </w:r>
      <w:r w:rsidRPr="003B01D9">
        <w:rPr>
          <w:rFonts w:ascii="Lotus Linotype" w:hAnsi="Lotus Linotype" w:cs="Traditional Arabic"/>
          <w:b/>
          <w:bCs/>
          <w:rtl/>
        </w:rPr>
        <w:t>سبعين الف ملك يصلون عليه كل يوم شعثاء غبراء من يوم قتله إلى ما شاء الله يعني بذلك قيام القائم ويدعون لمن زاره ويقولون يارب هؤلاء زوار الحسين</w:t>
      </w:r>
      <w:r w:rsidRPr="00E02792">
        <w:rPr>
          <w:rFonts w:ascii="Lotus Linotype" w:hAnsi="Lotus Linotype" w:cs="Lotus Linotype"/>
          <w:rtl/>
        </w:rPr>
        <w:t xml:space="preserve"> </w:t>
      </w:r>
      <w:r w:rsidRPr="00365CDE">
        <w:rPr>
          <w:rFonts w:ascii="Tahoma" w:hAnsi="Tahoma" w:cs="CTraditional Arabic" w:hint="cs"/>
          <w:color w:val="000000"/>
          <w:rtl/>
          <w:lang w:bidi="fa-IR"/>
        </w:rPr>
        <w:t>؛</w:t>
      </w:r>
      <w:r w:rsidRPr="00E02792">
        <w:rPr>
          <w:rFonts w:ascii="Lotus Linotype" w:hAnsi="Lotus Linotype" w:cs="Lotus Linotype"/>
          <w:rtl/>
        </w:rPr>
        <w:t xml:space="preserve"> </w:t>
      </w:r>
      <w:r w:rsidRPr="003B01D9">
        <w:rPr>
          <w:rFonts w:ascii="Lotus Linotype" w:hAnsi="Lotus Linotype" w:cs="Traditional Arabic"/>
          <w:b/>
          <w:bCs/>
          <w:rtl/>
        </w:rPr>
        <w:t>افعل بهم وافعل بهم».</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 اين علي بن أبي حمزه كذاب ملعون از أبي بصير از حضرت صادق </w:t>
      </w:r>
      <w:r w:rsidRPr="00365CDE">
        <w:rPr>
          <w:rFonts w:ascii="Tahoma" w:hAnsi="Tahoma" w:cs="CTraditional Arabic" w:hint="cs"/>
          <w:color w:val="000000"/>
          <w:rtl/>
          <w:lang w:bidi="fa-IR"/>
        </w:rPr>
        <w:t>؛</w:t>
      </w:r>
      <w:r w:rsidRPr="00BE3117">
        <w:rPr>
          <w:rFonts w:cs="B Lotus"/>
          <w:rtl/>
        </w:rPr>
        <w:t xml:space="preserve"> روايت كرده است كه آن حضرت فرموده است: خدا هفتاد هزار فرشته بر قبر حسين </w:t>
      </w:r>
      <w:r w:rsidRPr="00365CDE">
        <w:rPr>
          <w:rFonts w:ascii="Tahoma" w:hAnsi="Tahoma" w:cs="CTraditional Arabic" w:hint="cs"/>
          <w:color w:val="000000"/>
          <w:rtl/>
          <w:lang w:bidi="fa-IR"/>
        </w:rPr>
        <w:t>؛</w:t>
      </w:r>
      <w:r w:rsidRPr="00BE3117">
        <w:rPr>
          <w:rFonts w:cs="B Lotus"/>
          <w:rtl/>
        </w:rPr>
        <w:t xml:space="preserve"> گمارده است كه هر روز به صورت ژوليده مو و غبار آلود از روز</w:t>
      </w:r>
      <w:r w:rsidRPr="00BE3117">
        <w:rPr>
          <w:rFonts w:cs="B Lotus" w:hint="cs"/>
          <w:rtl/>
        </w:rPr>
        <w:t xml:space="preserve"> </w:t>
      </w:r>
      <w:r w:rsidRPr="00BE3117">
        <w:rPr>
          <w:rFonts w:cs="B Lotus"/>
          <w:rtl/>
        </w:rPr>
        <w:t>كشته شدن آن حضرت تا</w:t>
      </w:r>
      <w:r w:rsidRPr="00BE3117">
        <w:rPr>
          <w:rFonts w:cs="B Lotus" w:hint="cs"/>
          <w:rtl/>
        </w:rPr>
        <w:t xml:space="preserve"> </w:t>
      </w:r>
      <w:r w:rsidRPr="00BE3117">
        <w:rPr>
          <w:rFonts w:cs="B Lotus"/>
          <w:rtl/>
        </w:rPr>
        <w:t>روزي كه قائم، قيام كند بر او صلوات مي</w:t>
      </w:r>
      <w:r>
        <w:rPr>
          <w:rFonts w:cs="B Lotus"/>
          <w:rtl/>
        </w:rPr>
        <w:t>‌</w:t>
      </w:r>
      <w:r w:rsidRPr="00BE3117">
        <w:rPr>
          <w:rFonts w:cs="B Lotus"/>
          <w:rtl/>
        </w:rPr>
        <w:t xml:space="preserve">فرستند و به كسي كه آن حضرت را زيارت كند دعا </w:t>
      </w:r>
      <w:r>
        <w:rPr>
          <w:rFonts w:cs="B Lotus"/>
          <w:rtl/>
        </w:rPr>
        <w:t xml:space="preserve">مى‌كنند </w:t>
      </w:r>
      <w:r w:rsidRPr="00BE3117">
        <w:rPr>
          <w:rFonts w:cs="B Lotus"/>
          <w:rtl/>
        </w:rPr>
        <w:t>و مي</w:t>
      </w:r>
      <w:r w:rsidRPr="00B13DC2">
        <w:rPr>
          <w:rFonts w:cs="B Lotus" w:hint="cs"/>
          <w:rtl/>
          <w:lang w:bidi="fa-IR"/>
        </w:rPr>
        <w:t>‌</w:t>
      </w:r>
      <w:r w:rsidRPr="00BE3117">
        <w:rPr>
          <w:rFonts w:cs="B Lotus"/>
          <w:rtl/>
        </w:rPr>
        <w:t>گويند: پروردگارا اينان زائران حسين</w:t>
      </w:r>
      <w:r>
        <w:rPr>
          <w:rFonts w:cs="B Lotus"/>
          <w:rtl/>
        </w:rPr>
        <w:t>‌</w:t>
      </w:r>
      <w:r w:rsidRPr="00BE3117">
        <w:rPr>
          <w:rFonts w:cs="B Lotus"/>
          <w:rtl/>
        </w:rPr>
        <w:t>اند به ايشان چنين و چنان كن.</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كسي </w:t>
      </w:r>
      <w:r>
        <w:rPr>
          <w:rFonts w:cs="B Lotus"/>
          <w:rtl/>
        </w:rPr>
        <w:t>نمي‌داند</w:t>
      </w:r>
      <w:r w:rsidRPr="00BE3117">
        <w:rPr>
          <w:rFonts w:cs="B Lotus"/>
          <w:rtl/>
        </w:rPr>
        <w:t xml:space="preserve"> اين خداي حكيم براي چه فرشتگان را به اين صورت در آنجا گمارده است،</w:t>
      </w:r>
      <w:r w:rsidRPr="00BE3117">
        <w:rPr>
          <w:rFonts w:cs="B Lotus" w:hint="cs"/>
          <w:rtl/>
        </w:rPr>
        <w:t xml:space="preserve"> </w:t>
      </w:r>
      <w:r w:rsidRPr="00BE3117">
        <w:rPr>
          <w:rFonts w:cs="B Lotus"/>
          <w:rtl/>
        </w:rPr>
        <w:t>ژوليده مو و غبار آلود بودن فرشتگان چه فايد</w:t>
      </w:r>
      <w:r>
        <w:rPr>
          <w:rFonts w:cs="B Lotus"/>
          <w:rtl/>
        </w:rPr>
        <w:t>ه‌ا</w:t>
      </w:r>
      <w:r w:rsidRPr="00BE3117">
        <w:rPr>
          <w:rFonts w:cs="B Lotus"/>
          <w:rtl/>
        </w:rPr>
        <w:t xml:space="preserve">ي دارد؟ مگر پاكيزه و مرتب بودن عيبي دارد؟ آيا با سر و وضع مناسب و پاك </w:t>
      </w:r>
      <w:r>
        <w:rPr>
          <w:rFonts w:cs="B Lotus"/>
          <w:rtl/>
        </w:rPr>
        <w:t xml:space="preserve">نمي‌توان </w:t>
      </w:r>
      <w:r w:rsidRPr="00BE3117">
        <w:rPr>
          <w:rFonts w:cs="B Lotus"/>
          <w:rtl/>
        </w:rPr>
        <w:t>عزاداري كرد؟</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rtl/>
        </w:rPr>
        <w:t>در ص 153 آن كتاب:</w:t>
      </w:r>
      <w:r>
        <w:rPr>
          <w:rFonts w:cs="B Lotus" w:hint="cs"/>
          <w:rtl/>
        </w:rPr>
        <w:t xml:space="preserve"> </w:t>
      </w:r>
      <w:r w:rsidRPr="003B01D9">
        <w:rPr>
          <w:rFonts w:ascii="Lotus Linotype" w:hAnsi="Lotus Linotype" w:cs="Traditional Arabic"/>
          <w:b/>
          <w:bCs/>
          <w:rtl/>
        </w:rPr>
        <w:t>«عن حسن بن علي بن أبي حمزه عن حسين بن محمد بن عبدالكريم عن مفضل بن عمر عن جابر الجعفي في حديث طويل فاذا انقلبت من عند قبر الحسين ناداك مناد لوسمعت مقالته لأقمت عمرك عند قبرالحسين</w:t>
      </w:r>
      <w:r w:rsidRPr="00E02792">
        <w:rPr>
          <w:rFonts w:ascii="Lotus Linotype" w:hAnsi="Lotus Linotype" w:cs="Lotus Linotype"/>
          <w:rtl/>
        </w:rPr>
        <w:t xml:space="preserve"> </w:t>
      </w:r>
      <w:r w:rsidRPr="00365CDE">
        <w:rPr>
          <w:rFonts w:ascii="Tahoma" w:hAnsi="Tahoma" w:cs="CTraditional Arabic" w:hint="cs"/>
          <w:color w:val="000000"/>
          <w:rtl/>
          <w:lang w:bidi="fa-IR"/>
        </w:rPr>
        <w:t>؛</w:t>
      </w:r>
      <w:r w:rsidRPr="00E02792">
        <w:rPr>
          <w:rFonts w:ascii="Lotus Linotype" w:hAnsi="Lotus Linotype" w:cs="Lotus Linotype"/>
          <w:rtl/>
        </w:rPr>
        <w:t xml:space="preserve">  </w:t>
      </w:r>
      <w:r w:rsidRPr="003B01D9">
        <w:rPr>
          <w:rFonts w:ascii="Lotus Linotype" w:hAnsi="Lotus Linotype" w:cs="Traditional Arabic"/>
          <w:b/>
          <w:bCs/>
          <w:rtl/>
        </w:rPr>
        <w:t>وهو يقول لك أيها العبد قد غنمت و سلمت قد غفرلك ما سلف فاستأنف العمل».</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يعني: همين حسن بن علي بن أبي حمزه از حسن بن محمد بن عبدالكريم كه در كتب رجال از او نامي نيست از مفضل بن عمر كه خود از رجال بد</w:t>
      </w:r>
      <w:r w:rsidRPr="00BE3117">
        <w:rPr>
          <w:rFonts w:cs="B Lotus" w:hint="cs"/>
          <w:rtl/>
        </w:rPr>
        <w:t xml:space="preserve"> </w:t>
      </w:r>
      <w:r w:rsidRPr="00BE3117">
        <w:rPr>
          <w:rFonts w:cs="B Lotus"/>
          <w:rtl/>
        </w:rPr>
        <w:t>نام است از</w:t>
      </w:r>
      <w:r w:rsidRPr="00BE3117">
        <w:rPr>
          <w:rFonts w:cs="B Lotus" w:hint="cs"/>
          <w:rtl/>
        </w:rPr>
        <w:t xml:space="preserve"> </w:t>
      </w:r>
      <w:r w:rsidRPr="00BE3117">
        <w:rPr>
          <w:rFonts w:cs="B Lotus"/>
          <w:rtl/>
        </w:rPr>
        <w:t xml:space="preserve">جابر جعفي كه او نيز خوشنام نيست روايت </w:t>
      </w:r>
      <w:r>
        <w:rPr>
          <w:rFonts w:cs="B Lotus"/>
          <w:rtl/>
        </w:rPr>
        <w:t xml:space="preserve">مي‌كند </w:t>
      </w:r>
      <w:r w:rsidRPr="00BE3117">
        <w:rPr>
          <w:rFonts w:cs="B Lotus"/>
          <w:rtl/>
        </w:rPr>
        <w:t xml:space="preserve">كه حضرت صادق </w:t>
      </w:r>
      <w:r w:rsidRPr="00365CDE">
        <w:rPr>
          <w:rFonts w:ascii="Tahoma" w:hAnsi="Tahoma" w:cs="CTraditional Arabic" w:hint="cs"/>
          <w:color w:val="000000"/>
          <w:rtl/>
          <w:lang w:bidi="fa-IR"/>
        </w:rPr>
        <w:t>؛</w:t>
      </w:r>
      <w:r w:rsidRPr="00BE3117">
        <w:rPr>
          <w:rFonts w:cs="B Lotus"/>
          <w:rtl/>
        </w:rPr>
        <w:t xml:space="preserve"> در حديث طولاني فرمود: همينكه از نزد قبر حسين </w:t>
      </w:r>
      <w:r w:rsidRPr="00365CDE">
        <w:rPr>
          <w:rFonts w:ascii="Tahoma" w:hAnsi="Tahoma" w:cs="CTraditional Arabic" w:hint="cs"/>
          <w:color w:val="000000"/>
          <w:rtl/>
          <w:lang w:bidi="fa-IR"/>
        </w:rPr>
        <w:t>؛</w:t>
      </w:r>
      <w:r w:rsidRPr="00BE3117">
        <w:rPr>
          <w:rFonts w:cs="B Lotus"/>
          <w:rtl/>
        </w:rPr>
        <w:t xml:space="preserve"> برگردي ندا </w:t>
      </w:r>
      <w:r>
        <w:rPr>
          <w:rFonts w:cs="B Lotus"/>
          <w:rtl/>
        </w:rPr>
        <w:t xml:space="preserve">كننده‌اي </w:t>
      </w:r>
      <w:r w:rsidRPr="00BE3117">
        <w:rPr>
          <w:rFonts w:cs="B Lotus"/>
          <w:rtl/>
        </w:rPr>
        <w:t>ت</w:t>
      </w:r>
      <w:r w:rsidRPr="00BE3117">
        <w:rPr>
          <w:rFonts w:cs="B Lotus" w:hint="cs"/>
          <w:rtl/>
        </w:rPr>
        <w:t xml:space="preserve">و </w:t>
      </w:r>
      <w:r w:rsidRPr="00BE3117">
        <w:rPr>
          <w:rFonts w:cs="B Lotus"/>
          <w:rtl/>
        </w:rPr>
        <w:t>را ندا</w:t>
      </w:r>
      <w:r w:rsidRPr="00BE3117">
        <w:rPr>
          <w:rFonts w:cs="B Lotus" w:hint="cs"/>
          <w:rtl/>
        </w:rPr>
        <w:t xml:space="preserve"> </w:t>
      </w:r>
      <w:r w:rsidRPr="00BE3117">
        <w:rPr>
          <w:rFonts w:cs="B Lotus"/>
          <w:rtl/>
        </w:rPr>
        <w:t>كند كه اگر گفتار او را مي شنيدي در</w:t>
      </w:r>
      <w:r w:rsidRPr="00BE3117">
        <w:rPr>
          <w:rFonts w:cs="B Lotus" w:hint="cs"/>
          <w:rtl/>
        </w:rPr>
        <w:t xml:space="preserve"> </w:t>
      </w:r>
      <w:r w:rsidRPr="00BE3117">
        <w:rPr>
          <w:rFonts w:cs="B Lotus"/>
          <w:rtl/>
        </w:rPr>
        <w:t>تمام عمر خود در نزد قبر حسين اقامت مي</w:t>
      </w:r>
      <w:r>
        <w:rPr>
          <w:rFonts w:cs="B Lotus"/>
          <w:rtl/>
        </w:rPr>
        <w:t>‌</w:t>
      </w:r>
      <w:r w:rsidRPr="00BE3117">
        <w:rPr>
          <w:rFonts w:cs="B Lotus"/>
          <w:rtl/>
        </w:rPr>
        <w:t xml:space="preserve">كردي. او </w:t>
      </w:r>
      <w:r>
        <w:rPr>
          <w:rFonts w:cs="B Lotus"/>
          <w:rtl/>
        </w:rPr>
        <w:t>مي‌گويد</w:t>
      </w:r>
      <w:r w:rsidRPr="00BE3117">
        <w:rPr>
          <w:rFonts w:cs="B Lotus"/>
          <w:rtl/>
        </w:rPr>
        <w:t xml:space="preserve">: اي بنده خدا راستي كه غنيمت كردي و سالم ماندي گناهان گذشته تو آمرزيده شد </w:t>
      </w:r>
      <w:r w:rsidRPr="00BE3117">
        <w:rPr>
          <w:rFonts w:cs="B Lotus" w:hint="cs"/>
          <w:rtl/>
        </w:rPr>
        <w:t xml:space="preserve">اين </w:t>
      </w:r>
      <w:r w:rsidR="003B01D9">
        <w:rPr>
          <w:rFonts w:cs="B Lotus"/>
          <w:rtl/>
        </w:rPr>
        <w:t>عمل را از سر بگير!!!!</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آري اينگونه احاديث است كه از</w:t>
      </w:r>
      <w:r w:rsidRPr="00BE3117">
        <w:rPr>
          <w:rFonts w:cs="B Lotus" w:hint="cs"/>
          <w:rtl/>
        </w:rPr>
        <w:t xml:space="preserve"> </w:t>
      </w:r>
      <w:r w:rsidRPr="00BE3117">
        <w:rPr>
          <w:rFonts w:cs="B Lotus"/>
          <w:rtl/>
        </w:rPr>
        <w:t>يكسو</w:t>
      </w:r>
      <w:r w:rsidRPr="00BE3117">
        <w:rPr>
          <w:rFonts w:cs="B Lotus" w:hint="cs"/>
          <w:rtl/>
        </w:rPr>
        <w:t xml:space="preserve"> </w:t>
      </w:r>
      <w:r w:rsidRPr="00BE3117">
        <w:rPr>
          <w:rFonts w:cs="B Lotus"/>
          <w:rtl/>
        </w:rPr>
        <w:t xml:space="preserve">مغروران را به گستاخي در معصيت إلهي جرأت </w:t>
      </w:r>
      <w:r>
        <w:rPr>
          <w:rFonts w:cs="B Lotus"/>
          <w:rtl/>
        </w:rPr>
        <w:t xml:space="preserve">مي‌دهد </w:t>
      </w:r>
      <w:r w:rsidRPr="00BE3117">
        <w:rPr>
          <w:rFonts w:cs="B Lotus"/>
          <w:rtl/>
        </w:rPr>
        <w:t>و هر</w:t>
      </w:r>
      <w:r w:rsidRPr="00BE3117">
        <w:rPr>
          <w:rFonts w:cs="B Lotus" w:hint="cs"/>
          <w:rtl/>
        </w:rPr>
        <w:t xml:space="preserve"> </w:t>
      </w:r>
      <w:r w:rsidRPr="00BE3117">
        <w:rPr>
          <w:rFonts w:cs="B Lotus"/>
          <w:rtl/>
        </w:rPr>
        <w:t xml:space="preserve">منكري را به اميد ثواب زيارت مرتكب </w:t>
      </w:r>
      <w:r>
        <w:rPr>
          <w:rFonts w:cs="B Lotus"/>
          <w:rtl/>
        </w:rPr>
        <w:t>مي‌شوند</w:t>
      </w:r>
      <w:r w:rsidRPr="00BE3117">
        <w:rPr>
          <w:rFonts w:cs="B Lotus"/>
          <w:rtl/>
        </w:rPr>
        <w:t>، و ازسوي ديگر سالي ميليونها تومان رنج</w:t>
      </w:r>
      <w:r w:rsidRPr="00BE3117">
        <w:rPr>
          <w:rFonts w:cs="B Lotus" w:hint="cs"/>
          <w:rtl/>
        </w:rPr>
        <w:t xml:space="preserve"> </w:t>
      </w:r>
      <w:r w:rsidRPr="00BE3117">
        <w:rPr>
          <w:rFonts w:cs="B Lotus"/>
          <w:rtl/>
        </w:rPr>
        <w:t>دست خود و</w:t>
      </w:r>
      <w:r w:rsidRPr="00BE3117">
        <w:rPr>
          <w:rFonts w:cs="B Lotus" w:hint="cs"/>
          <w:rtl/>
        </w:rPr>
        <w:t xml:space="preserve"> </w:t>
      </w:r>
      <w:r w:rsidRPr="00BE3117">
        <w:rPr>
          <w:rFonts w:cs="B Lotus"/>
          <w:rtl/>
        </w:rPr>
        <w:t xml:space="preserve">ديگران را در اين راه مصرف </w:t>
      </w:r>
      <w:r>
        <w:rPr>
          <w:rFonts w:cs="B Lotus"/>
          <w:rtl/>
        </w:rPr>
        <w:t xml:space="preserve">مى‌كنند </w:t>
      </w:r>
      <w:r w:rsidRPr="00BE3117">
        <w:rPr>
          <w:rFonts w:cs="B Lotus"/>
          <w:rtl/>
        </w:rPr>
        <w:t>و نتيج</w:t>
      </w:r>
      <w:r>
        <w:rPr>
          <w:rFonts w:cs="B Lotus"/>
          <w:rtl/>
        </w:rPr>
        <w:t>ه‌ا</w:t>
      </w:r>
      <w:r w:rsidRPr="00BE3117">
        <w:rPr>
          <w:rFonts w:cs="B Lotus"/>
          <w:rtl/>
        </w:rPr>
        <w:t>ش همين وضع است كه ملاحظه مي فرماييد.</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6-</w:t>
      </w:r>
      <w:r w:rsidRPr="00BE3117">
        <w:rPr>
          <w:rFonts w:cs="B Lotus" w:hint="cs"/>
          <w:b/>
          <w:bCs/>
          <w:rtl/>
        </w:rPr>
        <w:t xml:space="preserve"> </w:t>
      </w:r>
      <w:r w:rsidRPr="00BE3117">
        <w:rPr>
          <w:rFonts w:cs="B Lotus"/>
          <w:b/>
          <w:bCs/>
          <w:rtl/>
        </w:rPr>
        <w:t>حسن بن علي بن ابي عثمان</w:t>
      </w:r>
      <w:r w:rsidRPr="00BE3117">
        <w:rPr>
          <w:rFonts w:cs="B Lotus"/>
          <w:rtl/>
        </w:rPr>
        <w:t xml:space="preserve">: </w:t>
      </w:r>
      <w:r w:rsidRPr="00BE3117">
        <w:rPr>
          <w:rFonts w:cs="B Lotus"/>
          <w:b/>
          <w:bCs/>
          <w:rtl/>
        </w:rPr>
        <w:t>ا</w:t>
      </w:r>
      <w:r w:rsidRPr="00BE3117">
        <w:rPr>
          <w:rFonts w:cs="B Lotus"/>
          <w:rtl/>
        </w:rPr>
        <w:t xml:space="preserve"> -</w:t>
      </w:r>
      <w:r w:rsidRPr="00BE3117">
        <w:rPr>
          <w:rFonts w:cs="B Lotus" w:hint="cs"/>
          <w:rtl/>
        </w:rPr>
        <w:t xml:space="preserve"> </w:t>
      </w:r>
      <w:r w:rsidRPr="00BE3117">
        <w:rPr>
          <w:rFonts w:cs="B Lotus"/>
          <w:rtl/>
        </w:rPr>
        <w:t>در رجال شيخ طوسي ص413</w:t>
      </w:r>
      <w:r>
        <w:rPr>
          <w:rFonts w:cs="B Lotus" w:hint="cs"/>
          <w:rtl/>
        </w:rPr>
        <w:t xml:space="preserve"> </w:t>
      </w:r>
      <w:r w:rsidRPr="00BE3117">
        <w:rPr>
          <w:rFonts w:cs="B Lotus"/>
          <w:rtl/>
        </w:rPr>
        <w:t>و 420</w:t>
      </w:r>
      <w:r w:rsidRPr="00BE3117">
        <w:rPr>
          <w:rFonts w:cs="B Lotus" w:hint="cs"/>
          <w:rtl/>
        </w:rPr>
        <w:t xml:space="preserve"> </w:t>
      </w:r>
      <w:r w:rsidRPr="00BE3117">
        <w:rPr>
          <w:rFonts w:cs="B Lotus"/>
          <w:rtl/>
        </w:rPr>
        <w:t>م</w:t>
      </w:r>
      <w:r>
        <w:rPr>
          <w:rFonts w:cs="B Lotus" w:hint="cs"/>
          <w:rtl/>
        </w:rPr>
        <w:t>ى</w:t>
      </w:r>
      <w:r>
        <w:rPr>
          <w:rFonts w:cs="B Lotus"/>
          <w:rtl/>
        </w:rPr>
        <w:t>‌</w:t>
      </w:r>
      <w:r w:rsidRPr="00BE3117">
        <w:rPr>
          <w:rFonts w:cs="B Lotus"/>
          <w:rtl/>
        </w:rPr>
        <w:t>نويسد: حسن بن ابي عثمان السجاد</w:t>
      </w:r>
      <w:r w:rsidRPr="00BE3117">
        <w:rPr>
          <w:rFonts w:cs="B Lotus" w:hint="cs"/>
          <w:rtl/>
        </w:rPr>
        <w:t>ه</w:t>
      </w:r>
      <w:r w:rsidRPr="00BE3117">
        <w:rPr>
          <w:rFonts w:cs="B Lotus"/>
          <w:rtl/>
        </w:rPr>
        <w:t>،</w:t>
      </w:r>
      <w:r w:rsidRPr="00BE3117">
        <w:rPr>
          <w:rFonts w:cs="B Lotus" w:hint="cs"/>
          <w:rtl/>
        </w:rPr>
        <w:t xml:space="preserve"> </w:t>
      </w:r>
      <w:r w:rsidRPr="00BE3117">
        <w:rPr>
          <w:rFonts w:cs="B Lotus"/>
          <w:rtl/>
        </w:rPr>
        <w:t>غلو كننده</w:t>
      </w:r>
      <w:r w:rsidRPr="00BE3117">
        <w:rPr>
          <w:rFonts w:cs="B Lotus" w:hint="cs"/>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b/>
          <w:bCs/>
          <w:rtl/>
        </w:rPr>
        <w:t>ب</w:t>
      </w:r>
      <w:r w:rsidRPr="00BE3117">
        <w:rPr>
          <w:rFonts w:cs="B Lotus"/>
          <w:rtl/>
        </w:rPr>
        <w:t xml:space="preserve"> </w:t>
      </w:r>
      <w:r w:rsidRPr="00BE3117">
        <w:rPr>
          <w:rFonts w:cs="B Lotus"/>
        </w:rPr>
        <w:t xml:space="preserve"> –</w:t>
      </w:r>
      <w:r w:rsidRPr="00BE3117">
        <w:rPr>
          <w:rFonts w:cs="B Lotus"/>
          <w:rtl/>
        </w:rPr>
        <w:t xml:space="preserve">در مجمع الرجال قهپائي ج‏2/124، غضائري </w:t>
      </w:r>
      <w:r>
        <w:rPr>
          <w:rFonts w:cs="B Lotus"/>
          <w:rtl/>
        </w:rPr>
        <w:t>مي‌فرمايد</w:t>
      </w:r>
      <w:r w:rsidRPr="00BE3117">
        <w:rPr>
          <w:rFonts w:cs="B Lotus"/>
          <w:rtl/>
        </w:rPr>
        <w:t xml:space="preserve">: </w:t>
      </w:r>
      <w:r w:rsidRPr="003B01D9">
        <w:rPr>
          <w:rFonts w:ascii="Lotus Linotype" w:hAnsi="Lotus Linotype" w:cs="Traditional Arabic"/>
          <w:b/>
          <w:bCs/>
          <w:rtl/>
        </w:rPr>
        <w:t>حسن بن علي بن ابي عثمان ابو محمد المقلب بسجاده في عداد القميين ضعيف و في مذهبه ارتفاع</w:t>
      </w:r>
      <w:r w:rsidRPr="003B01D9">
        <w:rPr>
          <w:rFonts w:cs="Traditional Arabic"/>
          <w:b/>
          <w:bCs/>
          <w:rtl/>
        </w:rPr>
        <w:t>.</w:t>
      </w:r>
      <w:r w:rsidRPr="00BE3117">
        <w:rPr>
          <w:rFonts w:cs="B Lotus" w:hint="cs"/>
          <w:rtl/>
        </w:rPr>
        <w:t xml:space="preserve"> </w:t>
      </w:r>
      <w:r w:rsidRPr="00BE3117">
        <w:rPr>
          <w:rFonts w:cs="B Lotus"/>
          <w:rtl/>
        </w:rPr>
        <w:t>حسن بن علي بن ابي عثمان كه ملقب به سجاده است در عداد غاليانقم بوده و ضعيف است و در مذهب او ارتفاع و غلو است.</w:t>
      </w:r>
    </w:p>
    <w:p w:rsidR="00E130D0" w:rsidRPr="00BE3117" w:rsidRDefault="00E130D0" w:rsidP="00092B8B">
      <w:pPr>
        <w:pStyle w:val="BodyText2"/>
        <w:spacing w:after="0" w:line="226" w:lineRule="auto"/>
        <w:ind w:firstLine="340"/>
        <w:jc w:val="lowKashida"/>
        <w:rPr>
          <w:rFonts w:cs="B Lotus"/>
          <w:rtl/>
        </w:rPr>
      </w:pPr>
      <w:r w:rsidRPr="00BE3117">
        <w:rPr>
          <w:rFonts w:cs="B Lotus"/>
          <w:b/>
          <w:bCs/>
          <w:rtl/>
        </w:rPr>
        <w:t>ج</w:t>
      </w:r>
      <w:r w:rsidRPr="00BE3117">
        <w:rPr>
          <w:rFonts w:cs="B Lotus"/>
          <w:rtl/>
        </w:rPr>
        <w:t xml:space="preserve"> / رجال نجاشي ص 48 </w:t>
      </w:r>
      <w:r w:rsidRPr="003B01D9">
        <w:rPr>
          <w:rFonts w:cs="Traditional Arabic"/>
          <w:b/>
          <w:bCs/>
          <w:rtl/>
        </w:rPr>
        <w:t>«حسن بن ابي عثمان الملقب بسجاد</w:t>
      </w:r>
      <w:r w:rsidRPr="003B01D9">
        <w:rPr>
          <w:rFonts w:cs="Traditional Arabic" w:hint="cs"/>
          <w:b/>
          <w:bCs/>
          <w:rtl/>
        </w:rPr>
        <w:t>ه</w:t>
      </w:r>
      <w:r w:rsidRPr="003B01D9">
        <w:rPr>
          <w:rFonts w:cs="Traditional Arabic"/>
          <w:b/>
          <w:bCs/>
          <w:rtl/>
        </w:rPr>
        <w:t xml:space="preserve"> أبو محمد كوفي ضعفه اصحابنا»</w:t>
      </w:r>
      <w:r w:rsidRPr="00BE3117">
        <w:rPr>
          <w:rFonts w:cs="B Lotus"/>
          <w:rtl/>
        </w:rPr>
        <w:t xml:space="preserve"> علماي ما (شيعيان)</w:t>
      </w:r>
      <w:r w:rsidRPr="00BE3117">
        <w:rPr>
          <w:rFonts w:cs="B Lotus" w:hint="cs"/>
          <w:rtl/>
        </w:rPr>
        <w:t xml:space="preserve"> </w:t>
      </w:r>
      <w:r w:rsidRPr="00BE3117">
        <w:rPr>
          <w:rFonts w:cs="B Lotus"/>
          <w:rtl/>
        </w:rPr>
        <w:t>او را ضعيف شمرد</w:t>
      </w:r>
      <w:r>
        <w:rPr>
          <w:rFonts w:cs="B Lotus"/>
          <w:rtl/>
        </w:rPr>
        <w:t>ه‌ا</w:t>
      </w:r>
      <w:r w:rsidRPr="00BE3117">
        <w:rPr>
          <w:rFonts w:cs="B Lotus"/>
          <w:rtl/>
        </w:rPr>
        <w:t>ند.</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b/>
          <w:bCs/>
          <w:rtl/>
        </w:rPr>
        <w:t>د</w:t>
      </w:r>
      <w:r w:rsidRPr="00BE3117">
        <w:rPr>
          <w:rFonts w:cs="B Lotus"/>
          <w:rtl/>
        </w:rPr>
        <w:t xml:space="preserve"> / رجال كشي ص 478 چاپ كربلا مي نويسد:</w:t>
      </w:r>
      <w:r w:rsidRPr="00BE3117">
        <w:rPr>
          <w:rFonts w:ascii="Arial" w:hAnsi="Arial" w:cs="B Lotus"/>
          <w:rtl/>
        </w:rPr>
        <w:t xml:space="preserve"> </w:t>
      </w:r>
      <w:r w:rsidRPr="003B01D9">
        <w:rPr>
          <w:rFonts w:ascii="Lotus Linotype" w:hAnsi="Lotus Linotype" w:cs="Traditional Arabic"/>
          <w:b/>
          <w:bCs/>
          <w:rtl/>
        </w:rPr>
        <w:t>« قال أبو عَمرو</w:t>
      </w:r>
      <w:r w:rsidRPr="003B01D9">
        <w:rPr>
          <w:rFonts w:ascii="Lotus Linotype" w:hAnsi="Lotus Linotype" w:cs="Traditional Arabic" w:hint="cs"/>
          <w:b/>
          <w:bCs/>
          <w:rtl/>
        </w:rPr>
        <w:t xml:space="preserve"> </w:t>
      </w:r>
      <w:r w:rsidRPr="003B01D9">
        <w:rPr>
          <w:rFonts w:ascii="Lotus Linotype" w:hAnsi="Lotus Linotype" w:cs="Traditional Arabic"/>
          <w:b/>
          <w:bCs/>
          <w:rtl/>
        </w:rPr>
        <w:t>السجاده لعن</w:t>
      </w:r>
      <w:r w:rsidRPr="003B01D9">
        <w:rPr>
          <w:rFonts w:ascii="Lotus Linotype" w:hAnsi="Lotus Linotype" w:cs="Traditional Arabic" w:hint="cs"/>
          <w:b/>
          <w:bCs/>
          <w:rtl/>
        </w:rPr>
        <w:t>ة</w:t>
      </w:r>
      <w:r w:rsidRPr="003B01D9">
        <w:rPr>
          <w:rFonts w:ascii="Lotus Linotype" w:hAnsi="Lotus Linotype" w:cs="Traditional Arabic"/>
          <w:b/>
          <w:bCs/>
          <w:rtl/>
        </w:rPr>
        <w:t xml:space="preserve"> الله ولعن</w:t>
      </w:r>
      <w:r w:rsidRPr="003B01D9">
        <w:rPr>
          <w:rFonts w:ascii="Lotus Linotype" w:hAnsi="Lotus Linotype" w:cs="Traditional Arabic" w:hint="cs"/>
          <w:b/>
          <w:bCs/>
          <w:rtl/>
        </w:rPr>
        <w:t>ة</w:t>
      </w:r>
      <w:r w:rsidRPr="003B01D9">
        <w:rPr>
          <w:rFonts w:ascii="Lotus Linotype" w:hAnsi="Lotus Linotype" w:cs="Traditional Arabic"/>
          <w:b/>
          <w:bCs/>
          <w:rtl/>
        </w:rPr>
        <w:t xml:space="preserve"> اللاعنون والملائكة </w:t>
      </w:r>
      <w:r w:rsidRPr="003B01D9">
        <w:rPr>
          <w:rFonts w:ascii="Lotus Linotype" w:hAnsi="Lotus Linotype" w:cs="Traditional Arabic" w:hint="cs"/>
          <w:b/>
          <w:bCs/>
          <w:rtl/>
        </w:rPr>
        <w:t>أ</w:t>
      </w:r>
      <w:r w:rsidRPr="003B01D9">
        <w:rPr>
          <w:rFonts w:ascii="Lotus Linotype" w:hAnsi="Lotus Linotype" w:cs="Traditional Arabic"/>
          <w:b/>
          <w:bCs/>
          <w:rtl/>
        </w:rPr>
        <w:t>جمعون».</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-يعني أبوع</w:t>
      </w:r>
      <w:r w:rsidRPr="00BE3117">
        <w:rPr>
          <w:rFonts w:cs="B Lotus" w:hint="cs"/>
          <w:rtl/>
        </w:rPr>
        <w:t>َ</w:t>
      </w:r>
      <w:r w:rsidRPr="00BE3117">
        <w:rPr>
          <w:rFonts w:cs="B Lotus"/>
          <w:rtl/>
        </w:rPr>
        <w:t>مرو صاحب رجال كشي فرموده است: اين سجاده را خدا لعنت كند و تمام لعنت كنندگان و همه فرشتگان لعنت</w:t>
      </w:r>
      <w:r w:rsidRPr="00BE3117">
        <w:rPr>
          <w:rFonts w:cs="B Lotus" w:hint="cs"/>
          <w:rtl/>
        </w:rPr>
        <w:t>ش</w:t>
      </w:r>
      <w:r w:rsidRPr="00BE3117">
        <w:rPr>
          <w:rFonts w:cs="B Lotus"/>
          <w:rtl/>
        </w:rPr>
        <w:t xml:space="preserve"> كنند.</w:t>
      </w:r>
    </w:p>
    <w:p w:rsidR="00E130D0" w:rsidRPr="003B01D9" w:rsidRDefault="00E130D0" w:rsidP="00092B8B">
      <w:pPr>
        <w:pStyle w:val="BodyText2"/>
        <w:spacing w:after="0" w:line="226" w:lineRule="auto"/>
        <w:ind w:firstLine="340"/>
        <w:jc w:val="lowKashida"/>
        <w:rPr>
          <w:rFonts w:ascii="Arial" w:hAnsi="Arial" w:cs="Traditional Arabic"/>
          <w:b/>
          <w:bCs/>
          <w:rtl/>
        </w:rPr>
      </w:pPr>
      <w:r w:rsidRPr="00BE3117">
        <w:rPr>
          <w:rFonts w:cs="B Lotus"/>
          <w:rtl/>
        </w:rPr>
        <w:t xml:space="preserve"> اين بدبخت ملعون به همراهي رفيق ديگرش</w:t>
      </w:r>
      <w:r w:rsidRPr="00715022">
        <w:rPr>
          <w:rFonts w:cs="B Lotus"/>
          <w:rtl/>
        </w:rPr>
        <w:t xml:space="preserve">، </w:t>
      </w:r>
      <w:r w:rsidRPr="00715022">
        <w:rPr>
          <w:rFonts w:ascii="Lotus Linotype" w:hAnsi="Lotus Linotype" w:cs="B Lotus"/>
          <w:rtl/>
        </w:rPr>
        <w:t>«</w:t>
      </w:r>
      <w:r w:rsidRPr="00715022">
        <w:rPr>
          <w:rFonts w:ascii="Lotus Linotype" w:hAnsi="Lotus Linotype" w:cs="B Lotus"/>
          <w:b/>
          <w:bCs/>
          <w:rtl/>
        </w:rPr>
        <w:t>حسين بن عبدالله</w:t>
      </w:r>
      <w:r w:rsidRPr="00715022">
        <w:rPr>
          <w:rFonts w:ascii="Lotus Linotype" w:hAnsi="Lotus Linotype" w:cs="B Lotus"/>
          <w:rtl/>
        </w:rPr>
        <w:t>» كه إن شاءالله شرح حال نكبت مآلش خواهد آمد</w:t>
      </w:r>
      <w:r w:rsidRPr="003B01D9">
        <w:rPr>
          <w:rStyle w:val="FootnoteReference"/>
          <w:rFonts w:ascii="Lotus Linotype" w:hAnsi="Lotus Linotype" w:cs="B Lotus"/>
          <w:sz w:val="24"/>
          <w:szCs w:val="24"/>
          <w:rtl/>
        </w:rPr>
        <w:footnoteReference w:id="30"/>
      </w:r>
      <w:r w:rsidRPr="00715022">
        <w:rPr>
          <w:rFonts w:ascii="Lotus Linotype" w:hAnsi="Lotus Linotype" w:cs="B Lotus"/>
          <w:rtl/>
        </w:rPr>
        <w:t xml:space="preserve"> در صفحه 132 كامل الزياره اين حديث سراسر اغراق و غلو آميز را از يكديگر روايت كرده‌اند</w:t>
      </w:r>
      <w:r w:rsidRPr="003B01D9">
        <w:rPr>
          <w:rFonts w:ascii="Lotus Linotype" w:hAnsi="Lotus Linotype" w:cs="Traditional Arabic"/>
          <w:b/>
          <w:bCs/>
          <w:rtl/>
        </w:rPr>
        <w:t>: «عن حسين بن عبدالله عن حسن بن علي بن أبي عثمان عن عبدالجبار النهاوندي عن ابي سعيد عن حسين بن ثور بن ابي فاخته، قال: قال أبوعبدالله</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يا حسين من خرج من منزله يريد زيارة قبرحسين بن علي صلوات الله عليهما إن كان ماشياً كتب الله له بكل خطوة حسنة و مُحي عنه سيئة حتى إذا صار في الحائر كتب الله من المصلحين (المفلحين المنجحين) المنتجبين حتى إذا قضى مناسكه كتب الله من الفائزين حتى إذا أراد الإنصراف أتاه ملك فقال:أن رسول الله</w:t>
      </w:r>
      <w:r w:rsidRPr="00715022">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715022">
        <w:rPr>
          <w:rFonts w:ascii="Lotus Linotype" w:hAnsi="Lotus Linotype" w:cs="Lotus Linotype"/>
          <w:rtl/>
        </w:rPr>
        <w:t xml:space="preserve"> </w:t>
      </w:r>
      <w:r w:rsidRPr="003B01D9">
        <w:rPr>
          <w:rFonts w:ascii="Lotus Linotype" w:hAnsi="Lotus Linotype" w:cs="Traditional Arabic"/>
          <w:b/>
          <w:bCs/>
          <w:rtl/>
        </w:rPr>
        <w:t>يقرئك السلام و يقول لك استأنف العمل فقد غفرت لك ما مضى!!».</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حضرت صادق</w:t>
      </w:r>
      <w:r w:rsidRPr="00365CDE">
        <w:rPr>
          <w:rFonts w:ascii="Tahoma" w:hAnsi="Tahoma" w:cs="CTraditional Arabic" w:hint="cs"/>
          <w:color w:val="000000"/>
          <w:rtl/>
          <w:lang w:bidi="fa-IR"/>
        </w:rPr>
        <w:t>؛</w:t>
      </w:r>
      <w:r w:rsidRPr="00BE3117">
        <w:rPr>
          <w:rFonts w:cs="B Lotus"/>
          <w:rtl/>
        </w:rPr>
        <w:t xml:space="preserve"> فرمود: اي حسين (بن ثور) كسي كه از منزل خود بيرون شود و قصد زيارت قبر حسين بن علي صلوات الله عليهما را داشته باشد اگر پياده برود خدا به هر گامي براي او حسن</w:t>
      </w:r>
      <w:r>
        <w:rPr>
          <w:rFonts w:cs="B Lotus"/>
          <w:rtl/>
        </w:rPr>
        <w:t>ه‌ا</w:t>
      </w:r>
      <w:r w:rsidRPr="00BE3117">
        <w:rPr>
          <w:rFonts w:cs="B Lotus"/>
          <w:rtl/>
        </w:rPr>
        <w:t>ي نوشته و گناهي از او</w:t>
      </w:r>
      <w:r w:rsidRPr="00BE3117">
        <w:rPr>
          <w:rFonts w:cs="B Lotus" w:hint="cs"/>
          <w:rtl/>
        </w:rPr>
        <w:t xml:space="preserve"> </w:t>
      </w:r>
      <w:r w:rsidRPr="00BE3117">
        <w:rPr>
          <w:rFonts w:cs="B Lotus"/>
          <w:rtl/>
        </w:rPr>
        <w:t xml:space="preserve">را محو نمايد تا هنگامي كه وارد حائر شود خدا او را از مصلحين (رستگاران و پيروزان) شايستگان بنويسد تا آنگاه كه مناسك </w:t>
      </w:r>
      <w:r w:rsidRPr="003B01D9">
        <w:rPr>
          <w:rStyle w:val="FootnoteReference"/>
          <w:rFonts w:cs="B Lotus"/>
          <w:sz w:val="24"/>
          <w:szCs w:val="24"/>
          <w:rtl/>
        </w:rPr>
        <w:footnoteReference w:customMarkFollows="1" w:id="31"/>
        <w:t>*</w:t>
      </w:r>
      <w:r w:rsidRPr="00BE3117">
        <w:rPr>
          <w:rFonts w:cs="B Lotus" w:hint="cs"/>
          <w:rtl/>
        </w:rPr>
        <w:t xml:space="preserve">(2) </w:t>
      </w:r>
      <w:r w:rsidRPr="00BE3117">
        <w:rPr>
          <w:rFonts w:cs="B Lotus"/>
          <w:rtl/>
        </w:rPr>
        <w:t>خود را به جا آورد خدا او را از فائزين بنويسد،</w:t>
      </w:r>
      <w:r w:rsidRPr="00BE3117">
        <w:rPr>
          <w:rFonts w:cs="B Lotus" w:hint="cs"/>
          <w:rtl/>
        </w:rPr>
        <w:t xml:space="preserve"> </w:t>
      </w:r>
      <w:r w:rsidRPr="00BE3117">
        <w:rPr>
          <w:rFonts w:cs="B Lotus"/>
          <w:rtl/>
        </w:rPr>
        <w:t>همين</w:t>
      </w:r>
      <w:r w:rsidRPr="00BE3117">
        <w:rPr>
          <w:rFonts w:cs="B Lotus" w:hint="cs"/>
          <w:rtl/>
        </w:rPr>
        <w:t xml:space="preserve"> </w:t>
      </w:r>
      <w:r w:rsidRPr="00BE3117">
        <w:rPr>
          <w:rFonts w:cs="B Lotus"/>
          <w:rtl/>
        </w:rPr>
        <w:t>كه قصد انصراف كند فرشت</w:t>
      </w:r>
      <w:r>
        <w:rPr>
          <w:rFonts w:cs="B Lotus"/>
          <w:rtl/>
        </w:rPr>
        <w:t>ه‌ا</w:t>
      </w:r>
      <w:r w:rsidRPr="00BE3117">
        <w:rPr>
          <w:rFonts w:cs="B Lotus"/>
          <w:rtl/>
        </w:rPr>
        <w:t>ي آمده و</w:t>
      </w:r>
      <w:r w:rsidRPr="00BE3117">
        <w:rPr>
          <w:rFonts w:cs="B Lotus" w:hint="cs"/>
          <w:rtl/>
        </w:rPr>
        <w:t xml:space="preserve"> </w:t>
      </w:r>
      <w:r>
        <w:rPr>
          <w:rFonts w:cs="B Lotus"/>
          <w:rtl/>
        </w:rPr>
        <w:t>مي‌گويد</w:t>
      </w:r>
      <w:r w:rsidRPr="00BE3117">
        <w:rPr>
          <w:rFonts w:cs="B Lotus"/>
          <w:rtl/>
        </w:rPr>
        <w:t xml:space="preserve">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ت</w:t>
      </w:r>
      <w:r w:rsidRPr="00BE3117">
        <w:rPr>
          <w:rFonts w:cs="B Lotus" w:hint="cs"/>
          <w:rtl/>
        </w:rPr>
        <w:t xml:space="preserve">و </w:t>
      </w:r>
      <w:r w:rsidRPr="00BE3117">
        <w:rPr>
          <w:rFonts w:cs="B Lotus"/>
          <w:rtl/>
        </w:rPr>
        <w:t xml:space="preserve">را سلام فرستاده </w:t>
      </w:r>
      <w:r>
        <w:rPr>
          <w:rFonts w:cs="B Lotus"/>
          <w:rtl/>
        </w:rPr>
        <w:t>مي‌فرمايد</w:t>
      </w:r>
      <w:r w:rsidRPr="00BE3117">
        <w:rPr>
          <w:rFonts w:cs="B Lotus"/>
          <w:rtl/>
        </w:rPr>
        <w:t xml:space="preserve"> عمل خود را از سر گير كه گناهان گذشته تو آمرزيده شد»!!</w:t>
      </w:r>
      <w:r w:rsidR="003B01D9">
        <w:rPr>
          <w:rFonts w:cs="B Lotus" w:hint="cs"/>
          <w:rtl/>
        </w:rPr>
        <w:t>.</w:t>
      </w:r>
    </w:p>
    <w:p w:rsidR="00E130D0" w:rsidRPr="00BE3117" w:rsidRDefault="00E130D0" w:rsidP="00092B8B">
      <w:pPr>
        <w:pStyle w:val="BodyText2"/>
        <w:spacing w:line="226" w:lineRule="auto"/>
        <w:ind w:firstLine="340"/>
        <w:jc w:val="lowKashida"/>
        <w:rPr>
          <w:rFonts w:cs="B Lotus"/>
          <w:rtl/>
        </w:rPr>
      </w:pPr>
      <w:r w:rsidRPr="00BE3117">
        <w:rPr>
          <w:rFonts w:cs="B Lotus"/>
          <w:rtl/>
        </w:rPr>
        <w:t>تعجب ما از اين است كه هر گاه مردي در كتب رجال بدين بدنامي است، اگر بخواهيم روايت رجل بد</w:t>
      </w:r>
      <w:r w:rsidRPr="00BE3117">
        <w:rPr>
          <w:rFonts w:cs="B Lotus" w:hint="cs"/>
          <w:rtl/>
        </w:rPr>
        <w:t xml:space="preserve"> </w:t>
      </w:r>
      <w:r w:rsidRPr="00BE3117">
        <w:rPr>
          <w:rFonts w:cs="B Lotus"/>
          <w:rtl/>
        </w:rPr>
        <w:t>نامي را رد كنيم حق اين است كه آنچه مربوط به عقيده اوست و اين قبيل احاديث كه روح غلو از آن مي</w:t>
      </w:r>
      <w:r>
        <w:rPr>
          <w:rFonts w:cs="B Lotus"/>
          <w:rtl/>
        </w:rPr>
        <w:t>‌</w:t>
      </w:r>
      <w:r w:rsidRPr="00BE3117">
        <w:rPr>
          <w:rFonts w:cs="B Lotus"/>
          <w:rtl/>
        </w:rPr>
        <w:t>بارد مطرود شود، پس چرا مسؤولين شريعت به چنين عملي همت نگماشت</w:t>
      </w:r>
      <w:r>
        <w:rPr>
          <w:rFonts w:cs="B Lotus"/>
          <w:rtl/>
        </w:rPr>
        <w:t>ه‌ا</w:t>
      </w:r>
      <w:r w:rsidRPr="00BE3117">
        <w:rPr>
          <w:rFonts w:cs="B Lotus"/>
          <w:rtl/>
        </w:rPr>
        <w:t>ند؟ مگر نه اين چنين احاديث است كه روح خوف و خشيت را در افراد كشته و آنان را به جر</w:t>
      </w:r>
      <w:r w:rsidRPr="00BE3117">
        <w:rPr>
          <w:rFonts w:cs="B Lotus" w:hint="cs"/>
          <w:rtl/>
        </w:rPr>
        <w:t>أ</w:t>
      </w:r>
      <w:r w:rsidRPr="00BE3117">
        <w:rPr>
          <w:rFonts w:cs="B Lotus"/>
          <w:rtl/>
        </w:rPr>
        <w:t xml:space="preserve">ت در معصيت و سستي در انجام احكام مغرور </w:t>
      </w:r>
      <w:r>
        <w:rPr>
          <w:rFonts w:cs="B Lotus"/>
          <w:rtl/>
        </w:rPr>
        <w:t xml:space="preserve">مي‌نمايد </w:t>
      </w:r>
      <w:r w:rsidRPr="00BE3117">
        <w:rPr>
          <w:rFonts w:cs="B Lotus"/>
          <w:rtl/>
        </w:rPr>
        <w:t xml:space="preserve">كه يك زيارت چندين هزار حسنه در نامه عمل زائر ثبت و چندين هزار سيئه را محو </w:t>
      </w:r>
      <w:r>
        <w:rPr>
          <w:rFonts w:cs="B Lotus"/>
          <w:rtl/>
        </w:rPr>
        <w:t xml:space="preserve">مي‌كند </w:t>
      </w:r>
      <w:r w:rsidRPr="00BE3117">
        <w:rPr>
          <w:rFonts w:cs="B Lotus"/>
          <w:rtl/>
        </w:rPr>
        <w:t xml:space="preserve">فلذا براي دست يافتن بدان به هر قيمتي باشد اقدام </w:t>
      </w:r>
      <w:r>
        <w:rPr>
          <w:rFonts w:cs="B Lotus"/>
          <w:rtl/>
        </w:rPr>
        <w:t xml:space="preserve">مي‌كند </w:t>
      </w:r>
      <w:r w:rsidRPr="00BE3117">
        <w:rPr>
          <w:rFonts w:cs="B Lotus"/>
          <w:rtl/>
        </w:rPr>
        <w:t>تا از قيد ساير احكام آزاد گردد؟</w:t>
      </w:r>
    </w:p>
    <w:p w:rsidR="00E130D0" w:rsidRPr="00BE3117" w:rsidRDefault="00092B8B" w:rsidP="00092B8B">
      <w:pPr>
        <w:pStyle w:val="BodyText2"/>
        <w:spacing w:after="0" w:line="226" w:lineRule="auto"/>
        <w:ind w:firstLine="340"/>
        <w:jc w:val="lowKashida"/>
        <w:rPr>
          <w:rFonts w:cs="B Lotus"/>
          <w:rtl/>
        </w:rPr>
      </w:pPr>
      <w:r>
        <w:rPr>
          <w:rFonts w:cs="B Lotus" w:hint="cs"/>
          <w:rtl/>
        </w:rPr>
        <w:t>7-</w:t>
      </w:r>
      <w:r w:rsidR="00E130D0" w:rsidRPr="00BE3117">
        <w:rPr>
          <w:rFonts w:cs="B Lotus"/>
          <w:rtl/>
        </w:rPr>
        <w:t xml:space="preserve">ديگر از رجال احاديث زيارت </w:t>
      </w:r>
      <w:r w:rsidR="00E130D0" w:rsidRPr="0086569B">
        <w:rPr>
          <w:rFonts w:cs="B Lotus"/>
          <w:b/>
          <w:bCs/>
          <w:rtl/>
        </w:rPr>
        <w:t>حسن بن علي بن زكريا</w:t>
      </w:r>
      <w:r w:rsidR="00E130D0" w:rsidRPr="00BE3117">
        <w:rPr>
          <w:rFonts w:cs="B Lotus"/>
          <w:rtl/>
        </w:rPr>
        <w:t xml:space="preserve"> يا حسين بن علي بن زكريا</w:t>
      </w:r>
      <w:r w:rsidR="00E130D0" w:rsidRPr="00BE3117">
        <w:rPr>
          <w:rFonts w:cs="B Lotus" w:hint="cs"/>
          <w:rtl/>
        </w:rPr>
        <w:t xml:space="preserve"> </w:t>
      </w:r>
      <w:r w:rsidR="00E130D0" w:rsidRPr="00BE3117">
        <w:rPr>
          <w:rFonts w:cs="B Lotus"/>
          <w:rtl/>
        </w:rPr>
        <w:t>(به اختلاف نسخه</w:t>
      </w:r>
      <w:r w:rsidR="00E130D0">
        <w:rPr>
          <w:rFonts w:cs="B Lotus"/>
          <w:rtl/>
        </w:rPr>
        <w:t>‌</w:t>
      </w:r>
      <w:r w:rsidR="00E130D0" w:rsidRPr="00BE3117">
        <w:rPr>
          <w:rFonts w:cs="B Lotus"/>
          <w:rtl/>
        </w:rPr>
        <w:t>ها)</w:t>
      </w:r>
      <w:r w:rsidR="00E130D0" w:rsidRPr="00BE3117">
        <w:rPr>
          <w:rFonts w:cs="B Lotus" w:hint="cs"/>
          <w:rtl/>
        </w:rPr>
        <w:t xml:space="preserve"> </w:t>
      </w:r>
      <w:r w:rsidR="00E130D0" w:rsidRPr="00BE3117">
        <w:rPr>
          <w:rFonts w:cs="B Lotus"/>
          <w:rtl/>
        </w:rPr>
        <w:t>است.</w:t>
      </w:r>
      <w:r w:rsidR="00E130D0" w:rsidRPr="00BE3117">
        <w:rPr>
          <w:rFonts w:cs="B Lotus" w:hint="cs"/>
          <w:rtl/>
        </w:rPr>
        <w:t xml:space="preserve"> </w:t>
      </w:r>
      <w:r w:rsidR="00E130D0" w:rsidRPr="00BE3117">
        <w:rPr>
          <w:rFonts w:cs="B Lotus"/>
          <w:rtl/>
        </w:rPr>
        <w:t xml:space="preserve">اين شخص را در كتب رجال چنين معرفي </w:t>
      </w:r>
      <w:r w:rsidR="00E130D0">
        <w:rPr>
          <w:rFonts w:cs="B Lotus"/>
          <w:rtl/>
        </w:rPr>
        <w:t>كرده‌اند</w:t>
      </w:r>
      <w:r w:rsidR="00E130D0" w:rsidRPr="00BE3117">
        <w:rPr>
          <w:rFonts w:cs="B Lotus"/>
          <w:rtl/>
        </w:rPr>
        <w:t>:</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b/>
          <w:bCs/>
          <w:rtl/>
        </w:rPr>
        <w:t>أ</w:t>
      </w:r>
      <w:r w:rsidRPr="00BE3117">
        <w:rPr>
          <w:rFonts w:cs="B Lotus"/>
          <w:rtl/>
        </w:rPr>
        <w:t xml:space="preserve"> / غضائري در «مجمع الرجال » </w:t>
      </w:r>
      <w:r>
        <w:rPr>
          <w:rFonts w:cs="B Lotus" w:hint="cs"/>
          <w:rtl/>
        </w:rPr>
        <w:t>2/190</w:t>
      </w:r>
      <w:r w:rsidRPr="00BE3117">
        <w:rPr>
          <w:rFonts w:cs="B Lotus"/>
          <w:rtl/>
        </w:rPr>
        <w:t xml:space="preserve"> فرموده است:</w:t>
      </w:r>
      <w:r>
        <w:rPr>
          <w:rFonts w:ascii="Lotus Linotype" w:hAnsi="Lotus Linotype" w:cs="Lotus Linotype" w:hint="cs"/>
          <w:rtl/>
        </w:rPr>
        <w:t xml:space="preserve"> </w:t>
      </w:r>
      <w:r w:rsidRPr="003B01D9">
        <w:rPr>
          <w:rFonts w:ascii="Lotus Linotype" w:hAnsi="Lotus Linotype" w:cs="Traditional Arabic"/>
          <w:b/>
          <w:bCs/>
          <w:rtl/>
        </w:rPr>
        <w:t>«حسين بن علي بن زكريا بن صالح زفر العدوي أبوسعيد ضعيف جداّ كذاب»</w:t>
      </w:r>
      <w:r w:rsidRPr="003B01D9">
        <w:rPr>
          <w:rFonts w:ascii="Lotus Linotype" w:hAnsi="Lotus Linotype" w:cs="Traditional Arabic" w:hint="cs"/>
          <w:b/>
          <w:bCs/>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حسين بن علي بن زكريا بن صالح</w:t>
      </w:r>
      <w:r>
        <w:rPr>
          <w:rFonts w:cs="B Lotus" w:hint="cs"/>
          <w:rtl/>
        </w:rPr>
        <w:t xml:space="preserve"> ... </w:t>
      </w:r>
      <w:r w:rsidRPr="00BE3117">
        <w:rPr>
          <w:rFonts w:cs="B Lotus"/>
          <w:rtl/>
        </w:rPr>
        <w:t>خيلي ضعيف و بسيار دروغگو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ب</w:t>
      </w:r>
      <w:r w:rsidRPr="00BE3117">
        <w:rPr>
          <w:rFonts w:cs="B Lotus"/>
          <w:rtl/>
        </w:rPr>
        <w:t xml:space="preserve"> / رجال علامه حلي ص 217 نيز او را به همين صفات نكوهيده مذمت كرده است.</w:t>
      </w:r>
    </w:p>
    <w:p w:rsidR="00E130D0" w:rsidRPr="00BE3117" w:rsidRDefault="0086569B" w:rsidP="00092B8B">
      <w:pPr>
        <w:pStyle w:val="BodyText2"/>
        <w:spacing w:after="0" w:line="226" w:lineRule="auto"/>
        <w:ind w:firstLine="340"/>
        <w:jc w:val="lowKashida"/>
        <w:rPr>
          <w:rFonts w:cs="B Lotus"/>
          <w:rtl/>
        </w:rPr>
      </w:pPr>
      <w:r>
        <w:rPr>
          <w:rFonts w:cs="B Lotus" w:hint="cs"/>
          <w:b/>
          <w:bCs/>
          <w:rtl/>
        </w:rPr>
        <w:t>8</w:t>
      </w:r>
      <w:r w:rsidR="00E130D0" w:rsidRPr="00BE3117">
        <w:rPr>
          <w:rFonts w:cs="B Lotus"/>
          <w:b/>
          <w:bCs/>
          <w:rtl/>
        </w:rPr>
        <w:t>-حسين بن عبدالله</w:t>
      </w:r>
      <w:r w:rsidR="00E130D0" w:rsidRPr="00BE3117">
        <w:rPr>
          <w:rFonts w:cs="B Lotus"/>
          <w:rtl/>
        </w:rPr>
        <w:t>: كه در ضمن شرح حال حسن بن علي بن أبي عثمان نامي از او برده شده</w:t>
      </w:r>
      <w:r w:rsidR="00E130D0" w:rsidRPr="003B01D9">
        <w:rPr>
          <w:rStyle w:val="FootnoteReference"/>
          <w:rFonts w:cs="B Lotus"/>
          <w:sz w:val="24"/>
          <w:szCs w:val="24"/>
          <w:rtl/>
        </w:rPr>
        <w:footnoteReference w:id="32"/>
      </w:r>
      <w:r w:rsidR="00E130D0" w:rsidRPr="00BE3117">
        <w:rPr>
          <w:rFonts w:cs="B Lotus"/>
          <w:rtl/>
        </w:rPr>
        <w:t xml:space="preserve"> وي را در كتب رجال چنين وصف </w:t>
      </w:r>
      <w:r w:rsidR="00E130D0">
        <w:rPr>
          <w:rFonts w:cs="B Lotus"/>
          <w:rtl/>
        </w:rPr>
        <w:t>كرده‌اند</w:t>
      </w:r>
      <w:r w:rsidR="00E130D0" w:rsidRPr="00BE3117">
        <w:rPr>
          <w:rFonts w:cs="B Lotus"/>
          <w:rtl/>
        </w:rPr>
        <w:t>.</w:t>
      </w:r>
    </w:p>
    <w:p w:rsidR="00E130D0" w:rsidRPr="003B01D9" w:rsidRDefault="00E130D0" w:rsidP="00092B8B">
      <w:pPr>
        <w:pStyle w:val="BodyText2"/>
        <w:spacing w:after="0" w:line="226" w:lineRule="auto"/>
        <w:ind w:firstLine="340"/>
        <w:jc w:val="lowKashida"/>
        <w:rPr>
          <w:rFonts w:cs="Traditional Arabic"/>
          <w:b/>
          <w:bCs/>
          <w:rtl/>
        </w:rPr>
      </w:pPr>
      <w:r w:rsidRPr="00BE3117">
        <w:rPr>
          <w:rFonts w:cs="B Lotus"/>
          <w:b/>
          <w:bCs/>
          <w:rtl/>
        </w:rPr>
        <w:t>أ</w:t>
      </w:r>
      <w:r w:rsidRPr="00BE3117">
        <w:rPr>
          <w:rFonts w:cs="B Lotus"/>
          <w:rtl/>
        </w:rPr>
        <w:t xml:space="preserve"> / رجال علامه حلي ص 216 : </w:t>
      </w:r>
      <w:r w:rsidRPr="003B01D9">
        <w:rPr>
          <w:rFonts w:ascii="Lotus Linotype" w:hAnsi="Lotus Linotype" w:cs="Traditional Arabic"/>
          <w:b/>
          <w:bCs/>
          <w:rtl/>
        </w:rPr>
        <w:t>« حسين بن عبدالله السعدي أبو عبدالله بن عبيدالله بن سهل ممن اطعن عليه و رمي بالغلو»</w:t>
      </w:r>
      <w:r w:rsidRPr="003B01D9">
        <w:rPr>
          <w:rFonts w:cs="Traditional Arabic" w:hint="cs"/>
          <w:b/>
          <w:bCs/>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حسن بن عبدالله از كساني است كه بر</w:t>
      </w:r>
      <w:r w:rsidRPr="00BE3117">
        <w:rPr>
          <w:rFonts w:cs="B Lotus" w:hint="cs"/>
          <w:rtl/>
        </w:rPr>
        <w:t xml:space="preserve"> </w:t>
      </w:r>
      <w:r w:rsidRPr="00BE3117">
        <w:rPr>
          <w:rFonts w:cs="B Lotus"/>
          <w:rtl/>
        </w:rPr>
        <w:t>او طعن زده و او را به غلو نسبت داد</w:t>
      </w:r>
      <w:r>
        <w:rPr>
          <w:rFonts w:cs="B Lotus"/>
          <w:rtl/>
        </w:rPr>
        <w:t>ه‌ا</w:t>
      </w:r>
      <w:r w:rsidRPr="00BE3117">
        <w:rPr>
          <w:rFonts w:cs="B Lotus"/>
          <w:rtl/>
        </w:rPr>
        <w:t>ند».</w:t>
      </w:r>
    </w:p>
    <w:p w:rsidR="00E130D0" w:rsidRPr="003B01D9" w:rsidRDefault="00E130D0" w:rsidP="00092B8B">
      <w:pPr>
        <w:pStyle w:val="BodyText2"/>
        <w:spacing w:after="0" w:line="226" w:lineRule="auto"/>
        <w:ind w:firstLine="340"/>
        <w:jc w:val="lowKashida"/>
        <w:rPr>
          <w:rFonts w:cs="Traditional Arabic"/>
          <w:b/>
          <w:bCs/>
          <w:rtl/>
        </w:rPr>
      </w:pPr>
      <w:r w:rsidRPr="00BE3117">
        <w:rPr>
          <w:rFonts w:cs="B Lotus"/>
          <w:b/>
          <w:bCs/>
          <w:rtl/>
        </w:rPr>
        <w:t>ب</w:t>
      </w:r>
      <w:r w:rsidRPr="00BE3117">
        <w:rPr>
          <w:rFonts w:cs="B Lotus"/>
          <w:rtl/>
        </w:rPr>
        <w:t xml:space="preserve"> /رجال كشي ص 432 </w:t>
      </w:r>
      <w:r w:rsidRPr="003B01D9">
        <w:rPr>
          <w:rFonts w:ascii="Lotus Linotype" w:hAnsi="Lotus Linotype" w:cs="Traditional Arabic"/>
          <w:b/>
          <w:bCs/>
          <w:rtl/>
        </w:rPr>
        <w:t>«إن حسين بن عبدالله القمي أخرج من قم في وقت كانوا يخرجون من اتهموه بالغلو».</w:t>
      </w:r>
    </w:p>
    <w:p w:rsidR="00E130D0" w:rsidRDefault="00E130D0" w:rsidP="00E130D0">
      <w:pPr>
        <w:pStyle w:val="BodyText2"/>
        <w:spacing w:line="226" w:lineRule="auto"/>
        <w:ind w:firstLine="340"/>
        <w:jc w:val="lowKashida"/>
        <w:rPr>
          <w:rFonts w:cs="B Lotus"/>
          <w:rtl/>
        </w:rPr>
      </w:pPr>
      <w:r w:rsidRPr="00BE3117">
        <w:rPr>
          <w:rFonts w:cs="B Lotus"/>
          <w:rtl/>
        </w:rPr>
        <w:t xml:space="preserve">حسين بن عبدالله قمي كسي است كه او را هنگام اخراج </w:t>
      </w:r>
      <w:r w:rsidR="003B01D9">
        <w:rPr>
          <w:rFonts w:cs="B Lotus"/>
          <w:rtl/>
        </w:rPr>
        <w:t>غالياناز قم از شهر بيرون راندند</w:t>
      </w:r>
      <w:r w:rsidRPr="00BE3117">
        <w:rPr>
          <w:rFonts w:cs="B Lotus"/>
          <w:rtl/>
        </w:rPr>
        <w:t>!</w:t>
      </w:r>
      <w:r w:rsidR="003B01D9">
        <w:rPr>
          <w:rFonts w:cs="B Lotus" w:hint="cs"/>
          <w:rtl/>
        </w:rPr>
        <w:t>.</w:t>
      </w:r>
    </w:p>
    <w:p w:rsidR="00E130D0" w:rsidRPr="00BE3117" w:rsidRDefault="00E130D0" w:rsidP="00E130D0">
      <w:pPr>
        <w:pStyle w:val="BodyText2"/>
        <w:spacing w:line="218" w:lineRule="auto"/>
        <w:ind w:firstLine="340"/>
        <w:jc w:val="lowKashida"/>
        <w:rPr>
          <w:rFonts w:cs="B Lotus"/>
          <w:rtl/>
        </w:rPr>
      </w:pPr>
      <w:r w:rsidRPr="00BE3117">
        <w:rPr>
          <w:rFonts w:cs="B Lotus"/>
          <w:b/>
          <w:bCs/>
          <w:rtl/>
        </w:rPr>
        <w:t>9-حسين بن مختار</w:t>
      </w:r>
      <w:r w:rsidRPr="00BE3117">
        <w:rPr>
          <w:rFonts w:cs="B Lotus"/>
          <w:rtl/>
        </w:rPr>
        <w:t>:</w:t>
      </w:r>
      <w:r>
        <w:rPr>
          <w:rFonts w:cs="B Lotus" w:hint="cs"/>
          <w:rtl/>
        </w:rPr>
        <w:t xml:space="preserve"> </w:t>
      </w:r>
      <w:r w:rsidRPr="00BE3117">
        <w:rPr>
          <w:rFonts w:cs="B Lotus"/>
          <w:rtl/>
        </w:rPr>
        <w:t xml:space="preserve">تنقيح المقال </w:t>
      </w:r>
      <w:r>
        <w:rPr>
          <w:rFonts w:cs="B Lotus" w:hint="cs"/>
          <w:rtl/>
        </w:rPr>
        <w:t>1/</w:t>
      </w:r>
      <w:r w:rsidRPr="00BE3117">
        <w:rPr>
          <w:rFonts w:cs="B Lotus"/>
          <w:rtl/>
        </w:rPr>
        <w:t>343</w:t>
      </w:r>
      <w:r>
        <w:rPr>
          <w:rFonts w:cs="B Lotus"/>
          <w:rtl/>
        </w:rPr>
        <w:t xml:space="preserve"> او را از قول شيخ طوسي واقفي مي‌</w:t>
      </w:r>
      <w:r w:rsidRPr="00BE3117">
        <w:rPr>
          <w:rFonts w:cs="B Lotus"/>
          <w:rtl/>
        </w:rPr>
        <w:t xml:space="preserve">شمارد و در قسمت دوم رجال علامه كه مخصوص حال ضعفاء است نيز او را واقفي </w:t>
      </w:r>
      <w:r>
        <w:rPr>
          <w:rFonts w:cs="B Lotus"/>
          <w:rtl/>
        </w:rPr>
        <w:t xml:space="preserve">مى‌داند </w:t>
      </w:r>
      <w:r w:rsidRPr="00BE3117">
        <w:rPr>
          <w:rFonts w:cs="B Lotus"/>
          <w:rtl/>
        </w:rPr>
        <w:t>و همچنين شيخ بهائي در «وجيزه» او را از ضعفاء مي</w:t>
      </w:r>
      <w:r>
        <w:rPr>
          <w:rFonts w:cs="B Lotus"/>
          <w:rtl/>
        </w:rPr>
        <w:t>‌</w:t>
      </w:r>
      <w:r w:rsidRPr="00BE3117">
        <w:rPr>
          <w:rFonts w:cs="B Lotus"/>
          <w:rtl/>
        </w:rPr>
        <w:t>شمارد.</w:t>
      </w:r>
    </w:p>
    <w:p w:rsidR="00E130D0" w:rsidRPr="00BE3117" w:rsidRDefault="00E130D0" w:rsidP="00E130D0">
      <w:pPr>
        <w:pStyle w:val="BodyText2"/>
        <w:spacing w:line="218" w:lineRule="auto"/>
        <w:ind w:firstLine="340"/>
        <w:jc w:val="lowKashida"/>
        <w:rPr>
          <w:rFonts w:cs="B Lotus"/>
          <w:rtl/>
        </w:rPr>
      </w:pPr>
      <w:r w:rsidRPr="00BE3117">
        <w:rPr>
          <w:rFonts w:cs="B Lotus"/>
          <w:b/>
          <w:bCs/>
          <w:rtl/>
        </w:rPr>
        <w:t>10-حسين بن يزيد النخعي:</w:t>
      </w:r>
      <w:r>
        <w:rPr>
          <w:rFonts w:cs="B Lotus" w:hint="cs"/>
          <w:b/>
          <w:bCs/>
          <w:rtl/>
        </w:rPr>
        <w:t xml:space="preserve"> </w:t>
      </w:r>
      <w:r w:rsidRPr="00BE3117">
        <w:rPr>
          <w:rFonts w:cs="B Lotus"/>
          <w:rtl/>
        </w:rPr>
        <w:t>مجمع الرجال از قول نجاشي آورده است كه:</w:t>
      </w:r>
      <w:r>
        <w:rPr>
          <w:rFonts w:ascii="Lotus Linotype" w:hAnsi="Lotus Linotype" w:cs="Lotus Linotype" w:hint="cs"/>
          <w:rtl/>
        </w:rPr>
        <w:t xml:space="preserve"> </w:t>
      </w:r>
      <w:r w:rsidRPr="003B01D9">
        <w:rPr>
          <w:rFonts w:ascii="Lotus Linotype" w:hAnsi="Lotus Linotype" w:cs="Traditional Arabic"/>
          <w:b/>
          <w:bCs/>
          <w:rtl/>
        </w:rPr>
        <w:t>«قال قوم من القميين أنه غلا في آخر عمره».</w:t>
      </w:r>
      <w:r w:rsidRPr="00BE3117">
        <w:rPr>
          <w:rFonts w:ascii="Arial" w:hAnsi="Arial" w:cs="B Lotus"/>
          <w:rtl/>
        </w:rPr>
        <w:t xml:space="preserve"> </w:t>
      </w:r>
      <w:r w:rsidRPr="00BE3117">
        <w:rPr>
          <w:rFonts w:cs="B Lotus"/>
          <w:rtl/>
        </w:rPr>
        <w:t>او در آخر عمر،</w:t>
      </w:r>
      <w:r w:rsidRPr="00BE3117">
        <w:rPr>
          <w:rFonts w:cs="B Lotus" w:hint="cs"/>
          <w:rtl/>
        </w:rPr>
        <w:t xml:space="preserve"> </w:t>
      </w:r>
      <w:r w:rsidRPr="00BE3117">
        <w:rPr>
          <w:rFonts w:cs="B Lotus"/>
          <w:rtl/>
        </w:rPr>
        <w:t>‌غلو</w:t>
      </w:r>
      <w:r w:rsidR="003B01D9">
        <w:rPr>
          <w:rFonts w:cs="B Lotus"/>
          <w:rtl/>
        </w:rPr>
        <w:t xml:space="preserve"> كننده شده است</w:t>
      </w:r>
      <w:r w:rsidRPr="00BE3117">
        <w:rPr>
          <w:rFonts w:cs="B Lotus"/>
          <w:rtl/>
        </w:rPr>
        <w:t>!</w:t>
      </w:r>
      <w:r w:rsidR="003B01D9">
        <w:rPr>
          <w:rFonts w:cs="B Lotus" w:hint="cs"/>
          <w:rtl/>
        </w:rPr>
        <w:t>.</w:t>
      </w:r>
    </w:p>
    <w:p w:rsidR="00E130D0" w:rsidRPr="003B01D9" w:rsidRDefault="00E130D0" w:rsidP="00092B8B">
      <w:pPr>
        <w:pStyle w:val="BodyText2"/>
        <w:spacing w:after="0" w:line="218" w:lineRule="auto"/>
        <w:ind w:firstLine="340"/>
        <w:jc w:val="lowKashida"/>
        <w:rPr>
          <w:rFonts w:cs="Traditional Arabic"/>
          <w:b/>
          <w:bCs/>
          <w:rtl/>
        </w:rPr>
      </w:pPr>
      <w:r w:rsidRPr="00BE3117">
        <w:rPr>
          <w:rFonts w:cs="B Lotus"/>
          <w:b/>
          <w:bCs/>
          <w:rtl/>
        </w:rPr>
        <w:t>11-</w:t>
      </w:r>
      <w:r w:rsidRPr="00BE3117">
        <w:rPr>
          <w:rFonts w:cs="B Lotus" w:hint="cs"/>
          <w:b/>
          <w:bCs/>
          <w:rtl/>
        </w:rPr>
        <w:t xml:space="preserve"> </w:t>
      </w:r>
      <w:r w:rsidRPr="00BE3117">
        <w:rPr>
          <w:rFonts w:cs="B Lotus"/>
          <w:b/>
          <w:bCs/>
          <w:rtl/>
        </w:rPr>
        <w:t>خيبري بن علي الطحان:</w:t>
      </w:r>
      <w:r>
        <w:rPr>
          <w:rFonts w:cs="B Lotus" w:hint="cs"/>
          <w:b/>
          <w:bCs/>
          <w:rtl/>
        </w:rPr>
        <w:t xml:space="preserve"> </w:t>
      </w:r>
      <w:r w:rsidRPr="00BE3117">
        <w:rPr>
          <w:rFonts w:cs="B Lotus"/>
          <w:rtl/>
        </w:rPr>
        <w:t>غضائري</w:t>
      </w:r>
      <w:r w:rsidRPr="00BE3117">
        <w:rPr>
          <w:rFonts w:cs="B Lotus" w:hint="cs"/>
          <w:rtl/>
        </w:rPr>
        <w:t xml:space="preserve"> </w:t>
      </w:r>
      <w:r w:rsidRPr="00BE3117">
        <w:rPr>
          <w:rFonts w:cs="B Lotus"/>
          <w:rtl/>
        </w:rPr>
        <w:t>مجمع الرجال 2/ص275 فرموده است:</w:t>
      </w:r>
      <w:r w:rsidRPr="00715022">
        <w:rPr>
          <w:rFonts w:ascii="Lotus Linotype" w:hAnsi="Lotus Linotype" w:cs="Lotus Linotype"/>
          <w:rtl/>
        </w:rPr>
        <w:t xml:space="preserve"> </w:t>
      </w:r>
      <w:r w:rsidRPr="003B01D9">
        <w:rPr>
          <w:rFonts w:ascii="Lotus Linotype" w:hAnsi="Lotus Linotype" w:cs="Traditional Arabic"/>
          <w:b/>
          <w:bCs/>
          <w:rtl/>
        </w:rPr>
        <w:t>«خيبري بن علي بن الطحان ضعيف الحديث غال المذهب كان يصحب يونس بن الظبيان و يكثر الروايات عنه و له كتاب عن أبي عبدالله</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لا</w:t>
      </w:r>
      <w:r w:rsidRPr="003B01D9">
        <w:rPr>
          <w:rFonts w:ascii="Lotus Linotype" w:hAnsi="Lotus Linotype" w:cs="Traditional Arabic" w:hint="cs"/>
          <w:b/>
          <w:bCs/>
          <w:rtl/>
        </w:rPr>
        <w:t xml:space="preserve"> </w:t>
      </w:r>
      <w:r w:rsidRPr="003B01D9">
        <w:rPr>
          <w:rFonts w:ascii="Lotus Linotype" w:hAnsi="Lotus Linotype" w:cs="Traditional Arabic"/>
          <w:b/>
          <w:bCs/>
          <w:rtl/>
        </w:rPr>
        <w:t xml:space="preserve">يلتفت إلى حديثه». </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 xml:space="preserve">خيبري از مردم كوفه و ضعيف الحديث </w:t>
      </w:r>
      <w:r w:rsidRPr="00BE3117">
        <w:rPr>
          <w:rFonts w:cs="B Lotus" w:hint="cs"/>
          <w:rtl/>
        </w:rPr>
        <w:t>و</w:t>
      </w:r>
      <w:r w:rsidRPr="00BE3117">
        <w:rPr>
          <w:rFonts w:cs="B Lotus"/>
          <w:rtl/>
        </w:rPr>
        <w:t xml:space="preserve"> غلو كننده مذهب است، او همنشين و صاحب يونس بن ظبيان است كه از بدترين غاليان</w:t>
      </w:r>
      <w:r>
        <w:rPr>
          <w:rFonts w:cs="B Lotus" w:hint="cs"/>
          <w:rtl/>
        </w:rPr>
        <w:t xml:space="preserve"> </w:t>
      </w:r>
      <w:r w:rsidRPr="00BE3117">
        <w:rPr>
          <w:rFonts w:cs="B Lotus"/>
          <w:rtl/>
        </w:rPr>
        <w:t xml:space="preserve">و دروغگويان است. و از او روايات بسيار نقل </w:t>
      </w:r>
      <w:r>
        <w:rPr>
          <w:rFonts w:cs="B Lotus"/>
          <w:rtl/>
        </w:rPr>
        <w:t xml:space="preserve">مي‌كند </w:t>
      </w:r>
      <w:r w:rsidRPr="00BE3117">
        <w:rPr>
          <w:rFonts w:cs="B Lotus"/>
          <w:rtl/>
        </w:rPr>
        <w:t xml:space="preserve">وي داراي كتاب حديثي است به نقل از حضرت صادق </w:t>
      </w:r>
      <w:r w:rsidRPr="00365CDE">
        <w:rPr>
          <w:rFonts w:ascii="Tahoma" w:hAnsi="Tahoma" w:cs="CTraditional Arabic" w:hint="cs"/>
          <w:color w:val="000000"/>
          <w:rtl/>
          <w:lang w:bidi="fa-IR"/>
        </w:rPr>
        <w:t>؛</w:t>
      </w:r>
      <w:r w:rsidRPr="00BE3117">
        <w:rPr>
          <w:rFonts w:cs="B Lotus"/>
          <w:rtl/>
        </w:rPr>
        <w:t xml:space="preserve"> اما به حديث او نبايد اعتناءكرد.</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ودر</w:t>
      </w:r>
      <w:r w:rsidRPr="00BE3117">
        <w:rPr>
          <w:rFonts w:cs="B Lotus" w:hint="cs"/>
          <w:rtl/>
        </w:rPr>
        <w:t xml:space="preserve"> </w:t>
      </w:r>
      <w:r w:rsidRPr="00BE3117">
        <w:rPr>
          <w:rFonts w:cs="B Lotus"/>
          <w:rtl/>
        </w:rPr>
        <w:t xml:space="preserve">رجال نجاشي ص 118 نيز او را به همين صفات نكوهيده مذمت </w:t>
      </w:r>
      <w:r>
        <w:rPr>
          <w:rFonts w:cs="B Lotus"/>
          <w:rtl/>
        </w:rPr>
        <w:t xml:space="preserve">مي‌كند </w:t>
      </w:r>
      <w:r w:rsidRPr="00BE3117">
        <w:rPr>
          <w:rFonts w:cs="B Lotus"/>
          <w:rtl/>
        </w:rPr>
        <w:t>كه در مذهب او ارتفاع و غلو است.</w:t>
      </w:r>
    </w:p>
    <w:p w:rsidR="00E130D0" w:rsidRPr="003B01D9" w:rsidRDefault="00E130D0" w:rsidP="00092B8B">
      <w:pPr>
        <w:pStyle w:val="BodyText2"/>
        <w:spacing w:after="0" w:line="218" w:lineRule="auto"/>
        <w:ind w:firstLine="340"/>
        <w:jc w:val="lowKashida"/>
        <w:rPr>
          <w:rFonts w:ascii="Lotus Linotype" w:hAnsi="Lotus Linotype" w:cs="Traditional Arabic"/>
          <w:b/>
          <w:bCs/>
          <w:rtl/>
        </w:rPr>
      </w:pPr>
      <w:r w:rsidRPr="00BE3117">
        <w:rPr>
          <w:rFonts w:cs="B Lotus"/>
          <w:rtl/>
        </w:rPr>
        <w:t>اين بدبخت غلو كننده احاديثي چند در موضوع زيارت دارد. يكي از احاديث او اين حديث سراسر كذب و غلو است كه در كتاب القمي عن أبي الحسن الرضا</w:t>
      </w:r>
      <w:r w:rsidRPr="00BE3117">
        <w:rPr>
          <w:rFonts w:cs="B Lotus" w:hint="cs"/>
          <w:rtl/>
        </w:rPr>
        <w:t xml:space="preserve"> </w:t>
      </w:r>
      <w:r w:rsidRPr="00365CDE">
        <w:rPr>
          <w:rFonts w:ascii="Tahoma" w:hAnsi="Tahoma" w:cs="CTraditional Arabic" w:hint="cs"/>
          <w:color w:val="000000"/>
          <w:rtl/>
          <w:lang w:bidi="fa-IR"/>
        </w:rPr>
        <w:t>؛</w:t>
      </w:r>
      <w:r w:rsidRPr="00BE3117">
        <w:rPr>
          <w:rFonts w:cs="B Lotus"/>
          <w:rtl/>
        </w:rPr>
        <w:t xml:space="preserve"> </w:t>
      </w:r>
      <w:r w:rsidRPr="003B01D9">
        <w:rPr>
          <w:rFonts w:cs="Traditional Arabic"/>
          <w:b/>
          <w:bCs/>
          <w:rtl/>
        </w:rPr>
        <w:t xml:space="preserve">قال: </w:t>
      </w:r>
      <w:r w:rsidRPr="003B01D9">
        <w:rPr>
          <w:rFonts w:ascii="Lotus Linotype" w:hAnsi="Lotus Linotype" w:cs="Traditional Arabic"/>
          <w:b/>
          <w:bCs/>
          <w:rtl/>
        </w:rPr>
        <w:t>«من زار قبر أبي عبدالله</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بشط الفرات كمن زار الله في عرشه»</w:t>
      </w:r>
      <w:r w:rsidRPr="003B01D9">
        <w:rPr>
          <w:rFonts w:ascii="Lotus Linotype" w:hAnsi="Lotus Linotype" w:cs="Traditional Arabic" w:hint="cs"/>
          <w:b/>
          <w:bCs/>
          <w:rtl/>
        </w:rPr>
        <w:t>.</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 xml:space="preserve">-حضرت رضا </w:t>
      </w:r>
      <w:r w:rsidRPr="00365CDE">
        <w:rPr>
          <w:rFonts w:ascii="Tahoma" w:hAnsi="Tahoma" w:cs="CTraditional Arabic" w:hint="cs"/>
          <w:color w:val="000000"/>
          <w:rtl/>
          <w:lang w:bidi="fa-IR"/>
        </w:rPr>
        <w:t>؛</w:t>
      </w:r>
      <w:r w:rsidRPr="00BE3117">
        <w:rPr>
          <w:rFonts w:cs="B Lotus"/>
          <w:rtl/>
        </w:rPr>
        <w:t xml:space="preserve"> فرمود: كسي كه قبر حسين </w:t>
      </w:r>
      <w:r w:rsidRPr="00365CDE">
        <w:rPr>
          <w:rFonts w:ascii="Tahoma" w:hAnsi="Tahoma" w:cs="CTraditional Arabic" w:hint="cs"/>
          <w:color w:val="000000"/>
          <w:rtl/>
          <w:lang w:bidi="fa-IR"/>
        </w:rPr>
        <w:t>؛</w:t>
      </w:r>
      <w:r w:rsidRPr="00BE3117">
        <w:rPr>
          <w:rFonts w:cs="B Lotus"/>
          <w:rtl/>
        </w:rPr>
        <w:t xml:space="preserve"> را در شط فرات زيارت كند چون كسي است كه خدا را در عرش زيارت كرده است»!!.</w:t>
      </w:r>
    </w:p>
    <w:p w:rsidR="00E130D0" w:rsidRPr="00BE3117" w:rsidRDefault="00E130D0" w:rsidP="00E130D0">
      <w:pPr>
        <w:pStyle w:val="BodyText2"/>
        <w:spacing w:line="218" w:lineRule="auto"/>
        <w:ind w:firstLine="340"/>
        <w:jc w:val="lowKashida"/>
        <w:rPr>
          <w:rFonts w:cs="B Lotus"/>
          <w:rtl/>
        </w:rPr>
      </w:pPr>
      <w:r w:rsidRPr="00BE3117">
        <w:rPr>
          <w:rFonts w:cs="B Lotus"/>
          <w:rtl/>
        </w:rPr>
        <w:t xml:space="preserve">آري حسين </w:t>
      </w:r>
      <w:r w:rsidRPr="00365CDE">
        <w:rPr>
          <w:rFonts w:ascii="Tahoma" w:hAnsi="Tahoma" w:cs="CTraditional Arabic" w:hint="cs"/>
          <w:color w:val="000000"/>
          <w:rtl/>
          <w:lang w:bidi="fa-IR"/>
        </w:rPr>
        <w:t>؛</w:t>
      </w:r>
      <w:r w:rsidRPr="00BE3117">
        <w:rPr>
          <w:rFonts w:cs="B Lotus"/>
          <w:rtl/>
        </w:rPr>
        <w:t xml:space="preserve"> چون خدا و فرات، چون عرش است </w:t>
      </w:r>
      <w:r w:rsidRPr="003B01D9">
        <w:rPr>
          <w:rStyle w:val="FootnoteReference"/>
          <w:rFonts w:cs="B Lotus"/>
          <w:sz w:val="24"/>
          <w:szCs w:val="24"/>
          <w:rtl/>
        </w:rPr>
        <w:footnoteReference w:id="33"/>
      </w:r>
      <w:r w:rsidRPr="00BE3117">
        <w:rPr>
          <w:rFonts w:cs="B Lotus" w:hint="cs"/>
          <w:rtl/>
        </w:rPr>
        <w:t xml:space="preserve"> </w:t>
      </w:r>
      <w:r w:rsidRPr="00BE3117">
        <w:rPr>
          <w:rFonts w:cs="B Lotus"/>
          <w:rtl/>
        </w:rPr>
        <w:t>عجب است كه اين حديث را با همين سند شيخ طوسي نيز در «</w:t>
      </w:r>
      <w:r w:rsidRPr="00BE3117">
        <w:rPr>
          <w:rFonts w:ascii="Arial" w:hAnsi="Arial" w:cs="B Lotus"/>
          <w:rtl/>
        </w:rPr>
        <w:t>تهذيب الأحكام</w:t>
      </w:r>
      <w:r w:rsidRPr="00BE3117">
        <w:rPr>
          <w:rFonts w:cs="B Lotus"/>
          <w:rtl/>
        </w:rPr>
        <w:t xml:space="preserve">» </w:t>
      </w:r>
      <w:r>
        <w:rPr>
          <w:rFonts w:cs="B Lotus" w:hint="cs"/>
          <w:rtl/>
        </w:rPr>
        <w:t>6/</w:t>
      </w:r>
      <w:r w:rsidRPr="00BE3117">
        <w:rPr>
          <w:rFonts w:cs="B Lotus"/>
          <w:rtl/>
        </w:rPr>
        <w:t>46 آورده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12-</w:t>
      </w:r>
      <w:r w:rsidRPr="00BE3117">
        <w:rPr>
          <w:rFonts w:cs="B Lotus" w:hint="cs"/>
          <w:b/>
          <w:bCs/>
          <w:rtl/>
        </w:rPr>
        <w:t xml:space="preserve"> </w:t>
      </w:r>
      <w:r w:rsidRPr="00BE3117">
        <w:rPr>
          <w:rFonts w:cs="B Lotus"/>
          <w:b/>
          <w:bCs/>
          <w:rtl/>
        </w:rPr>
        <w:t>داوود بن كثير الرقي</w:t>
      </w:r>
      <w:r w:rsidRPr="00BE3117">
        <w:rPr>
          <w:rFonts w:cs="B Lotus"/>
          <w:rtl/>
        </w:rPr>
        <w:t>: شرح حال او در متن بحث مذكور است بدانجا رجوع شود</w:t>
      </w:r>
      <w:r w:rsidRPr="003B01D9">
        <w:rPr>
          <w:rStyle w:val="FootnoteReference"/>
          <w:rFonts w:cs="B Lotus"/>
          <w:sz w:val="24"/>
          <w:szCs w:val="24"/>
          <w:rtl/>
        </w:rPr>
        <w:footnoteReference w:id="34"/>
      </w:r>
      <w:r w:rsidRPr="00BE3117">
        <w:rPr>
          <w:rFonts w:cs="B Lotus"/>
          <w:rtl/>
        </w:rPr>
        <w:t>.</w:t>
      </w:r>
    </w:p>
    <w:p w:rsidR="00E130D0" w:rsidRPr="003B01D9" w:rsidRDefault="00E130D0" w:rsidP="00E078A2">
      <w:pPr>
        <w:pStyle w:val="BodyText2"/>
        <w:spacing w:after="0" w:line="226" w:lineRule="auto"/>
        <w:ind w:firstLine="340"/>
        <w:jc w:val="lowKashida"/>
        <w:rPr>
          <w:rFonts w:ascii="Lotus Linotype" w:hAnsi="Lotus Linotype" w:cs="B Lotus"/>
          <w:b/>
          <w:bCs/>
          <w:rtl/>
        </w:rPr>
      </w:pPr>
      <w:r w:rsidRPr="00BE3117">
        <w:rPr>
          <w:rFonts w:cs="B Lotus"/>
          <w:b/>
          <w:bCs/>
          <w:rtl/>
        </w:rPr>
        <w:t>13-</w:t>
      </w:r>
      <w:r w:rsidRPr="00BE3117">
        <w:rPr>
          <w:rFonts w:cs="B Lotus" w:hint="cs"/>
          <w:b/>
          <w:bCs/>
          <w:rtl/>
        </w:rPr>
        <w:t xml:space="preserve"> </w:t>
      </w:r>
      <w:r w:rsidRPr="00BE3117">
        <w:rPr>
          <w:rFonts w:cs="B Lotus"/>
          <w:b/>
          <w:bCs/>
          <w:rtl/>
        </w:rPr>
        <w:t>سلم</w:t>
      </w:r>
      <w:r w:rsidR="00E078A2">
        <w:rPr>
          <w:rFonts w:cs="B Lotus" w:hint="cs"/>
          <w:b/>
          <w:bCs/>
          <w:rtl/>
        </w:rPr>
        <w:t>ه</w:t>
      </w:r>
      <w:r w:rsidRPr="00BE3117">
        <w:rPr>
          <w:rFonts w:cs="B Lotus"/>
          <w:b/>
          <w:bCs/>
          <w:rtl/>
        </w:rPr>
        <w:t xml:space="preserve"> بن الخطاب</w:t>
      </w:r>
      <w:r w:rsidR="00092B8B">
        <w:rPr>
          <w:rFonts w:cs="B Lotus"/>
          <w:rtl/>
        </w:rPr>
        <w:t>:</w:t>
      </w:r>
      <w:r w:rsidR="00092B8B">
        <w:rPr>
          <w:rFonts w:cs="B Lotus" w:hint="cs"/>
          <w:rtl/>
        </w:rPr>
        <w:t xml:space="preserve"> </w:t>
      </w:r>
      <w:r w:rsidRPr="00BE3117">
        <w:rPr>
          <w:rFonts w:cs="B Lotus"/>
          <w:rtl/>
        </w:rPr>
        <w:t>از سلمه بن الخطاب بيش از بيست حديث در «كامل</w:t>
      </w:r>
      <w:r w:rsidRPr="00BE3117">
        <w:rPr>
          <w:rFonts w:cs="B Lotus"/>
        </w:rPr>
        <w:t xml:space="preserve"> </w:t>
      </w:r>
      <w:r w:rsidRPr="00BE3117">
        <w:rPr>
          <w:rFonts w:cs="B Lotus"/>
          <w:rtl/>
        </w:rPr>
        <w:t>الزيارة»</w:t>
      </w:r>
      <w:r w:rsidRPr="00BE3117">
        <w:rPr>
          <w:rFonts w:cs="B Lotus"/>
        </w:rPr>
        <w:t xml:space="preserve"> </w:t>
      </w:r>
      <w:r>
        <w:rPr>
          <w:rFonts w:cs="B Lotus"/>
          <w:rtl/>
        </w:rPr>
        <w:t>و تهذيب الاحكام</w:t>
      </w:r>
      <w:r w:rsidRPr="00BE3117">
        <w:rPr>
          <w:rFonts w:cs="B Lotus"/>
          <w:rtl/>
        </w:rPr>
        <w:t>» روايت شده است اينك ترجمه او:</w:t>
      </w:r>
      <w:r>
        <w:rPr>
          <w:rFonts w:cs="B Lotus" w:hint="cs"/>
          <w:rtl/>
        </w:rPr>
        <w:t xml:space="preserve"> </w:t>
      </w:r>
      <w:r w:rsidRPr="00715022">
        <w:rPr>
          <w:rFonts w:ascii="Lotus Linotype" w:hAnsi="Lotus Linotype" w:cs="Lotus Linotype"/>
          <w:b/>
          <w:bCs/>
          <w:rtl/>
        </w:rPr>
        <w:t>أ</w:t>
      </w:r>
      <w:r>
        <w:rPr>
          <w:rFonts w:ascii="Lotus Linotype" w:hAnsi="Lotus Linotype" w:cs="Lotus Linotype"/>
          <w:rtl/>
        </w:rPr>
        <w:t xml:space="preserve"> / </w:t>
      </w:r>
      <w:r w:rsidRPr="003B01D9">
        <w:rPr>
          <w:rFonts w:ascii="Lotus Linotype" w:hAnsi="Lotus Linotype" w:cs="B Lotus"/>
          <w:b/>
          <w:bCs/>
          <w:rtl/>
        </w:rPr>
        <w:t>مجمع الرجال غضائري ص 152:</w:t>
      </w:r>
      <w:r w:rsidRPr="003B01D9">
        <w:rPr>
          <w:rFonts w:ascii="Lotus Linotype" w:hAnsi="Lotus Linotype" w:cs="B Lotus" w:hint="cs"/>
          <w:b/>
          <w:bCs/>
          <w:rtl/>
        </w:rPr>
        <w:t xml:space="preserve"> </w:t>
      </w:r>
      <w:r w:rsidRPr="003B01D9">
        <w:rPr>
          <w:rFonts w:ascii="Lotus Linotype" w:hAnsi="Lotus Linotype" w:cs="B Lotus"/>
          <w:b/>
          <w:bCs/>
          <w:rtl/>
        </w:rPr>
        <w:t>«سلمة بن الخطاب البراوستاني أبومحمد من سواد الري ضعيف».</w:t>
      </w:r>
    </w:p>
    <w:p w:rsidR="00E130D0" w:rsidRPr="003B01D9" w:rsidRDefault="00E130D0" w:rsidP="00092B8B">
      <w:pPr>
        <w:pStyle w:val="BodyText2"/>
        <w:spacing w:after="0" w:line="226" w:lineRule="auto"/>
        <w:ind w:firstLine="340"/>
        <w:jc w:val="lowKashida"/>
        <w:rPr>
          <w:rFonts w:cs="Traditional Arabic"/>
          <w:b/>
          <w:bCs/>
          <w:rtl/>
        </w:rPr>
      </w:pPr>
      <w:r w:rsidRPr="00BE3117">
        <w:rPr>
          <w:rFonts w:cs="B Lotus"/>
          <w:b/>
          <w:bCs/>
          <w:rtl/>
        </w:rPr>
        <w:t>ب</w:t>
      </w:r>
      <w:r w:rsidRPr="00BE3117">
        <w:rPr>
          <w:rFonts w:cs="B Lotus"/>
          <w:rtl/>
        </w:rPr>
        <w:t xml:space="preserve"> / رجال نجاشي، ص142: </w:t>
      </w:r>
      <w:r w:rsidRPr="003B01D9">
        <w:rPr>
          <w:rFonts w:cs="Traditional Arabic"/>
          <w:b/>
          <w:bCs/>
          <w:rtl/>
        </w:rPr>
        <w:t>«سلمة بن الخطاب أبو الفضل البراوستاني الايرقاني قرية من سوادالري ،كان ضعيفا في حديثه».</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كه هر دو بزرگوار: غضائري ونجاشي او را در حديث ضعيف شمرده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ج</w:t>
      </w:r>
      <w:r w:rsidRPr="00BE3117">
        <w:rPr>
          <w:rFonts w:cs="B Lotus"/>
          <w:rtl/>
        </w:rPr>
        <w:t xml:space="preserve"> / رجال علامه ص 227 نيز او را ضعيف الحديث دانسته است.همچنين ديگر كتب معتبر رجال.</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14-سهل بن زياد الادمي</w:t>
      </w:r>
      <w:r w:rsidRPr="00BE3117">
        <w:rPr>
          <w:rFonts w:cs="B Lotus"/>
          <w:rtl/>
        </w:rPr>
        <w:t>: اين شخص نيز ترجمه حال نكبت م</w:t>
      </w:r>
      <w:r w:rsidRPr="00BE3117">
        <w:rPr>
          <w:rFonts w:cs="B Lotus" w:hint="cs"/>
          <w:rtl/>
        </w:rPr>
        <w:t>آ</w:t>
      </w:r>
      <w:r w:rsidRPr="00BE3117">
        <w:rPr>
          <w:rFonts w:cs="B Lotus"/>
          <w:rtl/>
        </w:rPr>
        <w:t>ل او در متن بحث آمده است</w:t>
      </w:r>
      <w:r w:rsidRPr="003B01D9">
        <w:rPr>
          <w:rStyle w:val="FootnoteReference"/>
          <w:rFonts w:cs="B Lotus"/>
          <w:sz w:val="24"/>
          <w:szCs w:val="24"/>
          <w:rtl/>
        </w:rPr>
        <w:footnoteReference w:id="35"/>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15- سيف بن عميره</w:t>
      </w:r>
      <w:r w:rsidRPr="00BE3117">
        <w:rPr>
          <w:rFonts w:cs="B Lotus"/>
          <w:rtl/>
        </w:rPr>
        <w:t>: اين شخص به فرموده مؤلف «كشف الرموز» و بنا</w:t>
      </w:r>
      <w:r w:rsidRPr="00BE3117">
        <w:rPr>
          <w:rFonts w:cs="B Lotus" w:hint="cs"/>
          <w:rtl/>
        </w:rPr>
        <w:t xml:space="preserve"> </w:t>
      </w:r>
      <w:r w:rsidRPr="00BE3117">
        <w:rPr>
          <w:rFonts w:cs="B Lotus"/>
          <w:rtl/>
        </w:rPr>
        <w:t>به نقل تنقيح المقال مطعون و ملعون است.</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 </w:t>
      </w:r>
      <w:r w:rsidRPr="00BE3117">
        <w:rPr>
          <w:rFonts w:cs="B Lotus"/>
          <w:b/>
          <w:bCs/>
          <w:rtl/>
        </w:rPr>
        <w:t>16</w:t>
      </w:r>
      <w:r w:rsidRPr="00BE3117">
        <w:rPr>
          <w:rFonts w:cs="B Lotus"/>
          <w:rtl/>
        </w:rPr>
        <w:t xml:space="preserve">- </w:t>
      </w:r>
      <w:r w:rsidRPr="00BE3117">
        <w:rPr>
          <w:rFonts w:cs="B Lotus"/>
          <w:b/>
          <w:bCs/>
          <w:rtl/>
        </w:rPr>
        <w:t>صالح بن عقبه</w:t>
      </w:r>
      <w:r w:rsidRPr="00BE3117">
        <w:rPr>
          <w:rFonts w:cs="B Lotus"/>
          <w:rtl/>
        </w:rPr>
        <w:t>: از اين بدبخت درموضوع زيارت در «</w:t>
      </w:r>
      <w:r w:rsidRPr="00BE3117">
        <w:rPr>
          <w:rFonts w:cs="B Lotus"/>
          <w:b/>
          <w:bCs/>
          <w:rtl/>
        </w:rPr>
        <w:t>تهذيب</w:t>
      </w:r>
      <w:r w:rsidRPr="00BE3117">
        <w:rPr>
          <w:rFonts w:cs="B Lotus"/>
          <w:rtl/>
        </w:rPr>
        <w:t xml:space="preserve">» و </w:t>
      </w:r>
      <w:r w:rsidRPr="000D79E8">
        <w:rPr>
          <w:rFonts w:ascii="Lotus Linotype" w:hAnsi="Lotus Linotype" w:cs="Lotus Linotype"/>
          <w:rtl/>
        </w:rPr>
        <w:t>«كامل الزيارة».</w:t>
      </w:r>
      <w:r w:rsidRPr="00BE3117">
        <w:rPr>
          <w:rFonts w:cs="B Lotus"/>
          <w:rtl/>
        </w:rPr>
        <w:t>احاديث بسيارآمده است.</w:t>
      </w:r>
      <w:r w:rsidRPr="00BE3117">
        <w:rPr>
          <w:rFonts w:cs="B Lotus" w:hint="cs"/>
          <w:rtl/>
        </w:rPr>
        <w:t xml:space="preserve"> </w:t>
      </w:r>
      <w:r w:rsidRPr="00BE3117">
        <w:rPr>
          <w:rFonts w:cs="B Lotus"/>
          <w:rtl/>
        </w:rPr>
        <w:t>اينك ترجمه حال او:</w:t>
      </w:r>
    </w:p>
    <w:p w:rsidR="00E130D0" w:rsidRPr="003B01D9" w:rsidRDefault="00E130D0" w:rsidP="00092B8B">
      <w:pPr>
        <w:pStyle w:val="BodyText2"/>
        <w:spacing w:after="0" w:line="226" w:lineRule="auto"/>
        <w:ind w:firstLine="340"/>
        <w:jc w:val="lowKashida"/>
        <w:rPr>
          <w:rFonts w:cs="Traditional Arabic"/>
          <w:b/>
          <w:bCs/>
          <w:rtl/>
        </w:rPr>
      </w:pPr>
      <w:r w:rsidRPr="00BE3117">
        <w:rPr>
          <w:rFonts w:cs="B Lotus"/>
          <w:b/>
          <w:bCs/>
          <w:rtl/>
        </w:rPr>
        <w:t>أ</w:t>
      </w:r>
      <w:r w:rsidRPr="00BE3117">
        <w:rPr>
          <w:rFonts w:cs="B Lotus"/>
          <w:rtl/>
        </w:rPr>
        <w:t xml:space="preserve"> / مجمع الرجال ج3 ص 206 غضائري درباره او فرموده است : </w:t>
      </w:r>
      <w:r w:rsidRPr="003B01D9">
        <w:rPr>
          <w:rFonts w:cs="Traditional Arabic"/>
          <w:b/>
          <w:bCs/>
          <w:rtl/>
        </w:rPr>
        <w:t>«صالح بن عقبه بن قيس بن سمعان ريحه مولى رسول الله روى عن أبي عبدالله</w:t>
      </w:r>
      <w:r w:rsidRPr="00715022">
        <w:rPr>
          <w:rFonts w:ascii="Lotus Linotype" w:hAnsi="Lotus Linotype" w:cs="Lotus Linotype"/>
          <w:b/>
          <w:bCs/>
          <w:rtl/>
        </w:rPr>
        <w:t xml:space="preserve"> </w:t>
      </w:r>
      <w:r w:rsidRPr="00365CDE">
        <w:rPr>
          <w:rFonts w:ascii="Tahoma" w:hAnsi="Tahoma" w:cs="CTraditional Arabic" w:hint="cs"/>
          <w:b/>
          <w:color w:val="000000"/>
          <w:rtl/>
          <w:lang w:bidi="fa-IR"/>
        </w:rPr>
        <w:t>؛</w:t>
      </w:r>
      <w:r w:rsidRPr="003B01D9">
        <w:rPr>
          <w:rFonts w:cs="Traditional Arabic"/>
          <w:b/>
          <w:bCs/>
          <w:rtl/>
        </w:rPr>
        <w:t>،</w:t>
      </w:r>
      <w:r w:rsidRPr="00715022">
        <w:rPr>
          <w:rFonts w:ascii="Lotus Linotype" w:hAnsi="Lotus Linotype" w:cs="Lotus Linotype"/>
          <w:b/>
          <w:bCs/>
          <w:rtl/>
        </w:rPr>
        <w:t xml:space="preserve"> </w:t>
      </w:r>
      <w:r w:rsidRPr="003B01D9">
        <w:rPr>
          <w:rFonts w:cs="Traditional Arabic"/>
          <w:b/>
          <w:bCs/>
          <w:rtl/>
        </w:rPr>
        <w:t>غال، كذاب، لا يلتفت إليه».</w:t>
      </w:r>
    </w:p>
    <w:p w:rsidR="00E130D0" w:rsidRPr="00BE3117" w:rsidRDefault="00E130D0" w:rsidP="00092B8B">
      <w:pPr>
        <w:pStyle w:val="BodyText2"/>
        <w:spacing w:after="0" w:line="226" w:lineRule="auto"/>
        <w:ind w:firstLine="340"/>
        <w:jc w:val="lowKashida"/>
        <w:rPr>
          <w:rFonts w:cs="B Lotus"/>
          <w:rtl/>
        </w:rPr>
      </w:pPr>
      <w:r w:rsidRPr="00BE3117">
        <w:rPr>
          <w:rFonts w:cs="B Lotus" w:hint="cs"/>
          <w:rtl/>
        </w:rPr>
        <w:t xml:space="preserve">يعني </w:t>
      </w:r>
      <w:r w:rsidRPr="00BE3117">
        <w:rPr>
          <w:rFonts w:cs="B Lotus"/>
          <w:rtl/>
        </w:rPr>
        <w:t>وي هم غلو كننده و هم كذاب است كه نبايد به او اعتناء نمود!.</w:t>
      </w:r>
    </w:p>
    <w:p w:rsidR="00E130D0" w:rsidRPr="00BE3117" w:rsidRDefault="00E130D0" w:rsidP="00092B8B">
      <w:pPr>
        <w:pStyle w:val="BodyText2"/>
        <w:spacing w:after="0" w:line="226" w:lineRule="auto"/>
        <w:ind w:firstLine="340"/>
        <w:jc w:val="lowKashida"/>
        <w:rPr>
          <w:rFonts w:cs="B Lotus"/>
          <w:rtl/>
        </w:rPr>
      </w:pPr>
      <w:r w:rsidRPr="00BE3117">
        <w:rPr>
          <w:rFonts w:cs="B Lotus"/>
          <w:b/>
          <w:bCs/>
          <w:rtl/>
        </w:rPr>
        <w:t>ب</w:t>
      </w:r>
      <w:r w:rsidRPr="00BE3117">
        <w:rPr>
          <w:rFonts w:cs="B Lotus"/>
          <w:rtl/>
        </w:rPr>
        <w:t xml:space="preserve"> / در</w:t>
      </w:r>
      <w:r w:rsidRPr="00BE3117">
        <w:rPr>
          <w:rFonts w:cs="B Lotus" w:hint="cs"/>
          <w:rtl/>
        </w:rPr>
        <w:t xml:space="preserve"> </w:t>
      </w:r>
      <w:r w:rsidRPr="00BE3117">
        <w:rPr>
          <w:rFonts w:cs="B Lotus"/>
          <w:rtl/>
        </w:rPr>
        <w:t>رجال علامه ص 230 قسم الثاني عين همين عبارات تكرار شده است.</w:t>
      </w:r>
    </w:p>
    <w:p w:rsidR="00E130D0" w:rsidRPr="00BE3117" w:rsidRDefault="00E130D0" w:rsidP="00092B8B">
      <w:pPr>
        <w:pStyle w:val="BodyText2"/>
        <w:spacing w:after="0" w:line="226" w:lineRule="auto"/>
        <w:ind w:firstLine="340"/>
        <w:jc w:val="lowKashida"/>
        <w:rPr>
          <w:rFonts w:cs="B Lotus"/>
          <w:rtl/>
        </w:rPr>
      </w:pPr>
      <w:r w:rsidRPr="00BE3117">
        <w:rPr>
          <w:rFonts w:cs="B Lotus"/>
          <w:b/>
          <w:bCs/>
          <w:rtl/>
        </w:rPr>
        <w:t>ج</w:t>
      </w:r>
      <w:r w:rsidRPr="00BE3117">
        <w:rPr>
          <w:rFonts w:cs="B Lotus"/>
          <w:rtl/>
        </w:rPr>
        <w:t xml:space="preserve"> / تنقيح المقال ج2 ص 93 به نقل از ابن داوود با ذكر همين جملات </w:t>
      </w:r>
      <w:r>
        <w:rPr>
          <w:rFonts w:cs="B Lotus"/>
          <w:rtl/>
        </w:rPr>
        <w:t>مي‌فرمايد</w:t>
      </w:r>
      <w:r w:rsidRPr="00BE3117">
        <w:rPr>
          <w:rFonts w:cs="B Lotus"/>
          <w:rtl/>
        </w:rPr>
        <w:t xml:space="preserve">: </w:t>
      </w:r>
      <w:r w:rsidRPr="003B01D9">
        <w:rPr>
          <w:rFonts w:cs="Traditional Arabic"/>
          <w:b/>
          <w:bCs/>
          <w:rtl/>
        </w:rPr>
        <w:t>«و نسب إلي ابن الغضائري انه قال: ليس حديثه بشئ، غال، كذاب وكثير المناكير».</w:t>
      </w:r>
      <w:r w:rsidRPr="00BE3117">
        <w:rPr>
          <w:rFonts w:cs="B Lotus"/>
          <w:rtl/>
        </w:rPr>
        <w:t xml:space="preserve"> حديثش به هيچ نمي ارزد، او هم غلو كننده است و دروغگو و كثير المناكير است يعن</w:t>
      </w:r>
      <w:r w:rsidRPr="00BE3117">
        <w:rPr>
          <w:rFonts w:cs="B Lotus"/>
          <w:rtl/>
          <w:lang w:bidi="fa-IR"/>
        </w:rPr>
        <w:t>ي حديث منکر زياد روايت مي کرده</w:t>
      </w:r>
      <w:r w:rsidRPr="00BE3117">
        <w:rPr>
          <w:rFonts w:cs="B Lotus"/>
          <w:rtl/>
        </w:rPr>
        <w:t>.</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rtl/>
        </w:rPr>
        <w:t xml:space="preserve">اينك اين تحفه غلو كننده انه را كه در </w:t>
      </w:r>
      <w:r w:rsidRPr="00715022">
        <w:rPr>
          <w:rFonts w:ascii="Lotus Linotype" w:hAnsi="Lotus Linotype" w:cs="Lotus Linotype"/>
          <w:rtl/>
        </w:rPr>
        <w:t>«كامل الزيارة»</w:t>
      </w:r>
      <w:r w:rsidRPr="00BE3117">
        <w:rPr>
          <w:rFonts w:cs="B Lotus"/>
          <w:rtl/>
        </w:rPr>
        <w:t xml:space="preserve"> صفحه 104 آمده است از او بشنويد:</w:t>
      </w:r>
      <w:r>
        <w:rPr>
          <w:rFonts w:cs="B Lotus" w:hint="cs"/>
          <w:rtl/>
        </w:rPr>
        <w:t xml:space="preserve"> </w:t>
      </w:r>
      <w:r w:rsidRPr="003B01D9">
        <w:rPr>
          <w:rFonts w:ascii="Lotus Linotype" w:hAnsi="Lotus Linotype" w:cs="Traditional Arabic"/>
          <w:b/>
          <w:bCs/>
          <w:rtl/>
        </w:rPr>
        <w:t>«</w:t>
      </w:r>
      <w:r w:rsidRPr="003B01D9">
        <w:rPr>
          <w:rFonts w:ascii="Lotus Linotype" w:hAnsi="Lotus Linotype" w:cs="Traditional Arabic" w:hint="cs"/>
          <w:b/>
          <w:bCs/>
          <w:rtl/>
        </w:rPr>
        <w:t xml:space="preserve"> ... </w:t>
      </w:r>
      <w:r w:rsidRPr="003B01D9">
        <w:rPr>
          <w:rFonts w:ascii="Lotus Linotype" w:hAnsi="Lotus Linotype" w:cs="Traditional Arabic"/>
          <w:b/>
          <w:bCs/>
          <w:rtl/>
        </w:rPr>
        <w:t>عن صالح بن عقبه عن أبي هارون المكفوف، قال أبو عبدالله</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3B01D9">
        <w:rPr>
          <w:rFonts w:ascii="Lotus Linotype" w:hAnsi="Lotus Linotype" w:cs="Traditional Arabic"/>
          <w:b/>
          <w:bCs/>
          <w:rtl/>
        </w:rPr>
        <w:t>،</w:t>
      </w:r>
      <w:r w:rsidRPr="00715022">
        <w:rPr>
          <w:rFonts w:ascii="Lotus Linotype" w:hAnsi="Lotus Linotype" w:cs="Lotus Linotype"/>
          <w:rtl/>
        </w:rPr>
        <w:t xml:space="preserve"> </w:t>
      </w:r>
      <w:r w:rsidRPr="003B01D9">
        <w:rPr>
          <w:rFonts w:ascii="Lotus Linotype" w:hAnsi="Lotus Linotype" w:cs="Traditional Arabic"/>
          <w:b/>
          <w:bCs/>
          <w:rtl/>
        </w:rPr>
        <w:t>‌يا أبا هرون أنشدني في الحسين</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فأنشدته: امرر عل</w:t>
      </w:r>
      <w:r w:rsidRPr="003B01D9">
        <w:rPr>
          <w:rFonts w:ascii="Lotus Linotype" w:hAnsi="Lotus Linotype" w:cs="Traditional Arabic" w:hint="cs"/>
          <w:b/>
          <w:bCs/>
          <w:rtl/>
        </w:rPr>
        <w:t>ى</w:t>
      </w:r>
      <w:r w:rsidRPr="003B01D9">
        <w:rPr>
          <w:rFonts w:ascii="Lotus Linotype" w:hAnsi="Lotus Linotype" w:cs="Traditional Arabic"/>
          <w:b/>
          <w:bCs/>
          <w:rtl/>
        </w:rPr>
        <w:t xml:space="preserve"> جدك الحسين فقل لاعظمه الزكيه، قال فبكى، ثم قال: زدني، قال فأنشدته القصيدة الاخرى قال فبكى و سمعت البكاء من خلف الستر قال فلما فرغت قال لي يا أبا هرون من أنشد في الحسين شعرا فبكى و أبكى عشرا، كتبت له الجنة، و من أنشد شعرا فبكى وأبكى خمسة كتبت له الجنة و من أنشد شعرا في الحسين عليه السلام فبكى وأبكى واحداً كتبت له الجنة و من ذكر الحسين عنده فخرج من عينه الدموع مقدار جناح ذباب كان ثوابه على الله و لم يرض له بدون الجنة». </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صالح بن عقبه از أبوهارون مكفوف روايت </w:t>
      </w:r>
      <w:r>
        <w:rPr>
          <w:rFonts w:cs="B Lotus"/>
          <w:rtl/>
        </w:rPr>
        <w:t>مى‌كند</w:t>
      </w:r>
      <w:r w:rsidRPr="00BE3117">
        <w:rPr>
          <w:rFonts w:cs="B Lotus"/>
          <w:rtl/>
        </w:rPr>
        <w:t>، همين أبو هارون را «</w:t>
      </w:r>
      <w:r w:rsidRPr="00BE3117">
        <w:rPr>
          <w:rFonts w:cs="B Lotus"/>
          <w:b/>
          <w:bCs/>
          <w:rtl/>
        </w:rPr>
        <w:t>تنقيح المقال</w:t>
      </w:r>
      <w:r w:rsidRPr="00BE3117">
        <w:rPr>
          <w:rFonts w:cs="B Lotus"/>
          <w:rtl/>
        </w:rPr>
        <w:t xml:space="preserve">» فصل الكني و خلاصه علامه حلي ص 267 چنين معرفي </w:t>
      </w:r>
      <w:r>
        <w:rPr>
          <w:rFonts w:cs="B Lotus"/>
          <w:rtl/>
        </w:rPr>
        <w:t xml:space="preserve">مى‌كنند </w:t>
      </w:r>
      <w:r w:rsidRPr="00BE3117">
        <w:rPr>
          <w:rFonts w:cs="B Lotus"/>
          <w:rtl/>
        </w:rPr>
        <w:t xml:space="preserve">كه </w:t>
      </w:r>
      <w:r w:rsidRPr="003B01D9">
        <w:rPr>
          <w:rFonts w:cs="Traditional Arabic"/>
          <w:b/>
          <w:bCs/>
          <w:rtl/>
        </w:rPr>
        <w:t>«</w:t>
      </w:r>
      <w:r w:rsidRPr="003B01D9">
        <w:rPr>
          <w:rFonts w:ascii="Arial" w:hAnsi="Arial" w:cs="Traditional Arabic"/>
          <w:b/>
          <w:bCs/>
          <w:rtl/>
        </w:rPr>
        <w:t>روي فيه طعنا عظيما</w:t>
      </w:r>
      <w:r w:rsidRPr="003B01D9">
        <w:rPr>
          <w:rFonts w:cs="Traditional Arabic"/>
          <w:b/>
          <w:bCs/>
          <w:rtl/>
        </w:rPr>
        <w:t>»</w:t>
      </w:r>
      <w:r w:rsidRPr="00BE3117">
        <w:rPr>
          <w:rFonts w:cs="B Lotus"/>
          <w:rtl/>
        </w:rPr>
        <w:t xml:space="preserve"> بر</w:t>
      </w:r>
      <w:r w:rsidRPr="00BE3117">
        <w:rPr>
          <w:rFonts w:cs="B Lotus" w:hint="cs"/>
          <w:rtl/>
        </w:rPr>
        <w:t xml:space="preserve"> </w:t>
      </w:r>
      <w:r w:rsidRPr="00BE3117">
        <w:rPr>
          <w:rFonts w:cs="B Lotus"/>
          <w:rtl/>
        </w:rPr>
        <w:t xml:space="preserve">وي طعن عظيم وارد </w:t>
      </w:r>
      <w:r>
        <w:rPr>
          <w:rFonts w:cs="B Lotus"/>
          <w:rtl/>
        </w:rPr>
        <w:t xml:space="preserve">كرده‌اند </w:t>
      </w:r>
      <w:r w:rsidRPr="00BE3117">
        <w:rPr>
          <w:rFonts w:cs="B Lotus"/>
          <w:rtl/>
        </w:rPr>
        <w:t xml:space="preserve">اين شخص بدنام </w:t>
      </w:r>
      <w:r>
        <w:rPr>
          <w:rFonts w:cs="B Lotus"/>
          <w:rtl/>
        </w:rPr>
        <w:t>مي‌گويد</w:t>
      </w:r>
      <w:r w:rsidRPr="00BE3117">
        <w:rPr>
          <w:rFonts w:cs="B Lotus" w:hint="cs"/>
          <w:rtl/>
        </w:rPr>
        <w:t>:</w:t>
      </w:r>
      <w:r w:rsidRPr="00BE3117">
        <w:rPr>
          <w:rFonts w:cs="B Lotus"/>
          <w:rtl/>
        </w:rPr>
        <w:t xml:space="preserve"> كه حضرت صادق </w:t>
      </w:r>
      <w:r w:rsidRPr="00365CDE">
        <w:rPr>
          <w:rFonts w:ascii="Tahoma" w:hAnsi="Tahoma" w:cs="CTraditional Arabic" w:hint="cs"/>
          <w:color w:val="000000"/>
          <w:rtl/>
          <w:lang w:bidi="fa-IR"/>
        </w:rPr>
        <w:t>؛</w:t>
      </w:r>
      <w:r w:rsidRPr="00BE3117">
        <w:rPr>
          <w:rFonts w:cs="B Lotus"/>
          <w:rtl/>
        </w:rPr>
        <w:t xml:space="preserve"> به من فرمود: اي أبا هارون در مرثيه امام حسين شعري بسراي، من </w:t>
      </w:r>
      <w:r w:rsidRPr="00715022">
        <w:rPr>
          <w:rFonts w:cs="B Lotus"/>
          <w:rtl/>
        </w:rPr>
        <w:t>قصيدة</w:t>
      </w:r>
      <w:r w:rsidRPr="00715022">
        <w:rPr>
          <w:rFonts w:ascii="Lotus Linotype" w:hAnsi="Lotus Linotype" w:cs="B Lotus"/>
          <w:rtl/>
        </w:rPr>
        <w:t>:</w:t>
      </w:r>
      <w:r>
        <w:rPr>
          <w:rFonts w:ascii="Lotus Linotype" w:hAnsi="Lotus Linotype" w:cs="Lotus Linotype" w:hint="cs"/>
          <w:rtl/>
        </w:rPr>
        <w:t xml:space="preserve"> </w:t>
      </w:r>
      <w:r w:rsidRPr="003B01D9">
        <w:rPr>
          <w:rFonts w:ascii="Lotus Linotype" w:hAnsi="Lotus Linotype" w:cs="Traditional Arabic"/>
          <w:b/>
          <w:bCs/>
          <w:rtl/>
        </w:rPr>
        <w:t>«امرر علي جدك الحسين»</w:t>
      </w:r>
      <w:r w:rsidRPr="003B01D9">
        <w:rPr>
          <w:rFonts w:cs="Traditional Arabic"/>
          <w:b/>
          <w:bCs/>
          <w:rtl/>
        </w:rPr>
        <w:t xml:space="preserve"> </w:t>
      </w:r>
      <w:r w:rsidRPr="00BE3117">
        <w:rPr>
          <w:rFonts w:cs="B Lotus"/>
          <w:rtl/>
        </w:rPr>
        <w:t>را تا آخر سرودم. و آن حضرت گريه كرد، آنگاه فرمود زياده كن،</w:t>
      </w:r>
      <w:r w:rsidRPr="00BE3117">
        <w:rPr>
          <w:rFonts w:cs="B Lotus" w:hint="cs"/>
          <w:rtl/>
        </w:rPr>
        <w:t xml:space="preserve"> </w:t>
      </w:r>
      <w:r w:rsidRPr="00BE3117">
        <w:rPr>
          <w:rFonts w:cs="B Lotus"/>
          <w:rtl/>
        </w:rPr>
        <w:t>من قصيده اي ديگر سرودم،</w:t>
      </w:r>
      <w:r w:rsidRPr="00BE3117">
        <w:rPr>
          <w:rFonts w:cs="B Lotus" w:hint="cs"/>
          <w:rtl/>
        </w:rPr>
        <w:t xml:space="preserve"> </w:t>
      </w:r>
      <w:r w:rsidRPr="00BE3117">
        <w:rPr>
          <w:rFonts w:cs="B Lotus"/>
          <w:rtl/>
        </w:rPr>
        <w:t>‌باز حضرت گريست و</w:t>
      </w:r>
      <w:r w:rsidRPr="00BE3117">
        <w:rPr>
          <w:rFonts w:cs="B Lotus" w:hint="cs"/>
          <w:rtl/>
        </w:rPr>
        <w:t xml:space="preserve"> </w:t>
      </w:r>
      <w:r w:rsidRPr="00BE3117">
        <w:rPr>
          <w:rFonts w:cs="B Lotus"/>
          <w:rtl/>
        </w:rPr>
        <w:t>من صداي گريه را از پشت پرده(حرم حضرت) شنيدم،</w:t>
      </w:r>
      <w:r w:rsidRPr="00BE3117">
        <w:rPr>
          <w:rFonts w:cs="B Lotus" w:hint="cs"/>
          <w:rtl/>
        </w:rPr>
        <w:t xml:space="preserve"> </w:t>
      </w:r>
      <w:r w:rsidRPr="00BE3117">
        <w:rPr>
          <w:rFonts w:cs="B Lotus"/>
          <w:rtl/>
        </w:rPr>
        <w:t>چون فارغ شدم، حضرت فرمود: اي أبو هارون كسي كه در مرثيه حسين شعري بگويد كه خود گريه كند و ده نفر را بگرياند،</w:t>
      </w:r>
      <w:r w:rsidRPr="00BE3117">
        <w:rPr>
          <w:rFonts w:cs="B Lotus" w:hint="cs"/>
          <w:rtl/>
        </w:rPr>
        <w:t xml:space="preserve"> </w:t>
      </w:r>
      <w:r w:rsidRPr="00BE3117">
        <w:rPr>
          <w:rFonts w:cs="B Lotus"/>
          <w:rtl/>
        </w:rPr>
        <w:t xml:space="preserve">‌بهشت براي او نوشته </w:t>
      </w:r>
      <w:r>
        <w:rPr>
          <w:rFonts w:cs="B Lotus"/>
          <w:rtl/>
        </w:rPr>
        <w:t xml:space="preserve">مي‌شود </w:t>
      </w:r>
      <w:r w:rsidRPr="00BE3117">
        <w:rPr>
          <w:rFonts w:cs="B Lotus"/>
          <w:rtl/>
        </w:rPr>
        <w:t xml:space="preserve">و كسي كه شعري بسرايد و گريه كند و پنج نفر را بگرياند بهشت براي او نوشته </w:t>
      </w:r>
      <w:r>
        <w:rPr>
          <w:rFonts w:cs="B Lotus"/>
          <w:rtl/>
        </w:rPr>
        <w:t xml:space="preserve">مي‌شود </w:t>
      </w:r>
      <w:r w:rsidRPr="00BE3117">
        <w:rPr>
          <w:rFonts w:cs="B Lotus"/>
          <w:rtl/>
        </w:rPr>
        <w:t>و كسي كه شعري بگويد و خود بگريد و يك نفر را بگرياند بهشت براي او نوشته شود، و كسي كه نام حسين در نزد او ذكر شود و از چشمان او به اندازه بال مگس اشك بتراود ثواب آن بر</w:t>
      </w:r>
      <w:r w:rsidRPr="00BE3117">
        <w:rPr>
          <w:rFonts w:cs="B Lotus" w:hint="cs"/>
          <w:rtl/>
        </w:rPr>
        <w:t xml:space="preserve"> </w:t>
      </w:r>
      <w:r w:rsidRPr="00BE3117">
        <w:rPr>
          <w:rFonts w:cs="B Lotus"/>
          <w:rtl/>
        </w:rPr>
        <w:t>خدا است كه حدأقل آن، اين است كه به كمتر از بهشت براي او راضي ن</w:t>
      </w:r>
      <w:r>
        <w:rPr>
          <w:rFonts w:cs="B Lotus"/>
          <w:rtl/>
        </w:rPr>
        <w:t>مي‌شود</w:t>
      </w:r>
      <w:r w:rsidRPr="00BE3117">
        <w:rPr>
          <w:rFonts w:cs="B Lotus"/>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آري اينگونه افسان</w:t>
      </w:r>
      <w:r>
        <w:rPr>
          <w:rFonts w:cs="B Lotus"/>
          <w:rtl/>
        </w:rPr>
        <w:t>ه‌</w:t>
      </w:r>
      <w:r w:rsidRPr="00BE3117">
        <w:rPr>
          <w:rFonts w:cs="B Lotus"/>
          <w:rtl/>
        </w:rPr>
        <w:t xml:space="preserve">هاست كه از اين شياطين انسي به وحي و الهام شياطين جني بر مردم ما شب وروز القاء </w:t>
      </w:r>
      <w:r>
        <w:rPr>
          <w:rFonts w:cs="B Lotus"/>
          <w:rtl/>
        </w:rPr>
        <w:t>مي‌شود</w:t>
      </w:r>
      <w:r w:rsidRPr="00BE3117">
        <w:rPr>
          <w:rFonts w:cs="B Lotus"/>
          <w:rtl/>
        </w:rPr>
        <w:t xml:space="preserve">، آنگاه </w:t>
      </w:r>
      <w:r w:rsidRPr="00BE3117">
        <w:rPr>
          <w:rFonts w:cs="B Lotus" w:hint="cs"/>
          <w:rtl/>
        </w:rPr>
        <w:t>بعضي</w:t>
      </w:r>
      <w:r>
        <w:rPr>
          <w:rFonts w:cs="B Lotus"/>
          <w:rtl/>
        </w:rPr>
        <w:t>‌</w:t>
      </w:r>
      <w:r w:rsidRPr="00BE3117">
        <w:rPr>
          <w:rFonts w:cs="B Lotus" w:hint="cs"/>
          <w:rtl/>
        </w:rPr>
        <w:t>ها</w:t>
      </w:r>
      <w:r w:rsidRPr="00BE3117">
        <w:rPr>
          <w:rFonts w:cs="B Lotus"/>
          <w:rtl/>
        </w:rPr>
        <w:t xml:space="preserve"> بي</w:t>
      </w:r>
      <w:r>
        <w:rPr>
          <w:rFonts w:cs="B Lotus"/>
          <w:rtl/>
        </w:rPr>
        <w:t>‌</w:t>
      </w:r>
      <w:r w:rsidRPr="00BE3117">
        <w:rPr>
          <w:rFonts w:cs="B Lotus"/>
          <w:rtl/>
        </w:rPr>
        <w:t>حساب و</w:t>
      </w:r>
      <w:r w:rsidRPr="00BE3117">
        <w:rPr>
          <w:rFonts w:cs="B Lotus" w:hint="cs"/>
          <w:rtl/>
        </w:rPr>
        <w:t xml:space="preserve"> </w:t>
      </w:r>
      <w:r w:rsidRPr="00BE3117">
        <w:rPr>
          <w:rFonts w:cs="B Lotus"/>
          <w:rtl/>
        </w:rPr>
        <w:t>كتاب و بدون عقل و شعور و انسانيت و گستاخ و</w:t>
      </w:r>
      <w:r w:rsidRPr="00BE3117">
        <w:rPr>
          <w:rFonts w:cs="B Lotus" w:hint="cs"/>
          <w:rtl/>
        </w:rPr>
        <w:t xml:space="preserve"> </w:t>
      </w:r>
      <w:r w:rsidRPr="00BE3117">
        <w:rPr>
          <w:rFonts w:cs="B Lotus"/>
          <w:rtl/>
        </w:rPr>
        <w:t>فاسد بار مي</w:t>
      </w:r>
      <w:r>
        <w:rPr>
          <w:rFonts w:cs="B Lotus"/>
          <w:rtl/>
        </w:rPr>
        <w:t>‌</w:t>
      </w:r>
      <w:r w:rsidRPr="00BE3117">
        <w:rPr>
          <w:rFonts w:cs="B Lotus"/>
          <w:rtl/>
        </w:rPr>
        <w:t xml:space="preserve">آيند كه ديگر به هيچ وجه اصلاح آنان امكان </w:t>
      </w:r>
      <w:r w:rsidRPr="00BE3117">
        <w:rPr>
          <w:rFonts w:cs="B Lotus"/>
          <w:rtl/>
          <w:lang w:bidi="fa-IR"/>
        </w:rPr>
        <w:t>پذي</w:t>
      </w:r>
      <w:r w:rsidRPr="00BE3117">
        <w:rPr>
          <w:rFonts w:cs="B Lotus" w:hint="cs"/>
          <w:rtl/>
          <w:lang w:bidi="fa-IR"/>
        </w:rPr>
        <w:t>ر</w:t>
      </w:r>
      <w:r w:rsidRPr="00BE3117">
        <w:rPr>
          <w:rFonts w:cs="B Lotus"/>
          <w:rtl/>
        </w:rPr>
        <w:t xml:space="preserve"> ن</w:t>
      </w:r>
      <w:r>
        <w:rPr>
          <w:rFonts w:cs="B Lotus"/>
          <w:rtl/>
        </w:rPr>
        <w:t>مي‌باشد</w:t>
      </w:r>
      <w:r w:rsidR="00B0557D">
        <w:rPr>
          <w:rFonts w:cs="B Lotus" w:hint="cs"/>
          <w:rtl/>
        </w:rPr>
        <w:t>،</w:t>
      </w:r>
      <w:r w:rsidRPr="00BE3117">
        <w:rPr>
          <w:rFonts w:cs="B Lotus" w:hint="cs"/>
          <w:rtl/>
        </w:rPr>
        <w:t xml:space="preserve"> </w:t>
      </w:r>
      <w:r w:rsidRPr="00BE3117">
        <w:rPr>
          <w:rFonts w:cs="B Lotus"/>
          <w:rtl/>
        </w:rPr>
        <w:t>زيرا از همان راهي فاسد شد</w:t>
      </w:r>
      <w:r>
        <w:rPr>
          <w:rFonts w:cs="B Lotus"/>
          <w:rtl/>
        </w:rPr>
        <w:t>ه‌ا</w:t>
      </w:r>
      <w:r w:rsidRPr="00BE3117">
        <w:rPr>
          <w:rFonts w:cs="B Lotus"/>
          <w:rtl/>
        </w:rPr>
        <w:t xml:space="preserve">ند كه بايد اصلاح </w:t>
      </w:r>
      <w:r>
        <w:rPr>
          <w:rFonts w:cs="B Lotus"/>
          <w:rtl/>
        </w:rPr>
        <w:t xml:space="preserve">مي‌شدند </w:t>
      </w:r>
      <w:r w:rsidRPr="00BE3117">
        <w:rPr>
          <w:rFonts w:cs="B Lotus"/>
          <w:rtl/>
        </w:rPr>
        <w:t>يعني از راه دين و همان است كه چون فاسد شد ديگر چيزي جانشين آن ن</w:t>
      </w:r>
      <w:r>
        <w:rPr>
          <w:rFonts w:cs="B Lotus"/>
          <w:rtl/>
        </w:rPr>
        <w:t>مي‌شود</w:t>
      </w:r>
      <w:r w:rsidRPr="00BE3117">
        <w:rPr>
          <w:rFonts w:cs="B Lotus"/>
          <w:rtl/>
        </w:rPr>
        <w:t>.</w:t>
      </w:r>
    </w:p>
    <w:p w:rsidR="00E130D0" w:rsidRPr="00BE3117" w:rsidRDefault="00E130D0" w:rsidP="00092B8B">
      <w:pPr>
        <w:pStyle w:val="BodyText2"/>
        <w:spacing w:after="0" w:line="221" w:lineRule="auto"/>
        <w:ind w:firstLine="340"/>
        <w:jc w:val="lowKashida"/>
        <w:rPr>
          <w:rFonts w:cs="B Lotus"/>
          <w:rtl/>
        </w:rPr>
      </w:pPr>
      <w:r w:rsidRPr="00BE3117">
        <w:rPr>
          <w:rFonts w:cs="B Lotus"/>
          <w:rtl/>
        </w:rPr>
        <w:t xml:space="preserve">از اين </w:t>
      </w:r>
      <w:r>
        <w:rPr>
          <w:rFonts w:cs="B Lotus"/>
          <w:rtl/>
        </w:rPr>
        <w:t xml:space="preserve">غلو كننده </w:t>
      </w:r>
      <w:r w:rsidRPr="00BE3117">
        <w:rPr>
          <w:rFonts w:cs="B Lotus"/>
          <w:rtl/>
        </w:rPr>
        <w:t>كذاب كثير المناكير كه در كفر و غلو بي نظير است احاديث بسيار در كتب اخبار از هر قسم آمده است. اما در «</w:t>
      </w:r>
      <w:r w:rsidRPr="00BE3117">
        <w:rPr>
          <w:rFonts w:ascii="Arial" w:hAnsi="Arial" w:cs="B Lotus"/>
          <w:rtl/>
        </w:rPr>
        <w:t>كامل الزيارة</w:t>
      </w:r>
      <w:r w:rsidRPr="00BE3117">
        <w:rPr>
          <w:rFonts w:cs="B Lotus"/>
          <w:rtl/>
        </w:rPr>
        <w:t xml:space="preserve">» ص 169: </w:t>
      </w:r>
    </w:p>
    <w:p w:rsidR="00E130D0" w:rsidRPr="003B01D9" w:rsidRDefault="00E130D0" w:rsidP="00092B8B">
      <w:pPr>
        <w:pStyle w:val="BodyText2"/>
        <w:spacing w:after="0" w:line="221" w:lineRule="auto"/>
        <w:ind w:firstLine="340"/>
        <w:jc w:val="lowKashida"/>
        <w:rPr>
          <w:rFonts w:ascii="Lotus Linotype" w:hAnsi="Lotus Linotype" w:cs="Traditional Arabic"/>
          <w:b/>
          <w:bCs/>
          <w:rtl/>
        </w:rPr>
      </w:pPr>
      <w:r w:rsidRPr="003B01D9">
        <w:rPr>
          <w:rFonts w:ascii="Lotus Linotype" w:hAnsi="Lotus Linotype" w:cs="Traditional Arabic"/>
          <w:b/>
          <w:bCs/>
          <w:rtl/>
        </w:rPr>
        <w:t>«عن صالح بن عقبه، عن بشير الدهان قال: قلت لأبي عبدالله</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ربما فاتني الحج فاعرف عند قبر الحسين</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فقال: أحسنت يا بشير من أتى قبر الحسين عارفاً بحقه غير يوم عيد كتب الله له عشر من حجة و عشرة من عمرة مبرورات و متقبلات و عشر من غزوة مع نبي مرسل و إمام عدل و من أتاه  يوم  عيد كتب مائة عمرة و مائة غزوة مع نبي مرسل أو إمام عدل و من أتاه يوم عرفه كتب الله له ألف حج و ألف عمرة متقبلات و ألف غزوة مع نبي مرسل و إمام عدل قال: فقلت له و كيف لي بمثل الموقف قال فنظر إلي شبه المغضب ثم قال: يا بشير إن المؤمن إذا أتى قبر الحسين</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يوم عرفة و اغتسل في الفرات ثم توجه إليه كتب الله له بكل خطوة حجة بمناسكها ولاأعلم إلا قال وعمرة؟!».</w:t>
      </w:r>
    </w:p>
    <w:p w:rsidR="00E130D0" w:rsidRPr="00BE3117" w:rsidRDefault="00E130D0" w:rsidP="00092B8B">
      <w:pPr>
        <w:pStyle w:val="BodyText2"/>
        <w:spacing w:after="0" w:line="221"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 xml:space="preserve">صالح بن عقبه از بشيرالدهان روايت </w:t>
      </w:r>
      <w:r>
        <w:rPr>
          <w:rFonts w:cs="B Lotus"/>
          <w:rtl/>
        </w:rPr>
        <w:t xml:space="preserve">مي‌كند </w:t>
      </w:r>
      <w:r w:rsidRPr="00BE3117">
        <w:rPr>
          <w:rFonts w:cs="B Lotus"/>
          <w:rtl/>
        </w:rPr>
        <w:t xml:space="preserve">كه من به حضرت صادق </w:t>
      </w:r>
      <w:r w:rsidRPr="00365CDE">
        <w:rPr>
          <w:rFonts w:ascii="Tahoma" w:hAnsi="Tahoma" w:cs="CTraditional Arabic" w:hint="cs"/>
          <w:color w:val="000000"/>
          <w:rtl/>
          <w:lang w:bidi="fa-IR"/>
        </w:rPr>
        <w:t>؛</w:t>
      </w:r>
      <w:r w:rsidRPr="00BE3117">
        <w:rPr>
          <w:rFonts w:cs="B Lotus"/>
          <w:rtl/>
        </w:rPr>
        <w:t xml:space="preserve"> عرض كردم كه بسا </w:t>
      </w:r>
      <w:r>
        <w:rPr>
          <w:rFonts w:cs="B Lotus"/>
          <w:rtl/>
        </w:rPr>
        <w:t xml:space="preserve">مي‌شود </w:t>
      </w:r>
      <w:r w:rsidRPr="00BE3117">
        <w:rPr>
          <w:rFonts w:cs="B Lotus"/>
          <w:rtl/>
        </w:rPr>
        <w:t xml:space="preserve">كه حج از من فوت </w:t>
      </w:r>
      <w:r>
        <w:rPr>
          <w:rFonts w:cs="B Lotus"/>
          <w:rtl/>
        </w:rPr>
        <w:t xml:space="preserve">مي‌شود </w:t>
      </w:r>
      <w:r w:rsidRPr="00BE3117">
        <w:rPr>
          <w:rFonts w:cs="B Lotus"/>
          <w:rtl/>
        </w:rPr>
        <w:t>و</w:t>
      </w:r>
      <w:r w:rsidRPr="00BE3117">
        <w:rPr>
          <w:rFonts w:cs="B Lotus" w:hint="cs"/>
          <w:rtl/>
        </w:rPr>
        <w:t xml:space="preserve"> </w:t>
      </w:r>
      <w:r w:rsidRPr="00BE3117">
        <w:rPr>
          <w:rFonts w:cs="B Lotus"/>
          <w:rtl/>
        </w:rPr>
        <w:t xml:space="preserve">من عرفه را در نزد قبر امام حسين </w:t>
      </w:r>
      <w:r w:rsidRPr="00365CDE">
        <w:rPr>
          <w:rFonts w:ascii="Tahoma" w:hAnsi="Tahoma" w:cs="CTraditional Arabic" w:hint="cs"/>
          <w:color w:val="000000"/>
          <w:rtl/>
          <w:lang w:bidi="fa-IR"/>
        </w:rPr>
        <w:t>؛</w:t>
      </w:r>
      <w:r w:rsidRPr="00BE3117">
        <w:rPr>
          <w:rFonts w:cs="B Lotus"/>
          <w:rtl/>
        </w:rPr>
        <w:t xml:space="preserve"> بسر مي بردم، حضرت فرمود: كار</w:t>
      </w:r>
      <w:r w:rsidRPr="00BE3117">
        <w:rPr>
          <w:rFonts w:cs="B Lotus" w:hint="cs"/>
          <w:rtl/>
        </w:rPr>
        <w:t xml:space="preserve"> </w:t>
      </w:r>
      <w:r w:rsidRPr="00BE3117">
        <w:rPr>
          <w:rFonts w:cs="B Lotus"/>
          <w:rtl/>
        </w:rPr>
        <w:t>نيك ميكني اي بشير، كسي كه به زيارت قبر حسين بيايد وعارف به حق آن حضرت باشد اگر غير از روز عيد باشد، خدا براي او ثواب ده حج و ده عمره نيكو و ده غزوه (جهاد با پيامبر) با پيغمبر مرسل و امام ع</w:t>
      </w:r>
      <w:r w:rsidRPr="00BE3117">
        <w:rPr>
          <w:rFonts w:cs="B Lotus" w:hint="cs"/>
          <w:rtl/>
        </w:rPr>
        <w:t>ا</w:t>
      </w:r>
      <w:r w:rsidRPr="00BE3117">
        <w:rPr>
          <w:rFonts w:cs="B Lotus"/>
          <w:rtl/>
        </w:rPr>
        <w:t>دل مينويسد، اما كسي كه در روز عيد بيايد براي او صد حج و صد عمره مقبول و</w:t>
      </w:r>
      <w:r w:rsidRPr="00BE3117">
        <w:rPr>
          <w:rFonts w:cs="B Lotus" w:hint="cs"/>
          <w:rtl/>
        </w:rPr>
        <w:t xml:space="preserve"> </w:t>
      </w:r>
      <w:r w:rsidRPr="00BE3117">
        <w:rPr>
          <w:rFonts w:cs="B Lotus"/>
          <w:rtl/>
        </w:rPr>
        <w:t>صد جهاد به همراهي پيغمبر مرسل و امام عدل مينويسد، اما كسي كه در روز عرفه بيايد خدا براي او ثواب هزار حج و هزار عمره مقبوله و هزار جهاد با پيغمبر مرسل و امام ع</w:t>
      </w:r>
      <w:r w:rsidRPr="00BE3117">
        <w:rPr>
          <w:rFonts w:cs="B Lotus" w:hint="cs"/>
          <w:rtl/>
        </w:rPr>
        <w:t>ا</w:t>
      </w:r>
      <w:r w:rsidRPr="00BE3117">
        <w:rPr>
          <w:rFonts w:cs="B Lotus"/>
          <w:rtl/>
        </w:rPr>
        <w:t>دل مينويسد،</w:t>
      </w:r>
      <w:r w:rsidRPr="00BE3117">
        <w:rPr>
          <w:rFonts w:cs="B Lotus" w:hint="cs"/>
          <w:rtl/>
        </w:rPr>
        <w:t xml:space="preserve"> </w:t>
      </w:r>
      <w:r w:rsidRPr="00BE3117">
        <w:rPr>
          <w:rFonts w:cs="B Lotus"/>
          <w:rtl/>
        </w:rPr>
        <w:t xml:space="preserve">‌بشير </w:t>
      </w:r>
      <w:r>
        <w:rPr>
          <w:rFonts w:cs="B Lotus"/>
          <w:rtl/>
        </w:rPr>
        <w:t>مي‌گويد</w:t>
      </w:r>
      <w:r w:rsidRPr="00BE3117">
        <w:rPr>
          <w:rFonts w:cs="B Lotus"/>
          <w:rtl/>
        </w:rPr>
        <w:t>: عرض كرد</w:t>
      </w:r>
      <w:r w:rsidRPr="00BE3117">
        <w:rPr>
          <w:rFonts w:cs="B Lotus" w:hint="cs"/>
          <w:rtl/>
        </w:rPr>
        <w:t>م</w:t>
      </w:r>
      <w:r w:rsidRPr="00BE3117">
        <w:rPr>
          <w:rFonts w:cs="B Lotus"/>
          <w:rtl/>
        </w:rPr>
        <w:t xml:space="preserve"> چگونه براي من ثواب موقف عرفه نوشته خواهد شد؟ آن حضرت </w:t>
      </w:r>
      <w:r w:rsidRPr="00BE3117">
        <w:rPr>
          <w:rFonts w:cs="B Lotus" w:hint="cs"/>
          <w:rtl/>
        </w:rPr>
        <w:t>در حالي كه خشم</w:t>
      </w:r>
      <w:r w:rsidRPr="00BE3117">
        <w:rPr>
          <w:rFonts w:cs="B Lotus" w:hint="cs"/>
          <w:rtl/>
          <w:lang w:bidi="fa-IR"/>
        </w:rPr>
        <w:t>گين شده بود</w:t>
      </w:r>
      <w:r w:rsidRPr="00BE3117">
        <w:rPr>
          <w:rFonts w:cs="B Lotus"/>
          <w:rtl/>
        </w:rPr>
        <w:t xml:space="preserve"> به من نگريست و فرمود: اي بشير همين</w:t>
      </w:r>
      <w:r w:rsidRPr="00BE3117">
        <w:rPr>
          <w:rFonts w:cs="B Lotus" w:hint="cs"/>
          <w:rtl/>
        </w:rPr>
        <w:t xml:space="preserve"> </w:t>
      </w:r>
      <w:r w:rsidRPr="00BE3117">
        <w:rPr>
          <w:rFonts w:cs="B Lotus"/>
          <w:rtl/>
        </w:rPr>
        <w:t xml:space="preserve">كه مؤمن روز عرفه به زيارت قبر حسين </w:t>
      </w:r>
      <w:r w:rsidRPr="00365CDE">
        <w:rPr>
          <w:rFonts w:ascii="Tahoma" w:hAnsi="Tahoma" w:cs="CTraditional Arabic" w:hint="cs"/>
          <w:color w:val="000000"/>
          <w:rtl/>
          <w:lang w:bidi="fa-IR"/>
        </w:rPr>
        <w:t>؛</w:t>
      </w:r>
      <w:r w:rsidRPr="00BE3117">
        <w:rPr>
          <w:rFonts w:cs="B Lotus"/>
          <w:rtl/>
        </w:rPr>
        <w:t xml:space="preserve"> بيايد و</w:t>
      </w:r>
      <w:r w:rsidRPr="00BE3117">
        <w:rPr>
          <w:rFonts w:cs="B Lotus" w:hint="cs"/>
          <w:rtl/>
        </w:rPr>
        <w:t xml:space="preserve"> </w:t>
      </w:r>
      <w:r w:rsidRPr="00BE3117">
        <w:rPr>
          <w:rFonts w:cs="B Lotus"/>
          <w:rtl/>
        </w:rPr>
        <w:t>در فرات غسل كند آنگاه متوجه مرقد آن حضرت شود خدا براي او به هر قدمي ثواب حج با تمام مناسك آن مي نويسد،</w:t>
      </w:r>
      <w:r w:rsidRPr="00BE3117">
        <w:rPr>
          <w:rFonts w:cs="B Lotus" w:hint="cs"/>
          <w:rtl/>
        </w:rPr>
        <w:t xml:space="preserve"> </w:t>
      </w:r>
      <w:r w:rsidRPr="00BE3117">
        <w:rPr>
          <w:rFonts w:cs="B Lotus"/>
          <w:rtl/>
        </w:rPr>
        <w:t xml:space="preserve">‌بشير </w:t>
      </w:r>
      <w:r>
        <w:rPr>
          <w:rFonts w:cs="B Lotus"/>
          <w:rtl/>
        </w:rPr>
        <w:t>مي‌گويد</w:t>
      </w:r>
      <w:r w:rsidRPr="00BE3117">
        <w:rPr>
          <w:rFonts w:cs="B Lotus"/>
          <w:rtl/>
        </w:rPr>
        <w:t xml:space="preserve"> نمي دانم حضرت عمره هم فرمود يا نه.!!!.</w:t>
      </w:r>
    </w:p>
    <w:p w:rsidR="00E130D0" w:rsidRPr="00BE3117" w:rsidRDefault="00E130D0" w:rsidP="00092B8B">
      <w:pPr>
        <w:pStyle w:val="BodyText2"/>
        <w:spacing w:after="0" w:line="216" w:lineRule="auto"/>
        <w:ind w:firstLine="340"/>
        <w:jc w:val="lowKashida"/>
        <w:rPr>
          <w:rFonts w:cs="B Lotus"/>
          <w:rtl/>
        </w:rPr>
      </w:pPr>
      <w:r w:rsidRPr="00BE3117">
        <w:rPr>
          <w:rFonts w:cs="B Lotus"/>
          <w:rtl/>
        </w:rPr>
        <w:t xml:space="preserve">آيا كسي كه ايمان به خدا و رسول و روز قيامت دارد، چنين حديثي را كه با شرك فاصله </w:t>
      </w:r>
      <w:r w:rsidRPr="00BE3117">
        <w:rPr>
          <w:rFonts w:cs="B Lotus" w:hint="cs"/>
          <w:rtl/>
        </w:rPr>
        <w:t xml:space="preserve">ي </w:t>
      </w:r>
      <w:r w:rsidRPr="00BE3117">
        <w:rPr>
          <w:rFonts w:cs="B Lotus"/>
          <w:rtl/>
        </w:rPr>
        <w:t xml:space="preserve">چندان ندارد از چنين كذابي هرگز باور </w:t>
      </w:r>
      <w:r>
        <w:rPr>
          <w:rFonts w:cs="B Lotus"/>
          <w:rtl/>
        </w:rPr>
        <w:t>مى‌كند</w:t>
      </w:r>
      <w:r w:rsidRPr="00BE3117">
        <w:rPr>
          <w:rFonts w:cs="B Lotus"/>
          <w:rtl/>
        </w:rPr>
        <w:t xml:space="preserve">؟ و از چنين حديثي جز بي اعتنائي و سهل انگاري به احكام حيات بخش اسلامي و اكتفاء به چنين عملي كه هرگز در رديف اوامر الهي نيست چه بر </w:t>
      </w:r>
      <w:r>
        <w:rPr>
          <w:rFonts w:cs="B Lotus"/>
          <w:rtl/>
        </w:rPr>
        <w:t>مى‌آيد</w:t>
      </w:r>
      <w:r w:rsidRPr="00BE3117">
        <w:rPr>
          <w:rFonts w:cs="B Lotus"/>
          <w:rtl/>
        </w:rPr>
        <w:t>؟!</w:t>
      </w:r>
    </w:p>
    <w:p w:rsidR="00E130D0" w:rsidRPr="003B01D9" w:rsidRDefault="00E130D0" w:rsidP="00092B8B">
      <w:pPr>
        <w:pStyle w:val="BodyText2"/>
        <w:spacing w:after="0" w:line="216" w:lineRule="auto"/>
        <w:ind w:firstLine="340"/>
        <w:jc w:val="lowKashida"/>
        <w:rPr>
          <w:rFonts w:ascii="Lotus Linotype" w:hAnsi="Lotus Linotype" w:cs="Traditional Arabic"/>
          <w:b/>
          <w:bCs/>
          <w:rtl/>
        </w:rPr>
      </w:pPr>
      <w:r w:rsidRPr="00BE3117">
        <w:rPr>
          <w:rFonts w:cs="B Lotus"/>
          <w:rtl/>
        </w:rPr>
        <w:t>از همه مهتر زيارت عاشوراست كه يكي از روات آن نيز همين صالح بن عقبه است كه محمد بن موسي الهمداني كه خود نيز از غاليانو كذابان است از سيف بن عمير</w:t>
      </w:r>
      <w:r w:rsidRPr="00BE3117">
        <w:rPr>
          <w:rFonts w:cs="B Lotus" w:hint="cs"/>
          <w:rtl/>
        </w:rPr>
        <w:t>ه</w:t>
      </w:r>
      <w:r w:rsidRPr="00BE3117">
        <w:rPr>
          <w:rFonts w:cs="B Lotus"/>
          <w:rtl/>
        </w:rPr>
        <w:t xml:space="preserve"> واقفي مطعون و ملعون از صالح بن عقبه روايت </w:t>
      </w:r>
      <w:r>
        <w:rPr>
          <w:rFonts w:cs="B Lotus"/>
          <w:rtl/>
        </w:rPr>
        <w:t xml:space="preserve">مي‌كند </w:t>
      </w:r>
      <w:r w:rsidRPr="00BE3117">
        <w:rPr>
          <w:rFonts w:cs="B Lotus"/>
          <w:rtl/>
        </w:rPr>
        <w:t>كه در ص 174 «</w:t>
      </w:r>
      <w:r w:rsidRPr="00BE3117">
        <w:rPr>
          <w:rFonts w:ascii="Arial" w:hAnsi="Arial" w:cs="B Lotus"/>
          <w:rtl/>
        </w:rPr>
        <w:t>كامل الزيارة</w:t>
      </w:r>
      <w:r w:rsidRPr="00BE3117">
        <w:rPr>
          <w:rFonts w:cs="B Lotus"/>
          <w:rtl/>
        </w:rPr>
        <w:t xml:space="preserve">» نقل شده كه سند را صالح بن عقبه بن مالك جهمي و او به حضرت باقر </w:t>
      </w:r>
      <w:r w:rsidRPr="00365CDE">
        <w:rPr>
          <w:rFonts w:ascii="Tahoma" w:hAnsi="Tahoma" w:cs="CTraditional Arabic" w:hint="cs"/>
          <w:color w:val="000000"/>
          <w:rtl/>
          <w:lang w:bidi="fa-IR"/>
        </w:rPr>
        <w:t>؛</w:t>
      </w:r>
      <w:r w:rsidRPr="00BE3117">
        <w:rPr>
          <w:rFonts w:cs="B Lotus"/>
          <w:rtl/>
        </w:rPr>
        <w:t xml:space="preserve"> </w:t>
      </w:r>
      <w:r>
        <w:rPr>
          <w:rFonts w:cs="B Lotus"/>
          <w:rtl/>
        </w:rPr>
        <w:t xml:space="preserve">مي‌رساند </w:t>
      </w:r>
      <w:r w:rsidRPr="00BE3117">
        <w:rPr>
          <w:rFonts w:cs="B Lotus"/>
          <w:rtl/>
        </w:rPr>
        <w:t xml:space="preserve">كه فرمود: </w:t>
      </w:r>
      <w:r w:rsidRPr="003B01D9">
        <w:rPr>
          <w:rFonts w:ascii="Lotus Linotype" w:hAnsi="Lotus Linotype" w:cs="Traditional Arabic"/>
          <w:b/>
          <w:bCs/>
          <w:rtl/>
        </w:rPr>
        <w:t>«من زار الحسين</w:t>
      </w:r>
      <w:r w:rsidRPr="00715022">
        <w:rPr>
          <w:rFonts w:ascii="Lotus Linotype" w:hAnsi="Lotus Linotype" w:cs="Lotus Linotype"/>
          <w:rtl/>
        </w:rPr>
        <w:t xml:space="preserve"> </w:t>
      </w:r>
      <w:r w:rsidRPr="00365CDE">
        <w:rPr>
          <w:rFonts w:ascii="Tahoma" w:hAnsi="Tahoma" w:cs="CTraditional Arabic" w:hint="cs"/>
          <w:color w:val="000000"/>
          <w:rtl/>
          <w:lang w:bidi="fa-IR"/>
        </w:rPr>
        <w:t>؛</w:t>
      </w:r>
      <w:r w:rsidRPr="00715022">
        <w:rPr>
          <w:rFonts w:ascii="Lotus Linotype" w:hAnsi="Lotus Linotype" w:cs="Lotus Linotype"/>
          <w:rtl/>
        </w:rPr>
        <w:t xml:space="preserve"> </w:t>
      </w:r>
      <w:r w:rsidRPr="003B01D9">
        <w:rPr>
          <w:rFonts w:ascii="Lotus Linotype" w:hAnsi="Lotus Linotype" w:cs="Traditional Arabic"/>
          <w:b/>
          <w:bCs/>
          <w:rtl/>
        </w:rPr>
        <w:t>يوم عاشوراء حتى يظل عنده باكياً لقي الله يوم القيامة بثواب ألفي ألف حجة وألفي ألف عمرة وألفي ألف غزوة وثواب كل حجة وعمرة وغزوة كثواب من حج واعتمر وغزا مع رسول الله ومع الأئمه الراشدون صلوات الله عليهيم».</w:t>
      </w:r>
    </w:p>
    <w:p w:rsidR="00E130D0" w:rsidRPr="00BE3117" w:rsidRDefault="00E130D0" w:rsidP="00092B8B">
      <w:pPr>
        <w:pStyle w:val="BodyText2"/>
        <w:spacing w:after="0" w:line="216" w:lineRule="auto"/>
        <w:ind w:firstLine="340"/>
        <w:jc w:val="lowKashida"/>
        <w:rPr>
          <w:rFonts w:cs="B Lotus"/>
          <w:b/>
          <w:bCs/>
          <w:rtl/>
        </w:rPr>
      </w:pPr>
      <w:r w:rsidRPr="00BE3117">
        <w:rPr>
          <w:rFonts w:cs="B Lotus"/>
          <w:b/>
          <w:bCs/>
          <w:rtl/>
        </w:rPr>
        <w:t>-</w:t>
      </w:r>
      <w:r w:rsidRPr="00BE3117">
        <w:rPr>
          <w:rFonts w:cs="B Lotus" w:hint="cs"/>
          <w:rtl/>
        </w:rPr>
        <w:t xml:space="preserve"> </w:t>
      </w:r>
      <w:r w:rsidRPr="00BE3117">
        <w:rPr>
          <w:rFonts w:cs="B Lotus"/>
          <w:rtl/>
        </w:rPr>
        <w:t xml:space="preserve">حضرت باقر </w:t>
      </w:r>
      <w:r w:rsidRPr="00365CDE">
        <w:rPr>
          <w:rFonts w:ascii="Tahoma" w:hAnsi="Tahoma" w:cs="CTraditional Arabic" w:hint="cs"/>
          <w:color w:val="000000"/>
          <w:rtl/>
          <w:lang w:bidi="fa-IR"/>
        </w:rPr>
        <w:t>؛</w:t>
      </w:r>
      <w:r w:rsidRPr="00BE3117">
        <w:rPr>
          <w:rFonts w:cs="B Lotus"/>
          <w:rtl/>
        </w:rPr>
        <w:t xml:space="preserve"> فرمود: كسي كه حسين را در روز عاشوراء زيارت كند با ثواب دو ميليون حج و دو ميليون عمره و دو ميليون غزوه (جهاد با پيامبر) كه ثواب هر حج و عمره و غزوه</w:t>
      </w:r>
      <w:r w:rsidRPr="00BE3117">
        <w:rPr>
          <w:rFonts w:cs="B Lotus" w:hint="cs"/>
          <w:rtl/>
        </w:rPr>
        <w:t xml:space="preserve"> </w:t>
      </w:r>
      <w:r w:rsidRPr="00BE3117">
        <w:rPr>
          <w:rFonts w:cs="B Lotus"/>
          <w:rtl/>
        </w:rPr>
        <w:t>اي چون ثواب حج و</w:t>
      </w:r>
      <w:r w:rsidRPr="00BE3117">
        <w:rPr>
          <w:rFonts w:cs="B Lotus" w:hint="cs"/>
          <w:rtl/>
        </w:rPr>
        <w:t xml:space="preserve"> </w:t>
      </w:r>
      <w:r w:rsidRPr="00BE3117">
        <w:rPr>
          <w:rFonts w:cs="B Lotus"/>
          <w:rtl/>
        </w:rPr>
        <w:t>عمره و</w:t>
      </w:r>
      <w:r w:rsidRPr="00BE3117">
        <w:rPr>
          <w:rFonts w:cs="B Lotus" w:hint="cs"/>
          <w:rtl/>
        </w:rPr>
        <w:t xml:space="preserve"> </w:t>
      </w:r>
      <w:r w:rsidRPr="00BE3117">
        <w:rPr>
          <w:rFonts w:cs="B Lotus"/>
          <w:rtl/>
        </w:rPr>
        <w:t>غزوه</w:t>
      </w:r>
      <w:r w:rsidRPr="00BE3117">
        <w:rPr>
          <w:rFonts w:cs="B Lotus" w:hint="cs"/>
          <w:rtl/>
        </w:rPr>
        <w:t xml:space="preserve"> ي</w:t>
      </w:r>
      <w:r w:rsidRPr="00BE3117">
        <w:rPr>
          <w:rFonts w:cs="B Lotus"/>
          <w:rtl/>
        </w:rPr>
        <w:t xml:space="preserve"> كسي است كه با رسول خدا </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 xml:space="preserve">و </w:t>
      </w:r>
      <w:r w:rsidRPr="00BE3117">
        <w:rPr>
          <w:rFonts w:cs="B Lotus" w:hint="cs"/>
          <w:rtl/>
        </w:rPr>
        <w:t>أ</w:t>
      </w:r>
      <w:r w:rsidRPr="00BE3117">
        <w:rPr>
          <w:rFonts w:cs="B Lotus"/>
          <w:rtl/>
        </w:rPr>
        <w:t xml:space="preserve">ئمه راشدين صلوات الله عليهم </w:t>
      </w:r>
      <w:r w:rsidRPr="00BE3117">
        <w:rPr>
          <w:rFonts w:cs="B Lotus" w:hint="cs"/>
          <w:rtl/>
        </w:rPr>
        <w:t>أ</w:t>
      </w:r>
      <w:r w:rsidR="003B01D9">
        <w:rPr>
          <w:rFonts w:cs="B Lotus"/>
          <w:rtl/>
        </w:rPr>
        <w:t>جمعين انجام داده باشد</w:t>
      </w:r>
      <w:r w:rsidRPr="00BE3117">
        <w:rPr>
          <w:rFonts w:cs="B Lotus"/>
          <w:rtl/>
        </w:rPr>
        <w:t>!!!</w:t>
      </w:r>
      <w:r w:rsidR="003B01D9">
        <w:rPr>
          <w:rFonts w:cs="B Lotus" w:hint="cs"/>
          <w:b/>
          <w:bCs/>
          <w:rtl/>
        </w:rPr>
        <w:t>.</w:t>
      </w:r>
    </w:p>
    <w:p w:rsidR="00E130D0" w:rsidRDefault="00E130D0" w:rsidP="00E130D0">
      <w:pPr>
        <w:pStyle w:val="BodyText2"/>
        <w:spacing w:line="216" w:lineRule="auto"/>
        <w:ind w:firstLine="340"/>
        <w:jc w:val="lowKashida"/>
        <w:rPr>
          <w:rFonts w:cs="B Lotus"/>
          <w:rtl/>
        </w:rPr>
      </w:pPr>
      <w:r>
        <w:rPr>
          <w:rFonts w:cs="B Lotus"/>
          <w:rtl/>
        </w:rPr>
        <w:t xml:space="preserve">مي‌بينيد </w:t>
      </w:r>
      <w:r w:rsidRPr="00BE3117">
        <w:rPr>
          <w:rFonts w:cs="B Lotus"/>
          <w:rtl/>
        </w:rPr>
        <w:t>كه با اين عمل كه به موجب همين روايت از دور</w:t>
      </w:r>
      <w:r w:rsidRPr="00BE3117">
        <w:rPr>
          <w:rFonts w:cs="B Lotus" w:hint="cs"/>
          <w:rtl/>
        </w:rPr>
        <w:t xml:space="preserve"> </w:t>
      </w:r>
      <w:r w:rsidRPr="00BE3117">
        <w:rPr>
          <w:rFonts w:cs="B Lotus"/>
          <w:rtl/>
        </w:rPr>
        <w:t xml:space="preserve">هم </w:t>
      </w:r>
      <w:r>
        <w:rPr>
          <w:rFonts w:cs="B Lotus"/>
          <w:rtl/>
        </w:rPr>
        <w:t xml:space="preserve">مي‌توان </w:t>
      </w:r>
      <w:r w:rsidRPr="00BE3117">
        <w:rPr>
          <w:rFonts w:cs="B Lotus"/>
          <w:rtl/>
        </w:rPr>
        <w:t>انجام داد ديگر آبرو و ارزشي براي ساير احكام باقي نمي ماند! آيا اين كذب بر خدا و رسول و ائمه هدي</w:t>
      </w:r>
      <w:r w:rsidRPr="00365CDE">
        <w:rPr>
          <w:rFonts w:ascii="Tahoma" w:hAnsi="Tahoma" w:cs="CTraditional Arabic" w:hint="cs"/>
          <w:color w:val="000000"/>
          <w:rtl/>
          <w:lang w:bidi="fa-IR"/>
        </w:rPr>
        <w:t>؛</w:t>
      </w:r>
      <w:r>
        <w:rPr>
          <w:rFonts w:cs="B Lotus" w:hint="cs"/>
          <w:rtl/>
        </w:rPr>
        <w:t xml:space="preserve"> </w:t>
      </w:r>
      <w:r w:rsidRPr="00BE3117">
        <w:rPr>
          <w:rFonts w:cs="B Lotus"/>
          <w:rtl/>
        </w:rPr>
        <w:t>نيست؟ آيا همين روايت خود</w:t>
      </w:r>
      <w:r w:rsidRPr="00BE3117">
        <w:rPr>
          <w:rFonts w:cs="B Lotus" w:hint="cs"/>
          <w:rtl/>
        </w:rPr>
        <w:t xml:space="preserve"> </w:t>
      </w:r>
      <w:r w:rsidRPr="00BE3117">
        <w:rPr>
          <w:rFonts w:cs="B Lotus"/>
          <w:rtl/>
        </w:rPr>
        <w:t>نشانه غلو كه برادر شرك است ن</w:t>
      </w:r>
      <w:r>
        <w:rPr>
          <w:rFonts w:cs="B Lotus"/>
          <w:rtl/>
        </w:rPr>
        <w:t>مي‌باشد</w:t>
      </w:r>
      <w:r w:rsidRPr="00BE3117">
        <w:rPr>
          <w:rFonts w:cs="B Lotus"/>
          <w:rtl/>
        </w:rPr>
        <w:t>؟ آيا براي هيچ پيغمبري و</w:t>
      </w:r>
      <w:r w:rsidRPr="00BE3117">
        <w:rPr>
          <w:rFonts w:cs="B Lotus" w:hint="cs"/>
          <w:rtl/>
        </w:rPr>
        <w:t xml:space="preserve"> </w:t>
      </w:r>
      <w:r w:rsidRPr="00BE3117">
        <w:rPr>
          <w:rFonts w:cs="B Lotus"/>
          <w:rtl/>
        </w:rPr>
        <w:t>امامي و صالحي ممكن بوده است كه در عمر خود دو ميليون حج و دو ميليون عمره و دو ميليون جهاد با پيغمبر يا امام انجام دهد؟ ثواب آن تنها در</w:t>
      </w:r>
      <w:r w:rsidRPr="00BE3117">
        <w:rPr>
          <w:rFonts w:cs="B Lotus" w:hint="cs"/>
          <w:rtl/>
        </w:rPr>
        <w:t xml:space="preserve"> </w:t>
      </w:r>
      <w:r w:rsidRPr="00BE3117">
        <w:rPr>
          <w:rFonts w:cs="B Lotus"/>
          <w:rtl/>
        </w:rPr>
        <w:t xml:space="preserve">يك زيارت عاشورا نصيب فردي </w:t>
      </w:r>
      <w:r>
        <w:rPr>
          <w:rFonts w:cs="B Lotus"/>
          <w:rtl/>
        </w:rPr>
        <w:t xml:space="preserve">مي‌شود </w:t>
      </w:r>
      <w:r w:rsidRPr="00BE3117">
        <w:rPr>
          <w:rFonts w:cs="B Lotus"/>
          <w:rtl/>
        </w:rPr>
        <w:t xml:space="preserve">و اگر چندين عاشوراء باشد چگونه است؟ آيا چنين افسانه اي بازي با دين خدا نيست؟ پيغمبر خدا و </w:t>
      </w:r>
      <w:r w:rsidRPr="00BE3117">
        <w:rPr>
          <w:rFonts w:cs="B Lotus" w:hint="cs"/>
          <w:rtl/>
        </w:rPr>
        <w:t>أ</w:t>
      </w:r>
      <w:r w:rsidRPr="00BE3117">
        <w:rPr>
          <w:rFonts w:cs="B Lotus"/>
          <w:rtl/>
        </w:rPr>
        <w:t xml:space="preserve">ئمه هدي </w:t>
      </w:r>
      <w:r w:rsidRPr="00365CDE">
        <w:rPr>
          <w:rFonts w:ascii="Tahoma" w:hAnsi="Tahoma" w:cs="CTraditional Arabic" w:hint="cs"/>
          <w:color w:val="000000"/>
          <w:rtl/>
          <w:lang w:bidi="fa-IR"/>
        </w:rPr>
        <w:t>؛</w:t>
      </w:r>
      <w:r w:rsidRPr="00BE3117">
        <w:rPr>
          <w:rFonts w:cs="B Lotus"/>
          <w:rtl/>
        </w:rPr>
        <w:t xml:space="preserve"> هر كدام در عمر خود يك حج و</w:t>
      </w:r>
      <w:r w:rsidRPr="00BE3117">
        <w:rPr>
          <w:rFonts w:cs="B Lotus" w:hint="cs"/>
          <w:rtl/>
        </w:rPr>
        <w:t xml:space="preserve"> </w:t>
      </w:r>
      <w:r w:rsidRPr="00BE3117">
        <w:rPr>
          <w:rFonts w:cs="B Lotus"/>
          <w:rtl/>
        </w:rPr>
        <w:t>حداكثر تا بيست حج به جا آوردند و زائر با يك زيارت اينهم</w:t>
      </w:r>
      <w:r w:rsidRPr="00BE3117">
        <w:rPr>
          <w:rFonts w:cs="B Lotus" w:hint="cs"/>
          <w:rtl/>
        </w:rPr>
        <w:t>ه</w:t>
      </w:r>
      <w:r w:rsidRPr="00BE3117">
        <w:rPr>
          <w:rFonts w:cs="B Lotus"/>
          <w:rtl/>
        </w:rPr>
        <w:t>!!.</w:t>
      </w:r>
    </w:p>
    <w:p w:rsidR="00E130D0" w:rsidRPr="00BE3117" w:rsidRDefault="00E130D0" w:rsidP="00092B8B">
      <w:pPr>
        <w:pStyle w:val="BodyText2"/>
        <w:spacing w:line="221" w:lineRule="auto"/>
        <w:ind w:firstLine="340"/>
        <w:jc w:val="lowKashida"/>
        <w:rPr>
          <w:rFonts w:cs="B Lotus"/>
          <w:rtl/>
        </w:rPr>
      </w:pPr>
      <w:r w:rsidRPr="00BE3117">
        <w:rPr>
          <w:rFonts w:cs="B Lotus"/>
          <w:b/>
          <w:bCs/>
          <w:rtl/>
        </w:rPr>
        <w:t>17-عبدالرحمن بن كثير</w:t>
      </w:r>
      <w:r w:rsidRPr="00BE3117">
        <w:rPr>
          <w:rFonts w:cs="B Lotus"/>
          <w:rtl/>
        </w:rPr>
        <w:t>:</w:t>
      </w:r>
      <w:r w:rsidR="00092B8B">
        <w:rPr>
          <w:rFonts w:cs="B Lotus" w:hint="cs"/>
          <w:rtl/>
        </w:rPr>
        <w:t xml:space="preserve"> </w:t>
      </w:r>
      <w:r w:rsidRPr="00BE3117">
        <w:rPr>
          <w:rFonts w:cs="B Lotus"/>
          <w:rtl/>
        </w:rPr>
        <w:t xml:space="preserve">رجال نجاشي ص 189 ضمن ترجمه حال علي بن حسان كه از عموي خود عبدالرحمن بن كثير روايت </w:t>
      </w:r>
      <w:r>
        <w:rPr>
          <w:rFonts w:cs="B Lotus"/>
          <w:rtl/>
        </w:rPr>
        <w:t xml:space="preserve">مي‌كند </w:t>
      </w:r>
      <w:r w:rsidRPr="00BE3117">
        <w:rPr>
          <w:rFonts w:cs="B Lotus"/>
          <w:rtl/>
        </w:rPr>
        <w:t xml:space="preserve">مي نويسد: </w:t>
      </w:r>
      <w:r w:rsidRPr="003B01D9">
        <w:rPr>
          <w:rFonts w:ascii="Lotus Linotype" w:hAnsi="Lotus Linotype" w:cs="Traditional Arabic"/>
          <w:b/>
          <w:bCs/>
          <w:rtl/>
        </w:rPr>
        <w:t>«عبدالرحمن بن كثير الهاشمي ضعيف جداً ذكره بعض أصحابنا في الغلاة  فاسد الإعتقاد»</w:t>
      </w:r>
      <w:r w:rsidRPr="00CF509F">
        <w:rPr>
          <w:rFonts w:ascii="Lotus Linotype" w:hAnsi="Lotus Linotype" w:cs="Lotus Linotype"/>
          <w:rtl/>
        </w:rPr>
        <w:t>.</w:t>
      </w:r>
      <w:r w:rsidRPr="00BE3117">
        <w:rPr>
          <w:rFonts w:cs="B Lotus"/>
          <w:rtl/>
        </w:rPr>
        <w:t xml:space="preserve"> و غضائري در مجمع الرجال ص176 در شرح حال علي بن حسان </w:t>
      </w:r>
      <w:r>
        <w:rPr>
          <w:rFonts w:cs="B Lotus"/>
          <w:rtl/>
        </w:rPr>
        <w:t>مي‌فرمايد</w:t>
      </w:r>
      <w:r w:rsidRPr="00BE3117">
        <w:rPr>
          <w:rFonts w:cs="B Lotus"/>
          <w:rtl/>
        </w:rPr>
        <w:t>: «</w:t>
      </w:r>
      <w:r w:rsidRPr="00BE3117">
        <w:rPr>
          <w:rFonts w:ascii="Arial" w:hAnsi="Arial" w:cs="B Lotus"/>
          <w:rtl/>
        </w:rPr>
        <w:t>روي عن عمه عبدالرحمن ابن كثير غال</w:t>
      </w:r>
      <w:r w:rsidRPr="00BE3117">
        <w:rPr>
          <w:rFonts w:ascii="Arial" w:hAnsi="Arial" w:cs="B Lotus" w:hint="cs"/>
          <w:rtl/>
        </w:rPr>
        <w:t>ٍ</w:t>
      </w:r>
      <w:r w:rsidRPr="00BE3117">
        <w:rPr>
          <w:rFonts w:ascii="Arial" w:hAnsi="Arial" w:cs="B Lotus"/>
          <w:rtl/>
        </w:rPr>
        <w:t xml:space="preserve"> ضعيف</w:t>
      </w:r>
      <w:r w:rsidRPr="00BE3117">
        <w:rPr>
          <w:rFonts w:cs="B Lotus"/>
          <w:rtl/>
        </w:rPr>
        <w:t xml:space="preserve">» . (يعني عبدالرحمن بن كثير </w:t>
      </w:r>
      <w:r>
        <w:rPr>
          <w:rFonts w:cs="B Lotus"/>
          <w:rtl/>
        </w:rPr>
        <w:t xml:space="preserve">غلو كننده </w:t>
      </w:r>
      <w:r w:rsidRPr="00BE3117">
        <w:rPr>
          <w:rFonts w:cs="B Lotus"/>
          <w:rtl/>
        </w:rPr>
        <w:t>و ضعيف است). و رجال حلي ص233 قول غضائري و نجاشي را نقل كرده و</w:t>
      </w:r>
      <w:r w:rsidRPr="00BE3117">
        <w:rPr>
          <w:rFonts w:cs="B Lotus" w:hint="cs"/>
          <w:rtl/>
        </w:rPr>
        <w:t xml:space="preserve"> </w:t>
      </w:r>
      <w:r>
        <w:rPr>
          <w:rFonts w:cs="B Lotus"/>
          <w:rtl/>
        </w:rPr>
        <w:t>مي‌گويد</w:t>
      </w:r>
      <w:r w:rsidRPr="00BE3117">
        <w:rPr>
          <w:rFonts w:cs="B Lotus"/>
          <w:rtl/>
        </w:rPr>
        <w:t xml:space="preserve"> مسعودي فرموده است: </w:t>
      </w:r>
      <w:r w:rsidRPr="00BE3117">
        <w:rPr>
          <w:rFonts w:ascii="Arial" w:hAnsi="Arial" w:cs="B Lotus"/>
          <w:rtl/>
        </w:rPr>
        <w:t>فهو كذاب وهو واقفي</w:t>
      </w:r>
      <w:r w:rsidRPr="00BE3117">
        <w:rPr>
          <w:rFonts w:cs="B Lotus"/>
          <w:rtl/>
        </w:rPr>
        <w:t>. عبدالرحمن كذاب و واقفي مذهب است.</w:t>
      </w:r>
    </w:p>
    <w:p w:rsidR="00E130D0" w:rsidRPr="00BE3117" w:rsidRDefault="00E130D0" w:rsidP="00092B8B">
      <w:pPr>
        <w:pStyle w:val="BodyText2"/>
        <w:spacing w:after="0" w:line="226" w:lineRule="auto"/>
        <w:ind w:firstLine="340"/>
        <w:jc w:val="lowKashida"/>
        <w:rPr>
          <w:rFonts w:cs="B Lotus"/>
          <w:rtl/>
        </w:rPr>
      </w:pPr>
      <w:r w:rsidRPr="00F145A6">
        <w:rPr>
          <w:rFonts w:cs="B Lotus"/>
          <w:b/>
          <w:bCs/>
          <w:rtl/>
        </w:rPr>
        <w:t>18-</w:t>
      </w:r>
      <w:r w:rsidRPr="00F145A6">
        <w:rPr>
          <w:rFonts w:cs="B Lotus" w:hint="cs"/>
          <w:b/>
          <w:bCs/>
          <w:rtl/>
        </w:rPr>
        <w:t xml:space="preserve"> </w:t>
      </w:r>
      <w:r w:rsidRPr="00F145A6">
        <w:rPr>
          <w:rFonts w:cs="B Lotus"/>
          <w:b/>
          <w:bCs/>
          <w:rtl/>
        </w:rPr>
        <w:t>عبدالله بن عبدا</w:t>
      </w:r>
      <w:r w:rsidRPr="00F145A6">
        <w:rPr>
          <w:rFonts w:cs="B Lotus" w:hint="cs"/>
          <w:b/>
          <w:bCs/>
          <w:rtl/>
        </w:rPr>
        <w:t>ل</w:t>
      </w:r>
      <w:r w:rsidRPr="00F145A6">
        <w:rPr>
          <w:rFonts w:cs="B Lotus"/>
          <w:b/>
          <w:bCs/>
          <w:rtl/>
        </w:rPr>
        <w:t>رحمن الأصم:</w:t>
      </w:r>
      <w:r w:rsidR="00092B8B">
        <w:rPr>
          <w:rFonts w:cs="B Lotus" w:hint="cs"/>
          <w:b/>
          <w:bCs/>
          <w:rtl/>
        </w:rPr>
        <w:t xml:space="preserve"> </w:t>
      </w:r>
      <w:r w:rsidRPr="00BE3117">
        <w:rPr>
          <w:rFonts w:cs="B Lotus"/>
          <w:rtl/>
        </w:rPr>
        <w:t>اين شخص كه بسياري از أحاديث «</w:t>
      </w:r>
      <w:r w:rsidRPr="00BE3117">
        <w:rPr>
          <w:rFonts w:ascii="Arial" w:hAnsi="Arial" w:cs="B Lotus"/>
          <w:rtl/>
        </w:rPr>
        <w:t>كامل الزيارة</w:t>
      </w:r>
      <w:r w:rsidRPr="00BE3117">
        <w:rPr>
          <w:rFonts w:cs="B Lotus"/>
          <w:rtl/>
        </w:rPr>
        <w:t>» از طرف او روايت شده است ترجمه حالش در كتب رجال چنين است:</w:t>
      </w:r>
      <w:r>
        <w:rPr>
          <w:rFonts w:cs="B Lotus" w:hint="cs"/>
          <w:rtl/>
        </w:rPr>
        <w:t xml:space="preserve"> </w:t>
      </w:r>
      <w:r w:rsidRPr="00CF509F">
        <w:rPr>
          <w:rFonts w:ascii="Lotus Linotype" w:hAnsi="Lotus Linotype" w:cs="Lotus Linotype"/>
          <w:b/>
          <w:bCs/>
          <w:rtl/>
        </w:rPr>
        <w:t>أ</w:t>
      </w:r>
      <w:r w:rsidRPr="00CF509F">
        <w:rPr>
          <w:rFonts w:ascii="Lotus Linotype" w:hAnsi="Lotus Linotype" w:cs="Lotus Linotype"/>
          <w:rtl/>
        </w:rPr>
        <w:t xml:space="preserve"> / رجال نجاشي ص 161 </w:t>
      </w:r>
      <w:r w:rsidRPr="003B01D9">
        <w:rPr>
          <w:rFonts w:ascii="Lotus Linotype" w:hAnsi="Lotus Linotype" w:cs="Traditional Arabic"/>
          <w:b/>
          <w:bCs/>
          <w:rtl/>
        </w:rPr>
        <w:t>«عبدالله بن عبدالرحمن الأصم المسمى بصري ضعيف غال ليس بشئ وله كتاب المزار!».</w:t>
      </w:r>
      <w:r w:rsidRPr="00BE3117">
        <w:rPr>
          <w:rFonts w:cs="B Lotus"/>
          <w:rtl/>
        </w:rPr>
        <w:t xml:space="preserve"> عبدالله بن عبدالرحمن الأصم ضعيف و </w:t>
      </w:r>
      <w:r>
        <w:rPr>
          <w:rFonts w:cs="B Lotus"/>
          <w:rtl/>
        </w:rPr>
        <w:t xml:space="preserve">غلو كننده </w:t>
      </w:r>
      <w:r w:rsidRPr="00BE3117">
        <w:rPr>
          <w:rFonts w:cs="B Lotus"/>
          <w:rtl/>
        </w:rPr>
        <w:t>بود، هيچ ازرشي ندارد، و او را كتاب مزار است، (يعني لاطائلات كه در احاديث زيارت آورده است !!).</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b/>
          <w:bCs/>
          <w:rtl/>
        </w:rPr>
        <w:t>ب</w:t>
      </w:r>
      <w:r w:rsidRPr="00BE3117">
        <w:rPr>
          <w:rFonts w:cs="B Lotus"/>
          <w:rtl/>
        </w:rPr>
        <w:t xml:space="preserve"> / غضائري درمجمع الرجال ج4 ص 25 در باره او فرموده است: </w:t>
      </w:r>
      <w:r w:rsidRPr="00CF509F">
        <w:rPr>
          <w:rFonts w:ascii="Lotus Linotype" w:hAnsi="Lotus Linotype" w:cs="Lotus Linotype"/>
          <w:rtl/>
        </w:rPr>
        <w:t>«</w:t>
      </w:r>
      <w:r w:rsidRPr="003B01D9">
        <w:rPr>
          <w:rFonts w:ascii="Lotus Linotype" w:hAnsi="Lotus Linotype" w:cs="Traditional Arabic"/>
          <w:b/>
          <w:bCs/>
          <w:rtl/>
        </w:rPr>
        <w:t>عبدالله بن عبدالرحمن الأصم المسمى بصري ضعيف مرتفع القول وله كتاب في الزيارات مايدل على خبث عظيم ومذهب متهافت وكان من كذابة أهل البصرة».</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CF509F">
        <w:rPr>
          <w:rFonts w:ascii="Lotus Linotype" w:hAnsi="Lotus Linotype" w:cs="Lotus Linotype"/>
          <w:b/>
          <w:bCs/>
          <w:rtl/>
        </w:rPr>
        <w:t>ج</w:t>
      </w:r>
      <w:r w:rsidRPr="00CF509F">
        <w:rPr>
          <w:rFonts w:ascii="Lotus Linotype" w:hAnsi="Lotus Linotype" w:cs="Lotus Linotype"/>
          <w:rtl/>
        </w:rPr>
        <w:t xml:space="preserve"> / </w:t>
      </w:r>
      <w:r w:rsidRPr="003B01D9">
        <w:rPr>
          <w:rFonts w:ascii="Lotus Linotype" w:hAnsi="Lotus Linotype" w:cs="Traditional Arabic"/>
          <w:b/>
          <w:bCs/>
          <w:rtl/>
        </w:rPr>
        <w:t>رجال حلي ص238، القسم الثاني: «عبدالله بن عبدالرحمن الأصم بصري ضعيف غال ليس بشئ وله كتاب في الزيارات يدل على خبث عظيم و مذهب متهافت وكان من كذابة أهل البصرة».</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خلاصه فرمايش هر سه (غضائري و نجاشي وعلامه) چنين است: عبدالله بن عبدالرحمن الأصم شخصي است ضعيف درحديث و در مذهب غلو كننده ومشرك و هيچ ارزشي ندارد و</w:t>
      </w:r>
      <w:r w:rsidRPr="00BE3117">
        <w:rPr>
          <w:rFonts w:cs="B Lotus" w:hint="cs"/>
          <w:rtl/>
        </w:rPr>
        <w:t xml:space="preserve"> </w:t>
      </w:r>
      <w:r w:rsidRPr="00BE3117">
        <w:rPr>
          <w:rFonts w:cs="B Lotus"/>
          <w:rtl/>
        </w:rPr>
        <w:t>او را كتابي است درموضوع زيارات{احاديث كامل الزياره و غيره از اوست} كه دلالت برخباثت عظي</w:t>
      </w:r>
      <w:r>
        <w:rPr>
          <w:rFonts w:cs="B Lotus"/>
          <w:rtl/>
        </w:rPr>
        <w:t xml:space="preserve">مي‌دارد </w:t>
      </w:r>
      <w:r w:rsidRPr="00BE3117">
        <w:rPr>
          <w:rFonts w:cs="B Lotus"/>
          <w:rtl/>
        </w:rPr>
        <w:t>و مذهبي متهافت(كه گاهي مؤمن و گاهي كافر است) و او از دروغگويان درجه اول اهل بصر</w:t>
      </w:r>
      <w:r w:rsidRPr="00BE3117">
        <w:rPr>
          <w:rFonts w:cs="B Lotus" w:hint="cs"/>
          <w:rtl/>
        </w:rPr>
        <w:t>ه</w:t>
      </w:r>
      <w:r w:rsidRPr="00BE3117">
        <w:rPr>
          <w:rFonts w:cs="B Lotus"/>
          <w:rtl/>
        </w:rPr>
        <w:t xml:space="preserve"> است.</w:t>
      </w:r>
    </w:p>
    <w:p w:rsidR="00E130D0" w:rsidRPr="003B01D9" w:rsidRDefault="00E130D0" w:rsidP="00092B8B">
      <w:pPr>
        <w:pStyle w:val="BodyText2"/>
        <w:spacing w:after="0" w:line="226" w:lineRule="auto"/>
        <w:ind w:firstLine="340"/>
        <w:jc w:val="lowKashida"/>
        <w:rPr>
          <w:rFonts w:cs="Traditional Arabic"/>
          <w:b/>
          <w:bCs/>
          <w:rtl/>
        </w:rPr>
      </w:pPr>
      <w:r w:rsidRPr="00BE3117">
        <w:rPr>
          <w:rFonts w:cs="B Lotus"/>
          <w:rtl/>
        </w:rPr>
        <w:t xml:space="preserve">اينك چند حديث از احاديث اين ضعيف غلو كننده خبيث بسيار دروغگو كه زينت بخش كتاب «ابن قولويه» است. در صفحه 68 اين كتاب از حضرت صادق </w:t>
      </w:r>
      <w:r w:rsidRPr="00365CDE">
        <w:rPr>
          <w:rFonts w:ascii="Tahoma" w:hAnsi="Tahoma" w:cs="CTraditional Arabic" w:hint="cs"/>
          <w:color w:val="000000"/>
          <w:rtl/>
          <w:lang w:bidi="fa-IR"/>
        </w:rPr>
        <w:t>؛</w:t>
      </w:r>
      <w:r w:rsidRPr="00BE3117">
        <w:rPr>
          <w:rFonts w:cs="B Lotus"/>
          <w:rtl/>
        </w:rPr>
        <w:t xml:space="preserve"> چنين روايت </w:t>
      </w:r>
      <w:r>
        <w:rPr>
          <w:rFonts w:cs="B Lotus"/>
          <w:rtl/>
        </w:rPr>
        <w:t>مى‌كند</w:t>
      </w:r>
      <w:r w:rsidRPr="00BE3117">
        <w:rPr>
          <w:rFonts w:cs="B Lotus"/>
          <w:rtl/>
        </w:rPr>
        <w:t>:</w:t>
      </w:r>
      <w:r>
        <w:rPr>
          <w:rFonts w:cs="B Lotus" w:hint="cs"/>
          <w:rtl/>
        </w:rPr>
        <w:t xml:space="preserve"> </w:t>
      </w:r>
      <w:r w:rsidRPr="003B01D9">
        <w:rPr>
          <w:rFonts w:ascii="Lotus Linotype" w:hAnsi="Lotus Linotype" w:cs="Traditional Arabic"/>
          <w:b/>
          <w:bCs/>
          <w:rtl/>
        </w:rPr>
        <w:t>«و كان الحسين</w:t>
      </w:r>
      <w:r w:rsidRPr="00CF509F">
        <w:rPr>
          <w:rFonts w:ascii="Lotus Linotype" w:hAnsi="Lotus Linotype" w:cs="Lotus Linotype"/>
          <w:rtl/>
        </w:rPr>
        <w:t xml:space="preserve"> </w:t>
      </w:r>
      <w:r w:rsidRPr="00365CDE">
        <w:rPr>
          <w:rFonts w:ascii="Tahoma" w:hAnsi="Tahoma" w:cs="CTraditional Arabic" w:hint="cs"/>
          <w:color w:val="000000"/>
          <w:rtl/>
          <w:lang w:bidi="fa-IR"/>
        </w:rPr>
        <w:t>؛</w:t>
      </w:r>
      <w:r w:rsidRPr="00CF509F">
        <w:rPr>
          <w:rFonts w:ascii="Lotus Linotype" w:hAnsi="Lotus Linotype" w:cs="Lotus Linotype"/>
          <w:rtl/>
        </w:rPr>
        <w:t xml:space="preserve"> </w:t>
      </w:r>
      <w:r w:rsidRPr="003B01D9">
        <w:rPr>
          <w:rFonts w:ascii="Lotus Linotype" w:hAnsi="Lotus Linotype" w:cs="Traditional Arabic"/>
          <w:b/>
          <w:bCs/>
          <w:rtl/>
        </w:rPr>
        <w:t xml:space="preserve">مع أمه تحمله فأخذه رسول الله </w:t>
      </w:r>
      <w:r w:rsidRPr="00365CDE">
        <w:rPr>
          <w:rFonts w:ascii="Tahoma" w:hAnsi="Tahoma" w:cs="CTraditional Arabic" w:hint="cs"/>
          <w:color w:val="000000"/>
          <w:spacing w:val="-4"/>
          <w:sz w:val="30"/>
          <w:szCs w:val="30"/>
          <w:rtl/>
          <w:lang w:bidi="fa-IR"/>
        </w:rPr>
        <w:t>ص</w:t>
      </w:r>
      <w:r>
        <w:rPr>
          <w:rFonts w:ascii="Lotus Linotype" w:hAnsi="Lotus Linotype" w:cs="Lotus Linotype" w:hint="cs"/>
          <w:rtl/>
        </w:rPr>
        <w:t xml:space="preserve"> </w:t>
      </w:r>
      <w:r w:rsidRPr="003B01D9">
        <w:rPr>
          <w:rFonts w:ascii="Lotus Linotype" w:hAnsi="Lotus Linotype" w:cs="Traditional Arabic"/>
          <w:b/>
          <w:bCs/>
          <w:rtl/>
        </w:rPr>
        <w:t>فقال: لعن الله قاتليك . . .</w:t>
      </w:r>
      <w:r w:rsidRPr="003B01D9">
        <w:rPr>
          <w:rFonts w:cs="Traditional Arabic"/>
          <w:b/>
          <w:bCs/>
          <w:rtl/>
        </w:rPr>
        <w:t xml:space="preserve"> </w:t>
      </w:r>
      <w:r w:rsidRPr="00BE3117">
        <w:rPr>
          <w:rFonts w:cs="B Lotus"/>
          <w:rtl/>
        </w:rPr>
        <w:t xml:space="preserve">تا آنجا كه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به فاطمه </w:t>
      </w:r>
      <w:r>
        <w:rPr>
          <w:rFonts w:cs="B Lotus"/>
          <w:rtl/>
        </w:rPr>
        <w:t>مي‌فرمايد</w:t>
      </w:r>
      <w:r w:rsidRPr="00BE3117">
        <w:rPr>
          <w:rFonts w:cs="B Lotus"/>
          <w:b/>
          <w:bCs/>
          <w:rtl/>
        </w:rPr>
        <w:t xml:space="preserve">: </w:t>
      </w:r>
      <w:r w:rsidRPr="003B01D9">
        <w:rPr>
          <w:rFonts w:ascii="Lotus Linotype" w:hAnsi="Lotus Linotype" w:cs="Traditional Arabic"/>
          <w:b/>
          <w:bCs/>
          <w:rtl/>
        </w:rPr>
        <w:t>وتأتيه قوم من مجينا ليس في الأرض أعلم بالله ولاأقوم بحقنا منهم وليس على ظهرالأرض أحد يلتفت إليه غيرهم أولئك مصابيح في ظلمات الجور و هم الشفاء».</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 xml:space="preserve">امام حسين </w:t>
      </w:r>
      <w:r w:rsidRPr="00365CDE">
        <w:rPr>
          <w:rFonts w:ascii="Tahoma" w:hAnsi="Tahoma" w:cs="CTraditional Arabic" w:hint="cs"/>
          <w:color w:val="000000"/>
          <w:rtl/>
          <w:lang w:bidi="fa-IR"/>
        </w:rPr>
        <w:t>؛</w:t>
      </w:r>
      <w:r w:rsidRPr="00BE3117">
        <w:rPr>
          <w:rFonts w:cs="B Lotus"/>
          <w:rtl/>
        </w:rPr>
        <w:t xml:space="preserve"> را مادرش برداشته بود، پس رسول خدا او را گرفت و گفت خدا قاتلان تو</w:t>
      </w:r>
      <w:r w:rsidRPr="00BE3117">
        <w:rPr>
          <w:rFonts w:cs="B Lotus" w:hint="cs"/>
          <w:rtl/>
        </w:rPr>
        <w:t xml:space="preserve"> </w:t>
      </w:r>
      <w:r w:rsidRPr="00BE3117">
        <w:rPr>
          <w:rFonts w:cs="B Lotus"/>
          <w:rtl/>
        </w:rPr>
        <w:t>را لعنت كند . . . تا آنجا</w:t>
      </w:r>
      <w:r w:rsidRPr="00BE3117">
        <w:rPr>
          <w:rFonts w:cs="B Lotus" w:hint="cs"/>
          <w:rtl/>
        </w:rPr>
        <w:t xml:space="preserve"> </w:t>
      </w:r>
      <w:r w:rsidRPr="00BE3117">
        <w:rPr>
          <w:rFonts w:cs="B Lotus"/>
          <w:rtl/>
        </w:rPr>
        <w:t xml:space="preserve">كه پيغمبر خدا </w:t>
      </w:r>
      <w:r w:rsidRPr="00365CDE">
        <w:rPr>
          <w:rFonts w:ascii="Tahoma" w:hAnsi="Tahoma" w:cs="CTraditional Arabic" w:hint="cs"/>
          <w:color w:val="000000"/>
          <w:spacing w:val="-4"/>
          <w:sz w:val="30"/>
          <w:szCs w:val="30"/>
          <w:rtl/>
          <w:lang w:bidi="fa-IR"/>
        </w:rPr>
        <w:t>ص</w:t>
      </w:r>
      <w:r w:rsidRPr="00BE3117">
        <w:rPr>
          <w:rFonts w:cs="B Lotus"/>
          <w:rtl/>
        </w:rPr>
        <w:t xml:space="preserve"> شرح شهادت حسين را داد و فرمود: گروهي از دوستان ما به زيارت او</w:t>
      </w:r>
      <w:r w:rsidRPr="00BE3117">
        <w:rPr>
          <w:rFonts w:cs="B Lotus" w:hint="cs"/>
          <w:rtl/>
        </w:rPr>
        <w:t xml:space="preserve"> </w:t>
      </w:r>
      <w:r w:rsidRPr="00BE3117">
        <w:rPr>
          <w:rFonts w:cs="B Lotus"/>
          <w:rtl/>
        </w:rPr>
        <w:t>مي آيند كه در روي زمين از ايشان كسي داناتر به خدا و</w:t>
      </w:r>
      <w:r w:rsidRPr="00BE3117">
        <w:rPr>
          <w:rFonts w:cs="B Lotus" w:hint="cs"/>
          <w:rtl/>
        </w:rPr>
        <w:t xml:space="preserve"> </w:t>
      </w:r>
      <w:r w:rsidRPr="00BE3117">
        <w:rPr>
          <w:rFonts w:cs="B Lotus"/>
          <w:rtl/>
        </w:rPr>
        <w:t>قائم</w:t>
      </w:r>
      <w:r w:rsidRPr="00BE3117">
        <w:rPr>
          <w:rFonts w:cs="B Lotus" w:hint="cs"/>
          <w:rtl/>
        </w:rPr>
        <w:t xml:space="preserve"> </w:t>
      </w:r>
      <w:r w:rsidRPr="00BE3117">
        <w:rPr>
          <w:rFonts w:cs="B Lotus"/>
          <w:rtl/>
        </w:rPr>
        <w:t>تر به حق ما نيست و</w:t>
      </w:r>
      <w:r w:rsidRPr="00BE3117">
        <w:rPr>
          <w:rFonts w:cs="B Lotus" w:hint="cs"/>
          <w:rtl/>
        </w:rPr>
        <w:t xml:space="preserve"> </w:t>
      </w:r>
      <w:r w:rsidRPr="00BE3117">
        <w:rPr>
          <w:rFonts w:cs="B Lotus"/>
          <w:rtl/>
        </w:rPr>
        <w:t>در روي زمين احدي جز ايشان به حسين توجه ندارد، آنان چراغهايي هستند كه در</w:t>
      </w:r>
      <w:r w:rsidRPr="00BE3117">
        <w:rPr>
          <w:rFonts w:cs="B Lotus" w:hint="cs"/>
          <w:rtl/>
        </w:rPr>
        <w:t xml:space="preserve"> </w:t>
      </w:r>
      <w:r w:rsidRPr="00BE3117">
        <w:rPr>
          <w:rFonts w:cs="B Lotus"/>
          <w:rtl/>
        </w:rPr>
        <w:t>تاريكي هاي ظلم وجور مي درخشند و شفيعان روز قيامت اند.!!.</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در اين حديث فقط زائران حسين را عالمترين مردم به خدا و قائم</w:t>
      </w:r>
      <w:r w:rsidRPr="00BE3117">
        <w:rPr>
          <w:rFonts w:cs="B Lotus" w:hint="cs"/>
          <w:rtl/>
        </w:rPr>
        <w:t xml:space="preserve"> </w:t>
      </w:r>
      <w:r w:rsidRPr="00BE3117">
        <w:rPr>
          <w:rFonts w:cs="B Lotus"/>
          <w:rtl/>
        </w:rPr>
        <w:t xml:space="preserve">ترين ايشان به حقوق رسول الله </w:t>
      </w:r>
      <w:r w:rsidRPr="00365CDE">
        <w:rPr>
          <w:rFonts w:ascii="Tahoma" w:hAnsi="Tahoma" w:cs="CTraditional Arabic" w:hint="cs"/>
          <w:color w:val="000000"/>
          <w:spacing w:val="-4"/>
          <w:sz w:val="30"/>
          <w:szCs w:val="30"/>
          <w:rtl/>
          <w:lang w:bidi="fa-IR"/>
        </w:rPr>
        <w:t>ص</w:t>
      </w:r>
      <w:r w:rsidRPr="00BE3117">
        <w:rPr>
          <w:rFonts w:cs="B Lotus"/>
          <w:rtl/>
        </w:rPr>
        <w:t xml:space="preserve"> و</w:t>
      </w:r>
      <w:r w:rsidRPr="00BE3117">
        <w:rPr>
          <w:rFonts w:cs="B Lotus" w:hint="cs"/>
          <w:rtl/>
        </w:rPr>
        <w:t xml:space="preserve"> </w:t>
      </w:r>
      <w:r w:rsidRPr="00BE3117">
        <w:rPr>
          <w:rFonts w:cs="B Lotus"/>
          <w:rtl/>
        </w:rPr>
        <w:t>تنها كساني كه متوجه آن حضرت هستند،</w:t>
      </w:r>
      <w:r w:rsidRPr="00BE3117">
        <w:rPr>
          <w:rFonts w:cs="B Lotus" w:hint="cs"/>
          <w:rtl/>
        </w:rPr>
        <w:t xml:space="preserve"> </w:t>
      </w:r>
      <w:r w:rsidRPr="00BE3117">
        <w:rPr>
          <w:rFonts w:cs="B Lotus"/>
          <w:rtl/>
        </w:rPr>
        <w:t>‌چراغهاي درخشنده در ظلمتهاي ظلم وجور و شفيعان روز قيامت مي شمارد،</w:t>
      </w:r>
      <w:r w:rsidRPr="00BE3117">
        <w:rPr>
          <w:rFonts w:cs="B Lotus" w:hint="cs"/>
          <w:rtl/>
        </w:rPr>
        <w:t xml:space="preserve"> </w:t>
      </w:r>
      <w:r w:rsidRPr="00BE3117">
        <w:rPr>
          <w:rFonts w:cs="B Lotus"/>
          <w:rtl/>
        </w:rPr>
        <w:t>‌آيا به راستي چنين است؟</w:t>
      </w:r>
    </w:p>
    <w:p w:rsidR="00E130D0" w:rsidRPr="003B01D9"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rtl/>
        </w:rPr>
        <w:t>در ص81 «</w:t>
      </w:r>
      <w:r w:rsidRPr="00BE3117">
        <w:rPr>
          <w:rFonts w:ascii="Arial" w:hAnsi="Arial" w:cs="B Lotus"/>
          <w:rtl/>
        </w:rPr>
        <w:t>كامل الزيارة</w:t>
      </w:r>
      <w:r w:rsidRPr="00BE3117">
        <w:rPr>
          <w:rFonts w:cs="B Lotus"/>
          <w:rtl/>
        </w:rPr>
        <w:t xml:space="preserve">» درحديثي از حضرت صادق </w:t>
      </w:r>
      <w:r w:rsidRPr="00365CDE">
        <w:rPr>
          <w:rFonts w:ascii="Tahoma" w:hAnsi="Tahoma" w:cs="CTraditional Arabic" w:hint="cs"/>
          <w:color w:val="000000"/>
          <w:rtl/>
          <w:lang w:bidi="fa-IR"/>
        </w:rPr>
        <w:t>؛</w:t>
      </w:r>
      <w:r w:rsidRPr="00BE3117">
        <w:rPr>
          <w:rFonts w:cs="B Lotus"/>
          <w:rtl/>
        </w:rPr>
        <w:t xml:space="preserve"> روايت </w:t>
      </w:r>
      <w:r>
        <w:rPr>
          <w:rFonts w:cs="B Lotus"/>
          <w:rtl/>
        </w:rPr>
        <w:t xml:space="preserve">مي‌كند </w:t>
      </w:r>
      <w:r w:rsidRPr="00BE3117">
        <w:rPr>
          <w:rFonts w:cs="B Lotus"/>
          <w:rtl/>
        </w:rPr>
        <w:t xml:space="preserve">كه آن حضرت به زراره </w:t>
      </w:r>
      <w:r>
        <w:rPr>
          <w:rFonts w:cs="B Lotus"/>
          <w:rtl/>
        </w:rPr>
        <w:t>مي‌فرمايد</w:t>
      </w:r>
      <w:r w:rsidRPr="00BE3117">
        <w:rPr>
          <w:rFonts w:cs="B Lotus"/>
          <w:rtl/>
        </w:rPr>
        <w:t xml:space="preserve">: </w:t>
      </w:r>
      <w:r w:rsidRPr="003B01D9">
        <w:rPr>
          <w:rFonts w:ascii="Lotus Linotype" w:hAnsi="Lotus Linotype" w:cs="Traditional Arabic"/>
          <w:b/>
          <w:bCs/>
          <w:rtl/>
        </w:rPr>
        <w:t xml:space="preserve">«يا زرارة إن السماء بكت على الحسين أربعين صباحا بالدم وأن الأرض بكت أربعين صباحاً بالسواد وأن الشمس بكت أربعين صباحا بالكسوف والحمرة وأن الجبال تقطعت وانتشرت وأن البحار تفجرت تا آنجا كه: وما من عين أحب إلى الله ولاعبرة من عين دمعت عليه، تا آنجا كه: فإنه يحشر وعينه قريرة والبشارة تلقاه والسرور بيِّن على وجهه والخلق في فزع وهم آمنون والخلق يعرضون وهم حداث الحسين </w:t>
      </w:r>
      <w:r w:rsidRPr="00365CDE">
        <w:rPr>
          <w:rFonts w:ascii="Tahoma" w:hAnsi="Tahoma" w:cs="CTraditional Arabic" w:hint="cs"/>
          <w:color w:val="000000"/>
          <w:rtl/>
          <w:lang w:bidi="fa-IR"/>
        </w:rPr>
        <w:t>؛</w:t>
      </w:r>
      <w:r w:rsidRPr="00CF509F">
        <w:rPr>
          <w:rFonts w:ascii="Lotus Linotype" w:hAnsi="Lotus Linotype" w:cs="Lotus Linotype"/>
          <w:rtl/>
        </w:rPr>
        <w:t xml:space="preserve"> </w:t>
      </w:r>
      <w:r w:rsidRPr="003B01D9">
        <w:rPr>
          <w:rFonts w:ascii="Lotus Linotype" w:hAnsi="Lotus Linotype" w:cs="Traditional Arabic"/>
          <w:b/>
          <w:bCs/>
          <w:rtl/>
        </w:rPr>
        <w:t>تحت العرش في ظل العرش لايخافون سوء يوم الحساب يقال لهم ادخلو الجنة فيأبون ويختارون حديثه ومجلسه وأن الحور لترسل اليهم».</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اي زراره آسمان چهل روز بر</w:t>
      </w:r>
      <w:r>
        <w:rPr>
          <w:rFonts w:cs="B Lotus" w:hint="cs"/>
          <w:rtl/>
        </w:rPr>
        <w:t xml:space="preserve"> </w:t>
      </w:r>
      <w:r w:rsidRPr="00BE3117">
        <w:rPr>
          <w:rFonts w:cs="B Lotus"/>
          <w:rtl/>
        </w:rPr>
        <w:t xml:space="preserve">حسين </w:t>
      </w:r>
      <w:r w:rsidRPr="00365CDE">
        <w:rPr>
          <w:rFonts w:ascii="Tahoma" w:hAnsi="Tahoma" w:cs="CTraditional Arabic" w:hint="cs"/>
          <w:color w:val="000000"/>
          <w:rtl/>
          <w:lang w:bidi="fa-IR"/>
        </w:rPr>
        <w:t>؛</w:t>
      </w:r>
      <w:r w:rsidRPr="00BE3117">
        <w:rPr>
          <w:rFonts w:cs="B Lotus"/>
          <w:rtl/>
        </w:rPr>
        <w:t xml:space="preserve"> با خون و زمين چهل روز با سياهي و آفتاب چهل روز با كسوف و سرخي گريه كرد و كوهها پاره پاره و پرا</w:t>
      </w:r>
      <w:r w:rsidRPr="00BE3117">
        <w:rPr>
          <w:rFonts w:cs="B Lotus" w:hint="cs"/>
          <w:rtl/>
        </w:rPr>
        <w:t>ك</w:t>
      </w:r>
      <w:r w:rsidRPr="00BE3117">
        <w:rPr>
          <w:rFonts w:cs="B Lotus"/>
          <w:rtl/>
        </w:rPr>
        <w:t>نده شدند، تا آنجا كه فرمود: هيچ چشمي نزد</w:t>
      </w:r>
      <w:r w:rsidRPr="00BE3117">
        <w:rPr>
          <w:rFonts w:cs="B Lotus" w:hint="cs"/>
          <w:rtl/>
        </w:rPr>
        <w:t xml:space="preserve"> </w:t>
      </w:r>
      <w:r w:rsidRPr="00BE3117">
        <w:rPr>
          <w:rFonts w:cs="B Lotus"/>
          <w:rtl/>
        </w:rPr>
        <w:t>خدا دوستتر و گريانتر ازچشمي كه گريان و اشك ريز بر حسين،</w:t>
      </w:r>
      <w:r w:rsidRPr="00BE3117">
        <w:rPr>
          <w:rFonts w:cs="B Lotus" w:hint="cs"/>
          <w:rtl/>
        </w:rPr>
        <w:t xml:space="preserve"> </w:t>
      </w:r>
      <w:r w:rsidRPr="00BE3117">
        <w:rPr>
          <w:rFonts w:cs="B Lotus"/>
          <w:rtl/>
        </w:rPr>
        <w:t xml:space="preserve">باشد نيست تا آنجا كه فرمود: گريه كننده برحسين محشور </w:t>
      </w:r>
      <w:r>
        <w:rPr>
          <w:rFonts w:cs="B Lotus"/>
          <w:rtl/>
        </w:rPr>
        <w:t xml:space="preserve">مي‌شود </w:t>
      </w:r>
      <w:r w:rsidRPr="00BE3117">
        <w:rPr>
          <w:rFonts w:cs="B Lotus"/>
          <w:rtl/>
        </w:rPr>
        <w:t>درحالي كه چشمش روشن و بشارت او را روبرو و شادماني ازچهره</w:t>
      </w:r>
      <w:r w:rsidRPr="00B13DC2">
        <w:rPr>
          <w:rFonts w:cs="B Lotus" w:hint="cs"/>
          <w:rtl/>
          <w:lang w:bidi="fa-IR"/>
        </w:rPr>
        <w:t>‌</w:t>
      </w:r>
      <w:r w:rsidRPr="00BE3117">
        <w:rPr>
          <w:rFonts w:cs="B Lotus"/>
          <w:rtl/>
        </w:rPr>
        <w:t>اش آشكار</w:t>
      </w:r>
      <w:r w:rsidRPr="00BE3117">
        <w:rPr>
          <w:rFonts w:cs="B Lotus" w:hint="cs"/>
          <w:rtl/>
        </w:rPr>
        <w:t xml:space="preserve"> </w:t>
      </w:r>
      <w:r w:rsidRPr="00BE3117">
        <w:rPr>
          <w:rFonts w:cs="B Lotus"/>
          <w:rtl/>
        </w:rPr>
        <w:t>است در حالي كه مردم در فزع و ترس روز قيامت هستند، ولي گريه كنندگان ايمن</w:t>
      </w:r>
      <w:r>
        <w:rPr>
          <w:rFonts w:cs="B Lotus"/>
          <w:rtl/>
        </w:rPr>
        <w:t>‌ا</w:t>
      </w:r>
      <w:r w:rsidRPr="00BE3117">
        <w:rPr>
          <w:rFonts w:cs="B Lotus"/>
          <w:rtl/>
        </w:rPr>
        <w:t xml:space="preserve">ند و مردم در معرض حساب اند و اينان با حسين </w:t>
      </w:r>
      <w:r w:rsidRPr="00365CDE">
        <w:rPr>
          <w:rFonts w:ascii="Tahoma" w:hAnsi="Tahoma" w:cs="CTraditional Arabic" w:hint="cs"/>
          <w:color w:val="000000"/>
          <w:rtl/>
          <w:lang w:bidi="fa-IR"/>
        </w:rPr>
        <w:t>؛</w:t>
      </w:r>
      <w:r w:rsidRPr="00BE3117">
        <w:rPr>
          <w:rFonts w:cs="B Lotus"/>
          <w:rtl/>
        </w:rPr>
        <w:t xml:space="preserve"> در زير عرش و در سايه عرش درحال گفتگو مي باشند درحالي كه از سختي روز حساب نمي ترسند،</w:t>
      </w:r>
      <w:r w:rsidRPr="00BE3117">
        <w:rPr>
          <w:rFonts w:cs="B Lotus" w:hint="cs"/>
          <w:rtl/>
        </w:rPr>
        <w:t xml:space="preserve"> </w:t>
      </w:r>
      <w:r w:rsidRPr="00BE3117">
        <w:rPr>
          <w:rFonts w:cs="B Lotus"/>
          <w:rtl/>
        </w:rPr>
        <w:t xml:space="preserve">‌به ايشان گفته </w:t>
      </w:r>
      <w:r>
        <w:rPr>
          <w:rFonts w:cs="B Lotus"/>
          <w:rtl/>
        </w:rPr>
        <w:t xml:space="preserve">مي‌شود </w:t>
      </w:r>
      <w:r w:rsidRPr="00BE3117">
        <w:rPr>
          <w:rFonts w:cs="B Lotus"/>
          <w:rtl/>
        </w:rPr>
        <w:t>كه داخل بهشت شويد و حوريان بهشتي، قاصدها به نزدشان مي</w:t>
      </w:r>
      <w:r>
        <w:rPr>
          <w:rFonts w:cs="B Lotus"/>
          <w:rtl/>
        </w:rPr>
        <w:t>‌</w:t>
      </w:r>
      <w:r w:rsidRPr="00BE3117">
        <w:rPr>
          <w:rFonts w:cs="B Lotus"/>
          <w:rtl/>
        </w:rPr>
        <w:t>فرستند كه ما مشتاق شما هستيم ولي اينان ابا كرده و همنشيني و گفتگو با امام حسين را ترجيح مي</w:t>
      </w:r>
      <w:r>
        <w:rPr>
          <w:rFonts w:cs="B Lotus"/>
          <w:rtl/>
        </w:rPr>
        <w:t>‌</w:t>
      </w:r>
      <w:r w:rsidRPr="00BE3117">
        <w:rPr>
          <w:rFonts w:cs="B Lotus"/>
          <w:rtl/>
        </w:rPr>
        <w:t xml:space="preserve">دهند </w:t>
      </w:r>
      <w:r>
        <w:rPr>
          <w:rFonts w:cs="B Lotus" w:hint="cs"/>
          <w:rtl/>
        </w:rPr>
        <w:t>...</w:t>
      </w:r>
      <w:r w:rsidRPr="00BE3117">
        <w:rPr>
          <w:rFonts w:cs="B Lotus"/>
          <w:rtl/>
        </w:rPr>
        <w:t xml:space="preserve"> الخ».!!!!.</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آري اينگونه احاديث را كذابان و غاليان، آن معركه</w:t>
      </w:r>
      <w:r>
        <w:rPr>
          <w:rFonts w:cs="B Lotus"/>
          <w:rtl/>
        </w:rPr>
        <w:t>‌</w:t>
      </w:r>
      <w:r w:rsidRPr="00BE3117">
        <w:rPr>
          <w:rFonts w:cs="B Lotus"/>
          <w:rtl/>
        </w:rPr>
        <w:t>هايي كه ديد</w:t>
      </w:r>
      <w:r>
        <w:rPr>
          <w:rFonts w:cs="B Lotus"/>
          <w:rtl/>
        </w:rPr>
        <w:t>ه‌ا</w:t>
      </w:r>
      <w:r w:rsidRPr="00BE3117">
        <w:rPr>
          <w:rFonts w:cs="B Lotus"/>
          <w:rtl/>
        </w:rPr>
        <w:t>يد،</w:t>
      </w:r>
      <w:r w:rsidRPr="00BE3117">
        <w:rPr>
          <w:rFonts w:cs="B Lotus" w:hint="cs"/>
          <w:rtl/>
        </w:rPr>
        <w:t xml:space="preserve"> </w:t>
      </w:r>
      <w:r w:rsidRPr="00BE3117">
        <w:rPr>
          <w:rFonts w:cs="B Lotus"/>
          <w:rtl/>
        </w:rPr>
        <w:t>‌به پا مي</w:t>
      </w:r>
      <w:r>
        <w:rPr>
          <w:rFonts w:cs="B Lotus"/>
          <w:rtl/>
        </w:rPr>
        <w:t>‌</w:t>
      </w:r>
      <w:r w:rsidRPr="00BE3117">
        <w:rPr>
          <w:rFonts w:cs="B Lotus"/>
          <w:rtl/>
        </w:rPr>
        <w:t>كنند.</w:t>
      </w:r>
    </w:p>
    <w:p w:rsidR="00E130D0" w:rsidRPr="003B01D9" w:rsidRDefault="00E130D0" w:rsidP="00E078A2">
      <w:pPr>
        <w:pStyle w:val="BodyText2"/>
        <w:spacing w:after="0" w:line="226" w:lineRule="auto"/>
        <w:ind w:firstLine="340"/>
        <w:jc w:val="lowKashida"/>
        <w:rPr>
          <w:rFonts w:ascii="Lotus Linotype" w:hAnsi="Lotus Linotype" w:cs="Traditional Arabic"/>
          <w:b/>
          <w:bCs/>
          <w:rtl/>
        </w:rPr>
      </w:pPr>
      <w:r w:rsidRPr="00BE3117">
        <w:rPr>
          <w:rFonts w:cs="B Lotus"/>
          <w:rtl/>
        </w:rPr>
        <w:t>در صفحه 86 اين كتاب اين حديث از اين كذاب،</w:t>
      </w:r>
      <w:r w:rsidRPr="00BE3117">
        <w:rPr>
          <w:rFonts w:cs="B Lotus" w:hint="cs"/>
          <w:rtl/>
        </w:rPr>
        <w:t xml:space="preserve"> </w:t>
      </w:r>
      <w:r w:rsidRPr="00BE3117">
        <w:rPr>
          <w:rFonts w:cs="B Lotus"/>
          <w:rtl/>
        </w:rPr>
        <w:t xml:space="preserve">آمده است كه حضرت صادق </w:t>
      </w:r>
      <w:r w:rsidRPr="00365CDE">
        <w:rPr>
          <w:rFonts w:ascii="Tahoma" w:hAnsi="Tahoma" w:cs="CTraditional Arabic" w:hint="cs"/>
          <w:color w:val="000000"/>
          <w:rtl/>
          <w:lang w:bidi="fa-IR"/>
        </w:rPr>
        <w:t>؛</w:t>
      </w:r>
      <w:r w:rsidRPr="00BE3117">
        <w:rPr>
          <w:rFonts w:cs="B Lotus"/>
          <w:rtl/>
        </w:rPr>
        <w:t xml:space="preserve"> فرمود:</w:t>
      </w:r>
      <w:r>
        <w:rPr>
          <w:rFonts w:cs="B Lotus" w:hint="cs"/>
          <w:rtl/>
        </w:rPr>
        <w:t xml:space="preserve"> </w:t>
      </w:r>
      <w:r w:rsidRPr="003B01D9">
        <w:rPr>
          <w:rFonts w:ascii="Lotus Linotype" w:hAnsi="Lotus Linotype" w:cs="Traditional Arabic"/>
          <w:b/>
          <w:bCs/>
          <w:rtl/>
        </w:rPr>
        <w:t xml:space="preserve">« إذا رزتم أبا عبدالله </w:t>
      </w:r>
      <w:r w:rsidRPr="00365CDE">
        <w:rPr>
          <w:rFonts w:ascii="Tahoma" w:hAnsi="Tahoma" w:cs="CTraditional Arabic" w:hint="cs"/>
          <w:color w:val="000000"/>
          <w:rtl/>
          <w:lang w:bidi="fa-IR"/>
        </w:rPr>
        <w:t>؛</w:t>
      </w:r>
      <w:r w:rsidRPr="00CF509F">
        <w:rPr>
          <w:rFonts w:ascii="Lotus Linotype" w:hAnsi="Lotus Linotype" w:cs="Lotus Linotype"/>
          <w:rtl/>
        </w:rPr>
        <w:t xml:space="preserve"> </w:t>
      </w:r>
      <w:r w:rsidRPr="003B01D9">
        <w:rPr>
          <w:rFonts w:ascii="Lotus Linotype" w:hAnsi="Lotus Linotype" w:cs="Traditional Arabic"/>
          <w:b/>
          <w:bCs/>
          <w:rtl/>
        </w:rPr>
        <w:t>فالزموا الصمت إلا من خير وإن ملائكة الليل والنهار من الحفظة تحضرالملائكة الذين باالحاير فتصافحهم فلا</w:t>
      </w:r>
      <w:r w:rsidRPr="003B01D9">
        <w:rPr>
          <w:rFonts w:ascii="Lotus Linotype" w:hAnsi="Lotus Linotype" w:cs="Traditional Arabic" w:hint="cs"/>
          <w:b/>
          <w:bCs/>
          <w:rtl/>
        </w:rPr>
        <w:t xml:space="preserve"> </w:t>
      </w:r>
      <w:r w:rsidRPr="003B01D9">
        <w:rPr>
          <w:rFonts w:ascii="Lotus Linotype" w:hAnsi="Lotus Linotype" w:cs="Traditional Arabic"/>
          <w:b/>
          <w:bCs/>
          <w:rtl/>
        </w:rPr>
        <w:t>يجيبونها من شدة البكاء فينتظرونهم حتى تزول الشمس وحتى بنور الفجر ثم يكلمونهم ويسألونهم من أشياء من أمر</w:t>
      </w:r>
      <w:r w:rsidRPr="003B01D9">
        <w:rPr>
          <w:rFonts w:ascii="Lotus Linotype" w:hAnsi="Lotus Linotype" w:cs="Traditional Arabic" w:hint="cs"/>
          <w:b/>
          <w:bCs/>
          <w:rtl/>
        </w:rPr>
        <w:t xml:space="preserve"> </w:t>
      </w:r>
      <w:r w:rsidRPr="003B01D9">
        <w:rPr>
          <w:rFonts w:ascii="Lotus Linotype" w:hAnsi="Lotus Linotype" w:cs="Traditional Arabic"/>
          <w:b/>
          <w:bCs/>
          <w:rtl/>
        </w:rPr>
        <w:t>السماء فأما ما</w:t>
      </w:r>
      <w:r w:rsidRPr="003B01D9">
        <w:rPr>
          <w:rFonts w:ascii="Lotus Linotype" w:hAnsi="Lotus Linotype" w:cs="Traditional Arabic" w:hint="cs"/>
          <w:b/>
          <w:bCs/>
          <w:rtl/>
        </w:rPr>
        <w:t xml:space="preserve"> </w:t>
      </w:r>
      <w:r w:rsidRPr="003B01D9">
        <w:rPr>
          <w:rFonts w:ascii="Lotus Linotype" w:hAnsi="Lotus Linotype" w:cs="Traditional Arabic"/>
          <w:b/>
          <w:bCs/>
          <w:rtl/>
        </w:rPr>
        <w:t>بين هذين الوقتين فإنهم لا</w:t>
      </w:r>
      <w:r w:rsidRPr="003B01D9">
        <w:rPr>
          <w:rFonts w:ascii="Lotus Linotype" w:hAnsi="Lotus Linotype" w:cs="Traditional Arabic" w:hint="cs"/>
          <w:b/>
          <w:bCs/>
          <w:rtl/>
        </w:rPr>
        <w:t xml:space="preserve"> </w:t>
      </w:r>
      <w:r w:rsidRPr="003B01D9">
        <w:rPr>
          <w:rFonts w:ascii="Lotus Linotype" w:hAnsi="Lotus Linotype" w:cs="Traditional Arabic"/>
          <w:b/>
          <w:bCs/>
          <w:rtl/>
        </w:rPr>
        <w:t>ينطقون ولا</w:t>
      </w:r>
      <w:r w:rsidRPr="003B01D9">
        <w:rPr>
          <w:rFonts w:ascii="Lotus Linotype" w:hAnsi="Lotus Linotype" w:cs="Traditional Arabic" w:hint="cs"/>
          <w:b/>
          <w:bCs/>
          <w:rtl/>
        </w:rPr>
        <w:t xml:space="preserve"> </w:t>
      </w:r>
      <w:r w:rsidRPr="003B01D9">
        <w:rPr>
          <w:rFonts w:ascii="Lotus Linotype" w:hAnsi="Lotus Linotype" w:cs="Traditional Arabic"/>
          <w:b/>
          <w:bCs/>
          <w:rtl/>
        </w:rPr>
        <w:t>يفترون عن البكاء والدعاء ولا</w:t>
      </w:r>
      <w:r w:rsidRPr="003B01D9">
        <w:rPr>
          <w:rFonts w:ascii="Lotus Linotype" w:hAnsi="Lotus Linotype" w:cs="Traditional Arabic" w:hint="cs"/>
          <w:b/>
          <w:bCs/>
          <w:rtl/>
        </w:rPr>
        <w:t xml:space="preserve"> </w:t>
      </w:r>
      <w:r w:rsidRPr="003B01D9">
        <w:rPr>
          <w:rFonts w:ascii="Lotus Linotype" w:hAnsi="Lotus Linotype" w:cs="Traditional Arabic"/>
          <w:b/>
          <w:bCs/>
          <w:rtl/>
        </w:rPr>
        <w:t>يشغلونهم في هذين الوقتين من أصحابهم فإنما شغلهم بكم إذا نطقتم</w:t>
      </w:r>
      <w:r w:rsidRPr="003B01D9">
        <w:rPr>
          <w:rFonts w:ascii="Lotus Linotype" w:hAnsi="Lotus Linotype" w:cs="Traditional Arabic" w:hint="cs"/>
          <w:b/>
          <w:bCs/>
          <w:rtl/>
        </w:rPr>
        <w:t xml:space="preserve">. </w:t>
      </w:r>
      <w:r w:rsidRPr="003B01D9">
        <w:rPr>
          <w:rFonts w:ascii="Lotus Linotype" w:hAnsi="Lotus Linotype" w:cs="Traditional Arabic"/>
          <w:b/>
          <w:bCs/>
          <w:rtl/>
        </w:rPr>
        <w:t>تا آنجاكه : إنهم يمرون إذا عرجوا بإسمعيل صاحب الهوا...».</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 xml:space="preserve">همينكه حضرت أبا عبدالله الحسين </w:t>
      </w:r>
      <w:r w:rsidRPr="00365CDE">
        <w:rPr>
          <w:rFonts w:ascii="Tahoma" w:hAnsi="Tahoma" w:cs="CTraditional Arabic" w:hint="cs"/>
          <w:color w:val="000000"/>
          <w:rtl/>
          <w:lang w:bidi="fa-IR"/>
        </w:rPr>
        <w:t>؛</w:t>
      </w:r>
      <w:r w:rsidRPr="00BE3117">
        <w:rPr>
          <w:rFonts w:cs="B Lotus"/>
          <w:rtl/>
        </w:rPr>
        <w:t xml:space="preserve"> را زيارت كرديد خاموش باشيد مگر ازحرف خوب</w:t>
      </w:r>
      <w:r w:rsidR="00B0557D">
        <w:rPr>
          <w:rFonts w:cs="B Lotus" w:hint="cs"/>
          <w:rtl/>
        </w:rPr>
        <w:t>،</w:t>
      </w:r>
      <w:r w:rsidRPr="00BE3117">
        <w:rPr>
          <w:rFonts w:cs="B Lotus"/>
          <w:rtl/>
        </w:rPr>
        <w:t xml:space="preserve"> براي اينكه فرشتگان شب و روز با فرشتگان محافظ كه در حايراند حاضر </w:t>
      </w:r>
      <w:r>
        <w:rPr>
          <w:rFonts w:cs="B Lotus"/>
          <w:rtl/>
        </w:rPr>
        <w:t>مي‌شوند</w:t>
      </w:r>
      <w:r w:rsidRPr="00BE3117">
        <w:rPr>
          <w:rFonts w:cs="B Lotus"/>
          <w:rtl/>
        </w:rPr>
        <w:t xml:space="preserve"> و با آنان مصافحه </w:t>
      </w:r>
      <w:r>
        <w:rPr>
          <w:rFonts w:cs="B Lotus"/>
          <w:rtl/>
        </w:rPr>
        <w:t xml:space="preserve">مى‌كنند </w:t>
      </w:r>
      <w:r w:rsidRPr="00BE3117">
        <w:rPr>
          <w:rFonts w:cs="B Lotus"/>
          <w:rtl/>
        </w:rPr>
        <w:t>ليكن آن فرشتگان به ايشان از</w:t>
      </w:r>
      <w:r w:rsidRPr="00BE3117">
        <w:rPr>
          <w:rFonts w:cs="B Lotus" w:hint="cs"/>
          <w:rtl/>
        </w:rPr>
        <w:t xml:space="preserve"> </w:t>
      </w:r>
      <w:r>
        <w:rPr>
          <w:rFonts w:cs="B Lotus"/>
          <w:rtl/>
        </w:rPr>
        <w:t>شدت گريه جواب نمي</w:t>
      </w:r>
      <w:r w:rsidRPr="00BE3117">
        <w:rPr>
          <w:rFonts w:cs="B Lotus"/>
          <w:rtl/>
        </w:rPr>
        <w:t>گويند. لذا اين فرشتگان تا زوال آفتاب و يا تا وقتي كه فجر روشن شود انتظار مي كشند وآنگاه با ايشان سخن ميگويند و از چيز هايي از امر آسمان از ايشان سؤال ميكنند، اما در بين اين دو وقت آنها سخن نمي</w:t>
      </w:r>
      <w:r>
        <w:rPr>
          <w:rFonts w:cs="B Lotus"/>
          <w:rtl/>
        </w:rPr>
        <w:t>‌</w:t>
      </w:r>
      <w:r w:rsidRPr="00BE3117">
        <w:rPr>
          <w:rFonts w:cs="B Lotus"/>
          <w:rtl/>
        </w:rPr>
        <w:t>گويند. و از گريه نمي</w:t>
      </w:r>
      <w:r>
        <w:rPr>
          <w:rFonts w:cs="B Lotus"/>
          <w:rtl/>
        </w:rPr>
        <w:t>‌ا</w:t>
      </w:r>
      <w:r w:rsidRPr="00BE3117">
        <w:rPr>
          <w:rFonts w:cs="B Lotus"/>
          <w:rtl/>
        </w:rPr>
        <w:t>يستند و مشغول شما هستند كه چه مي</w:t>
      </w:r>
      <w:r>
        <w:rPr>
          <w:rFonts w:cs="B Lotus"/>
          <w:rtl/>
        </w:rPr>
        <w:t>‌</w:t>
      </w:r>
      <w:r w:rsidRPr="00BE3117">
        <w:rPr>
          <w:rFonts w:cs="B Lotus"/>
          <w:rtl/>
        </w:rPr>
        <w:t>گوئيد!!!</w:t>
      </w:r>
      <w:r w:rsidR="003B01D9">
        <w:rPr>
          <w:rFonts w:cs="B Lotus" w:hint="cs"/>
          <w:rtl/>
        </w:rPr>
        <w:t>.</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و</w:t>
      </w:r>
      <w:r>
        <w:rPr>
          <w:rFonts w:cs="B Lotus" w:hint="cs"/>
          <w:rtl/>
        </w:rPr>
        <w:t xml:space="preserve"> </w:t>
      </w:r>
      <w:r w:rsidRPr="00BE3117">
        <w:rPr>
          <w:rFonts w:cs="B Lotus"/>
          <w:rtl/>
        </w:rPr>
        <w:t>از اين قبيل موهومات كه دلالت كامل برجهل گوينده و جاعل آن دارد.</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 xml:space="preserve">و در صفحه 138، اين كذاب در روايتي تارك زيارت امام حسين </w:t>
      </w:r>
      <w:r w:rsidRPr="00365CDE">
        <w:rPr>
          <w:rFonts w:ascii="Tahoma" w:hAnsi="Tahoma" w:cs="CTraditional Arabic" w:hint="cs"/>
          <w:color w:val="000000"/>
          <w:rtl/>
          <w:lang w:bidi="fa-IR"/>
        </w:rPr>
        <w:t>؛</w:t>
      </w:r>
      <w:r w:rsidRPr="00BE3117">
        <w:rPr>
          <w:rFonts w:cs="B Lotus"/>
          <w:rtl/>
        </w:rPr>
        <w:t xml:space="preserve"> را عاق رسول الله </w:t>
      </w:r>
      <w:r w:rsidRPr="00365CDE">
        <w:rPr>
          <w:rFonts w:ascii="Tahoma" w:hAnsi="Tahoma" w:cs="CTraditional Arabic" w:hint="cs"/>
          <w:color w:val="000000"/>
          <w:spacing w:val="-4"/>
          <w:sz w:val="30"/>
          <w:szCs w:val="30"/>
          <w:rtl/>
          <w:lang w:bidi="fa-IR"/>
        </w:rPr>
        <w:t>ص</w:t>
      </w:r>
      <w:r w:rsidRPr="00BE3117">
        <w:rPr>
          <w:rFonts w:cs="B Lotus"/>
          <w:rtl/>
        </w:rPr>
        <w:t xml:space="preserve"> شمرده و</w:t>
      </w:r>
      <w:r w:rsidRPr="00BE3117">
        <w:rPr>
          <w:rFonts w:cs="B Lotus" w:hint="cs"/>
          <w:rtl/>
        </w:rPr>
        <w:t xml:space="preserve"> </w:t>
      </w:r>
      <w:r w:rsidRPr="00BE3117">
        <w:rPr>
          <w:rFonts w:cs="B Lotus"/>
          <w:rtl/>
        </w:rPr>
        <w:t>كسي كه آن حضرت را زيارت كند گناه پنجاه ساله</w:t>
      </w:r>
      <w:r w:rsidRPr="00B13DC2">
        <w:rPr>
          <w:rFonts w:cs="B Lotus" w:hint="cs"/>
          <w:rtl/>
          <w:lang w:bidi="fa-IR"/>
        </w:rPr>
        <w:t>‌</w:t>
      </w:r>
      <w:r w:rsidRPr="00BE3117">
        <w:rPr>
          <w:rFonts w:cs="B Lotus"/>
          <w:rtl/>
        </w:rPr>
        <w:t>اش را آمرزيده و هر درهمي را كه در اين راه صرف كند ثواب انفاق ده هزار درهم دارد و ثوابهاي بي حد و شمار ديگر</w:t>
      </w:r>
      <w:r w:rsidRPr="00BE3117">
        <w:rPr>
          <w:rFonts w:cs="B Lotus"/>
          <w:rtl/>
          <w:lang w:bidi="fa-IR"/>
        </w:rPr>
        <w:t>ي را</w:t>
      </w:r>
      <w:r w:rsidRPr="00BE3117">
        <w:rPr>
          <w:rFonts w:cs="B Lotus"/>
          <w:rtl/>
        </w:rPr>
        <w:t xml:space="preserve"> وعده مي دهد!.</w:t>
      </w:r>
    </w:p>
    <w:p w:rsidR="00E130D0" w:rsidRPr="00BE3117" w:rsidRDefault="00E130D0" w:rsidP="00092B8B">
      <w:pPr>
        <w:pStyle w:val="BodyText2"/>
        <w:spacing w:after="0" w:line="218" w:lineRule="auto"/>
        <w:ind w:firstLine="340"/>
        <w:jc w:val="lowKashida"/>
        <w:rPr>
          <w:rFonts w:cs="B Lotus"/>
          <w:rtl/>
        </w:rPr>
      </w:pPr>
      <w:r w:rsidRPr="00BE3117">
        <w:rPr>
          <w:rFonts w:cs="B Lotus"/>
          <w:rtl/>
        </w:rPr>
        <w:t xml:space="preserve">اين حديث را طوسي در تهذيب </w:t>
      </w:r>
      <w:r>
        <w:rPr>
          <w:rFonts w:cs="B Lotus" w:hint="cs"/>
          <w:rtl/>
        </w:rPr>
        <w:t>6/45</w:t>
      </w:r>
      <w:r w:rsidRPr="00BE3117">
        <w:rPr>
          <w:rFonts w:cs="B Lotus"/>
          <w:rtl/>
        </w:rPr>
        <w:t xml:space="preserve"> از همين خبيث آورده است!</w:t>
      </w:r>
      <w:r w:rsidR="003B01D9">
        <w:rPr>
          <w:rFonts w:cs="B Lotus" w:hint="cs"/>
          <w:rtl/>
        </w:rPr>
        <w:t>.</w:t>
      </w:r>
    </w:p>
    <w:p w:rsidR="00E130D0" w:rsidRPr="003B01D9" w:rsidRDefault="00E130D0" w:rsidP="00092B8B">
      <w:pPr>
        <w:pStyle w:val="BodyText2"/>
        <w:spacing w:after="0" w:line="218" w:lineRule="auto"/>
        <w:ind w:firstLine="340"/>
        <w:jc w:val="lowKashida"/>
        <w:rPr>
          <w:rFonts w:ascii="Lotus Linotype" w:hAnsi="Lotus Linotype" w:cs="Traditional Arabic"/>
          <w:b/>
          <w:bCs/>
          <w:rtl/>
        </w:rPr>
      </w:pPr>
      <w:r w:rsidRPr="00BE3117">
        <w:rPr>
          <w:rFonts w:cs="B Lotus"/>
          <w:rtl/>
        </w:rPr>
        <w:t>آري چنين غاليان</w:t>
      </w:r>
      <w:r>
        <w:rPr>
          <w:rFonts w:cs="B Lotus" w:hint="cs"/>
          <w:rtl/>
        </w:rPr>
        <w:t xml:space="preserve"> </w:t>
      </w:r>
      <w:r w:rsidRPr="00BE3117">
        <w:rPr>
          <w:rFonts w:cs="B Lotus"/>
          <w:rtl/>
        </w:rPr>
        <w:t>كذابي آفرينش خدا و دين خدا و پيغمبران خدا و اولياي خدا را به استهزاء گرفته و</w:t>
      </w:r>
      <w:r w:rsidRPr="00BE3117">
        <w:rPr>
          <w:rFonts w:cs="B Lotus" w:hint="cs"/>
          <w:rtl/>
        </w:rPr>
        <w:t xml:space="preserve"> </w:t>
      </w:r>
      <w:r w:rsidRPr="00BE3117">
        <w:rPr>
          <w:rFonts w:cs="B Lotus"/>
          <w:rtl/>
        </w:rPr>
        <w:t>چنان مي نمايند كه خدا و انبياء و بال</w:t>
      </w:r>
      <w:r w:rsidRPr="00BE3117">
        <w:rPr>
          <w:rFonts w:cs="B Lotus" w:hint="cs"/>
          <w:rtl/>
        </w:rPr>
        <w:t>أ</w:t>
      </w:r>
      <w:r w:rsidRPr="00BE3117">
        <w:rPr>
          <w:rFonts w:cs="B Lotus"/>
          <w:rtl/>
        </w:rPr>
        <w:t>خره دستگاه خلقت و</w:t>
      </w:r>
      <w:r w:rsidRPr="00BE3117">
        <w:rPr>
          <w:rFonts w:cs="B Lotus" w:hint="cs"/>
          <w:rtl/>
        </w:rPr>
        <w:t xml:space="preserve"> </w:t>
      </w:r>
      <w:r w:rsidRPr="00BE3117">
        <w:rPr>
          <w:rFonts w:cs="B Lotus"/>
          <w:rtl/>
        </w:rPr>
        <w:t>هدف آفرينش چيزي نيست جز گريه كردن بر امام حسين يا زيارت آن حضرت و چنانكه در حديث صفحه 8 آمده است</w:t>
      </w:r>
      <w:r w:rsidRPr="00BE3117">
        <w:rPr>
          <w:rFonts w:cs="B Lotus" w:hint="cs"/>
          <w:rtl/>
        </w:rPr>
        <w:t>:</w:t>
      </w:r>
      <w:r w:rsidRPr="00BE3117">
        <w:rPr>
          <w:rFonts w:cs="B Lotus"/>
          <w:rtl/>
        </w:rPr>
        <w:t xml:space="preserve"> «حضرت فاطمه </w:t>
      </w:r>
      <w:r w:rsidRPr="00365CDE">
        <w:rPr>
          <w:rFonts w:ascii="Tahoma" w:hAnsi="Tahoma" w:cs="CTraditional Arabic" w:hint="cs"/>
          <w:color w:val="000000"/>
          <w:rtl/>
          <w:lang w:bidi="fa-IR"/>
        </w:rPr>
        <w:t>‘</w:t>
      </w:r>
      <w:r w:rsidRPr="00BE3117">
        <w:rPr>
          <w:rFonts w:cs="B Lotus"/>
          <w:rtl/>
        </w:rPr>
        <w:t xml:space="preserve"> همين</w:t>
      </w:r>
      <w:r w:rsidRPr="00BE3117">
        <w:rPr>
          <w:rFonts w:cs="B Lotus" w:hint="cs"/>
          <w:rtl/>
        </w:rPr>
        <w:t xml:space="preserve"> </w:t>
      </w:r>
      <w:r w:rsidRPr="00BE3117">
        <w:rPr>
          <w:rFonts w:cs="B Lotus"/>
          <w:rtl/>
        </w:rPr>
        <w:t xml:space="preserve">كه نظري به زائران </w:t>
      </w:r>
      <w:r>
        <w:rPr>
          <w:rFonts w:cs="B Lotus"/>
          <w:rtl/>
        </w:rPr>
        <w:t xml:space="preserve">مي‌كند </w:t>
      </w:r>
      <w:r w:rsidRPr="00BE3117">
        <w:rPr>
          <w:rFonts w:cs="B Lotus"/>
          <w:rtl/>
        </w:rPr>
        <w:t>درحالي كه هزار پيغمبر و هزار شهيد و</w:t>
      </w:r>
      <w:r w:rsidRPr="00BE3117">
        <w:rPr>
          <w:rFonts w:cs="B Lotus" w:hint="cs"/>
          <w:rtl/>
        </w:rPr>
        <w:t xml:space="preserve"> </w:t>
      </w:r>
      <w:r w:rsidRPr="00BE3117">
        <w:rPr>
          <w:rFonts w:cs="B Lotus"/>
          <w:rtl/>
        </w:rPr>
        <w:t xml:space="preserve">يك ميليون كروبي او را براي گريستن مدد </w:t>
      </w:r>
      <w:r>
        <w:rPr>
          <w:rFonts w:cs="B Lotus"/>
          <w:rtl/>
        </w:rPr>
        <w:t xml:space="preserve">مى‌كنند </w:t>
      </w:r>
      <w:r w:rsidRPr="00BE3117">
        <w:rPr>
          <w:rFonts w:cs="B Lotus"/>
          <w:rtl/>
        </w:rPr>
        <w:t xml:space="preserve">ناگاه صيحه اي </w:t>
      </w:r>
      <w:r>
        <w:rPr>
          <w:rFonts w:cs="B Lotus"/>
          <w:rtl/>
        </w:rPr>
        <w:t>مي‌كشد</w:t>
      </w:r>
      <w:r w:rsidRPr="00BE3117">
        <w:rPr>
          <w:rFonts w:cs="B Lotus"/>
          <w:rtl/>
        </w:rPr>
        <w:t xml:space="preserve"> كه در آسمانها فرشته اي نماند مگر اينكه از صداي فاطمه </w:t>
      </w:r>
      <w:r w:rsidRPr="00365CDE">
        <w:rPr>
          <w:rFonts w:cs="CTraditional Arabic" w:hint="cs"/>
          <w:rtl/>
        </w:rPr>
        <w:t>‘</w:t>
      </w:r>
      <w:r w:rsidRPr="00BE3117">
        <w:rPr>
          <w:rFonts w:cs="B Lotus"/>
          <w:rtl/>
        </w:rPr>
        <w:t>به گريه در</w:t>
      </w:r>
      <w:r w:rsidRPr="00BE3117">
        <w:rPr>
          <w:rFonts w:cs="B Lotus" w:hint="cs"/>
          <w:rtl/>
        </w:rPr>
        <w:t xml:space="preserve"> </w:t>
      </w:r>
      <w:r w:rsidRPr="00BE3117">
        <w:rPr>
          <w:rFonts w:cs="B Lotus"/>
          <w:rtl/>
        </w:rPr>
        <w:t xml:space="preserve">آيد و فاطمه </w:t>
      </w:r>
      <w:r w:rsidRPr="00365CDE">
        <w:rPr>
          <w:rFonts w:cs="CTraditional Arabic" w:hint="cs"/>
          <w:rtl/>
        </w:rPr>
        <w:t>‘</w:t>
      </w:r>
      <w:r w:rsidRPr="00BE3117">
        <w:rPr>
          <w:rFonts w:cs="B Lotus"/>
          <w:rtl/>
        </w:rPr>
        <w:t xml:space="preserve">از گريه </w:t>
      </w:r>
      <w:r w:rsidRPr="00BE3117">
        <w:rPr>
          <w:rFonts w:cs="B Lotus" w:hint="cs"/>
          <w:rtl/>
        </w:rPr>
        <w:t>آ</w:t>
      </w:r>
      <w:r w:rsidRPr="00BE3117">
        <w:rPr>
          <w:rFonts w:cs="B Lotus"/>
          <w:rtl/>
        </w:rPr>
        <w:t xml:space="preserve">رام نمي گيرد، تا اينكه پيغمبرخدا </w:t>
      </w:r>
      <w:r w:rsidRPr="00365CDE">
        <w:rPr>
          <w:rFonts w:ascii="Tahoma" w:hAnsi="Tahoma" w:cs="CTraditional Arabic" w:hint="cs"/>
          <w:color w:val="000000"/>
          <w:spacing w:val="-4"/>
          <w:sz w:val="30"/>
          <w:szCs w:val="30"/>
          <w:rtl/>
          <w:lang w:bidi="fa-IR"/>
        </w:rPr>
        <w:t>ص</w:t>
      </w:r>
      <w:r w:rsidRPr="00BE3117">
        <w:rPr>
          <w:rFonts w:cs="B Lotus"/>
          <w:rtl/>
        </w:rPr>
        <w:t xml:space="preserve"> بيايد و بگويد اي دختركم تو</w:t>
      </w:r>
      <w:r w:rsidRPr="00BE3117">
        <w:rPr>
          <w:rFonts w:cs="B Lotus" w:hint="cs"/>
          <w:rtl/>
        </w:rPr>
        <w:t xml:space="preserve"> </w:t>
      </w:r>
      <w:r w:rsidRPr="00BE3117">
        <w:rPr>
          <w:rFonts w:cs="B Lotus"/>
          <w:rtl/>
        </w:rPr>
        <w:t>اهل آسمانها را به گريه در</w:t>
      </w:r>
      <w:r w:rsidRPr="00BE3117">
        <w:rPr>
          <w:rFonts w:cs="B Lotus" w:hint="cs"/>
          <w:rtl/>
        </w:rPr>
        <w:t xml:space="preserve"> </w:t>
      </w:r>
      <w:r w:rsidRPr="00BE3117">
        <w:rPr>
          <w:rFonts w:cs="B Lotus"/>
          <w:rtl/>
        </w:rPr>
        <w:t>آوردي و آنها را از</w:t>
      </w:r>
      <w:r w:rsidRPr="00BE3117">
        <w:rPr>
          <w:rFonts w:cs="B Lotus" w:hint="cs"/>
          <w:rtl/>
        </w:rPr>
        <w:t xml:space="preserve"> </w:t>
      </w:r>
      <w:r w:rsidRPr="00BE3117">
        <w:rPr>
          <w:rFonts w:cs="B Lotus"/>
          <w:rtl/>
        </w:rPr>
        <w:t xml:space="preserve">تسبيح و تقديس بازداشتي، پس خودداري كن تا آنان خدا را تقديس كنند كه خدا خود به كارهاي خود رساست. و اين حديث را با اين عبارت خاتمه </w:t>
      </w:r>
      <w:r>
        <w:rPr>
          <w:rFonts w:cs="B Lotus"/>
          <w:rtl/>
        </w:rPr>
        <w:t xml:space="preserve">مي‌دهد </w:t>
      </w:r>
      <w:r w:rsidRPr="00BE3117">
        <w:rPr>
          <w:rFonts w:cs="B Lotus"/>
          <w:rtl/>
        </w:rPr>
        <w:t xml:space="preserve">كه: </w:t>
      </w:r>
      <w:r w:rsidRPr="003B01D9">
        <w:rPr>
          <w:rFonts w:ascii="Lotus Linotype" w:hAnsi="Lotus Linotype" w:cs="Traditional Arabic"/>
          <w:b/>
          <w:bCs/>
          <w:rtl/>
        </w:rPr>
        <w:t>« وإنها تنظر إل</w:t>
      </w:r>
      <w:r w:rsidRPr="003B01D9">
        <w:rPr>
          <w:rFonts w:ascii="Lotus Linotype" w:hAnsi="Lotus Linotype" w:cs="Traditional Arabic" w:hint="cs"/>
          <w:b/>
          <w:bCs/>
          <w:rtl/>
        </w:rPr>
        <w:t>ى</w:t>
      </w:r>
      <w:r w:rsidRPr="003B01D9">
        <w:rPr>
          <w:rFonts w:ascii="Lotus Linotype" w:hAnsi="Lotus Linotype" w:cs="Traditional Arabic"/>
          <w:b/>
          <w:bCs/>
          <w:rtl/>
        </w:rPr>
        <w:t xml:space="preserve"> من حضرمنكم فتسأل الله لهم من كل خير وتزهدوا إل</w:t>
      </w:r>
      <w:r w:rsidRPr="003B01D9">
        <w:rPr>
          <w:rFonts w:ascii="Lotus Linotype" w:hAnsi="Lotus Linotype" w:cs="Traditional Arabic" w:hint="cs"/>
          <w:b/>
          <w:bCs/>
          <w:rtl/>
        </w:rPr>
        <w:t>ى</w:t>
      </w:r>
      <w:r w:rsidRPr="003B01D9">
        <w:rPr>
          <w:rFonts w:ascii="Lotus Linotype" w:hAnsi="Lotus Linotype" w:cs="Traditional Arabic"/>
          <w:b/>
          <w:bCs/>
          <w:rtl/>
        </w:rPr>
        <w:t xml:space="preserve"> إتيانه فإن الخير في إتيانه أكثر من أن تحص</w:t>
      </w:r>
      <w:r w:rsidRPr="003B01D9">
        <w:rPr>
          <w:rFonts w:ascii="Lotus Linotype" w:hAnsi="Lotus Linotype" w:cs="Traditional Arabic" w:hint="cs"/>
          <w:b/>
          <w:bCs/>
          <w:rtl/>
        </w:rPr>
        <w:t>ى</w:t>
      </w:r>
      <w:r w:rsidRPr="003B01D9">
        <w:rPr>
          <w:rFonts w:ascii="Lotus Linotype" w:hAnsi="Lotus Linotype" w:cs="Traditional Arabic"/>
          <w:b/>
          <w:bCs/>
          <w:rtl/>
        </w:rPr>
        <w:t>»</w:t>
      </w:r>
      <w:r w:rsidRPr="003B01D9">
        <w:rPr>
          <w:rFonts w:ascii="Lotus Linotype" w:hAnsi="Lotus Linotype" w:cs="Traditional Arabic" w:hint="cs"/>
          <w:b/>
          <w:bCs/>
          <w:rtl/>
        </w:rPr>
        <w:t>.</w:t>
      </w:r>
    </w:p>
    <w:p w:rsidR="00E130D0" w:rsidRPr="00F145A6" w:rsidRDefault="00E130D0" w:rsidP="00092B8B">
      <w:pPr>
        <w:pStyle w:val="BodyText2"/>
        <w:spacing w:after="0" w:line="226" w:lineRule="auto"/>
        <w:ind w:firstLine="340"/>
        <w:jc w:val="lowKashida"/>
        <w:rPr>
          <w:rFonts w:cs="B Lotus"/>
          <w:spacing w:val="-8"/>
          <w:rtl/>
        </w:rPr>
      </w:pPr>
      <w:r w:rsidRPr="00F145A6">
        <w:rPr>
          <w:rFonts w:cs="B Lotus"/>
          <w:spacing w:val="-8"/>
          <w:rtl/>
        </w:rPr>
        <w:t xml:space="preserve">حضرت فاطمه </w:t>
      </w:r>
      <w:r w:rsidRPr="00365CDE">
        <w:rPr>
          <w:rFonts w:cs="CTraditional Arabic" w:hint="cs"/>
          <w:spacing w:val="-8"/>
          <w:rtl/>
        </w:rPr>
        <w:t>‘</w:t>
      </w:r>
      <w:r w:rsidRPr="00F145A6">
        <w:rPr>
          <w:rFonts w:cs="B Lotus"/>
          <w:spacing w:val="-8"/>
          <w:rtl/>
        </w:rPr>
        <w:t>مي نگرد به شما كه در آنجا حاضر مي‌شويد و</w:t>
      </w:r>
      <w:r w:rsidRPr="00F145A6">
        <w:rPr>
          <w:rFonts w:cs="B Lotus" w:hint="cs"/>
          <w:spacing w:val="-8"/>
          <w:rtl/>
        </w:rPr>
        <w:t xml:space="preserve"> </w:t>
      </w:r>
      <w:r w:rsidRPr="00F145A6">
        <w:rPr>
          <w:rFonts w:cs="B Lotus"/>
          <w:spacing w:val="-8"/>
          <w:rtl/>
        </w:rPr>
        <w:t>از</w:t>
      </w:r>
      <w:r w:rsidRPr="00F145A6">
        <w:rPr>
          <w:rFonts w:cs="B Lotus" w:hint="cs"/>
          <w:spacing w:val="-8"/>
          <w:rtl/>
        </w:rPr>
        <w:t xml:space="preserve"> </w:t>
      </w:r>
      <w:r w:rsidRPr="00F145A6">
        <w:rPr>
          <w:rFonts w:cs="B Lotus"/>
          <w:spacing w:val="-8"/>
          <w:rtl/>
        </w:rPr>
        <w:t xml:space="preserve">خدا براي زائران از همه گونه خوبي ها درخواست مى‌كند. پس شما در رفتن به زيارت حسين خود داري نكنيد كه در آمدن به زيارت او آنقدر خير است بيش از آنكه به </w:t>
      </w:r>
      <w:r w:rsidRPr="00F145A6">
        <w:rPr>
          <w:rFonts w:cs="B Lotus" w:hint="cs"/>
          <w:spacing w:val="-8"/>
          <w:rtl/>
        </w:rPr>
        <w:t>شمارش</w:t>
      </w:r>
      <w:r w:rsidRPr="00F145A6">
        <w:rPr>
          <w:rFonts w:cs="B Lotus"/>
          <w:spacing w:val="-8"/>
          <w:rtl/>
        </w:rPr>
        <w:t xml:space="preserve"> درآيد!.</w:t>
      </w:r>
    </w:p>
    <w:p w:rsidR="00E130D0" w:rsidRPr="00BE3117" w:rsidRDefault="00E130D0" w:rsidP="00092B8B">
      <w:pPr>
        <w:pStyle w:val="BodyText2"/>
        <w:spacing w:after="0" w:line="226" w:lineRule="auto"/>
        <w:ind w:firstLine="340"/>
        <w:jc w:val="lowKashida"/>
        <w:rPr>
          <w:rFonts w:ascii="Arial" w:hAnsi="Arial" w:cs="B Lotus"/>
          <w:rtl/>
        </w:rPr>
      </w:pPr>
      <w:r w:rsidRPr="00BE3117">
        <w:rPr>
          <w:rFonts w:cs="B Lotus"/>
          <w:rtl/>
        </w:rPr>
        <w:t xml:space="preserve">از مجموع اين حديث بر </w:t>
      </w:r>
      <w:r>
        <w:rPr>
          <w:rFonts w:cs="B Lotus"/>
          <w:rtl/>
        </w:rPr>
        <w:t>مى‌آيد</w:t>
      </w:r>
      <w:r w:rsidRPr="00BE3117">
        <w:rPr>
          <w:rFonts w:cs="B Lotus"/>
          <w:rtl/>
        </w:rPr>
        <w:t xml:space="preserve"> كه همه روزه اين معركه برقرار است كه فرشتگان پائين و بالا </w:t>
      </w:r>
      <w:r>
        <w:rPr>
          <w:rFonts w:cs="B Lotus"/>
          <w:rtl/>
        </w:rPr>
        <w:t>مي‌روند</w:t>
      </w:r>
      <w:r w:rsidRPr="00BE3117">
        <w:rPr>
          <w:rFonts w:cs="B Lotus"/>
          <w:rtl/>
        </w:rPr>
        <w:t xml:space="preserve"> و پيغمبران وصديقان و شهيدان با كروبيان درخدمت فاطمه </w:t>
      </w:r>
      <w:r w:rsidRPr="00365CDE">
        <w:rPr>
          <w:rFonts w:cs="CTraditional Arabic" w:hint="cs"/>
          <w:rtl/>
        </w:rPr>
        <w:t>‘</w:t>
      </w:r>
      <w:r>
        <w:rPr>
          <w:rFonts w:cs="B Lotus" w:hint="cs"/>
          <w:rtl/>
        </w:rPr>
        <w:t xml:space="preserve"> </w:t>
      </w:r>
      <w:r w:rsidRPr="00BE3117">
        <w:rPr>
          <w:rFonts w:cs="B Lotus"/>
          <w:rtl/>
        </w:rPr>
        <w:t xml:space="preserve">بوده وبه تبعيت از او گريه </w:t>
      </w:r>
      <w:r>
        <w:rPr>
          <w:rFonts w:cs="B Lotus"/>
          <w:rtl/>
        </w:rPr>
        <w:t xml:space="preserve">مى‌كنند </w:t>
      </w:r>
      <w:r w:rsidRPr="00BE3117">
        <w:rPr>
          <w:rFonts w:cs="B Lotus"/>
          <w:rtl/>
        </w:rPr>
        <w:t xml:space="preserve">و پيغمبر خدا </w:t>
      </w:r>
      <w:r w:rsidRPr="00365CDE">
        <w:rPr>
          <w:rFonts w:ascii="Tahoma" w:hAnsi="Tahoma" w:cs="CTraditional Arabic" w:hint="cs"/>
          <w:color w:val="000000"/>
          <w:spacing w:val="-4"/>
          <w:sz w:val="30"/>
          <w:szCs w:val="30"/>
          <w:rtl/>
          <w:lang w:bidi="fa-IR"/>
        </w:rPr>
        <w:t>ص</w:t>
      </w:r>
      <w:r w:rsidRPr="00BE3117">
        <w:rPr>
          <w:rFonts w:cs="B Lotus"/>
          <w:rtl/>
        </w:rPr>
        <w:t xml:space="preserve"> همه روزه </w:t>
      </w:r>
      <w:r>
        <w:rPr>
          <w:rFonts w:cs="B Lotus"/>
          <w:rtl/>
        </w:rPr>
        <w:t>مى‌آيد</w:t>
      </w:r>
      <w:r w:rsidRPr="00BE3117">
        <w:rPr>
          <w:rFonts w:cs="B Lotus"/>
          <w:rtl/>
        </w:rPr>
        <w:t xml:space="preserve"> و او را آرام </w:t>
      </w:r>
      <w:r>
        <w:rPr>
          <w:rFonts w:cs="B Lotus"/>
          <w:rtl/>
        </w:rPr>
        <w:t>مي‌فرمايد</w:t>
      </w:r>
      <w:r w:rsidRPr="00BE3117">
        <w:rPr>
          <w:rFonts w:cs="B Lotus"/>
          <w:rtl/>
        </w:rPr>
        <w:t xml:space="preserve"> و فاطمه بر زائران دعا </w:t>
      </w:r>
      <w:r>
        <w:rPr>
          <w:rFonts w:cs="B Lotus"/>
          <w:rtl/>
        </w:rPr>
        <w:t xml:space="preserve">مي‌كند </w:t>
      </w:r>
      <w:r w:rsidRPr="00BE3117">
        <w:rPr>
          <w:rFonts w:cs="B Lotus"/>
          <w:rtl/>
        </w:rPr>
        <w:t xml:space="preserve">و باز روز ديگر همين كيفيت تكرار </w:t>
      </w:r>
      <w:r>
        <w:rPr>
          <w:rFonts w:cs="B Lotus"/>
          <w:rtl/>
        </w:rPr>
        <w:t>مي‌شود</w:t>
      </w:r>
      <w:r w:rsidRPr="00BE3117">
        <w:rPr>
          <w:rFonts w:cs="B Lotus"/>
          <w:rtl/>
        </w:rPr>
        <w:t>! و موهومات ديگر كه در اين حديث است تو گوئي اين همه مصيبت</w:t>
      </w:r>
      <w:r w:rsidRPr="00B13DC2">
        <w:rPr>
          <w:rFonts w:cs="B Lotus" w:hint="cs"/>
          <w:rtl/>
          <w:lang w:bidi="fa-IR"/>
        </w:rPr>
        <w:t>‌‌</w:t>
      </w:r>
      <w:r w:rsidRPr="00BE3117">
        <w:rPr>
          <w:rFonts w:cs="B Lotus"/>
          <w:rtl/>
        </w:rPr>
        <w:t>ها كه فاطمه زهرا سلام الله عليها در دنيا بدان مبتلي بود براي آزار او كافي نبود كه بايد در بهشتي هم كه براي مؤمنان</w:t>
      </w:r>
      <w:r w:rsidRPr="00BE3117">
        <w:rPr>
          <w:rFonts w:cs="B Lotus" w:hint="cs"/>
          <w:rtl/>
        </w:rPr>
        <w:t>:</w:t>
      </w:r>
      <w:r>
        <w:rPr>
          <w:rFonts w:cs="B Lotus" w:hint="cs"/>
          <w:rtl/>
        </w:rPr>
        <w:t xml:space="preserve"> </w:t>
      </w:r>
      <w:r w:rsidRPr="00365CDE">
        <w:rPr>
          <w:rFonts w:cs="CTraditional Arabic" w:hint="cs"/>
          <w:sz w:val="24"/>
          <w:rtl/>
        </w:rPr>
        <w:t>﴿</w:t>
      </w:r>
      <w:r w:rsidRPr="00FA21B6">
        <w:rPr>
          <w:rFonts w:cs="B Lotus"/>
          <w:sz w:val="24"/>
        </w:rPr>
        <w:sym w:font="HQPB5" w:char="F09F"/>
      </w:r>
      <w:r w:rsidRPr="00FA21B6">
        <w:rPr>
          <w:rFonts w:cs="B Lotus"/>
          <w:sz w:val="24"/>
        </w:rPr>
        <w:sym w:font="HQPB2" w:char="F078"/>
      </w:r>
      <w:r w:rsidRPr="00FA21B6">
        <w:rPr>
          <w:rFonts w:cs="B Lotus"/>
          <w:sz w:val="24"/>
        </w:rPr>
        <w:sym w:font="HQPB5" w:char="F073"/>
      </w:r>
      <w:r w:rsidRPr="00FA21B6">
        <w:rPr>
          <w:rFonts w:cs="B Lotus"/>
          <w:sz w:val="24"/>
        </w:rPr>
        <w:sym w:font="HQPB1" w:char="F0F9"/>
      </w:r>
      <w:r w:rsidRPr="00FA21B6">
        <w:rPr>
          <w:rFonts w:cs="B Lotus"/>
          <w:sz w:val="24"/>
          <w:rtl/>
        </w:rPr>
        <w:t xml:space="preserve"> </w:t>
      </w:r>
      <w:r w:rsidRPr="00FA21B6">
        <w:rPr>
          <w:rFonts w:cs="B Lotus"/>
          <w:sz w:val="24"/>
        </w:rPr>
        <w:sym w:font="HQPB4" w:char="F0EC"/>
      </w:r>
      <w:r w:rsidRPr="00FA21B6">
        <w:rPr>
          <w:rFonts w:cs="B Lotus"/>
          <w:sz w:val="24"/>
        </w:rPr>
        <w:sym w:font="HQPB2" w:char="F024"/>
      </w:r>
      <w:r w:rsidRPr="00FA21B6">
        <w:rPr>
          <w:rFonts w:cs="B Lotus"/>
          <w:sz w:val="24"/>
        </w:rPr>
        <w:sym w:font="HQPB4" w:char="F0F6"/>
      </w:r>
      <w:r w:rsidRPr="00FA21B6">
        <w:rPr>
          <w:rFonts w:cs="B Lotus"/>
          <w:sz w:val="24"/>
        </w:rPr>
        <w:sym w:font="HQPB2" w:char="F071"/>
      </w:r>
      <w:r w:rsidRPr="00FA21B6">
        <w:rPr>
          <w:rFonts w:cs="B Lotus"/>
          <w:sz w:val="24"/>
        </w:rPr>
        <w:sym w:font="HQPB5" w:char="F079"/>
      </w:r>
      <w:r w:rsidRPr="00FA21B6">
        <w:rPr>
          <w:rFonts w:cs="B Lotus"/>
          <w:sz w:val="24"/>
        </w:rPr>
        <w:sym w:font="HQPB1" w:char="F07A"/>
      </w:r>
      <w:r w:rsidRPr="00FA21B6">
        <w:rPr>
          <w:rFonts w:cs="B Lotus"/>
          <w:sz w:val="24"/>
          <w:rtl/>
        </w:rPr>
        <w:t xml:space="preserve"> </w:t>
      </w:r>
      <w:r w:rsidRPr="00FA21B6">
        <w:rPr>
          <w:rFonts w:cs="B Lotus"/>
          <w:sz w:val="24"/>
        </w:rPr>
        <w:sym w:font="HQPB4" w:char="F0F6"/>
      </w:r>
      <w:r w:rsidRPr="00FA21B6">
        <w:rPr>
          <w:rFonts w:cs="B Lotus"/>
          <w:sz w:val="24"/>
        </w:rPr>
        <w:sym w:font="HQPB2" w:char="F04E"/>
      </w:r>
      <w:r w:rsidRPr="00FA21B6">
        <w:rPr>
          <w:rFonts w:cs="B Lotus"/>
          <w:sz w:val="24"/>
        </w:rPr>
        <w:sym w:font="HQPB4" w:char="F0CD"/>
      </w:r>
      <w:r w:rsidRPr="00FA21B6">
        <w:rPr>
          <w:rFonts w:cs="B Lotus"/>
          <w:sz w:val="24"/>
        </w:rPr>
        <w:sym w:font="HQPB2" w:char="F06B"/>
      </w:r>
      <w:r w:rsidRPr="00FA21B6">
        <w:rPr>
          <w:rFonts w:cs="B Lotus"/>
          <w:sz w:val="24"/>
        </w:rPr>
        <w:sym w:font="HQPB4" w:char="F0F6"/>
      </w:r>
      <w:r w:rsidRPr="00FA21B6">
        <w:rPr>
          <w:rFonts w:cs="B Lotus"/>
          <w:sz w:val="24"/>
        </w:rPr>
        <w:sym w:font="HQPB2" w:char="F08E"/>
      </w:r>
      <w:r w:rsidRPr="00FA21B6">
        <w:rPr>
          <w:rFonts w:cs="B Lotus"/>
          <w:sz w:val="24"/>
        </w:rPr>
        <w:sym w:font="HQPB5" w:char="F06E"/>
      </w:r>
      <w:r w:rsidRPr="00FA21B6">
        <w:rPr>
          <w:rFonts w:cs="B Lotus"/>
          <w:sz w:val="24"/>
        </w:rPr>
        <w:sym w:font="HQPB2" w:char="F03D"/>
      </w:r>
      <w:r w:rsidRPr="00FA21B6">
        <w:rPr>
          <w:rFonts w:cs="B Lotus"/>
          <w:sz w:val="24"/>
        </w:rPr>
        <w:sym w:font="HQPB5" w:char="F074"/>
      </w:r>
      <w:r w:rsidRPr="00FA21B6">
        <w:rPr>
          <w:rFonts w:cs="B Lotus"/>
          <w:sz w:val="24"/>
        </w:rPr>
        <w:sym w:font="HQPB1" w:char="F0E6"/>
      </w:r>
      <w:r w:rsidRPr="00FA21B6">
        <w:rPr>
          <w:rFonts w:cs="B Lotus"/>
          <w:sz w:val="24"/>
          <w:rtl/>
        </w:rPr>
        <w:t xml:space="preserve"> </w:t>
      </w:r>
      <w:r w:rsidRPr="00FA21B6">
        <w:rPr>
          <w:rFonts w:cs="B Lotus"/>
          <w:sz w:val="24"/>
        </w:rPr>
        <w:sym w:font="HQPB5" w:char="F09F"/>
      </w:r>
      <w:r w:rsidRPr="00FA21B6">
        <w:rPr>
          <w:rFonts w:cs="B Lotus"/>
          <w:sz w:val="24"/>
        </w:rPr>
        <w:sym w:font="HQPB2" w:char="F077"/>
      </w:r>
      <w:r w:rsidRPr="00FA21B6">
        <w:rPr>
          <w:rFonts w:cs="B Lotus"/>
          <w:sz w:val="24"/>
        </w:rPr>
        <w:sym w:font="HQPB5" w:char="F075"/>
      </w:r>
      <w:r w:rsidRPr="00FA21B6">
        <w:rPr>
          <w:rFonts w:cs="B Lotus"/>
          <w:sz w:val="24"/>
        </w:rPr>
        <w:sym w:font="HQPB2" w:char="F072"/>
      </w:r>
      <w:r w:rsidRPr="00FA21B6">
        <w:rPr>
          <w:rFonts w:cs="B Lotus"/>
          <w:sz w:val="24"/>
          <w:rtl/>
        </w:rPr>
        <w:t xml:space="preserve"> </w:t>
      </w:r>
      <w:r w:rsidRPr="00FA21B6">
        <w:rPr>
          <w:rFonts w:cs="B Lotus"/>
          <w:sz w:val="24"/>
        </w:rPr>
        <w:sym w:font="HQPB4" w:char="F0F6"/>
      </w:r>
      <w:r w:rsidRPr="00FA21B6">
        <w:rPr>
          <w:rFonts w:cs="B Lotus"/>
          <w:sz w:val="24"/>
        </w:rPr>
        <w:sym w:font="HQPB2" w:char="F04E"/>
      </w:r>
      <w:r w:rsidRPr="00FA21B6">
        <w:rPr>
          <w:rFonts w:cs="B Lotus"/>
          <w:sz w:val="24"/>
        </w:rPr>
        <w:sym w:font="HQPB4" w:char="F0E8"/>
      </w:r>
      <w:r w:rsidRPr="00FA21B6">
        <w:rPr>
          <w:rFonts w:cs="B Lotus"/>
          <w:sz w:val="24"/>
        </w:rPr>
        <w:sym w:font="HQPB2" w:char="F064"/>
      </w:r>
      <w:r w:rsidRPr="00FA21B6">
        <w:rPr>
          <w:rFonts w:cs="B Lotus"/>
          <w:sz w:val="24"/>
          <w:rtl/>
        </w:rPr>
        <w:t xml:space="preserve"> </w:t>
      </w:r>
      <w:r w:rsidRPr="00FA21B6">
        <w:rPr>
          <w:rFonts w:cs="B Lotus"/>
          <w:sz w:val="24"/>
        </w:rPr>
        <w:sym w:font="HQPB5" w:char="F074"/>
      </w:r>
      <w:r w:rsidRPr="00FA21B6">
        <w:rPr>
          <w:rFonts w:cs="B Lotus"/>
          <w:sz w:val="24"/>
        </w:rPr>
        <w:sym w:font="HQPB2" w:char="F062"/>
      </w:r>
      <w:r w:rsidRPr="00FA21B6">
        <w:rPr>
          <w:rFonts w:cs="B Lotus"/>
          <w:sz w:val="24"/>
        </w:rPr>
        <w:sym w:font="HQPB2" w:char="F071"/>
      </w:r>
      <w:r w:rsidRPr="00FA21B6">
        <w:rPr>
          <w:rFonts w:cs="B Lotus"/>
          <w:sz w:val="24"/>
        </w:rPr>
        <w:sym w:font="HQPB4" w:char="F0E7"/>
      </w:r>
      <w:r w:rsidRPr="00FA21B6">
        <w:rPr>
          <w:rFonts w:cs="B Lotus"/>
          <w:sz w:val="24"/>
        </w:rPr>
        <w:sym w:font="HQPB2" w:char="F052"/>
      </w:r>
      <w:r w:rsidRPr="00FA21B6">
        <w:rPr>
          <w:rFonts w:cs="B Lotus"/>
          <w:sz w:val="24"/>
        </w:rPr>
        <w:sym w:font="HQPB5" w:char="F074"/>
      </w:r>
      <w:r w:rsidRPr="00FA21B6">
        <w:rPr>
          <w:rFonts w:cs="B Lotus"/>
          <w:sz w:val="24"/>
        </w:rPr>
        <w:sym w:font="HQPB1" w:char="F093"/>
      </w:r>
      <w:r w:rsidRPr="00FA21B6">
        <w:rPr>
          <w:rFonts w:cs="B Lotus"/>
          <w:sz w:val="24"/>
        </w:rPr>
        <w:sym w:font="HQPB4" w:char="F0F8"/>
      </w:r>
      <w:r w:rsidRPr="00FA21B6">
        <w:rPr>
          <w:rFonts w:cs="B Lotus"/>
          <w:sz w:val="24"/>
        </w:rPr>
        <w:sym w:font="HQPB1" w:char="F074"/>
      </w:r>
      <w:r w:rsidRPr="00FA21B6">
        <w:rPr>
          <w:rFonts w:cs="B Lotus"/>
          <w:sz w:val="24"/>
        </w:rPr>
        <w:sym w:font="HQPB5" w:char="F073"/>
      </w:r>
      <w:r w:rsidRPr="00FA21B6">
        <w:rPr>
          <w:rFonts w:cs="B Lotus"/>
          <w:sz w:val="24"/>
        </w:rPr>
        <w:sym w:font="HQPB2" w:char="F086"/>
      </w:r>
      <w:r w:rsidRPr="00FA21B6">
        <w:rPr>
          <w:rFonts w:cs="B Lotus" w:hint="cs"/>
          <w:sz w:val="24"/>
          <w:rtl/>
        </w:rPr>
        <w:t xml:space="preserve"> </w:t>
      </w:r>
      <w:r w:rsidRPr="00365CDE">
        <w:rPr>
          <w:rFonts w:cs="CTraditional Arabic" w:hint="cs"/>
          <w:sz w:val="24"/>
          <w:rtl/>
        </w:rPr>
        <w:t>﴾</w:t>
      </w:r>
      <w:r w:rsidRPr="00FA21B6">
        <w:rPr>
          <w:rFonts w:cs="B Lotus"/>
          <w:sz w:val="24"/>
          <w:rtl/>
        </w:rPr>
        <w:t xml:space="preserve"> </w:t>
      </w:r>
      <w:r w:rsidR="003B01D9" w:rsidRPr="003B01D9">
        <w:rPr>
          <w:rFonts w:ascii="Arial" w:hAnsi="Arial" w:cs="B Lotus" w:hint="cs"/>
          <w:sz w:val="22"/>
          <w:szCs w:val="26"/>
          <w:rtl/>
        </w:rPr>
        <w:t>[</w:t>
      </w:r>
      <w:r w:rsidRPr="003B01D9">
        <w:rPr>
          <w:rFonts w:ascii="Arial" w:hAnsi="Arial" w:cs="Traditional Arabic"/>
          <w:sz w:val="22"/>
          <w:szCs w:val="26"/>
          <w:rtl/>
        </w:rPr>
        <w:t>البقر</w:t>
      </w:r>
      <w:r w:rsidR="003B01D9" w:rsidRPr="003B01D9">
        <w:rPr>
          <w:rFonts w:ascii="Arial" w:hAnsi="Arial" w:cs="Traditional Arabic" w:hint="cs"/>
          <w:sz w:val="22"/>
          <w:szCs w:val="26"/>
          <w:rtl/>
        </w:rPr>
        <w:t>ة</w:t>
      </w:r>
      <w:r w:rsidRPr="003B01D9">
        <w:rPr>
          <w:rFonts w:ascii="Arial" w:hAnsi="Arial" w:cs="B Lotus"/>
          <w:sz w:val="22"/>
          <w:szCs w:val="26"/>
          <w:rtl/>
        </w:rPr>
        <w:t>:</w:t>
      </w:r>
      <w:r w:rsidRPr="003B01D9">
        <w:rPr>
          <w:rFonts w:ascii="Arial" w:hAnsi="Arial" w:cs="B Lotus" w:hint="cs"/>
          <w:sz w:val="22"/>
          <w:szCs w:val="26"/>
          <w:rtl/>
        </w:rPr>
        <w:t xml:space="preserve"> </w:t>
      </w:r>
      <w:r w:rsidRPr="003B01D9">
        <w:rPr>
          <w:rFonts w:ascii="Arial" w:hAnsi="Arial" w:cs="B Lotus"/>
          <w:sz w:val="22"/>
          <w:szCs w:val="26"/>
          <w:rtl/>
        </w:rPr>
        <w:t>38</w:t>
      </w:r>
      <w:r w:rsidR="003B01D9" w:rsidRPr="003B01D9">
        <w:rPr>
          <w:rFonts w:ascii="Arial" w:hAnsi="Arial" w:cs="B Lotus" w:hint="cs"/>
          <w:sz w:val="22"/>
          <w:szCs w:val="26"/>
          <w:rtl/>
        </w:rPr>
        <w:t>]</w:t>
      </w:r>
      <w:r w:rsidRPr="00FA21B6">
        <w:rPr>
          <w:rFonts w:ascii="Arial" w:hAnsi="Arial" w:cs="B Lotus" w:hint="cs"/>
          <w:sz w:val="24"/>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00C83E77" w:rsidRPr="00C83E77">
        <w:rPr>
          <w:rFonts w:cs="Traditional Arabic" w:hint="cs"/>
          <w:rtl/>
        </w:rPr>
        <w:t>«</w:t>
      </w:r>
      <w:r w:rsidRPr="00BE3117">
        <w:rPr>
          <w:rFonts w:cs="B Lotus" w:hint="cs"/>
          <w:rtl/>
        </w:rPr>
        <w:t>«</w:t>
      </w:r>
      <w:r w:rsidRPr="00BE3117">
        <w:rPr>
          <w:rFonts w:cs="B Lotus"/>
          <w:rtl/>
        </w:rPr>
        <w:t>نه بيمي دارند و نه اندوهگين شوند» است دائما</w:t>
      </w:r>
      <w:r w:rsidRPr="00BE3117">
        <w:rPr>
          <w:rFonts w:cs="B Lotus" w:hint="cs"/>
          <w:rtl/>
        </w:rPr>
        <w:t>ً</w:t>
      </w:r>
      <w:r w:rsidRPr="00BE3117">
        <w:rPr>
          <w:rFonts w:cs="B Lotus"/>
          <w:rtl/>
        </w:rPr>
        <w:t xml:space="preserve"> بگريد و در حزن واندوه باشد.</w:t>
      </w:r>
      <w:r w:rsidR="00C83E77" w:rsidRPr="00C83E77">
        <w:rPr>
          <w:rFonts w:cs="Traditional Arabic" w:hint="cs"/>
          <w:rtl/>
        </w:rPr>
        <w:t>»</w:t>
      </w:r>
      <w:r w:rsidRPr="00BE3117">
        <w:rPr>
          <w:rFonts w:cs="B Lotus"/>
          <w:rtl/>
        </w:rPr>
        <w:t xml:space="preserve"> وهمچنين ساير پيغمبران و اوليا خدا.!!!</w:t>
      </w:r>
      <w:r w:rsidR="00C83E77">
        <w:rPr>
          <w:rFonts w:cs="B Lotus" w:hint="cs"/>
          <w:rtl/>
        </w:rPr>
        <w:t>.</w:t>
      </w:r>
    </w:p>
    <w:p w:rsidR="00E130D0" w:rsidRPr="00C83E77"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rtl/>
        </w:rPr>
        <w:t>در صفحه 101 اين كتاب نيز حديثي عجيب از اين كاذب كذيب از سمع بن عبدالملك كرد</w:t>
      </w:r>
      <w:r w:rsidRPr="00BE3117">
        <w:rPr>
          <w:rFonts w:cs="B Lotus" w:hint="cs"/>
          <w:rtl/>
        </w:rPr>
        <w:t xml:space="preserve"> </w:t>
      </w:r>
      <w:r w:rsidRPr="00BE3117">
        <w:rPr>
          <w:rFonts w:cs="B Lotus"/>
          <w:rtl/>
        </w:rPr>
        <w:t xml:space="preserve">بن المبصري روايت </w:t>
      </w:r>
      <w:r>
        <w:rPr>
          <w:rFonts w:cs="B Lotus"/>
          <w:rtl/>
        </w:rPr>
        <w:t xml:space="preserve">مي‌كند </w:t>
      </w:r>
      <w:r w:rsidRPr="00BE3117">
        <w:rPr>
          <w:rFonts w:cs="B Lotus"/>
          <w:rtl/>
        </w:rPr>
        <w:t xml:space="preserve">كه حضرت صادق به او </w:t>
      </w:r>
      <w:r>
        <w:rPr>
          <w:rFonts w:cs="B Lotus"/>
          <w:rtl/>
        </w:rPr>
        <w:t xml:space="preserve">وعده‌هاي </w:t>
      </w:r>
      <w:r w:rsidRPr="00BE3117">
        <w:rPr>
          <w:rFonts w:cs="B Lotus"/>
          <w:rtl/>
        </w:rPr>
        <w:t xml:space="preserve">زيادي در ثواب زيارت حضرت حسين </w:t>
      </w:r>
      <w:r w:rsidRPr="00365CDE">
        <w:rPr>
          <w:rFonts w:ascii="Tahoma" w:hAnsi="Tahoma" w:cs="CTraditional Arabic" w:hint="cs"/>
          <w:color w:val="000000"/>
          <w:rtl/>
          <w:lang w:bidi="fa-IR"/>
        </w:rPr>
        <w:t>؛</w:t>
      </w:r>
      <w:r w:rsidRPr="00BE3117">
        <w:rPr>
          <w:rFonts w:cs="B Lotus"/>
          <w:rtl/>
        </w:rPr>
        <w:t xml:space="preserve"> مي دهد،</w:t>
      </w:r>
      <w:r w:rsidRPr="00BE3117">
        <w:rPr>
          <w:rFonts w:cs="B Lotus" w:hint="cs"/>
          <w:rtl/>
        </w:rPr>
        <w:t xml:space="preserve"> </w:t>
      </w:r>
      <w:r w:rsidRPr="00BE3117">
        <w:rPr>
          <w:rFonts w:cs="B Lotus"/>
          <w:rtl/>
        </w:rPr>
        <w:t xml:space="preserve">تا آنجا كه </w:t>
      </w:r>
      <w:r>
        <w:rPr>
          <w:rFonts w:cs="B Lotus"/>
          <w:rtl/>
        </w:rPr>
        <w:t>مي‌فرمايد</w:t>
      </w:r>
      <w:r w:rsidRPr="00C83E77">
        <w:rPr>
          <w:rFonts w:cs="Traditional Arabic"/>
          <w:b/>
          <w:bCs/>
          <w:rtl/>
        </w:rPr>
        <w:t>:</w:t>
      </w:r>
      <w:r w:rsidRPr="00C83E77">
        <w:rPr>
          <w:rFonts w:cs="Traditional Arabic" w:hint="cs"/>
          <w:b/>
          <w:bCs/>
          <w:rtl/>
        </w:rPr>
        <w:t xml:space="preserve"> </w:t>
      </w:r>
      <w:r w:rsidRPr="00C83E77">
        <w:rPr>
          <w:rFonts w:ascii="Lotus Linotype" w:hAnsi="Lotus Linotype" w:cs="Traditional Arabic"/>
          <w:b/>
          <w:bCs/>
          <w:rtl/>
        </w:rPr>
        <w:t>«أما أنك سترى عند موتك حضور آبائي لك ووصيتهم ملك الموت بك وما يلقونك به من البشارة أفضل وملك الموت أرق عليك وأشد رحمة لك من الأم الشفيقة على ولدها».</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تو به زودي درهنگام مرگ</w:t>
      </w:r>
      <w:r w:rsidRPr="00BE3117">
        <w:rPr>
          <w:rFonts w:cs="B Lotus" w:hint="cs"/>
          <w:rtl/>
        </w:rPr>
        <w:t>،</w:t>
      </w:r>
      <w:r w:rsidRPr="00BE3117">
        <w:rPr>
          <w:rFonts w:cs="B Lotus"/>
          <w:rtl/>
        </w:rPr>
        <w:t xml:space="preserve"> حضور پدران مرا خواهي ديد</w:t>
      </w:r>
      <w:r w:rsidRPr="00BE3117">
        <w:rPr>
          <w:rFonts w:cs="B Lotus" w:hint="cs"/>
          <w:rtl/>
        </w:rPr>
        <w:t xml:space="preserve"> </w:t>
      </w:r>
      <w:r w:rsidRPr="00BE3117">
        <w:rPr>
          <w:rFonts w:cs="B Lotus"/>
          <w:rtl/>
        </w:rPr>
        <w:t>كه سفارش تو</w:t>
      </w:r>
      <w:r w:rsidRPr="00BE3117">
        <w:rPr>
          <w:rFonts w:cs="B Lotus" w:hint="cs"/>
          <w:rtl/>
        </w:rPr>
        <w:t xml:space="preserve"> </w:t>
      </w:r>
      <w:r w:rsidRPr="00BE3117">
        <w:rPr>
          <w:rFonts w:cs="B Lotus"/>
          <w:rtl/>
        </w:rPr>
        <w:t>را به فرش</w:t>
      </w:r>
      <w:r w:rsidRPr="00BE3117">
        <w:rPr>
          <w:rFonts w:cs="B Lotus" w:hint="cs"/>
          <w:rtl/>
        </w:rPr>
        <w:t>ت</w:t>
      </w:r>
      <w:r w:rsidRPr="00BE3117">
        <w:rPr>
          <w:rFonts w:cs="B Lotus"/>
          <w:rtl/>
        </w:rPr>
        <w:t xml:space="preserve">ه مرگ </w:t>
      </w:r>
      <w:r>
        <w:rPr>
          <w:rFonts w:cs="B Lotus"/>
          <w:rtl/>
        </w:rPr>
        <w:t xml:space="preserve">مى‌كنند </w:t>
      </w:r>
      <w:r w:rsidRPr="00BE3117">
        <w:rPr>
          <w:rFonts w:cs="B Lotus"/>
          <w:rtl/>
        </w:rPr>
        <w:t xml:space="preserve">و آنچه از بشارات كه با تو رخ </w:t>
      </w:r>
      <w:r>
        <w:rPr>
          <w:rFonts w:cs="B Lotus"/>
          <w:rtl/>
        </w:rPr>
        <w:t xml:space="preserve">مي‌دهد </w:t>
      </w:r>
      <w:r w:rsidRPr="00BE3117">
        <w:rPr>
          <w:rFonts w:cs="B Lotus"/>
          <w:rtl/>
        </w:rPr>
        <w:t>بالاتر است از مادر مهربان نسبت به فرزندش.</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آنگاه حديث را با موهومات ديگر ادامه </w:t>
      </w:r>
      <w:r>
        <w:rPr>
          <w:rFonts w:cs="B Lotus"/>
          <w:rtl/>
        </w:rPr>
        <w:t xml:space="preserve">مي‌دهد </w:t>
      </w:r>
      <w:r w:rsidRPr="00BE3117">
        <w:rPr>
          <w:rFonts w:cs="B Lotus"/>
          <w:rtl/>
        </w:rPr>
        <w:t xml:space="preserve">كه براي تفصيل بيشتر بايد به </w:t>
      </w:r>
      <w:r w:rsidRPr="00BE3117">
        <w:rPr>
          <w:rFonts w:cs="B Lotus" w:hint="cs"/>
          <w:rtl/>
        </w:rPr>
        <w:t>آ</w:t>
      </w:r>
      <w:r w:rsidRPr="00BE3117">
        <w:rPr>
          <w:rFonts w:cs="B Lotus"/>
          <w:rtl/>
        </w:rPr>
        <w:t>ن كتاب مراجعه شود.</w:t>
      </w:r>
    </w:p>
    <w:p w:rsidR="00E130D0" w:rsidRPr="00F145A6" w:rsidRDefault="00E130D0" w:rsidP="00E130D0">
      <w:pPr>
        <w:pStyle w:val="BodyText2"/>
        <w:spacing w:line="226" w:lineRule="auto"/>
        <w:ind w:firstLine="340"/>
        <w:jc w:val="lowKashida"/>
        <w:rPr>
          <w:rFonts w:cs="B Lotus"/>
          <w:spacing w:val="-4"/>
          <w:rtl/>
        </w:rPr>
      </w:pPr>
      <w:r w:rsidRPr="00F145A6">
        <w:rPr>
          <w:rFonts w:cs="B Lotus"/>
          <w:spacing w:val="-4"/>
          <w:rtl/>
        </w:rPr>
        <w:t>اين كتاب مملو است از اين قبيل احاديث از غاليانو كذابان</w:t>
      </w:r>
      <w:r w:rsidRPr="00F145A6">
        <w:rPr>
          <w:rFonts w:cs="B Lotus" w:hint="cs"/>
          <w:spacing w:val="-4"/>
          <w:rtl/>
        </w:rPr>
        <w:t>،</w:t>
      </w:r>
      <w:r w:rsidRPr="00F145A6">
        <w:rPr>
          <w:rFonts w:cs="B Lotus"/>
          <w:spacing w:val="-4"/>
          <w:rtl/>
        </w:rPr>
        <w:t xml:space="preserve"> تا مغروران و</w:t>
      </w:r>
      <w:r w:rsidRPr="00F145A6">
        <w:rPr>
          <w:rFonts w:cs="B Lotus" w:hint="cs"/>
          <w:spacing w:val="-4"/>
          <w:rtl/>
        </w:rPr>
        <w:t xml:space="preserve"> </w:t>
      </w:r>
      <w:r w:rsidRPr="00F145A6">
        <w:rPr>
          <w:rFonts w:cs="B Lotus"/>
          <w:spacing w:val="-4"/>
          <w:rtl/>
        </w:rPr>
        <w:t>مفسدان را به معصيت خدا گستاخ</w:t>
      </w:r>
      <w:r w:rsidRPr="00F145A6">
        <w:rPr>
          <w:rFonts w:cs="B Lotus" w:hint="cs"/>
          <w:spacing w:val="-4"/>
          <w:rtl/>
        </w:rPr>
        <w:t xml:space="preserve"> </w:t>
      </w:r>
      <w:r w:rsidRPr="00F145A6">
        <w:rPr>
          <w:rFonts w:cs="B Lotus"/>
          <w:spacing w:val="-4"/>
          <w:rtl/>
        </w:rPr>
        <w:t>تر</w:t>
      </w:r>
      <w:r w:rsidRPr="00F145A6">
        <w:rPr>
          <w:rFonts w:cs="B Lotus" w:hint="cs"/>
          <w:spacing w:val="-4"/>
          <w:rtl/>
        </w:rPr>
        <w:t xml:space="preserve"> </w:t>
      </w:r>
      <w:r w:rsidRPr="00F145A6">
        <w:rPr>
          <w:rFonts w:cs="B Lotus"/>
          <w:spacing w:val="-4"/>
          <w:rtl/>
        </w:rPr>
        <w:t>كند و ارزش عبادات مقرره در شر</w:t>
      </w:r>
      <w:r w:rsidRPr="00F145A6">
        <w:rPr>
          <w:rFonts w:cs="B Lotus" w:hint="cs"/>
          <w:spacing w:val="-4"/>
          <w:rtl/>
        </w:rPr>
        <w:t>ع</w:t>
      </w:r>
      <w:r w:rsidRPr="00F145A6">
        <w:rPr>
          <w:rFonts w:cs="B Lotus"/>
          <w:spacing w:val="-4"/>
          <w:rtl/>
        </w:rPr>
        <w:t xml:space="preserve"> انور را پائين آورده </w:t>
      </w:r>
      <w:r w:rsidRPr="00F145A6">
        <w:rPr>
          <w:rFonts w:cs="B Lotus" w:hint="cs"/>
          <w:spacing w:val="-4"/>
          <w:rtl/>
        </w:rPr>
        <w:t xml:space="preserve">و </w:t>
      </w:r>
      <w:r w:rsidRPr="00F145A6">
        <w:rPr>
          <w:rFonts w:cs="B Lotus"/>
          <w:spacing w:val="-4"/>
          <w:rtl/>
        </w:rPr>
        <w:t>با اين قبيل اعمال مبادله كند كه قيمت آن يك چند</w:t>
      </w:r>
      <w:r w:rsidR="00C83E77">
        <w:rPr>
          <w:rFonts w:cs="B Lotus"/>
          <w:spacing w:val="-4"/>
          <w:rtl/>
        </w:rPr>
        <w:t>ين هزار برابر عبادات تشريعي است</w:t>
      </w:r>
      <w:r w:rsidRPr="00F145A6">
        <w:rPr>
          <w:rFonts w:cs="B Lotus"/>
          <w:spacing w:val="-4"/>
          <w:rtl/>
        </w:rPr>
        <w:t>!!</w:t>
      </w:r>
      <w:r w:rsidR="00C83E77">
        <w:rPr>
          <w:rFonts w:cs="B Lotus" w:hint="cs"/>
          <w:spacing w:val="-4"/>
          <w:rtl/>
        </w:rPr>
        <w:t>.</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19- </w:t>
      </w:r>
      <w:r w:rsidRPr="00092B8B">
        <w:rPr>
          <w:rFonts w:cs="B Lotus"/>
          <w:b/>
          <w:bCs/>
          <w:rtl/>
        </w:rPr>
        <w:t>عبدالله بن القاسم الحضرمي:</w:t>
      </w:r>
      <w:r w:rsidRPr="00092B8B">
        <w:rPr>
          <w:rFonts w:cs="B Lotus" w:hint="cs"/>
          <w:b/>
          <w:bCs/>
          <w:rtl/>
        </w:rPr>
        <w:t xml:space="preserve"> </w:t>
      </w:r>
      <w:r w:rsidRPr="00BE3117">
        <w:rPr>
          <w:rFonts w:cs="B Lotus"/>
          <w:rtl/>
        </w:rPr>
        <w:t>يكي از راويان احاديث زيارت وشفاعت وامثال آن</w:t>
      </w:r>
      <w:r w:rsidRPr="00C83E77">
        <w:rPr>
          <w:rFonts w:cs="Traditional Arabic"/>
          <w:b/>
          <w:bCs/>
          <w:rtl/>
        </w:rPr>
        <w:t xml:space="preserve"> </w:t>
      </w:r>
      <w:r w:rsidRPr="00C83E77">
        <w:rPr>
          <w:rFonts w:ascii="Lotus Linotype" w:hAnsi="Lotus Linotype" w:cs="Traditional Arabic"/>
          <w:b/>
          <w:bCs/>
          <w:rtl/>
        </w:rPr>
        <w:t>«عبدالله بن القاسم الحضرمي»</w:t>
      </w:r>
      <w:r w:rsidRPr="00C83E77">
        <w:rPr>
          <w:rFonts w:cs="Traditional Arabic"/>
          <w:b/>
          <w:bCs/>
          <w:rtl/>
        </w:rPr>
        <w:t xml:space="preserve"> </w:t>
      </w:r>
      <w:r w:rsidRPr="00BE3117">
        <w:rPr>
          <w:rFonts w:cs="B Lotus"/>
          <w:rtl/>
        </w:rPr>
        <w:t>است او در كتب رجال چنين معرفي شده است:</w:t>
      </w:r>
    </w:p>
    <w:p w:rsidR="00E130D0" w:rsidRPr="00BE3117" w:rsidRDefault="00E130D0" w:rsidP="00092B8B">
      <w:pPr>
        <w:pStyle w:val="BodyText2"/>
        <w:spacing w:after="0" w:line="226" w:lineRule="auto"/>
        <w:ind w:firstLine="340"/>
        <w:jc w:val="lowKashida"/>
        <w:rPr>
          <w:rFonts w:cs="B Lotus"/>
          <w:rtl/>
        </w:rPr>
      </w:pPr>
      <w:r w:rsidRPr="00BE3117">
        <w:rPr>
          <w:rFonts w:cs="B Lotus"/>
          <w:b/>
          <w:bCs/>
          <w:rtl/>
        </w:rPr>
        <w:t>أ</w:t>
      </w:r>
      <w:r w:rsidRPr="00BE3117">
        <w:rPr>
          <w:rFonts w:cs="B Lotus"/>
          <w:rtl/>
        </w:rPr>
        <w:t xml:space="preserve"> / درمجمع الرجال ج 4 ص 35 جناب غضائري </w:t>
      </w:r>
      <w:r>
        <w:rPr>
          <w:rFonts w:cs="B Lotus"/>
          <w:rtl/>
        </w:rPr>
        <w:t>مي‌فرمايد</w:t>
      </w:r>
      <w:r w:rsidRPr="00BE3117">
        <w:rPr>
          <w:rFonts w:cs="B Lotus"/>
          <w:rtl/>
        </w:rPr>
        <w:t>:«</w:t>
      </w:r>
      <w:r w:rsidRPr="00BE3117">
        <w:rPr>
          <w:rFonts w:ascii="Arial" w:hAnsi="Arial" w:cs="B Lotus"/>
          <w:rtl/>
        </w:rPr>
        <w:t>عبدالله بن القاسم الحضرمي كوفي غال</w:t>
      </w:r>
      <w:r w:rsidRPr="00BE3117">
        <w:rPr>
          <w:rFonts w:ascii="Arial" w:hAnsi="Arial" w:cs="B Lotus" w:hint="cs"/>
          <w:rtl/>
        </w:rPr>
        <w:t>ٍ</w:t>
      </w:r>
      <w:r w:rsidRPr="00BE3117">
        <w:rPr>
          <w:rFonts w:ascii="Arial" w:hAnsi="Arial" w:cs="B Lotus"/>
          <w:rtl/>
        </w:rPr>
        <w:t xml:space="preserve"> متهافت لا</w:t>
      </w:r>
      <w:r w:rsidRPr="00BE3117">
        <w:rPr>
          <w:rFonts w:ascii="Arial" w:hAnsi="Arial" w:cs="B Lotus" w:hint="cs"/>
          <w:rtl/>
        </w:rPr>
        <w:t>إ</w:t>
      </w:r>
      <w:r w:rsidRPr="00BE3117">
        <w:rPr>
          <w:rFonts w:ascii="Arial" w:hAnsi="Arial" w:cs="B Lotus"/>
          <w:rtl/>
        </w:rPr>
        <w:t>رتفاع به</w:t>
      </w:r>
      <w:r w:rsidRPr="00BE3117">
        <w:rPr>
          <w:rFonts w:cs="B Lotus"/>
          <w:rtl/>
        </w:rPr>
        <w:t>». عبدالله بن قاسم حضرمي از اهل كوفه، غلو كننده و تناقص گو،</w:t>
      </w:r>
      <w:r w:rsidRPr="00BE3117">
        <w:rPr>
          <w:rFonts w:cs="B Lotus" w:hint="cs"/>
          <w:rtl/>
        </w:rPr>
        <w:t xml:space="preserve"> </w:t>
      </w:r>
      <w:r w:rsidRPr="00BE3117">
        <w:rPr>
          <w:rFonts w:cs="B Lotus"/>
          <w:rtl/>
        </w:rPr>
        <w:t>‌حساب و</w:t>
      </w:r>
      <w:r w:rsidRPr="00BE3117">
        <w:rPr>
          <w:rFonts w:cs="B Lotus" w:hint="cs"/>
          <w:rtl/>
        </w:rPr>
        <w:t xml:space="preserve"> </w:t>
      </w:r>
      <w:r w:rsidRPr="00BE3117">
        <w:rPr>
          <w:rFonts w:cs="B Lotus"/>
          <w:rtl/>
        </w:rPr>
        <w:t>نظامي دركار و</w:t>
      </w:r>
      <w:r w:rsidRPr="00BE3117">
        <w:rPr>
          <w:rFonts w:cs="B Lotus" w:hint="cs"/>
          <w:rtl/>
        </w:rPr>
        <w:t xml:space="preserve"> </w:t>
      </w:r>
      <w:r w:rsidRPr="00BE3117">
        <w:rPr>
          <w:rFonts w:cs="B Lotus"/>
          <w:rtl/>
        </w:rPr>
        <w:t>گفتارش نيست.</w:t>
      </w:r>
    </w:p>
    <w:p w:rsidR="00E130D0" w:rsidRPr="00BE3117" w:rsidRDefault="00E130D0" w:rsidP="00092B8B">
      <w:pPr>
        <w:pStyle w:val="BodyText2"/>
        <w:spacing w:after="0" w:line="226" w:lineRule="auto"/>
        <w:ind w:firstLine="340"/>
        <w:jc w:val="lowKashida"/>
        <w:rPr>
          <w:rFonts w:cs="B Lotus"/>
          <w:rtl/>
        </w:rPr>
      </w:pPr>
      <w:r w:rsidRPr="00C83E77">
        <w:rPr>
          <w:rFonts w:cs="B Lotus"/>
          <w:b/>
          <w:bCs/>
          <w:rtl/>
        </w:rPr>
        <w:t>ب</w:t>
      </w:r>
      <w:r w:rsidRPr="00C83E77">
        <w:rPr>
          <w:rFonts w:cs="B Lotus"/>
          <w:rtl/>
        </w:rPr>
        <w:t xml:space="preserve"> / رجال نجاشي ص 167</w:t>
      </w:r>
      <w:r w:rsidRPr="00C83E77">
        <w:rPr>
          <w:rFonts w:cs="Traditional Arabic"/>
          <w:b/>
          <w:bCs/>
          <w:rtl/>
        </w:rPr>
        <w:t>:</w:t>
      </w:r>
      <w:r w:rsidRPr="00C83E77">
        <w:rPr>
          <w:rFonts w:ascii="Lotus Linotype" w:hAnsi="Lotus Linotype" w:cs="Traditional Arabic"/>
          <w:b/>
          <w:bCs/>
          <w:rtl/>
        </w:rPr>
        <w:t>«عبدالله بن القاسم الحضرمي المعروف بالباطل كذاب غال يروي عن الغلات الخير فيه ولا يعتمد بروايته»</w:t>
      </w:r>
      <w:r w:rsidRPr="00FA21B6">
        <w:rPr>
          <w:rFonts w:ascii="Lotus Linotype" w:hAnsi="Lotus Linotype" w:cs="Lotus Linotype"/>
          <w:rtl/>
        </w:rPr>
        <w:t>.</w:t>
      </w:r>
      <w:r w:rsidRPr="00BE3117">
        <w:rPr>
          <w:rFonts w:cs="B Lotus"/>
          <w:rtl/>
        </w:rPr>
        <w:t xml:space="preserve"> وي غلو كننده بسيار دروغگويي است كه از غلات روايت </w:t>
      </w:r>
      <w:r>
        <w:rPr>
          <w:rFonts w:cs="B Lotus"/>
          <w:rtl/>
        </w:rPr>
        <w:t xml:space="preserve">مي‌كند </w:t>
      </w:r>
      <w:r w:rsidRPr="00BE3117">
        <w:rPr>
          <w:rFonts w:cs="B Lotus"/>
          <w:rtl/>
        </w:rPr>
        <w:t>و هيچ خيري در او نيست وبه روايتش اعتناء ن</w:t>
      </w:r>
      <w:r>
        <w:rPr>
          <w:rFonts w:cs="B Lotus"/>
          <w:rtl/>
        </w:rPr>
        <w:t>مي‌شود</w:t>
      </w:r>
      <w:r w:rsidRPr="00BE3117">
        <w:rPr>
          <w:rFonts w:cs="B Lotus"/>
          <w:rtl/>
        </w:rPr>
        <w:t>.</w:t>
      </w:r>
    </w:p>
    <w:p w:rsidR="00E130D0" w:rsidRPr="00C83E77" w:rsidRDefault="00E130D0" w:rsidP="00092B8B">
      <w:pPr>
        <w:pStyle w:val="BodyText2"/>
        <w:spacing w:after="0" w:line="226" w:lineRule="auto"/>
        <w:ind w:firstLine="340"/>
        <w:jc w:val="lowKashida"/>
        <w:rPr>
          <w:rFonts w:cs="Traditional Arabic"/>
          <w:b/>
          <w:bCs/>
          <w:rtl/>
        </w:rPr>
      </w:pPr>
      <w:r w:rsidRPr="00C83E77">
        <w:rPr>
          <w:rFonts w:cs="B Lotus"/>
          <w:b/>
          <w:bCs/>
          <w:rtl/>
        </w:rPr>
        <w:t>ج</w:t>
      </w:r>
      <w:r w:rsidRPr="00C83E77">
        <w:rPr>
          <w:rFonts w:cs="B Lotus"/>
          <w:rtl/>
        </w:rPr>
        <w:t xml:space="preserve"> / رجال علامه ص 336</w:t>
      </w:r>
      <w:r w:rsidRPr="00C83E77">
        <w:rPr>
          <w:rFonts w:cs="B Lotus"/>
          <w:b/>
          <w:bCs/>
          <w:rtl/>
        </w:rPr>
        <w:t>:</w:t>
      </w:r>
      <w:r w:rsidRPr="00C83E77">
        <w:rPr>
          <w:rFonts w:ascii="Lotus Linotype" w:hAnsi="Lotus Linotype" w:cs="Traditional Arabic"/>
          <w:b/>
          <w:bCs/>
          <w:rtl/>
        </w:rPr>
        <w:t>«عبدالله بن القاسم الحضرمي من أصحاب الكاظم واقفي وهويعرف بالباطل و كان كذاباً يروي عن الغلات الخير فيه ولايعتمد بروايته وليس بشئ ولا يرتفع به».</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عبدالله از اصحاب امام كاظم </w:t>
      </w:r>
      <w:r w:rsidRPr="00365CDE">
        <w:rPr>
          <w:rFonts w:ascii="Tahoma" w:hAnsi="Tahoma" w:cs="CTraditional Arabic" w:hint="cs"/>
          <w:color w:val="000000"/>
          <w:rtl/>
          <w:lang w:bidi="fa-IR"/>
        </w:rPr>
        <w:t>؛</w:t>
      </w:r>
      <w:r w:rsidRPr="00BE3117">
        <w:rPr>
          <w:rFonts w:cs="B Lotus"/>
          <w:rtl/>
        </w:rPr>
        <w:t xml:space="preserve"> و واقفي مذهب و دروغگويي است كه از غلات</w:t>
      </w:r>
      <w:r w:rsidRPr="00BE3117">
        <w:rPr>
          <w:rFonts w:cs="B Lotus" w:hint="cs"/>
          <w:rtl/>
        </w:rPr>
        <w:t xml:space="preserve"> </w:t>
      </w:r>
      <w:r w:rsidRPr="00BE3117">
        <w:rPr>
          <w:rFonts w:cs="B Lotus"/>
          <w:rtl/>
        </w:rPr>
        <w:t xml:space="preserve">روايت </w:t>
      </w:r>
      <w:r>
        <w:rPr>
          <w:rFonts w:cs="B Lotus"/>
          <w:rtl/>
        </w:rPr>
        <w:t xml:space="preserve">مي‌كند </w:t>
      </w:r>
      <w:r w:rsidRPr="00BE3117">
        <w:rPr>
          <w:rFonts w:cs="B Lotus"/>
          <w:rtl/>
        </w:rPr>
        <w:t>و به روايتش اعتماد ن</w:t>
      </w:r>
      <w:r>
        <w:rPr>
          <w:rFonts w:cs="B Lotus"/>
          <w:rtl/>
        </w:rPr>
        <w:t xml:space="preserve">مي‌شود </w:t>
      </w:r>
      <w:r w:rsidRPr="00BE3117">
        <w:rPr>
          <w:rFonts w:cs="B Lotus"/>
          <w:rtl/>
        </w:rPr>
        <w:t xml:space="preserve">و ارزشي ندارد و. . . </w:t>
      </w:r>
    </w:p>
    <w:p w:rsidR="00E130D0" w:rsidRPr="00C83E77" w:rsidRDefault="00E130D0" w:rsidP="00092B8B">
      <w:pPr>
        <w:pStyle w:val="BodyText2"/>
        <w:spacing w:after="0" w:line="226" w:lineRule="auto"/>
        <w:ind w:firstLine="340"/>
        <w:jc w:val="lowKashida"/>
        <w:rPr>
          <w:rFonts w:ascii="Lotus Linotype" w:hAnsi="Lotus Linotype" w:cs="Traditional Arabic"/>
          <w:b/>
          <w:bCs/>
          <w:rtl/>
        </w:rPr>
      </w:pPr>
      <w:r w:rsidRPr="00BE3117">
        <w:rPr>
          <w:rFonts w:cs="B Lotus"/>
          <w:rtl/>
        </w:rPr>
        <w:t xml:space="preserve">اين شخص </w:t>
      </w:r>
      <w:r>
        <w:rPr>
          <w:rFonts w:cs="B Lotus"/>
          <w:rtl/>
        </w:rPr>
        <w:t xml:space="preserve">غلو كننده </w:t>
      </w:r>
      <w:r w:rsidRPr="00BE3117">
        <w:rPr>
          <w:rFonts w:cs="B Lotus"/>
          <w:rtl/>
        </w:rPr>
        <w:t>وكذاب با اين سابقه احاديثي به منظور غرور و فريب بدكاري به وحي شيطان از امامان عليه السلام ساخته و</w:t>
      </w:r>
      <w:r w:rsidRPr="00BE3117">
        <w:rPr>
          <w:rFonts w:cs="B Lotus" w:hint="cs"/>
          <w:rtl/>
        </w:rPr>
        <w:t xml:space="preserve"> </w:t>
      </w:r>
      <w:r w:rsidRPr="00BE3117">
        <w:rPr>
          <w:rFonts w:cs="B Lotus"/>
          <w:rtl/>
        </w:rPr>
        <w:t>پرداخته است. ازجمله در ص 119 «</w:t>
      </w:r>
      <w:r w:rsidRPr="00BE3117">
        <w:rPr>
          <w:rFonts w:ascii="Arial" w:hAnsi="Arial" w:cs="B Lotus"/>
          <w:rtl/>
        </w:rPr>
        <w:t>كامل الزيار</w:t>
      </w:r>
      <w:r>
        <w:rPr>
          <w:rFonts w:ascii="Arial" w:hAnsi="Arial" w:cs="B Lotus" w:hint="cs"/>
          <w:rtl/>
        </w:rPr>
        <w:t>ه</w:t>
      </w:r>
      <w:r w:rsidRPr="00BE3117">
        <w:rPr>
          <w:rFonts w:cs="B Lotus"/>
          <w:rtl/>
        </w:rPr>
        <w:t>» مذكور است كه مردي كذاب به نام «موسي بن سعدان» كه بعدا معرفي خواهد شد</w:t>
      </w:r>
      <w:r w:rsidRPr="00BE3117">
        <w:rPr>
          <w:rStyle w:val="FootnoteReference"/>
          <w:rFonts w:cs="B Lotus"/>
          <w:rtl/>
        </w:rPr>
        <w:footnoteReference w:id="36"/>
      </w:r>
      <w:r w:rsidRPr="00BE3117">
        <w:rPr>
          <w:rFonts w:cs="B Lotus"/>
          <w:rtl/>
        </w:rPr>
        <w:t xml:space="preserve"> از او و</w:t>
      </w:r>
      <w:r w:rsidRPr="00BE3117">
        <w:rPr>
          <w:rFonts w:cs="B Lotus" w:hint="cs"/>
          <w:rtl/>
        </w:rPr>
        <w:t xml:space="preserve"> </w:t>
      </w:r>
      <w:r w:rsidRPr="00BE3117">
        <w:rPr>
          <w:rFonts w:cs="B Lotus"/>
          <w:rtl/>
        </w:rPr>
        <w:t xml:space="preserve">او از «عمر بن ابان الكليني» و بالاخره ازحضرت صادق </w:t>
      </w:r>
      <w:r w:rsidRPr="00365CDE">
        <w:rPr>
          <w:rFonts w:ascii="Tahoma" w:hAnsi="Tahoma" w:cs="CTraditional Arabic" w:hint="cs"/>
          <w:color w:val="000000"/>
          <w:rtl/>
          <w:lang w:bidi="fa-IR"/>
        </w:rPr>
        <w:t>؛</w:t>
      </w:r>
      <w:r w:rsidRPr="00BE3117">
        <w:rPr>
          <w:rFonts w:cs="B Lotus"/>
          <w:rtl/>
        </w:rPr>
        <w:t xml:space="preserve"> روايت </w:t>
      </w:r>
      <w:r>
        <w:rPr>
          <w:rFonts w:cs="B Lotus"/>
          <w:rtl/>
        </w:rPr>
        <w:t xml:space="preserve">مي‌كند </w:t>
      </w:r>
      <w:r w:rsidRPr="00BE3117">
        <w:rPr>
          <w:rFonts w:cs="B Lotus"/>
          <w:rtl/>
        </w:rPr>
        <w:t xml:space="preserve">كه آن حضرت فرمود: </w:t>
      </w:r>
      <w:r w:rsidRPr="00C83E77">
        <w:rPr>
          <w:rFonts w:ascii="Lotus Linotype" w:hAnsi="Lotus Linotype" w:cs="Traditional Arabic"/>
          <w:b/>
          <w:bCs/>
          <w:rtl/>
        </w:rPr>
        <w:t>«أربعة آلاف ملك عند قبرالحسين غبر يبكونه إلى يوم القيامة رئيسهم ملك يقال له المنصور ولا يزوره زائر إلا استقبلوه . . . ولا يودعه مودع إلا المنصور ولايزوره زائر إلا التقبلوه .. . ولا يودعه مودع إلا شيعوه ولايمرض إلاعادوه ولايموت إلا</w:t>
      </w:r>
      <w:r w:rsidRPr="00C83E77">
        <w:rPr>
          <w:rFonts w:ascii="Lotus Linotype" w:hAnsi="Lotus Linotype" w:cs="Traditional Arabic" w:hint="cs"/>
          <w:b/>
          <w:bCs/>
          <w:rtl/>
        </w:rPr>
        <w:t xml:space="preserve"> </w:t>
      </w:r>
      <w:r w:rsidRPr="00C83E77">
        <w:rPr>
          <w:rFonts w:ascii="Lotus Linotype" w:hAnsi="Lotus Linotype" w:cs="Traditional Arabic"/>
          <w:b/>
          <w:bCs/>
          <w:rtl/>
        </w:rPr>
        <w:t>صلوا</w:t>
      </w:r>
      <w:r w:rsidRPr="00C83E77">
        <w:rPr>
          <w:rFonts w:ascii="Lotus Linotype" w:hAnsi="Lotus Linotype" w:cs="Traditional Arabic" w:hint="cs"/>
          <w:b/>
          <w:bCs/>
          <w:rtl/>
        </w:rPr>
        <w:t xml:space="preserve"> </w:t>
      </w:r>
      <w:r w:rsidRPr="00C83E77">
        <w:rPr>
          <w:rFonts w:ascii="Lotus Linotype" w:hAnsi="Lotus Linotype" w:cs="Traditional Arabic"/>
          <w:b/>
          <w:bCs/>
          <w:rtl/>
        </w:rPr>
        <w:t>عليه وعلى جنازته واستغفروا له بعد موته».</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چهار هزار ملك غبار آلود در نزد قبر حسين </w:t>
      </w:r>
      <w:r w:rsidRPr="00365CDE">
        <w:rPr>
          <w:rFonts w:ascii="Tahoma" w:hAnsi="Tahoma" w:cs="CTraditional Arabic" w:hint="cs"/>
          <w:color w:val="000000"/>
          <w:rtl/>
          <w:lang w:bidi="fa-IR"/>
        </w:rPr>
        <w:t>؛</w:t>
      </w:r>
      <w:r w:rsidRPr="00BE3117">
        <w:rPr>
          <w:rFonts w:cs="B Lotus"/>
          <w:rtl/>
        </w:rPr>
        <w:t xml:space="preserve"> هستند كه تا</w:t>
      </w:r>
      <w:r w:rsidRPr="00BE3117">
        <w:rPr>
          <w:rFonts w:cs="B Lotus" w:hint="cs"/>
          <w:rtl/>
        </w:rPr>
        <w:t xml:space="preserve"> </w:t>
      </w:r>
      <w:r w:rsidRPr="00BE3117">
        <w:rPr>
          <w:rFonts w:cs="B Lotus"/>
          <w:rtl/>
        </w:rPr>
        <w:t>روز قيا</w:t>
      </w:r>
      <w:r w:rsidRPr="00BE3117">
        <w:rPr>
          <w:rFonts w:cs="B Lotus" w:hint="cs"/>
          <w:rtl/>
        </w:rPr>
        <w:t>م</w:t>
      </w:r>
      <w:r w:rsidRPr="00BE3117">
        <w:rPr>
          <w:rFonts w:cs="B Lotus"/>
          <w:rtl/>
        </w:rPr>
        <w:t>ت بر او گريه مي كنند،</w:t>
      </w:r>
      <w:r w:rsidRPr="00BE3117">
        <w:rPr>
          <w:rFonts w:cs="B Lotus" w:hint="cs"/>
          <w:rtl/>
        </w:rPr>
        <w:t xml:space="preserve"> </w:t>
      </w:r>
      <w:r w:rsidRPr="00BE3117">
        <w:rPr>
          <w:rFonts w:cs="B Lotus"/>
          <w:rtl/>
        </w:rPr>
        <w:t>رئيس ايشان فرشت</w:t>
      </w:r>
      <w:r>
        <w:rPr>
          <w:rFonts w:cs="B Lotus"/>
          <w:rtl/>
        </w:rPr>
        <w:t>ه‌ا</w:t>
      </w:r>
      <w:r w:rsidRPr="00BE3117">
        <w:rPr>
          <w:rFonts w:cs="B Lotus"/>
          <w:rtl/>
        </w:rPr>
        <w:t xml:space="preserve">ي است كه به او منصور گفته </w:t>
      </w:r>
      <w:r>
        <w:rPr>
          <w:rFonts w:cs="B Lotus"/>
          <w:rtl/>
        </w:rPr>
        <w:t>مي‌شود</w:t>
      </w:r>
      <w:r w:rsidRPr="00BE3117">
        <w:rPr>
          <w:rFonts w:cs="B Lotus"/>
          <w:rtl/>
        </w:rPr>
        <w:t>، هيچ زائري آن حضرت را زيارت ن</w:t>
      </w:r>
      <w:r>
        <w:rPr>
          <w:rFonts w:cs="B Lotus"/>
          <w:rtl/>
        </w:rPr>
        <w:t xml:space="preserve">مي‌كند </w:t>
      </w:r>
      <w:r w:rsidRPr="00BE3117">
        <w:rPr>
          <w:rFonts w:cs="B Lotus"/>
          <w:rtl/>
        </w:rPr>
        <w:t>مگر اينكه او</w:t>
      </w:r>
      <w:r w:rsidRPr="00BE3117">
        <w:rPr>
          <w:rFonts w:cs="B Lotus" w:hint="cs"/>
          <w:rtl/>
        </w:rPr>
        <w:t xml:space="preserve"> </w:t>
      </w:r>
      <w:r w:rsidRPr="00BE3117">
        <w:rPr>
          <w:rFonts w:cs="B Lotus"/>
          <w:rtl/>
        </w:rPr>
        <w:t xml:space="preserve">را استقبال </w:t>
      </w:r>
      <w:r>
        <w:rPr>
          <w:rFonts w:cs="B Lotus"/>
          <w:rtl/>
        </w:rPr>
        <w:t xml:space="preserve">مى‌كنند </w:t>
      </w:r>
      <w:r w:rsidRPr="00BE3117">
        <w:rPr>
          <w:rFonts w:cs="B Lotus"/>
          <w:rtl/>
        </w:rPr>
        <w:t xml:space="preserve">و هيچ وداع </w:t>
      </w:r>
      <w:r>
        <w:rPr>
          <w:rFonts w:cs="B Lotus"/>
          <w:rtl/>
        </w:rPr>
        <w:t xml:space="preserve">كننده‌اي </w:t>
      </w:r>
      <w:r w:rsidRPr="00BE3117">
        <w:rPr>
          <w:rFonts w:cs="B Lotus"/>
          <w:rtl/>
        </w:rPr>
        <w:t>آنحضرت را وداع ن</w:t>
      </w:r>
      <w:r>
        <w:rPr>
          <w:rFonts w:cs="B Lotus"/>
          <w:rtl/>
        </w:rPr>
        <w:t xml:space="preserve">مي‌كند </w:t>
      </w:r>
      <w:r w:rsidRPr="00BE3117">
        <w:rPr>
          <w:rFonts w:cs="B Lotus"/>
          <w:rtl/>
        </w:rPr>
        <w:t xml:space="preserve">مگر اينكه او را مشايعت </w:t>
      </w:r>
      <w:r>
        <w:rPr>
          <w:rFonts w:cs="B Lotus"/>
          <w:rtl/>
        </w:rPr>
        <w:t xml:space="preserve">مى‌كنند </w:t>
      </w:r>
      <w:r w:rsidRPr="00BE3117">
        <w:rPr>
          <w:rFonts w:cs="B Lotus"/>
          <w:rtl/>
        </w:rPr>
        <w:t>و مريض ن</w:t>
      </w:r>
      <w:r>
        <w:rPr>
          <w:rFonts w:cs="B Lotus"/>
          <w:rtl/>
        </w:rPr>
        <w:t xml:space="preserve">مي‌شود </w:t>
      </w:r>
      <w:r w:rsidRPr="00BE3117">
        <w:rPr>
          <w:rFonts w:cs="B Lotus"/>
          <w:rtl/>
        </w:rPr>
        <w:t xml:space="preserve">مگر اينكه او را عيادت </w:t>
      </w:r>
      <w:r>
        <w:rPr>
          <w:rFonts w:cs="B Lotus"/>
          <w:rtl/>
        </w:rPr>
        <w:t xml:space="preserve">مى‌كنند </w:t>
      </w:r>
      <w:r w:rsidRPr="00BE3117">
        <w:rPr>
          <w:rFonts w:cs="B Lotus"/>
          <w:rtl/>
        </w:rPr>
        <w:t>و</w:t>
      </w:r>
      <w:r w:rsidRPr="00BE3117">
        <w:rPr>
          <w:rFonts w:cs="B Lotus" w:hint="cs"/>
          <w:rtl/>
        </w:rPr>
        <w:t xml:space="preserve"> </w:t>
      </w:r>
      <w:r>
        <w:rPr>
          <w:rFonts w:cs="B Lotus"/>
          <w:rtl/>
        </w:rPr>
        <w:t>نمي‌ميرد</w:t>
      </w:r>
      <w:r w:rsidRPr="00BE3117">
        <w:rPr>
          <w:rFonts w:cs="B Lotus"/>
          <w:rtl/>
        </w:rPr>
        <w:t xml:space="preserve"> مگر اينكه بر او و</w:t>
      </w:r>
      <w:r w:rsidRPr="00BE3117">
        <w:rPr>
          <w:rFonts w:cs="B Lotus" w:hint="cs"/>
          <w:rtl/>
        </w:rPr>
        <w:t xml:space="preserve"> </w:t>
      </w:r>
      <w:r w:rsidRPr="00BE3117">
        <w:rPr>
          <w:rFonts w:cs="B Lotus"/>
          <w:rtl/>
        </w:rPr>
        <w:t>جنازه</w:t>
      </w:r>
      <w:r w:rsidRPr="00B13DC2">
        <w:rPr>
          <w:rFonts w:cs="B Lotus" w:hint="cs"/>
          <w:rtl/>
          <w:lang w:bidi="fa-IR"/>
        </w:rPr>
        <w:t>‌</w:t>
      </w:r>
      <w:r w:rsidRPr="00BE3117">
        <w:rPr>
          <w:rFonts w:cs="B Lotus"/>
          <w:rtl/>
        </w:rPr>
        <w:t>اش نماز مي خوانند و پس از مرگش براي او استغفار مي كنند.</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 xml:space="preserve">در صفحه 192 نيز همين حديث را تكرار </w:t>
      </w:r>
      <w:r>
        <w:rPr>
          <w:rFonts w:cs="B Lotus"/>
          <w:rtl/>
        </w:rPr>
        <w:t xml:space="preserve">مي‌كند </w:t>
      </w:r>
      <w:r w:rsidRPr="00BE3117">
        <w:rPr>
          <w:rFonts w:cs="B Lotus"/>
          <w:rtl/>
        </w:rPr>
        <w:t xml:space="preserve">جز اينكه </w:t>
      </w:r>
      <w:r>
        <w:rPr>
          <w:rFonts w:cs="B Lotus"/>
          <w:rtl/>
        </w:rPr>
        <w:t>مي‌گويد</w:t>
      </w:r>
      <w:r w:rsidRPr="00BE3117">
        <w:rPr>
          <w:rFonts w:cs="B Lotus"/>
          <w:rtl/>
        </w:rPr>
        <w:t xml:space="preserve"> كه اين چهار هزار ملك همان فرشتگان اند كه براي جنگ به مدد آن حضرت آمدند ولي آن جناب به ايشان اجا</w:t>
      </w:r>
      <w:r w:rsidRPr="00BE3117">
        <w:rPr>
          <w:rFonts w:cs="B Lotus" w:hint="cs"/>
          <w:rtl/>
        </w:rPr>
        <w:t>ز</w:t>
      </w:r>
      <w:r w:rsidRPr="00BE3117">
        <w:rPr>
          <w:rFonts w:cs="B Lotus"/>
          <w:rtl/>
        </w:rPr>
        <w:t>ه نداد، چون مرتبه ديگر براي استيذان برگشتند حضرت كشته شده بود لذا ماندند.</w:t>
      </w:r>
    </w:p>
    <w:p w:rsidR="00E130D0" w:rsidRPr="00BE3117" w:rsidRDefault="00E130D0" w:rsidP="00092B8B">
      <w:pPr>
        <w:pStyle w:val="BodyText2"/>
        <w:spacing w:after="0" w:line="226" w:lineRule="auto"/>
        <w:ind w:firstLine="340"/>
        <w:jc w:val="lowKashida"/>
        <w:rPr>
          <w:rFonts w:cs="B Lotus"/>
          <w:rtl/>
        </w:rPr>
      </w:pPr>
      <w:r w:rsidRPr="00BE3117">
        <w:rPr>
          <w:rFonts w:cs="B Lotus"/>
          <w:rtl/>
        </w:rPr>
        <w:t>در صفحه 66 اين كتاب داستان فطرس ملك كه به علت سستي در امر</w:t>
      </w:r>
      <w:r>
        <w:rPr>
          <w:rFonts w:cs="B Lotus" w:hint="cs"/>
          <w:rtl/>
        </w:rPr>
        <w:t xml:space="preserve"> </w:t>
      </w:r>
      <w:r w:rsidRPr="00BE3117">
        <w:rPr>
          <w:rFonts w:cs="B Lotus"/>
          <w:rtl/>
        </w:rPr>
        <w:t>الهي مغضوب و در جزير</w:t>
      </w:r>
      <w:r>
        <w:rPr>
          <w:rFonts w:cs="B Lotus"/>
          <w:rtl/>
        </w:rPr>
        <w:t>ه‌ا</w:t>
      </w:r>
      <w:r w:rsidRPr="00BE3117">
        <w:rPr>
          <w:rFonts w:cs="B Lotus"/>
          <w:rtl/>
        </w:rPr>
        <w:t>ي شصت سال به عبادت مشغول بود تا در روز تولد حسين به شفاعت قنداق</w:t>
      </w:r>
      <w:r>
        <w:rPr>
          <w:rFonts w:cs="B Lotus"/>
          <w:rtl/>
        </w:rPr>
        <w:t>ه‌</w:t>
      </w:r>
      <w:r w:rsidRPr="00BE3117">
        <w:rPr>
          <w:rFonts w:cs="B Lotus" w:hint="cs"/>
          <w:rtl/>
        </w:rPr>
        <w:t>ي</w:t>
      </w:r>
      <w:r w:rsidRPr="00BE3117">
        <w:rPr>
          <w:rFonts w:cs="B Lotus"/>
          <w:rtl/>
        </w:rPr>
        <w:t xml:space="preserve"> آن حضرت آزاد</w:t>
      </w:r>
      <w:r w:rsidRPr="00BE3117">
        <w:rPr>
          <w:rFonts w:cs="B Lotus" w:hint="cs"/>
          <w:rtl/>
        </w:rPr>
        <w:t xml:space="preserve"> </w:t>
      </w:r>
      <w:r w:rsidRPr="00BE3117">
        <w:rPr>
          <w:rFonts w:cs="B Lotus"/>
          <w:rtl/>
        </w:rPr>
        <w:t>شد و اكنون در</w:t>
      </w:r>
      <w:r w:rsidRPr="00BE3117">
        <w:rPr>
          <w:rFonts w:cs="B Lotus" w:hint="cs"/>
          <w:rtl/>
        </w:rPr>
        <w:t xml:space="preserve"> </w:t>
      </w:r>
      <w:r w:rsidRPr="00BE3117">
        <w:rPr>
          <w:rFonts w:cs="B Lotus"/>
          <w:rtl/>
        </w:rPr>
        <w:t>نزد قبر آن حضرت مشغول تبليغ سلام زائران به آن حضرت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چون اين قبيل موهو</w:t>
      </w:r>
      <w:r w:rsidRPr="00BE3117">
        <w:rPr>
          <w:rFonts w:cs="B Lotus" w:hint="cs"/>
          <w:rtl/>
        </w:rPr>
        <w:t>م</w:t>
      </w:r>
      <w:r w:rsidRPr="00BE3117">
        <w:rPr>
          <w:rFonts w:cs="B Lotus"/>
          <w:rtl/>
        </w:rPr>
        <w:t>ات در زبان روضه خوانان براي مغرور كردن جاهلان درجريان است لذا يادآوري شد تا بدانند</w:t>
      </w:r>
      <w:r w:rsidRPr="00BE3117">
        <w:rPr>
          <w:rFonts w:cs="B Lotus" w:hint="cs"/>
          <w:rtl/>
        </w:rPr>
        <w:t xml:space="preserve"> </w:t>
      </w:r>
      <w:r w:rsidRPr="00BE3117">
        <w:rPr>
          <w:rFonts w:cs="B Lotus"/>
          <w:rtl/>
        </w:rPr>
        <w:t>از</w:t>
      </w:r>
      <w:r w:rsidRPr="00BE3117">
        <w:rPr>
          <w:rFonts w:cs="B Lotus" w:hint="cs"/>
          <w:rtl/>
        </w:rPr>
        <w:t xml:space="preserve"> </w:t>
      </w:r>
      <w:r w:rsidRPr="00BE3117">
        <w:rPr>
          <w:rFonts w:cs="B Lotus"/>
          <w:rtl/>
        </w:rPr>
        <w:t xml:space="preserve">كدام ريشه آب </w:t>
      </w:r>
      <w:r>
        <w:rPr>
          <w:rFonts w:cs="B Lotus"/>
          <w:rtl/>
        </w:rPr>
        <w:t xml:space="preserve">مي‌خورد </w:t>
      </w:r>
      <w:r w:rsidRPr="00BE3117">
        <w:rPr>
          <w:rFonts w:cs="B Lotus"/>
          <w:rtl/>
        </w:rPr>
        <w:t>و چه غاليان</w:t>
      </w:r>
      <w:r>
        <w:rPr>
          <w:rFonts w:cs="B Lotus" w:hint="cs"/>
          <w:rtl/>
        </w:rPr>
        <w:t xml:space="preserve"> </w:t>
      </w:r>
      <w:r w:rsidRPr="00BE3117">
        <w:rPr>
          <w:rFonts w:cs="B Lotus"/>
          <w:rtl/>
        </w:rPr>
        <w:t>و</w:t>
      </w:r>
      <w:r w:rsidRPr="00BE3117">
        <w:rPr>
          <w:rFonts w:cs="B Lotus" w:hint="cs"/>
          <w:rtl/>
        </w:rPr>
        <w:t xml:space="preserve"> </w:t>
      </w:r>
      <w:r w:rsidRPr="00BE3117">
        <w:rPr>
          <w:rFonts w:cs="B Lotus"/>
          <w:rtl/>
        </w:rPr>
        <w:t>كذابان و</w:t>
      </w:r>
      <w:r w:rsidRPr="00BE3117">
        <w:rPr>
          <w:rFonts w:cs="B Lotus" w:hint="cs"/>
          <w:rtl/>
        </w:rPr>
        <w:t xml:space="preserve"> </w:t>
      </w:r>
      <w:r w:rsidRPr="00BE3117">
        <w:rPr>
          <w:rFonts w:cs="B Lotus"/>
          <w:rtl/>
        </w:rPr>
        <w:t>مفسدان اصل و ريشه آن هستند، يعني عبدالله بن قاسم حضرمي و</w:t>
      </w:r>
      <w:r w:rsidRPr="00BE3117">
        <w:rPr>
          <w:rFonts w:cs="B Lotus" w:hint="cs"/>
          <w:rtl/>
        </w:rPr>
        <w:t xml:space="preserve"> </w:t>
      </w:r>
      <w:r w:rsidRPr="00BE3117">
        <w:rPr>
          <w:rFonts w:cs="B Lotus"/>
          <w:rtl/>
        </w:rPr>
        <w:t>موسي بن سعدان</w:t>
      </w:r>
      <w:r w:rsidRPr="00C83E77">
        <w:rPr>
          <w:rStyle w:val="FootnoteReference"/>
          <w:rFonts w:cs="B Lotus"/>
          <w:sz w:val="24"/>
          <w:szCs w:val="24"/>
          <w:rtl/>
        </w:rPr>
        <w:footnoteReference w:id="37"/>
      </w:r>
      <w:r w:rsidR="00C83E77">
        <w:rPr>
          <w:rFonts w:cs="B Lotus" w:hint="cs"/>
          <w:rtl/>
        </w:rPr>
        <w:t xml:space="preserve"> </w:t>
      </w:r>
      <w:r w:rsidR="00C83E77">
        <w:rPr>
          <w:rFonts w:cs="B Lotus"/>
          <w:rtl/>
        </w:rPr>
        <w:t>و امثال ايشان</w:t>
      </w:r>
      <w:r w:rsidRPr="00BE3117">
        <w:rPr>
          <w:rFonts w:cs="B Lotus"/>
          <w:rtl/>
        </w:rPr>
        <w:t>!</w:t>
      </w:r>
      <w:r w:rsidR="00C83E77">
        <w:rPr>
          <w:rFonts w:cs="B Lotus" w:hint="cs"/>
          <w:rtl/>
        </w:rPr>
        <w:t>.</w:t>
      </w:r>
    </w:p>
    <w:p w:rsidR="00E130D0" w:rsidRPr="00BE3117" w:rsidRDefault="00E130D0" w:rsidP="00092B8B">
      <w:pPr>
        <w:pStyle w:val="BodyText2"/>
        <w:spacing w:line="226" w:lineRule="auto"/>
        <w:ind w:firstLine="340"/>
        <w:jc w:val="lowKashida"/>
        <w:rPr>
          <w:rFonts w:cs="B Lotus"/>
          <w:rtl/>
        </w:rPr>
      </w:pPr>
      <w:r w:rsidRPr="00092B8B">
        <w:rPr>
          <w:rFonts w:cs="B Lotus"/>
          <w:b/>
          <w:bCs/>
          <w:rtl/>
        </w:rPr>
        <w:t>20- عبدالله بن ميمون القداح:</w:t>
      </w:r>
      <w:r w:rsidR="00092B8B">
        <w:rPr>
          <w:rFonts w:cs="B Lotus" w:hint="cs"/>
          <w:b/>
          <w:bCs/>
          <w:rtl/>
        </w:rPr>
        <w:t xml:space="preserve"> </w:t>
      </w:r>
      <w:r w:rsidRPr="00BE3117">
        <w:rPr>
          <w:rFonts w:cs="B Lotus"/>
          <w:rtl/>
        </w:rPr>
        <w:t>ا</w:t>
      </w:r>
      <w:r w:rsidRPr="00BE3117">
        <w:rPr>
          <w:rFonts w:cs="B Lotus" w:hint="cs"/>
          <w:rtl/>
        </w:rPr>
        <w:t>ي</w:t>
      </w:r>
      <w:r w:rsidRPr="00BE3117">
        <w:rPr>
          <w:rFonts w:cs="B Lotus"/>
          <w:rtl/>
        </w:rPr>
        <w:t>ن مفسد از بانيان مذهب اسماعيليه است و</w:t>
      </w:r>
      <w:r w:rsidRPr="00BE3117">
        <w:rPr>
          <w:rFonts w:cs="B Lotus" w:hint="cs"/>
          <w:rtl/>
        </w:rPr>
        <w:t xml:space="preserve"> </w:t>
      </w:r>
      <w:r w:rsidRPr="00BE3117">
        <w:rPr>
          <w:rFonts w:cs="B Lotus"/>
          <w:rtl/>
        </w:rPr>
        <w:t>همين براي شناخت او كافي است.</w:t>
      </w:r>
    </w:p>
    <w:p w:rsidR="00E130D0" w:rsidRPr="00BE3117" w:rsidRDefault="00E130D0" w:rsidP="001F719F">
      <w:pPr>
        <w:pStyle w:val="BodyText2"/>
        <w:spacing w:after="0" w:line="226" w:lineRule="auto"/>
        <w:ind w:firstLine="340"/>
        <w:jc w:val="lowKashida"/>
        <w:rPr>
          <w:rFonts w:cs="B Lotus"/>
          <w:rtl/>
        </w:rPr>
      </w:pPr>
      <w:r w:rsidRPr="00092B8B">
        <w:rPr>
          <w:rFonts w:cs="B Lotus"/>
          <w:b/>
          <w:bCs/>
          <w:rtl/>
        </w:rPr>
        <w:t>21- عثمان بن عيسي:</w:t>
      </w:r>
      <w:r w:rsidR="00092B8B" w:rsidRPr="00092B8B">
        <w:rPr>
          <w:rFonts w:cs="B Lotus" w:hint="cs"/>
          <w:b/>
          <w:bCs/>
          <w:rtl/>
        </w:rPr>
        <w:t xml:space="preserve"> </w:t>
      </w:r>
      <w:r w:rsidRPr="00BE3117">
        <w:rPr>
          <w:rFonts w:cs="B Lotus"/>
          <w:rtl/>
        </w:rPr>
        <w:t>اين شخص به تصريح ائمه رجال واقفي مذهب است و «كشي» در رجال خود در احوال او</w:t>
      </w:r>
      <w:r w:rsidRPr="00BE3117">
        <w:rPr>
          <w:rFonts w:cs="B Lotus" w:hint="cs"/>
          <w:rtl/>
        </w:rPr>
        <w:t xml:space="preserve"> </w:t>
      </w:r>
      <w:r>
        <w:rPr>
          <w:rFonts w:cs="B Lotus"/>
          <w:rtl/>
        </w:rPr>
        <w:t>مي‌گويد</w:t>
      </w:r>
      <w:r w:rsidRPr="00BE3117">
        <w:rPr>
          <w:rFonts w:cs="B Lotus"/>
          <w:rtl/>
        </w:rPr>
        <w:t>: در</w:t>
      </w:r>
      <w:r w:rsidRPr="00BE3117">
        <w:rPr>
          <w:rFonts w:cs="B Lotus" w:hint="cs"/>
          <w:rtl/>
        </w:rPr>
        <w:t xml:space="preserve"> </w:t>
      </w:r>
      <w:r w:rsidRPr="00BE3117">
        <w:rPr>
          <w:rFonts w:cs="B Lotus"/>
          <w:rtl/>
        </w:rPr>
        <w:t>نزد او اموال بسياري از رضا</w:t>
      </w:r>
      <w:r w:rsidRPr="00BE3117">
        <w:rPr>
          <w:rFonts w:cs="B Lotus" w:hint="cs"/>
          <w:rtl/>
        </w:rPr>
        <w:t xml:space="preserve"> </w:t>
      </w:r>
      <w:r w:rsidRPr="00365CDE">
        <w:rPr>
          <w:rFonts w:ascii="Tahoma" w:hAnsi="Tahoma" w:cs="CTraditional Arabic" w:hint="cs"/>
          <w:color w:val="000000"/>
          <w:rtl/>
          <w:lang w:bidi="fa-IR"/>
        </w:rPr>
        <w:t>؛</w:t>
      </w:r>
      <w:r w:rsidRPr="00BE3117">
        <w:rPr>
          <w:rFonts w:cs="B Lotus"/>
          <w:rtl/>
        </w:rPr>
        <w:t xml:space="preserve"> كه به آن حضرت مسترد نكرد و رضا </w:t>
      </w:r>
      <w:r w:rsidRPr="00365CDE">
        <w:rPr>
          <w:rFonts w:ascii="Tahoma" w:hAnsi="Tahoma" w:cs="CTraditional Arabic" w:hint="cs"/>
          <w:color w:val="000000"/>
          <w:rtl/>
          <w:lang w:bidi="fa-IR"/>
        </w:rPr>
        <w:t>؛</w:t>
      </w:r>
      <w:r w:rsidRPr="00BE3117">
        <w:rPr>
          <w:rFonts w:cs="B Lotus"/>
          <w:rtl/>
        </w:rPr>
        <w:t xml:space="preserve"> به او</w:t>
      </w:r>
      <w:r w:rsidRPr="00BE3117">
        <w:rPr>
          <w:rFonts w:cs="B Lotus" w:hint="cs"/>
          <w:rtl/>
        </w:rPr>
        <w:t xml:space="preserve"> </w:t>
      </w:r>
      <w:r w:rsidRPr="00BE3117">
        <w:rPr>
          <w:rFonts w:cs="B Lotus"/>
          <w:rtl/>
        </w:rPr>
        <w:t>خشمناك بود و سوابق او</w:t>
      </w:r>
      <w:r w:rsidRPr="00BE3117">
        <w:rPr>
          <w:rFonts w:cs="B Lotus" w:hint="cs"/>
          <w:rtl/>
        </w:rPr>
        <w:t xml:space="preserve"> </w:t>
      </w:r>
      <w:r w:rsidRPr="00BE3117">
        <w:rPr>
          <w:rFonts w:cs="B Lotus"/>
          <w:rtl/>
        </w:rPr>
        <w:t>به تفصيل در صفحه 247 جلد دوم تنفيح المقال و تخلف و استنكاف او از اوامر</w:t>
      </w:r>
      <w:r w:rsidRPr="00BE3117">
        <w:rPr>
          <w:rFonts w:cs="B Lotus" w:hint="cs"/>
          <w:rtl/>
        </w:rPr>
        <w:t xml:space="preserve"> </w:t>
      </w:r>
      <w:r w:rsidRPr="00BE3117">
        <w:rPr>
          <w:rFonts w:cs="B Lotus"/>
          <w:rtl/>
        </w:rPr>
        <w:t>حضرت رضا</w:t>
      </w:r>
      <w:r w:rsidRPr="00BE3117">
        <w:rPr>
          <w:rFonts w:cs="B Lotus" w:hint="cs"/>
          <w:rtl/>
        </w:rPr>
        <w:t xml:space="preserve"> </w:t>
      </w:r>
      <w:r w:rsidRPr="00BE3117">
        <w:rPr>
          <w:rFonts w:cs="B Lotus"/>
          <w:rtl/>
        </w:rPr>
        <w:t>عليه السلام مذكور است.</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 xml:space="preserve">جزائري و ابن داوود ومحقق اردبيلي و فاضل مقداد و صاحب مدارك </w:t>
      </w:r>
      <w:r w:rsidRPr="00BE3117">
        <w:rPr>
          <w:rFonts w:cs="B Lotus" w:hint="cs"/>
          <w:rtl/>
        </w:rPr>
        <w:t xml:space="preserve">و </w:t>
      </w:r>
      <w:r w:rsidRPr="00BE3117">
        <w:rPr>
          <w:rFonts w:cs="B Lotus"/>
          <w:rtl/>
        </w:rPr>
        <w:t>حلي عموما</w:t>
      </w:r>
      <w:r w:rsidRPr="00BE3117">
        <w:rPr>
          <w:rFonts w:cs="B Lotus" w:hint="cs"/>
          <w:rtl/>
        </w:rPr>
        <w:t>ً</w:t>
      </w:r>
      <w:r w:rsidRPr="00BE3117">
        <w:rPr>
          <w:rFonts w:cs="B Lotus"/>
          <w:rtl/>
        </w:rPr>
        <w:t xml:space="preserve"> او را ضعيف شمرده اند.</w:t>
      </w:r>
    </w:p>
    <w:p w:rsidR="00E130D0" w:rsidRPr="00C83E77" w:rsidRDefault="00E130D0" w:rsidP="001F719F">
      <w:pPr>
        <w:pStyle w:val="BodyText2"/>
        <w:spacing w:after="0" w:line="226" w:lineRule="auto"/>
        <w:ind w:firstLine="340"/>
        <w:jc w:val="lowKashida"/>
        <w:rPr>
          <w:rFonts w:ascii="Lotus Linotype" w:hAnsi="Lotus Linotype" w:cs="Traditional Arabic"/>
          <w:b/>
          <w:bCs/>
          <w:rtl/>
        </w:rPr>
      </w:pPr>
      <w:r w:rsidRPr="00BE3117">
        <w:rPr>
          <w:rFonts w:cs="B Lotus"/>
          <w:rtl/>
        </w:rPr>
        <w:t>اينك يك حديث ديگر در</w:t>
      </w:r>
      <w:r w:rsidRPr="00BE3117">
        <w:rPr>
          <w:rFonts w:cs="B Lotus" w:hint="cs"/>
          <w:rtl/>
        </w:rPr>
        <w:t xml:space="preserve"> </w:t>
      </w:r>
      <w:r w:rsidRPr="00BE3117">
        <w:rPr>
          <w:rFonts w:cs="B Lotus"/>
          <w:rtl/>
        </w:rPr>
        <w:t>موضوع زيارت از اين مغرور غرور آفرين وگستاخ كننده مجرمين:</w:t>
      </w:r>
      <w:r>
        <w:rPr>
          <w:rFonts w:cs="B Lotus" w:hint="cs"/>
          <w:rtl/>
        </w:rPr>
        <w:t xml:space="preserve"> </w:t>
      </w:r>
      <w:r w:rsidRPr="00C83E77">
        <w:rPr>
          <w:rFonts w:ascii="Lotus Linotype" w:hAnsi="Lotus Linotype" w:cs="Traditional Arabic"/>
          <w:b/>
          <w:bCs/>
          <w:rtl/>
        </w:rPr>
        <w:t>«عثمان بن عيسى عن معلى بن شهاب عن أبي عبدالله</w:t>
      </w:r>
      <w:r w:rsidRPr="006B61A0">
        <w:rPr>
          <w:rFonts w:ascii="Lotus Linotype" w:hAnsi="Lotus Linotype" w:cs="Lotus Linotype"/>
          <w:rtl/>
        </w:rPr>
        <w:t xml:space="preserve"> </w:t>
      </w:r>
      <w:r w:rsidRPr="00365CDE">
        <w:rPr>
          <w:rFonts w:ascii="Tahoma" w:hAnsi="Tahoma" w:cs="CTraditional Arabic" w:hint="cs"/>
          <w:color w:val="000000"/>
          <w:rtl/>
          <w:lang w:bidi="fa-IR"/>
        </w:rPr>
        <w:t>؛</w:t>
      </w:r>
      <w:r w:rsidRPr="00C83E77">
        <w:rPr>
          <w:rFonts w:ascii="Lotus Linotype" w:hAnsi="Lotus Linotype" w:cs="Traditional Arabic"/>
          <w:b/>
          <w:bCs/>
          <w:rtl/>
        </w:rPr>
        <w:t>:</w:t>
      </w:r>
      <w:r w:rsidRPr="006B61A0">
        <w:rPr>
          <w:rFonts w:ascii="Lotus Linotype" w:hAnsi="Lotus Linotype" w:cs="Lotus Linotype"/>
          <w:rtl/>
        </w:rPr>
        <w:t xml:space="preserve"> </w:t>
      </w:r>
      <w:r w:rsidRPr="00C83E77">
        <w:rPr>
          <w:rFonts w:ascii="Lotus Linotype" w:hAnsi="Lotus Linotype" w:cs="Traditional Arabic"/>
          <w:b/>
          <w:bCs/>
          <w:rtl/>
        </w:rPr>
        <w:t>قال الحسين لرسول الله</w:t>
      </w:r>
      <w:r w:rsidRPr="00365CDE">
        <w:rPr>
          <w:rFonts w:ascii="Tahoma" w:hAnsi="Tahoma" w:cs="CTraditional Arabic" w:hint="cs"/>
          <w:color w:val="000000"/>
          <w:spacing w:val="-4"/>
          <w:sz w:val="30"/>
          <w:szCs w:val="30"/>
          <w:rtl/>
          <w:lang w:bidi="fa-IR"/>
        </w:rPr>
        <w:t>ص</w:t>
      </w:r>
      <w:r w:rsidRPr="006B61A0">
        <w:rPr>
          <w:rFonts w:ascii="Lotus Linotype" w:hAnsi="Lotus Linotype" w:cs="Lotus Linotype"/>
          <w:rtl/>
        </w:rPr>
        <w:t xml:space="preserve"> </w:t>
      </w:r>
      <w:r w:rsidRPr="00C83E77">
        <w:rPr>
          <w:rFonts w:ascii="Lotus Linotype" w:hAnsi="Lotus Linotype" w:cs="Traditional Arabic"/>
          <w:b/>
          <w:bCs/>
          <w:rtl/>
        </w:rPr>
        <w:t>يا أبتاه ما جزاء من زارك؟ فقال</w:t>
      </w:r>
      <w:r w:rsidRPr="00365CDE">
        <w:rPr>
          <w:rFonts w:ascii="Tahoma" w:hAnsi="Tahoma" w:cs="CTraditional Arabic" w:hint="cs"/>
          <w:color w:val="000000"/>
          <w:spacing w:val="-4"/>
          <w:sz w:val="30"/>
          <w:szCs w:val="30"/>
          <w:rtl/>
          <w:lang w:bidi="fa-IR"/>
        </w:rPr>
        <w:t>ص</w:t>
      </w:r>
      <w:r w:rsidRPr="006B61A0">
        <w:rPr>
          <w:rFonts w:ascii="Lotus Linotype" w:hAnsi="Lotus Linotype" w:cs="Lotus Linotype"/>
          <w:rtl/>
        </w:rPr>
        <w:t xml:space="preserve">: </w:t>
      </w:r>
      <w:r w:rsidRPr="00C83E77">
        <w:rPr>
          <w:rFonts w:ascii="Lotus Linotype" w:hAnsi="Lotus Linotype" w:cs="Traditional Arabic"/>
          <w:b/>
          <w:bCs/>
          <w:rtl/>
        </w:rPr>
        <w:t>يابني من زارني حياً أوميتاً أو زار أباك أو زارك حقاً علي أن أزوره  يوم القيامة».</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امام صادق </w:t>
      </w:r>
      <w:r w:rsidRPr="00365CDE">
        <w:rPr>
          <w:rFonts w:ascii="Tahoma" w:hAnsi="Tahoma" w:cs="CTraditional Arabic" w:hint="cs"/>
          <w:color w:val="000000"/>
          <w:rtl/>
          <w:lang w:bidi="fa-IR"/>
        </w:rPr>
        <w:t>؛</w:t>
      </w:r>
      <w:r w:rsidRPr="00BE3117">
        <w:rPr>
          <w:rFonts w:cs="B Lotus"/>
          <w:rtl/>
        </w:rPr>
        <w:t xml:space="preserve"> فرمود</w:t>
      </w:r>
      <w:r w:rsidRPr="00BE3117">
        <w:rPr>
          <w:rFonts w:cs="B Lotus" w:hint="cs"/>
          <w:rtl/>
        </w:rPr>
        <w:t>:</w:t>
      </w:r>
      <w:r w:rsidRPr="00BE3117">
        <w:rPr>
          <w:rFonts w:cs="B Lotus"/>
          <w:rtl/>
        </w:rPr>
        <w:t xml:space="preserve"> كه امام حسين </w:t>
      </w:r>
      <w:r w:rsidRPr="00365CDE">
        <w:rPr>
          <w:rFonts w:ascii="Tahoma" w:hAnsi="Tahoma" w:cs="CTraditional Arabic" w:hint="cs"/>
          <w:color w:val="000000"/>
          <w:rtl/>
          <w:lang w:bidi="fa-IR"/>
        </w:rPr>
        <w:t>؛</w:t>
      </w:r>
      <w:r w:rsidRPr="00BE3117">
        <w:rPr>
          <w:rFonts w:cs="B Lotus"/>
          <w:rtl/>
        </w:rPr>
        <w:t xml:space="preserve"> از پيامبر</w:t>
      </w:r>
      <w:r w:rsidRPr="00365CDE">
        <w:rPr>
          <w:rFonts w:ascii="Tahoma" w:hAnsi="Tahoma" w:cs="CTraditional Arabic" w:hint="cs"/>
          <w:color w:val="000000"/>
          <w:spacing w:val="-4"/>
          <w:sz w:val="30"/>
          <w:szCs w:val="30"/>
          <w:rtl/>
          <w:lang w:bidi="fa-IR"/>
        </w:rPr>
        <w:t>ص</w:t>
      </w:r>
      <w:r w:rsidRPr="00BE3117">
        <w:rPr>
          <w:rFonts w:cs="B Lotus"/>
          <w:rtl/>
        </w:rPr>
        <w:t xml:space="preserve"> پرسيد: اي پدر پاداش كسي كه تو</w:t>
      </w:r>
      <w:r w:rsidRPr="00BE3117">
        <w:rPr>
          <w:rFonts w:cs="B Lotus" w:hint="cs"/>
          <w:rtl/>
        </w:rPr>
        <w:t xml:space="preserve"> </w:t>
      </w:r>
      <w:r w:rsidRPr="00BE3117">
        <w:rPr>
          <w:rFonts w:cs="B Lotus"/>
          <w:rtl/>
        </w:rPr>
        <w:t>را زيارت كند چيست؟ آن حضرت پاسخ داد: اي پسركم كسي كه مرا زنده يا</w:t>
      </w:r>
      <w:r w:rsidRPr="00BE3117">
        <w:rPr>
          <w:rFonts w:cs="B Lotus" w:hint="cs"/>
          <w:rtl/>
        </w:rPr>
        <w:t xml:space="preserve"> </w:t>
      </w:r>
      <w:r w:rsidRPr="00BE3117">
        <w:rPr>
          <w:rFonts w:cs="B Lotus"/>
          <w:rtl/>
        </w:rPr>
        <w:t>مرده زيارت كند يا پدرت و يا تو</w:t>
      </w:r>
      <w:r w:rsidRPr="00BE3117">
        <w:rPr>
          <w:rFonts w:cs="B Lotus" w:hint="cs"/>
          <w:rtl/>
        </w:rPr>
        <w:t xml:space="preserve"> </w:t>
      </w:r>
      <w:r w:rsidRPr="00BE3117">
        <w:rPr>
          <w:rFonts w:cs="B Lotus"/>
          <w:rtl/>
        </w:rPr>
        <w:t>را زيارت كند، بر</w:t>
      </w:r>
      <w:r w:rsidRPr="00BE3117">
        <w:rPr>
          <w:rFonts w:cs="B Lotus" w:hint="cs"/>
          <w:rtl/>
        </w:rPr>
        <w:t xml:space="preserve"> </w:t>
      </w:r>
      <w:r w:rsidRPr="00BE3117">
        <w:rPr>
          <w:rFonts w:cs="B Lotus"/>
          <w:rtl/>
        </w:rPr>
        <w:t>من است كه او را روز قيامت ديدار كنم.!!</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گوئي </w:t>
      </w:r>
      <w:r w:rsidRPr="00BE3117">
        <w:rPr>
          <w:rFonts w:cs="B Lotus" w:hint="cs"/>
          <w:rtl/>
        </w:rPr>
        <w:t>كه</w:t>
      </w:r>
      <w:r w:rsidRPr="00BE3117">
        <w:rPr>
          <w:rFonts w:cs="B Lotus"/>
          <w:rtl/>
        </w:rPr>
        <w:t xml:space="preserve"> حسين</w:t>
      </w:r>
      <w:r w:rsidRPr="00365CDE">
        <w:rPr>
          <w:rFonts w:ascii="Tahoma" w:hAnsi="Tahoma" w:cs="CTraditional Arabic" w:hint="cs"/>
          <w:color w:val="000000"/>
          <w:rtl/>
          <w:lang w:bidi="fa-IR"/>
        </w:rPr>
        <w:t>؛</w:t>
      </w:r>
      <w:r w:rsidRPr="00BE3117">
        <w:rPr>
          <w:rFonts w:cs="B Lotus"/>
          <w:rtl/>
        </w:rPr>
        <w:t xml:space="preserve"> از آغاز طفوليت مي دانسته كه خلقتش براي زيارت است ليكن از ثواب آن بي خبر بوده است! يا خواسته است بدين</w:t>
      </w:r>
      <w:r w:rsidRPr="00BE3117">
        <w:rPr>
          <w:rFonts w:cs="B Lotus" w:hint="cs"/>
          <w:rtl/>
        </w:rPr>
        <w:t xml:space="preserve"> </w:t>
      </w:r>
      <w:r w:rsidRPr="00BE3117">
        <w:rPr>
          <w:rFonts w:cs="B Lotus"/>
          <w:rtl/>
        </w:rPr>
        <w:t>وسيله به مردم ابلاغ شود لذا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از ثواب آن پرسيده است!</w:t>
      </w:r>
      <w:r w:rsidR="00C83E77">
        <w:rPr>
          <w:rFonts w:cs="B Lotus" w:hint="cs"/>
          <w:rtl/>
        </w:rPr>
        <w:t>.</w:t>
      </w:r>
    </w:p>
    <w:p w:rsidR="00E130D0" w:rsidRPr="00BE3117" w:rsidRDefault="00E130D0" w:rsidP="001F719F">
      <w:pPr>
        <w:pStyle w:val="BodyText2"/>
        <w:spacing w:line="214" w:lineRule="auto"/>
        <w:ind w:firstLine="340"/>
        <w:jc w:val="lowKashida"/>
        <w:rPr>
          <w:rFonts w:cs="B Lotus"/>
          <w:rtl/>
        </w:rPr>
      </w:pPr>
      <w:r w:rsidRPr="00BE3117">
        <w:rPr>
          <w:rFonts w:cs="B Lotus"/>
          <w:rtl/>
        </w:rPr>
        <w:t xml:space="preserve">22- </w:t>
      </w:r>
      <w:r w:rsidRPr="001F719F">
        <w:rPr>
          <w:rFonts w:cs="B Lotus"/>
          <w:b/>
          <w:bCs/>
          <w:rtl/>
        </w:rPr>
        <w:t>علي بن حسان:</w:t>
      </w:r>
      <w:r w:rsidR="001F719F" w:rsidRPr="001F719F">
        <w:rPr>
          <w:rFonts w:cs="B Lotus" w:hint="cs"/>
          <w:b/>
          <w:bCs/>
          <w:rtl/>
        </w:rPr>
        <w:t xml:space="preserve"> </w:t>
      </w:r>
      <w:r w:rsidRPr="00BE3117">
        <w:rPr>
          <w:rFonts w:cs="B Lotus"/>
          <w:rtl/>
        </w:rPr>
        <w:t>كه ترجمه حال و ارزش او در ضمن ترجمه عمويش عبدالرحمن بن كثير اشاره شد</w:t>
      </w:r>
      <w:r w:rsidRPr="00C83E77">
        <w:rPr>
          <w:rStyle w:val="FootnoteReference"/>
          <w:rFonts w:cs="B Lotus"/>
          <w:sz w:val="24"/>
          <w:szCs w:val="24"/>
          <w:rtl/>
        </w:rPr>
        <w:footnoteReference w:id="38"/>
      </w:r>
      <w:r w:rsidRPr="00BE3117">
        <w:rPr>
          <w:rFonts w:cs="B Lotus"/>
          <w:rtl/>
        </w:rPr>
        <w:t xml:space="preserve"> و روايتش قابل اعتماد نيست.</w:t>
      </w:r>
    </w:p>
    <w:p w:rsidR="00E130D0" w:rsidRPr="00BE3117" w:rsidRDefault="00E130D0" w:rsidP="00E130D0">
      <w:pPr>
        <w:pStyle w:val="BodyText2"/>
        <w:spacing w:line="214" w:lineRule="auto"/>
        <w:ind w:firstLine="340"/>
        <w:jc w:val="lowKashida"/>
        <w:rPr>
          <w:rFonts w:cs="B Lotus"/>
          <w:rtl/>
        </w:rPr>
      </w:pPr>
      <w:r w:rsidRPr="00BE3117">
        <w:rPr>
          <w:rFonts w:cs="B Lotus"/>
          <w:rtl/>
        </w:rPr>
        <w:t xml:space="preserve">23- </w:t>
      </w:r>
      <w:r w:rsidRPr="001F719F">
        <w:rPr>
          <w:rFonts w:cs="B Lotus"/>
          <w:b/>
          <w:bCs/>
          <w:rtl/>
        </w:rPr>
        <w:t>عمرو بن فضال</w:t>
      </w:r>
      <w:r w:rsidRPr="00BE3117">
        <w:rPr>
          <w:rFonts w:cs="B Lotus"/>
          <w:rtl/>
        </w:rPr>
        <w:t>: به قول صاحب سرائر خود و</w:t>
      </w:r>
      <w:r w:rsidRPr="00BE3117">
        <w:rPr>
          <w:rFonts w:cs="B Lotus" w:hint="cs"/>
          <w:rtl/>
        </w:rPr>
        <w:t xml:space="preserve"> </w:t>
      </w:r>
      <w:r w:rsidRPr="00BE3117">
        <w:rPr>
          <w:rFonts w:cs="B Lotus"/>
          <w:rtl/>
        </w:rPr>
        <w:t>پدرش ملعون و رأس ضلال</w:t>
      </w:r>
      <w:r>
        <w:rPr>
          <w:rFonts w:cs="B Lotus"/>
          <w:rtl/>
        </w:rPr>
        <w:t>‌ا</w:t>
      </w:r>
      <w:r w:rsidRPr="00BE3117">
        <w:rPr>
          <w:rFonts w:cs="B Lotus"/>
          <w:rtl/>
        </w:rPr>
        <w:t>ند.</w:t>
      </w:r>
    </w:p>
    <w:p w:rsidR="00E130D0" w:rsidRPr="00BE3117" w:rsidRDefault="00E130D0" w:rsidP="00E130D0">
      <w:pPr>
        <w:pStyle w:val="BodyText2"/>
        <w:spacing w:line="214" w:lineRule="auto"/>
        <w:ind w:firstLine="340"/>
        <w:jc w:val="lowKashida"/>
        <w:rPr>
          <w:rFonts w:cs="B Lotus"/>
          <w:rtl/>
        </w:rPr>
      </w:pPr>
      <w:r w:rsidRPr="00BE3117">
        <w:rPr>
          <w:rFonts w:cs="B Lotus"/>
          <w:rtl/>
        </w:rPr>
        <w:t xml:space="preserve">24- </w:t>
      </w:r>
      <w:r w:rsidRPr="001F719F">
        <w:rPr>
          <w:rFonts w:cs="B Lotus"/>
          <w:b/>
          <w:bCs/>
          <w:rtl/>
        </w:rPr>
        <w:t>عمروبن ثابت</w:t>
      </w:r>
      <w:r w:rsidRPr="00BE3117">
        <w:rPr>
          <w:rFonts w:cs="B Lotus"/>
          <w:rtl/>
        </w:rPr>
        <w:t xml:space="preserve">: را مجمع الرجال ص 275 به صفت «ضعيف جدا» بسيار ضعيف نكوهش </w:t>
      </w:r>
      <w:r>
        <w:rPr>
          <w:rFonts w:cs="B Lotus"/>
          <w:rtl/>
        </w:rPr>
        <w:t>مى‌كند</w:t>
      </w:r>
      <w:r w:rsidRPr="00BE3117">
        <w:rPr>
          <w:rFonts w:cs="B Lotus"/>
          <w:rtl/>
        </w:rPr>
        <w:t>.</w:t>
      </w:r>
    </w:p>
    <w:p w:rsidR="00E130D0" w:rsidRPr="00BE3117" w:rsidRDefault="00E130D0" w:rsidP="001F719F">
      <w:pPr>
        <w:pStyle w:val="BodyText2"/>
        <w:spacing w:after="0" w:line="214" w:lineRule="auto"/>
        <w:ind w:firstLine="340"/>
        <w:jc w:val="lowKashida"/>
        <w:rPr>
          <w:rFonts w:cs="B Lotus"/>
          <w:rtl/>
        </w:rPr>
      </w:pPr>
      <w:r w:rsidRPr="00BE3117">
        <w:rPr>
          <w:rFonts w:cs="B Lotus"/>
          <w:rtl/>
        </w:rPr>
        <w:t xml:space="preserve">25- </w:t>
      </w:r>
      <w:r w:rsidRPr="001F719F">
        <w:rPr>
          <w:rFonts w:cs="B Lotus"/>
          <w:b/>
          <w:bCs/>
          <w:rtl/>
        </w:rPr>
        <w:t>قاسم بن يحيي</w:t>
      </w:r>
      <w:r w:rsidRPr="00BE3117">
        <w:rPr>
          <w:rFonts w:cs="B Lotus"/>
          <w:rtl/>
        </w:rPr>
        <w:t xml:space="preserve">: او از جدش «حسن بن راشد» روايت </w:t>
      </w:r>
      <w:r>
        <w:rPr>
          <w:rFonts w:cs="B Lotus"/>
          <w:rtl/>
        </w:rPr>
        <w:t>مى‌كند</w:t>
      </w:r>
      <w:r w:rsidRPr="00BE3117">
        <w:rPr>
          <w:rFonts w:cs="B Lotus"/>
          <w:rtl/>
        </w:rPr>
        <w:t>.</w:t>
      </w:r>
    </w:p>
    <w:p w:rsidR="00E130D0" w:rsidRPr="00BE3117" w:rsidRDefault="00E130D0" w:rsidP="001F719F">
      <w:pPr>
        <w:pStyle w:val="BodyText2"/>
        <w:spacing w:after="0" w:line="214" w:lineRule="auto"/>
        <w:ind w:firstLine="340"/>
        <w:jc w:val="lowKashida"/>
        <w:rPr>
          <w:rFonts w:cs="B Lotus"/>
          <w:rtl/>
        </w:rPr>
      </w:pPr>
      <w:r>
        <w:rPr>
          <w:rFonts w:cs="B Lotus"/>
          <w:rtl/>
        </w:rPr>
        <w:t xml:space="preserve">درمجمع الرجال </w:t>
      </w:r>
      <w:r>
        <w:rPr>
          <w:rFonts w:cs="B Lotus" w:hint="cs"/>
          <w:rtl/>
        </w:rPr>
        <w:t>5/</w:t>
      </w:r>
      <w:r w:rsidRPr="00BE3117">
        <w:rPr>
          <w:rFonts w:cs="B Lotus"/>
          <w:rtl/>
        </w:rPr>
        <w:t xml:space="preserve">53 غضائري درباره او </w:t>
      </w:r>
      <w:r>
        <w:rPr>
          <w:rFonts w:cs="B Lotus"/>
          <w:rtl/>
        </w:rPr>
        <w:t>مي‌فرمايد</w:t>
      </w:r>
      <w:r w:rsidRPr="00BE3117">
        <w:rPr>
          <w:rFonts w:cs="B Lotus"/>
          <w:rtl/>
        </w:rPr>
        <w:t>: «روي عن جده ضعيف» از</w:t>
      </w:r>
      <w:r w:rsidRPr="00BE3117">
        <w:rPr>
          <w:rFonts w:cs="B Lotus" w:hint="cs"/>
          <w:rtl/>
        </w:rPr>
        <w:t xml:space="preserve"> </w:t>
      </w:r>
      <w:r w:rsidRPr="00BE3117">
        <w:rPr>
          <w:rFonts w:cs="B Lotus"/>
          <w:rtl/>
        </w:rPr>
        <w:t xml:space="preserve">جد خود روايت </w:t>
      </w:r>
      <w:r>
        <w:rPr>
          <w:rFonts w:cs="B Lotus"/>
          <w:rtl/>
        </w:rPr>
        <w:t xml:space="preserve">مي‌كند </w:t>
      </w:r>
      <w:r w:rsidRPr="00BE3117">
        <w:rPr>
          <w:rFonts w:cs="B Lotus" w:hint="cs"/>
          <w:rtl/>
        </w:rPr>
        <w:t xml:space="preserve">كه </w:t>
      </w:r>
      <w:r w:rsidRPr="00BE3117">
        <w:rPr>
          <w:rFonts w:cs="B Lotus"/>
          <w:rtl/>
        </w:rPr>
        <w:t>ضعيف است. و در نقدالرجال</w:t>
      </w:r>
      <w:r w:rsidRPr="00BE3117">
        <w:rPr>
          <w:rFonts w:cs="B Lotus" w:hint="cs"/>
          <w:rtl/>
        </w:rPr>
        <w:t>،</w:t>
      </w:r>
      <w:r w:rsidRPr="00BE3117">
        <w:rPr>
          <w:rFonts w:cs="B Lotus"/>
          <w:rtl/>
        </w:rPr>
        <w:t xml:space="preserve"> فاسد المذهب معرفي شده است،</w:t>
      </w:r>
      <w:r w:rsidRPr="00BE3117">
        <w:rPr>
          <w:rFonts w:cs="B Lotus" w:hint="cs"/>
          <w:rtl/>
        </w:rPr>
        <w:t xml:space="preserve"> و</w:t>
      </w:r>
      <w:r w:rsidRPr="00BE3117">
        <w:rPr>
          <w:rFonts w:cs="B Lotus"/>
          <w:rtl/>
        </w:rPr>
        <w:t>حلي، غضائري را در اين خصوص تبعي</w:t>
      </w:r>
      <w:r w:rsidRPr="00BE3117">
        <w:rPr>
          <w:rFonts w:cs="B Lotus" w:hint="cs"/>
          <w:rtl/>
        </w:rPr>
        <w:t>ت</w:t>
      </w:r>
      <w:r w:rsidRPr="00BE3117">
        <w:rPr>
          <w:rFonts w:cs="B Lotus"/>
          <w:rtl/>
        </w:rPr>
        <w:t xml:space="preserve"> </w:t>
      </w:r>
      <w:r>
        <w:rPr>
          <w:rFonts w:cs="B Lotus"/>
          <w:rtl/>
        </w:rPr>
        <w:t xml:space="preserve">مي‌نمايد </w:t>
      </w:r>
      <w:r w:rsidRPr="00BE3117">
        <w:rPr>
          <w:rFonts w:cs="B Lotus"/>
          <w:rtl/>
        </w:rPr>
        <w:t>و در</w:t>
      </w:r>
      <w:r w:rsidRPr="00BE3117">
        <w:rPr>
          <w:rFonts w:cs="B Lotus" w:hint="cs"/>
          <w:rtl/>
        </w:rPr>
        <w:t xml:space="preserve"> </w:t>
      </w:r>
      <w:r w:rsidRPr="00BE3117">
        <w:rPr>
          <w:rFonts w:cs="B Lotus"/>
          <w:rtl/>
        </w:rPr>
        <w:t>خلاصه او را ضعيف مي</w:t>
      </w:r>
      <w:r w:rsidRPr="00B13DC2">
        <w:rPr>
          <w:rFonts w:cs="B Lotus" w:hint="cs"/>
          <w:rtl/>
          <w:lang w:bidi="fa-IR"/>
        </w:rPr>
        <w:t>‌</w:t>
      </w:r>
      <w:r w:rsidRPr="00BE3117">
        <w:rPr>
          <w:rFonts w:cs="B Lotus"/>
          <w:rtl/>
        </w:rPr>
        <w:t xml:space="preserve">شمارد </w:t>
      </w:r>
      <w:r w:rsidRPr="00BE3117">
        <w:rPr>
          <w:rFonts w:cs="B Lotus" w:hint="cs"/>
          <w:rtl/>
        </w:rPr>
        <w:t>با اين حال</w:t>
      </w:r>
      <w:r w:rsidRPr="00BE3117">
        <w:rPr>
          <w:rFonts w:cs="B Lotus"/>
          <w:rtl/>
        </w:rPr>
        <w:t xml:space="preserve"> اولين حديث «</w:t>
      </w:r>
      <w:r w:rsidRPr="00BE3117">
        <w:rPr>
          <w:rFonts w:ascii="Arial" w:hAnsi="Arial" w:cs="B Lotus"/>
          <w:rtl/>
        </w:rPr>
        <w:t>كامل الزيارة</w:t>
      </w:r>
      <w:r w:rsidRPr="00BE3117">
        <w:rPr>
          <w:rFonts w:cs="B Lotus"/>
          <w:rtl/>
        </w:rPr>
        <w:t xml:space="preserve">» كه شيخ طوسي هم در تهذيب </w:t>
      </w:r>
      <w:r>
        <w:rPr>
          <w:rFonts w:cs="B Lotus" w:hint="cs"/>
          <w:rtl/>
        </w:rPr>
        <w:t>6/</w:t>
      </w:r>
      <w:r w:rsidRPr="00BE3117">
        <w:rPr>
          <w:rFonts w:cs="B Lotus"/>
          <w:rtl/>
        </w:rPr>
        <w:t>40 آورده است از همين «قاسم بن يحيي» است كه در آن حيث منتهاي آرزوي امام حسين</w:t>
      </w:r>
      <w:r w:rsidRPr="00365CDE">
        <w:rPr>
          <w:rFonts w:ascii="Tahoma" w:hAnsi="Tahoma" w:cs="CTraditional Arabic" w:hint="cs"/>
          <w:color w:val="000000"/>
          <w:rtl/>
          <w:lang w:bidi="fa-IR"/>
        </w:rPr>
        <w:t>؛</w:t>
      </w:r>
      <w:r w:rsidRPr="00BE3117">
        <w:rPr>
          <w:rFonts w:cs="B Lotus"/>
          <w:rtl/>
        </w:rPr>
        <w:t xml:space="preserve"> و</w:t>
      </w:r>
      <w:r w:rsidRPr="00BE3117">
        <w:rPr>
          <w:rFonts w:cs="B Lotus" w:hint="cs"/>
          <w:rtl/>
        </w:rPr>
        <w:t xml:space="preserve"> </w:t>
      </w:r>
      <w:r w:rsidRPr="00BE3117">
        <w:rPr>
          <w:rFonts w:cs="B Lotus"/>
          <w:rtl/>
        </w:rPr>
        <w:t>سؤال او</w:t>
      </w:r>
      <w:r w:rsidRPr="00BE3117">
        <w:rPr>
          <w:rFonts w:cs="B Lotus" w:hint="cs"/>
          <w:rtl/>
        </w:rPr>
        <w:t xml:space="preserve"> </w:t>
      </w:r>
      <w:r w:rsidRPr="00BE3117">
        <w:rPr>
          <w:rFonts w:cs="B Lotus"/>
          <w:rtl/>
        </w:rPr>
        <w:t>هنگامي كه در دامن جد بزرگوارش رسول خدا</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 xml:space="preserve">نشسته است، اين است كه مي پرسد: </w:t>
      </w:r>
      <w:r w:rsidRPr="00C83E77">
        <w:rPr>
          <w:rFonts w:ascii="Lotus Linotype" w:hAnsi="Lotus Linotype" w:cs="Traditional Arabic"/>
          <w:b/>
          <w:bCs/>
          <w:rtl/>
        </w:rPr>
        <w:t>«يا أبه ما لمن زارك بعد موتك؟</w:t>
      </w:r>
      <w:r w:rsidRPr="00C83E77">
        <w:rPr>
          <w:rFonts w:cs="Traditional Arabic"/>
          <w:b/>
          <w:bCs/>
          <w:rtl/>
        </w:rPr>
        <w:t xml:space="preserve"> </w:t>
      </w:r>
      <w:r w:rsidRPr="00BE3117">
        <w:rPr>
          <w:rFonts w:cs="B Lotus"/>
          <w:rtl/>
        </w:rPr>
        <w:t>« اي پدر پاداش كسي كه پس از وفاتت،</w:t>
      </w:r>
      <w:r w:rsidRPr="00BE3117">
        <w:rPr>
          <w:rFonts w:cs="B Lotus" w:hint="cs"/>
          <w:rtl/>
        </w:rPr>
        <w:t xml:space="preserve"> </w:t>
      </w:r>
      <w:r w:rsidRPr="00BE3117">
        <w:rPr>
          <w:rFonts w:cs="B Lotus"/>
          <w:rtl/>
        </w:rPr>
        <w:t>تو</w:t>
      </w:r>
      <w:r w:rsidRPr="00BE3117">
        <w:rPr>
          <w:rFonts w:cs="B Lotus" w:hint="cs"/>
          <w:rtl/>
        </w:rPr>
        <w:t xml:space="preserve"> </w:t>
      </w:r>
      <w:r w:rsidRPr="00BE3117">
        <w:rPr>
          <w:rFonts w:cs="B Lotus"/>
          <w:rtl/>
        </w:rPr>
        <w:t>را زيارت كند چيست؟» و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به او همان جوابي را </w:t>
      </w:r>
      <w:r>
        <w:rPr>
          <w:rFonts w:cs="B Lotus"/>
          <w:rtl/>
        </w:rPr>
        <w:t xml:space="preserve">مي‌دهد </w:t>
      </w:r>
      <w:r w:rsidRPr="00BE3117">
        <w:rPr>
          <w:rFonts w:cs="B Lotus"/>
          <w:rtl/>
        </w:rPr>
        <w:t>كه درحديث «عثمان بن عيسي</w:t>
      </w:r>
      <w:r w:rsidRPr="00C83E77">
        <w:rPr>
          <w:rStyle w:val="FootnoteReference"/>
          <w:rFonts w:cs="B Lotus"/>
          <w:sz w:val="24"/>
          <w:szCs w:val="24"/>
          <w:rtl/>
        </w:rPr>
        <w:footnoteReference w:id="39"/>
      </w:r>
      <w:r w:rsidRPr="00BE3117">
        <w:rPr>
          <w:rFonts w:cs="B Lotus"/>
          <w:rtl/>
        </w:rPr>
        <w:t xml:space="preserve"> گذشت.</w:t>
      </w:r>
    </w:p>
    <w:p w:rsidR="00E130D0" w:rsidRPr="00C83E77" w:rsidRDefault="00E130D0" w:rsidP="001F719F">
      <w:pPr>
        <w:pStyle w:val="BodyText2"/>
        <w:spacing w:after="0" w:line="214" w:lineRule="auto"/>
        <w:ind w:firstLine="340"/>
        <w:jc w:val="lowKashida"/>
        <w:rPr>
          <w:rFonts w:cs="Traditional Arabic"/>
          <w:b/>
          <w:bCs/>
          <w:rtl/>
        </w:rPr>
      </w:pPr>
      <w:r w:rsidRPr="00BE3117">
        <w:rPr>
          <w:rFonts w:cs="B Lotus"/>
          <w:rtl/>
        </w:rPr>
        <w:t>در</w:t>
      </w:r>
      <w:r>
        <w:rPr>
          <w:rFonts w:cs="B Lotus" w:hint="cs"/>
          <w:rtl/>
        </w:rPr>
        <w:t xml:space="preserve"> </w:t>
      </w:r>
      <w:r w:rsidRPr="00BE3117">
        <w:rPr>
          <w:rFonts w:cs="B Lotus"/>
          <w:rtl/>
        </w:rPr>
        <w:t xml:space="preserve">صفحه 171 </w:t>
      </w:r>
      <w:r w:rsidRPr="00BE3117">
        <w:rPr>
          <w:rFonts w:ascii="Arial" w:hAnsi="Arial" w:cs="B Lotus"/>
          <w:rtl/>
        </w:rPr>
        <w:t>«كامل الزيارة»</w:t>
      </w:r>
      <w:r w:rsidRPr="00BE3117">
        <w:rPr>
          <w:rFonts w:cs="B Lotus"/>
          <w:rtl/>
        </w:rPr>
        <w:t xml:space="preserve"> يك حديث پرخي</w:t>
      </w:r>
      <w:r w:rsidRPr="00BE3117">
        <w:rPr>
          <w:rFonts w:cs="B Lotus" w:hint="cs"/>
          <w:rtl/>
        </w:rPr>
        <w:t>ر</w:t>
      </w:r>
      <w:r w:rsidRPr="00BE3117">
        <w:rPr>
          <w:rFonts w:cs="B Lotus"/>
          <w:rtl/>
        </w:rPr>
        <w:t xml:space="preserve"> و بركت ديگر از قاسم بن يحيي فاسد المذهب و ضعيف الروايه،</w:t>
      </w:r>
      <w:r w:rsidRPr="00BE3117">
        <w:rPr>
          <w:rFonts w:cs="B Lotus" w:hint="cs"/>
          <w:rtl/>
        </w:rPr>
        <w:t xml:space="preserve"> </w:t>
      </w:r>
      <w:r w:rsidRPr="00BE3117">
        <w:rPr>
          <w:rFonts w:cs="B Lotus"/>
          <w:rtl/>
        </w:rPr>
        <w:t>هست كه خود خيلي خوشنام است از جد</w:t>
      </w:r>
      <w:r w:rsidRPr="00BE3117">
        <w:rPr>
          <w:rFonts w:cs="B Lotus" w:hint="cs"/>
          <w:rtl/>
        </w:rPr>
        <w:t xml:space="preserve"> </w:t>
      </w:r>
      <w:r w:rsidRPr="00BE3117">
        <w:rPr>
          <w:rFonts w:cs="B Lotus"/>
          <w:rtl/>
        </w:rPr>
        <w:t>خوش</w:t>
      </w:r>
      <w:r w:rsidRPr="00BE3117">
        <w:rPr>
          <w:rFonts w:cs="B Lotus" w:hint="cs"/>
          <w:rtl/>
        </w:rPr>
        <w:t xml:space="preserve"> </w:t>
      </w:r>
      <w:r w:rsidRPr="00BE3117">
        <w:rPr>
          <w:rFonts w:cs="B Lotus"/>
          <w:rtl/>
        </w:rPr>
        <w:t>نامش(!!) و او از يونس بن ظبيان كه از مشهورترين غاليان</w:t>
      </w:r>
      <w:r>
        <w:rPr>
          <w:rFonts w:cs="B Lotus" w:hint="cs"/>
          <w:rtl/>
        </w:rPr>
        <w:t xml:space="preserve"> </w:t>
      </w:r>
      <w:r w:rsidRPr="00BE3117">
        <w:rPr>
          <w:rFonts w:cs="B Lotus"/>
          <w:rtl/>
        </w:rPr>
        <w:t>و كذابان است،</w:t>
      </w:r>
      <w:r w:rsidRPr="00BE3117">
        <w:rPr>
          <w:rFonts w:cs="B Lotus" w:hint="cs"/>
          <w:rtl/>
        </w:rPr>
        <w:t xml:space="preserve"> </w:t>
      </w:r>
      <w:r w:rsidRPr="00BE3117">
        <w:rPr>
          <w:rFonts w:cs="B Lotus"/>
          <w:rtl/>
        </w:rPr>
        <w:t xml:space="preserve">روايت </w:t>
      </w:r>
      <w:r>
        <w:rPr>
          <w:rFonts w:cs="B Lotus"/>
          <w:rtl/>
        </w:rPr>
        <w:t>مى‌كند</w:t>
      </w:r>
      <w:r w:rsidRPr="00BE3117">
        <w:rPr>
          <w:rFonts w:cs="B Lotus"/>
          <w:rtl/>
        </w:rPr>
        <w:t xml:space="preserve">: </w:t>
      </w:r>
      <w:r w:rsidRPr="00C83E77">
        <w:rPr>
          <w:rFonts w:ascii="Lotus Linotype" w:hAnsi="Lotus Linotype" w:cs="Traditional Arabic"/>
          <w:b/>
          <w:bCs/>
          <w:rtl/>
        </w:rPr>
        <w:t>«قال أبوعبدالله</w:t>
      </w:r>
      <w:r w:rsidRPr="006B61A0">
        <w:rPr>
          <w:rFonts w:ascii="Lotus Linotype" w:hAnsi="Lotus Linotype" w:cs="Lotus Linotype"/>
          <w:rtl/>
        </w:rPr>
        <w:t xml:space="preserve"> </w:t>
      </w:r>
      <w:r w:rsidRPr="00365CDE">
        <w:rPr>
          <w:rFonts w:ascii="Tahoma" w:hAnsi="Tahoma" w:cs="CTraditional Arabic" w:hint="cs"/>
          <w:color w:val="000000"/>
          <w:rtl/>
          <w:lang w:bidi="fa-IR"/>
        </w:rPr>
        <w:t>؛</w:t>
      </w:r>
      <w:r w:rsidRPr="006B61A0">
        <w:rPr>
          <w:rFonts w:ascii="Lotus Linotype" w:hAnsi="Lotus Linotype" w:cs="Lotus Linotype"/>
          <w:rtl/>
        </w:rPr>
        <w:t xml:space="preserve"> </w:t>
      </w:r>
      <w:r w:rsidRPr="00C83E77">
        <w:rPr>
          <w:rFonts w:ascii="Lotus Linotype" w:hAnsi="Lotus Linotype" w:cs="Traditional Arabic"/>
          <w:b/>
          <w:bCs/>
          <w:rtl/>
        </w:rPr>
        <w:t>من زار الحسين</w:t>
      </w:r>
      <w:r w:rsidRPr="006B61A0">
        <w:rPr>
          <w:rFonts w:ascii="Lotus Linotype" w:hAnsi="Lotus Linotype" w:cs="Lotus Linotype"/>
          <w:rtl/>
        </w:rPr>
        <w:t xml:space="preserve"> </w:t>
      </w:r>
      <w:r w:rsidRPr="00365CDE">
        <w:rPr>
          <w:rFonts w:ascii="Tahoma" w:hAnsi="Tahoma" w:cs="CTraditional Arabic" w:hint="cs"/>
          <w:color w:val="000000"/>
          <w:rtl/>
          <w:lang w:bidi="fa-IR"/>
        </w:rPr>
        <w:t>؛</w:t>
      </w:r>
      <w:r w:rsidRPr="006B61A0">
        <w:rPr>
          <w:rFonts w:ascii="Lotus Linotype" w:hAnsi="Lotus Linotype" w:cs="Lotus Linotype"/>
          <w:rtl/>
        </w:rPr>
        <w:t xml:space="preserve"> </w:t>
      </w:r>
      <w:r w:rsidRPr="00C83E77">
        <w:rPr>
          <w:rFonts w:ascii="Lotus Linotype" w:hAnsi="Lotus Linotype" w:cs="Traditional Arabic"/>
          <w:b/>
          <w:bCs/>
          <w:rtl/>
        </w:rPr>
        <w:t>ليلة النصف من شعبان وليلة الفطر ليلة العرفة في سنة واحدة كتب الله له ألف حجة مبرورة وألف عمرة مقبولة وقضيت له ألف حاجة من حوائج الدنيا والآخرة».</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امام صادق</w:t>
      </w:r>
      <w:r w:rsidRPr="00365CDE">
        <w:rPr>
          <w:rFonts w:ascii="Tahoma" w:hAnsi="Tahoma" w:cs="CTraditional Arabic" w:hint="cs"/>
          <w:color w:val="000000"/>
          <w:rtl/>
          <w:lang w:bidi="fa-IR"/>
        </w:rPr>
        <w:t>؛</w:t>
      </w:r>
      <w:r w:rsidRPr="00BE3117">
        <w:rPr>
          <w:rFonts w:cs="B Lotus"/>
          <w:rtl/>
        </w:rPr>
        <w:t xml:space="preserve"> فرمود</w:t>
      </w:r>
      <w:r w:rsidRPr="00BE3117">
        <w:rPr>
          <w:rFonts w:cs="B Lotus" w:hint="cs"/>
          <w:rtl/>
        </w:rPr>
        <w:t>:</w:t>
      </w:r>
      <w:r w:rsidRPr="00BE3117">
        <w:rPr>
          <w:rFonts w:cs="B Lotus"/>
          <w:rtl/>
        </w:rPr>
        <w:t xml:space="preserve"> هر كه در يك سال شب نيمه شعبان و</w:t>
      </w:r>
      <w:r w:rsidRPr="00BE3117">
        <w:rPr>
          <w:rFonts w:cs="B Lotus" w:hint="cs"/>
          <w:rtl/>
        </w:rPr>
        <w:t xml:space="preserve"> </w:t>
      </w:r>
      <w:r w:rsidRPr="00BE3117">
        <w:rPr>
          <w:rFonts w:cs="B Lotus"/>
          <w:rtl/>
        </w:rPr>
        <w:t>شب عيد</w:t>
      </w:r>
      <w:r w:rsidRPr="00BE3117">
        <w:rPr>
          <w:rFonts w:cs="B Lotus" w:hint="cs"/>
          <w:rtl/>
        </w:rPr>
        <w:t xml:space="preserve"> </w:t>
      </w:r>
      <w:r w:rsidRPr="00BE3117">
        <w:rPr>
          <w:rFonts w:cs="B Lotus"/>
          <w:rtl/>
        </w:rPr>
        <w:t>فطر و شب عرفه مرقد امام حسين</w:t>
      </w:r>
      <w:r w:rsidRPr="00365CDE">
        <w:rPr>
          <w:rFonts w:ascii="Tahoma" w:hAnsi="Tahoma" w:cs="CTraditional Arabic" w:hint="cs"/>
          <w:color w:val="000000"/>
          <w:rtl/>
          <w:lang w:bidi="fa-IR"/>
        </w:rPr>
        <w:t>؛</w:t>
      </w:r>
      <w:r w:rsidRPr="00BE3117">
        <w:rPr>
          <w:rFonts w:cs="B Lotus"/>
          <w:rtl/>
        </w:rPr>
        <w:t xml:space="preserve"> را زيارت كند خداوند برايش ثواب هزار حج نيكو و</w:t>
      </w:r>
      <w:r w:rsidRPr="00BE3117">
        <w:rPr>
          <w:rFonts w:cs="B Lotus" w:hint="cs"/>
          <w:rtl/>
        </w:rPr>
        <w:t xml:space="preserve"> </w:t>
      </w:r>
      <w:r w:rsidRPr="00BE3117">
        <w:rPr>
          <w:rFonts w:cs="B Lotus"/>
          <w:rtl/>
        </w:rPr>
        <w:t>هزار عمره مقبول نويسد و</w:t>
      </w:r>
      <w:r w:rsidRPr="00BE3117">
        <w:rPr>
          <w:rFonts w:cs="B Lotus" w:hint="cs"/>
          <w:rtl/>
        </w:rPr>
        <w:t xml:space="preserve"> </w:t>
      </w:r>
      <w:r w:rsidRPr="00BE3117">
        <w:rPr>
          <w:rFonts w:cs="B Lotus"/>
          <w:rtl/>
        </w:rPr>
        <w:t>هزار حاجت از حوائج دنيوي و اخروي او را برآورده سازد!!</w:t>
      </w:r>
    </w:p>
    <w:p w:rsidR="00C83E77" w:rsidRDefault="00E130D0" w:rsidP="001F719F">
      <w:pPr>
        <w:pStyle w:val="BodyText2"/>
        <w:spacing w:after="0" w:line="226" w:lineRule="auto"/>
        <w:ind w:firstLine="340"/>
        <w:jc w:val="lowKashida"/>
        <w:rPr>
          <w:rFonts w:cs="B Lotus"/>
          <w:rtl/>
        </w:rPr>
      </w:pPr>
      <w:r w:rsidRPr="00BE3117">
        <w:rPr>
          <w:rFonts w:cs="B Lotus"/>
          <w:rtl/>
        </w:rPr>
        <w:t xml:space="preserve">ملاحظه </w:t>
      </w:r>
      <w:r>
        <w:rPr>
          <w:rFonts w:cs="B Lotus"/>
          <w:rtl/>
        </w:rPr>
        <w:t xml:space="preserve">مي‌فرماييد </w:t>
      </w:r>
      <w:r w:rsidRPr="00BE3117">
        <w:rPr>
          <w:rFonts w:cs="B Lotus"/>
          <w:rtl/>
        </w:rPr>
        <w:t>كه با يك زيارت،</w:t>
      </w:r>
      <w:r w:rsidRPr="00BE3117">
        <w:rPr>
          <w:rFonts w:cs="B Lotus" w:hint="cs"/>
          <w:rtl/>
        </w:rPr>
        <w:t xml:space="preserve"> </w:t>
      </w:r>
      <w:r w:rsidRPr="00BE3117">
        <w:rPr>
          <w:rFonts w:cs="B Lotus"/>
          <w:rtl/>
        </w:rPr>
        <w:t>اعمالي كه براي هيچ پيغمبر و</w:t>
      </w:r>
      <w:r w:rsidRPr="00BE3117">
        <w:rPr>
          <w:rFonts w:cs="B Lotus" w:hint="cs"/>
          <w:rtl/>
        </w:rPr>
        <w:t xml:space="preserve"> </w:t>
      </w:r>
      <w:r w:rsidRPr="00BE3117">
        <w:rPr>
          <w:rFonts w:cs="B Lotus"/>
          <w:rtl/>
        </w:rPr>
        <w:t xml:space="preserve">امامي توفيقش امكان ندارد براي يك زائر با سه زيارت حاصل </w:t>
      </w:r>
      <w:r>
        <w:rPr>
          <w:rFonts w:cs="B Lotus"/>
          <w:rtl/>
        </w:rPr>
        <w:t>مي‌شود</w:t>
      </w:r>
      <w:r w:rsidRPr="00BE3117">
        <w:rPr>
          <w:rFonts w:cs="B Lotus"/>
          <w:rtl/>
        </w:rPr>
        <w:t>، تا كور شود هر</w:t>
      </w:r>
      <w:r w:rsidRPr="00BE3117">
        <w:rPr>
          <w:rFonts w:cs="B Lotus" w:hint="cs"/>
          <w:rtl/>
        </w:rPr>
        <w:t xml:space="preserve"> </w:t>
      </w:r>
      <w:r w:rsidRPr="00BE3117">
        <w:rPr>
          <w:rFonts w:cs="B Lotus"/>
          <w:rtl/>
        </w:rPr>
        <w:t>آنكه نتواند ديد!!!.</w:t>
      </w:r>
    </w:p>
    <w:p w:rsidR="00E130D0" w:rsidRPr="00BE3117" w:rsidRDefault="00E130D0" w:rsidP="00C83E77">
      <w:pPr>
        <w:pStyle w:val="BodyText2"/>
        <w:spacing w:line="226" w:lineRule="auto"/>
        <w:ind w:firstLine="340"/>
        <w:jc w:val="lowKashida"/>
        <w:rPr>
          <w:rFonts w:cs="B Lotus"/>
          <w:rtl/>
        </w:rPr>
      </w:pPr>
      <w:r w:rsidRPr="00BE3117">
        <w:rPr>
          <w:rFonts w:cs="B Lotus"/>
          <w:rtl/>
        </w:rPr>
        <w:t>س</w:t>
      </w:r>
      <w:r w:rsidRPr="00BE3117">
        <w:rPr>
          <w:rFonts w:cs="B Lotus" w:hint="cs"/>
          <w:rtl/>
        </w:rPr>
        <w:t xml:space="preserve">رّ </w:t>
      </w:r>
      <w:r w:rsidRPr="00BE3117">
        <w:rPr>
          <w:rFonts w:cs="B Lotus"/>
          <w:rtl/>
        </w:rPr>
        <w:t>خدا كه عارف كامل به كس نگفت</w:t>
      </w:r>
      <w:r>
        <w:rPr>
          <w:rFonts w:cs="B Lotus" w:hint="cs"/>
          <w:rtl/>
        </w:rPr>
        <w:t xml:space="preserve">   </w:t>
      </w:r>
      <w:r w:rsidRPr="00BE3117">
        <w:rPr>
          <w:rFonts w:cs="B Lotus"/>
          <w:rtl/>
        </w:rPr>
        <w:t>در</w:t>
      </w:r>
      <w:r>
        <w:rPr>
          <w:rFonts w:cs="B Lotus" w:hint="cs"/>
          <w:rtl/>
        </w:rPr>
        <w:t xml:space="preserve"> </w:t>
      </w:r>
      <w:r w:rsidRPr="00BE3117">
        <w:rPr>
          <w:rFonts w:cs="B Lotus"/>
          <w:rtl/>
        </w:rPr>
        <w:t>حيرتم كه باده فروش ازكجا شنيد؟</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26-</w:t>
      </w:r>
      <w:r w:rsidRPr="001F719F">
        <w:rPr>
          <w:rFonts w:cs="B Lotus"/>
          <w:b/>
          <w:bCs/>
          <w:rtl/>
        </w:rPr>
        <w:t xml:space="preserve"> محمد بن ارومه:</w:t>
      </w:r>
      <w:r w:rsidRPr="00BE3117">
        <w:rPr>
          <w:rFonts w:cs="B Lotus"/>
          <w:rtl/>
        </w:rPr>
        <w:t xml:space="preserve"> </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أ / رجال نجاشي ص253 :</w:t>
      </w:r>
      <w:r w:rsidRPr="00BE3117">
        <w:rPr>
          <w:rFonts w:cs="B Lotus" w:hint="cs"/>
          <w:rtl/>
        </w:rPr>
        <w:t xml:space="preserve"> </w:t>
      </w:r>
      <w:r w:rsidRPr="00C83E77">
        <w:rPr>
          <w:rFonts w:ascii="Lotus Linotype" w:hAnsi="Lotus Linotype" w:cs="Traditional Arabic"/>
          <w:b/>
          <w:bCs/>
          <w:rtl/>
        </w:rPr>
        <w:t>«محمد بن ارومه أبو جعفر القمي ذكره القميون وغمزوا</w:t>
      </w:r>
      <w:r w:rsidRPr="00C83E77">
        <w:rPr>
          <w:rFonts w:ascii="Lotus Linotype" w:hAnsi="Lotus Linotype" w:cs="Traditional Arabic" w:hint="cs"/>
          <w:b/>
          <w:bCs/>
          <w:rtl/>
        </w:rPr>
        <w:t xml:space="preserve"> </w:t>
      </w:r>
      <w:r w:rsidRPr="00C83E77">
        <w:rPr>
          <w:rFonts w:ascii="Lotus Linotype" w:hAnsi="Lotus Linotype" w:cs="Traditional Arabic"/>
          <w:b/>
          <w:bCs/>
          <w:rtl/>
        </w:rPr>
        <w:t xml:space="preserve">عليه ورموه بالغلو حتى دس عليه من يفتك به فوجده يصلي من أول الليل إلى آخره فتوقفوا عنه، وحكى جماعة من شيوخ القميين عن أبي الوليد أنه قال محمد بن ارومه طعن عليه بالغلو». </w:t>
      </w:r>
      <w:r w:rsidRPr="00BE3117">
        <w:rPr>
          <w:rFonts w:cs="B Lotus"/>
          <w:rtl/>
        </w:rPr>
        <w:t>علماي قم او را به بدي ياد كرده و طعنها زده اند و او را به غلو نسبت داده اند، حتي كسي را وادار كردند كه بر او بتازد و</w:t>
      </w:r>
      <w:r w:rsidRPr="00BE3117">
        <w:rPr>
          <w:rFonts w:cs="B Lotus" w:hint="cs"/>
          <w:rtl/>
        </w:rPr>
        <w:t xml:space="preserve"> </w:t>
      </w:r>
      <w:r w:rsidRPr="00BE3117">
        <w:rPr>
          <w:rFonts w:cs="B Lotus"/>
          <w:rtl/>
        </w:rPr>
        <w:t xml:space="preserve">كارش را بسازد و او چون ديد كه وي از اول شب تا آخرش مشغول نماز است از كشتن او خودداري نمود. و محمد بن الوليد كه از بزرگان علماي قم است جماعتي از شيوخ قم از جنابش حكايت </w:t>
      </w:r>
      <w:r>
        <w:rPr>
          <w:rFonts w:cs="B Lotus"/>
          <w:rtl/>
        </w:rPr>
        <w:t xml:space="preserve">كرده‌اند </w:t>
      </w:r>
      <w:r w:rsidRPr="00BE3117">
        <w:rPr>
          <w:rFonts w:cs="B Lotus"/>
          <w:rtl/>
        </w:rPr>
        <w:t>كه فرمود</w:t>
      </w:r>
      <w:r w:rsidRPr="00BE3117">
        <w:rPr>
          <w:rFonts w:cs="B Lotus" w:hint="cs"/>
          <w:rtl/>
        </w:rPr>
        <w:t>ه</w:t>
      </w:r>
      <w:r w:rsidRPr="00BE3117">
        <w:rPr>
          <w:rFonts w:cs="B Lotus"/>
          <w:rtl/>
        </w:rPr>
        <w:t xml:space="preserve"> است: محمد بن ارومه مطعون به غلو است.</w:t>
      </w:r>
    </w:p>
    <w:p w:rsidR="00E130D0" w:rsidRPr="00BE3117" w:rsidRDefault="00E130D0" w:rsidP="001F719F">
      <w:pPr>
        <w:pStyle w:val="BodyText2"/>
        <w:spacing w:after="0" w:line="226" w:lineRule="auto"/>
        <w:ind w:firstLine="340"/>
        <w:jc w:val="lowKashida"/>
        <w:rPr>
          <w:rFonts w:cs="B Lotus"/>
          <w:rtl/>
        </w:rPr>
      </w:pPr>
      <w:r w:rsidRPr="00BE3117">
        <w:rPr>
          <w:rFonts w:cs="B Lotus"/>
          <w:b/>
          <w:bCs/>
          <w:rtl/>
        </w:rPr>
        <w:t>ب</w:t>
      </w:r>
      <w:r w:rsidRPr="00BE3117">
        <w:rPr>
          <w:rFonts w:cs="B Lotus"/>
          <w:rtl/>
        </w:rPr>
        <w:t xml:space="preserve"> / در</w:t>
      </w:r>
      <w:r>
        <w:rPr>
          <w:rFonts w:cs="B Lotus" w:hint="cs"/>
          <w:rtl/>
        </w:rPr>
        <w:t xml:space="preserve"> </w:t>
      </w:r>
      <w:r w:rsidRPr="00BE3117">
        <w:rPr>
          <w:rFonts w:cs="B Lotus"/>
          <w:rtl/>
        </w:rPr>
        <w:t xml:space="preserve">مجمع الرجال </w:t>
      </w:r>
      <w:r>
        <w:rPr>
          <w:rFonts w:cs="B Lotus" w:hint="cs"/>
          <w:rtl/>
        </w:rPr>
        <w:t>5/</w:t>
      </w:r>
      <w:r w:rsidRPr="00BE3117">
        <w:rPr>
          <w:rFonts w:cs="B Lotus"/>
          <w:rtl/>
        </w:rPr>
        <w:t xml:space="preserve">160 غضائري نيز </w:t>
      </w:r>
      <w:r>
        <w:rPr>
          <w:rFonts w:cs="B Lotus"/>
          <w:rtl/>
        </w:rPr>
        <w:t>مي‌فرمايد</w:t>
      </w:r>
      <w:r w:rsidRPr="00BE3117">
        <w:rPr>
          <w:rFonts w:cs="B Lotus"/>
          <w:rtl/>
        </w:rPr>
        <w:t xml:space="preserve">: </w:t>
      </w:r>
      <w:r w:rsidRPr="00C83E77">
        <w:rPr>
          <w:rFonts w:ascii="Lotus Linotype" w:hAnsi="Lotus Linotype" w:cs="Traditional Arabic"/>
          <w:b/>
          <w:bCs/>
          <w:rtl/>
        </w:rPr>
        <w:t>«محمد بن ارومه أبو</w:t>
      </w:r>
      <w:r w:rsidRPr="00C83E77">
        <w:rPr>
          <w:rFonts w:ascii="Lotus Linotype" w:hAnsi="Lotus Linotype" w:cs="Traditional Arabic" w:hint="cs"/>
          <w:b/>
          <w:bCs/>
          <w:rtl/>
        </w:rPr>
        <w:t xml:space="preserve"> </w:t>
      </w:r>
      <w:r w:rsidRPr="00C83E77">
        <w:rPr>
          <w:rFonts w:ascii="Lotus Linotype" w:hAnsi="Lotus Linotype" w:cs="Traditional Arabic"/>
          <w:b/>
          <w:bCs/>
          <w:rtl/>
        </w:rPr>
        <w:t>جعفر</w:t>
      </w:r>
      <w:r w:rsidRPr="00C83E77">
        <w:rPr>
          <w:rFonts w:ascii="Lotus Linotype" w:hAnsi="Lotus Linotype" w:cs="Traditional Arabic" w:hint="cs"/>
          <w:b/>
          <w:bCs/>
          <w:rtl/>
        </w:rPr>
        <w:t xml:space="preserve"> </w:t>
      </w:r>
      <w:r w:rsidRPr="00C83E77">
        <w:rPr>
          <w:rFonts w:ascii="Lotus Linotype" w:hAnsi="Lotus Linotype" w:cs="Traditional Arabic"/>
          <w:b/>
          <w:bCs/>
          <w:rtl/>
        </w:rPr>
        <w:t xml:space="preserve">القمي اتهمه القميون بالغلو». </w:t>
      </w:r>
      <w:r w:rsidRPr="00BE3117">
        <w:rPr>
          <w:rFonts w:cs="B Lotus"/>
          <w:rtl/>
        </w:rPr>
        <w:t>محمد بن ارومه را</w:t>
      </w:r>
      <w:r w:rsidRPr="00BE3117">
        <w:rPr>
          <w:rFonts w:cs="B Lotus" w:hint="cs"/>
          <w:rtl/>
        </w:rPr>
        <w:t xml:space="preserve"> </w:t>
      </w:r>
      <w:r w:rsidRPr="00BE3117">
        <w:rPr>
          <w:rFonts w:cs="B Lotus"/>
          <w:rtl/>
        </w:rPr>
        <w:t>علماي قم به غلو نسبت داد</w:t>
      </w:r>
      <w:r>
        <w:rPr>
          <w:rFonts w:cs="B Lotus"/>
          <w:rtl/>
        </w:rPr>
        <w:t>ه‌ا</w:t>
      </w:r>
      <w:r w:rsidRPr="00BE3117">
        <w:rPr>
          <w:rFonts w:cs="B Lotus"/>
          <w:rtl/>
        </w:rPr>
        <w:t>ند.</w:t>
      </w:r>
    </w:p>
    <w:p w:rsidR="00E130D0" w:rsidRPr="00C83E77" w:rsidRDefault="00E130D0" w:rsidP="001F719F">
      <w:pPr>
        <w:pStyle w:val="BodyText2"/>
        <w:spacing w:after="0" w:line="226" w:lineRule="auto"/>
        <w:ind w:firstLine="340"/>
        <w:jc w:val="lowKashida"/>
        <w:rPr>
          <w:rFonts w:cs="Traditional Arabic"/>
          <w:b/>
          <w:bCs/>
          <w:rtl/>
        </w:rPr>
      </w:pPr>
      <w:r w:rsidRPr="00BE3117">
        <w:rPr>
          <w:rFonts w:cs="B Lotus"/>
          <w:b/>
          <w:bCs/>
          <w:rtl/>
        </w:rPr>
        <w:t>ج</w:t>
      </w:r>
      <w:r w:rsidRPr="00BE3117">
        <w:rPr>
          <w:rFonts w:cs="B Lotus"/>
          <w:rtl/>
        </w:rPr>
        <w:t xml:space="preserve"> / شيخ طوسي در«</w:t>
      </w:r>
      <w:r w:rsidRPr="00BE3117">
        <w:rPr>
          <w:rFonts w:cs="B Lotus"/>
          <w:b/>
          <w:bCs/>
          <w:rtl/>
        </w:rPr>
        <w:t>فهرست</w:t>
      </w:r>
      <w:r w:rsidRPr="00BE3117">
        <w:rPr>
          <w:rFonts w:cs="B Lotus"/>
          <w:rtl/>
        </w:rPr>
        <w:t xml:space="preserve"> »</w:t>
      </w:r>
      <w:r>
        <w:rPr>
          <w:rFonts w:cs="B Lotus" w:hint="cs"/>
          <w:rtl/>
        </w:rPr>
        <w:t xml:space="preserve"> </w:t>
      </w:r>
      <w:r w:rsidRPr="00BE3117">
        <w:rPr>
          <w:rFonts w:cs="B Lotus"/>
          <w:rtl/>
        </w:rPr>
        <w:t xml:space="preserve">ص170 </w:t>
      </w:r>
      <w:r>
        <w:rPr>
          <w:rFonts w:cs="B Lotus"/>
          <w:rtl/>
        </w:rPr>
        <w:t>مي‌فرمايد</w:t>
      </w:r>
      <w:r w:rsidRPr="00BE3117">
        <w:rPr>
          <w:rFonts w:cs="B Lotus"/>
          <w:rtl/>
        </w:rPr>
        <w:t xml:space="preserve">: </w:t>
      </w:r>
      <w:r w:rsidRPr="00C83E77">
        <w:rPr>
          <w:rFonts w:ascii="Lotus Linotype" w:hAnsi="Lotus Linotype" w:cs="Traditional Arabic"/>
          <w:b/>
          <w:bCs/>
          <w:rtl/>
        </w:rPr>
        <w:t>«محمد بن ارومه له كتب الحسين بن سعيد وفي رواياته تخليط أخبرنا بجميعها إلا ما كان فيها من تخليط أو غلو، وقال أبو جعفر بن بابويه، محمد بن ارومه طعن عليه بالغلو».</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محمد بن ارومه را كتابها</w:t>
      </w:r>
      <w:r w:rsidRPr="00BE3117">
        <w:rPr>
          <w:rFonts w:cs="B Lotus" w:hint="cs"/>
          <w:rtl/>
        </w:rPr>
        <w:t>ي</w:t>
      </w:r>
      <w:r w:rsidRPr="00BE3117">
        <w:rPr>
          <w:rFonts w:cs="B Lotus"/>
          <w:rtl/>
        </w:rPr>
        <w:t>ي است چون كتب حسين بن سعيد و</w:t>
      </w:r>
      <w:r w:rsidRPr="00BE3117">
        <w:rPr>
          <w:rFonts w:cs="B Lotus" w:hint="cs"/>
          <w:rtl/>
        </w:rPr>
        <w:t xml:space="preserve"> </w:t>
      </w:r>
      <w:r w:rsidRPr="00BE3117">
        <w:rPr>
          <w:rFonts w:cs="B Lotus"/>
          <w:rtl/>
        </w:rPr>
        <w:t>در روايات او حق و باطلي است كه ما را به جميع آن خبر</w:t>
      </w:r>
      <w:r w:rsidRPr="00BE3117">
        <w:rPr>
          <w:rFonts w:cs="B Lotus" w:hint="cs"/>
          <w:rtl/>
        </w:rPr>
        <w:t xml:space="preserve"> </w:t>
      </w:r>
      <w:r>
        <w:rPr>
          <w:rFonts w:cs="B Lotus"/>
          <w:rtl/>
        </w:rPr>
        <w:t xml:space="preserve">داده‌اند </w:t>
      </w:r>
      <w:r w:rsidRPr="00BE3117">
        <w:rPr>
          <w:rFonts w:cs="B Lotus"/>
          <w:rtl/>
        </w:rPr>
        <w:t>جز آنكه در آن</w:t>
      </w:r>
      <w:r w:rsidRPr="00BE3117">
        <w:rPr>
          <w:rFonts w:cs="B Lotus" w:hint="cs"/>
          <w:rtl/>
        </w:rPr>
        <w:t xml:space="preserve"> </w:t>
      </w:r>
      <w:r w:rsidRPr="00BE3117">
        <w:rPr>
          <w:rFonts w:cs="B Lotus"/>
          <w:rtl/>
        </w:rPr>
        <w:t>«باطل و غلو است، و صدوق نيز بر او</w:t>
      </w:r>
      <w:r w:rsidRPr="00BE3117">
        <w:rPr>
          <w:rFonts w:cs="B Lotus" w:hint="cs"/>
          <w:rtl/>
        </w:rPr>
        <w:t xml:space="preserve"> </w:t>
      </w:r>
      <w:r w:rsidRPr="00BE3117">
        <w:rPr>
          <w:rFonts w:cs="B Lotus"/>
          <w:rtl/>
        </w:rPr>
        <w:t>به غلو طعن زده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د</w:t>
      </w:r>
      <w:r w:rsidRPr="00BE3117">
        <w:rPr>
          <w:rFonts w:cs="B Lotus"/>
          <w:rtl/>
        </w:rPr>
        <w:t xml:space="preserve"> / در رجال حلي ص252 نيز اين صفات زشت را بر او مي شمارد و در آخر </w:t>
      </w:r>
      <w:r>
        <w:rPr>
          <w:rFonts w:cs="B Lotus"/>
          <w:rtl/>
        </w:rPr>
        <w:t>مي‌فرمايد</w:t>
      </w:r>
      <w:r w:rsidRPr="00BE3117">
        <w:rPr>
          <w:rFonts w:cs="B Lotus"/>
          <w:rtl/>
        </w:rPr>
        <w:t>:</w:t>
      </w:r>
      <w:r w:rsidRPr="00BE3117">
        <w:rPr>
          <w:rFonts w:ascii="Arial" w:hAnsi="Arial" w:cs="B Lotus"/>
          <w:rtl/>
        </w:rPr>
        <w:t>والذي أراده التوقف في روايته</w:t>
      </w:r>
      <w:r w:rsidRPr="00BE3117">
        <w:rPr>
          <w:rFonts w:cs="B Lotus"/>
          <w:rtl/>
        </w:rPr>
        <w:t>» . من معتقدم كه در روايت او بايد توقف كرد</w:t>
      </w:r>
      <w:r w:rsidRPr="00BE3117">
        <w:rPr>
          <w:rFonts w:cs="B Lotus" w:hint="cs"/>
          <w:rtl/>
        </w:rPr>
        <w:t xml:space="preserve"> </w:t>
      </w:r>
      <w:r w:rsidRPr="00BE3117">
        <w:rPr>
          <w:rFonts w:cs="B Lotus"/>
          <w:rtl/>
        </w:rPr>
        <w:t xml:space="preserve">(و آن را </w:t>
      </w:r>
      <w:r w:rsidRPr="00BE3117">
        <w:rPr>
          <w:rFonts w:cs="B Lotus" w:hint="cs"/>
          <w:rtl/>
        </w:rPr>
        <w:t>نبايد</w:t>
      </w:r>
      <w:r w:rsidRPr="00BE3117">
        <w:rPr>
          <w:rFonts w:cs="B Lotus"/>
          <w:rtl/>
        </w:rPr>
        <w:t xml:space="preserve"> نپذيرفت).</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27- </w:t>
      </w:r>
      <w:r w:rsidRPr="001F719F">
        <w:rPr>
          <w:rFonts w:cs="B Lotus"/>
          <w:b/>
          <w:bCs/>
          <w:rtl/>
        </w:rPr>
        <w:t>محمد بن اسلم</w:t>
      </w:r>
      <w:r w:rsidRPr="00BE3117">
        <w:rPr>
          <w:rFonts w:cs="B Lotus"/>
          <w:rtl/>
        </w:rPr>
        <w:t>:</w:t>
      </w:r>
      <w:r>
        <w:rPr>
          <w:rFonts w:cs="B Lotus" w:hint="cs"/>
          <w:rtl/>
        </w:rPr>
        <w:t xml:space="preserve"> </w:t>
      </w:r>
      <w:r w:rsidRPr="00C83E77">
        <w:rPr>
          <w:rFonts w:cs="B Lotus"/>
          <w:rtl/>
        </w:rPr>
        <w:t>رجال حلي ص 255:</w:t>
      </w:r>
      <w:r w:rsidRPr="00C83E77">
        <w:rPr>
          <w:rFonts w:ascii="Lotus Linotype" w:hAnsi="Lotus Linotype" w:cs="Traditional Arabic"/>
          <w:b/>
          <w:bCs/>
          <w:rtl/>
        </w:rPr>
        <w:t xml:space="preserve"> يقال أنه كان غلو كننده اً فاسدالحديث»</w:t>
      </w:r>
      <w:r w:rsidRPr="00BE3117">
        <w:rPr>
          <w:rFonts w:cs="B Lotus"/>
          <w:rtl/>
        </w:rPr>
        <w:t xml:space="preserve"> او هم </w:t>
      </w:r>
      <w:r>
        <w:rPr>
          <w:rFonts w:cs="B Lotus"/>
          <w:rtl/>
        </w:rPr>
        <w:t xml:space="preserve">غلو كننده </w:t>
      </w:r>
      <w:r w:rsidRPr="00BE3117">
        <w:rPr>
          <w:rFonts w:cs="B Lotus"/>
          <w:rtl/>
        </w:rPr>
        <w:t>و هم حديثش فاسد است.</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 xml:space="preserve">28- </w:t>
      </w:r>
      <w:r w:rsidRPr="001F719F">
        <w:rPr>
          <w:rFonts w:cs="B Lotus"/>
          <w:b/>
          <w:bCs/>
          <w:rtl/>
        </w:rPr>
        <w:t>محمد بن الحسن بن جمهور</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C83E77">
        <w:rPr>
          <w:rFonts w:cs="B Lotus"/>
          <w:rtl/>
        </w:rPr>
        <w:t>أ / مجمع الرجال ج5 ص 184 (غض):</w:t>
      </w:r>
      <w:r w:rsidRPr="00C83E77">
        <w:rPr>
          <w:rFonts w:ascii="Lotus Linotype" w:hAnsi="Lotus Linotype" w:cs="Traditional Arabic"/>
          <w:b/>
          <w:bCs/>
          <w:rtl/>
        </w:rPr>
        <w:t xml:space="preserve"> «محمد بن الحسن بن جمهور أبو عبدالله القمي غالٍ فاسد الحديث لايكتب حديثه و رأيت له شعراً يحلل فيه محرمات الله عز</w:t>
      </w:r>
      <w:r w:rsidRPr="00C83E77">
        <w:rPr>
          <w:rFonts w:ascii="Lotus Linotype" w:hAnsi="Lotus Linotype" w:cs="Traditional Arabic" w:hint="cs"/>
          <w:b/>
          <w:bCs/>
          <w:rtl/>
        </w:rPr>
        <w:t xml:space="preserve"> </w:t>
      </w:r>
      <w:r w:rsidRPr="00C83E77">
        <w:rPr>
          <w:rFonts w:ascii="Lotus Linotype" w:hAnsi="Lotus Linotype" w:cs="Traditional Arabic"/>
          <w:b/>
          <w:bCs/>
          <w:rtl/>
        </w:rPr>
        <w:t>وجل».</w:t>
      </w:r>
      <w:r w:rsidRPr="00BE3117">
        <w:rPr>
          <w:rFonts w:cs="B Lotus"/>
          <w:rtl/>
        </w:rPr>
        <w:t xml:space="preserve"> او</w:t>
      </w:r>
      <w:r w:rsidRPr="00BE3117">
        <w:rPr>
          <w:rFonts w:cs="B Lotus" w:hint="cs"/>
          <w:rtl/>
        </w:rPr>
        <w:t xml:space="preserve"> </w:t>
      </w:r>
      <w:r w:rsidRPr="00BE3117">
        <w:rPr>
          <w:rFonts w:cs="B Lotus"/>
          <w:rtl/>
        </w:rPr>
        <w:t>علا</w:t>
      </w:r>
      <w:r w:rsidRPr="00BE3117">
        <w:rPr>
          <w:rFonts w:cs="B Lotus" w:hint="cs"/>
          <w:rtl/>
        </w:rPr>
        <w:t>و</w:t>
      </w:r>
      <w:r w:rsidRPr="00BE3117">
        <w:rPr>
          <w:rFonts w:cs="B Lotus"/>
          <w:rtl/>
        </w:rPr>
        <w:t xml:space="preserve">ه بر اينكه </w:t>
      </w:r>
      <w:r>
        <w:rPr>
          <w:rFonts w:cs="B Lotus"/>
          <w:rtl/>
        </w:rPr>
        <w:t xml:space="preserve">غلو كننده </w:t>
      </w:r>
      <w:r w:rsidRPr="00BE3117">
        <w:rPr>
          <w:rFonts w:cs="B Lotus"/>
          <w:rtl/>
        </w:rPr>
        <w:t xml:space="preserve">و فاسد المذهب و حديثش </w:t>
      </w:r>
      <w:r w:rsidRPr="00BE3117">
        <w:rPr>
          <w:rFonts w:cs="B Lotus" w:hint="cs"/>
          <w:rtl/>
        </w:rPr>
        <w:t>قابل نوشتن</w:t>
      </w:r>
      <w:r w:rsidRPr="00BE3117">
        <w:rPr>
          <w:rFonts w:cs="B Lotus"/>
          <w:rtl/>
        </w:rPr>
        <w:t xml:space="preserve"> نيست،</w:t>
      </w:r>
      <w:r w:rsidRPr="00BE3117">
        <w:rPr>
          <w:rFonts w:cs="B Lotus" w:hint="cs"/>
          <w:rtl/>
        </w:rPr>
        <w:t xml:space="preserve"> </w:t>
      </w:r>
      <w:r w:rsidRPr="00BE3117">
        <w:rPr>
          <w:rFonts w:cs="B Lotus"/>
          <w:rtl/>
        </w:rPr>
        <w:t>‌شعري از او ديده ام كه حرامهاي خدا را در آن حلال شمرده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ب</w:t>
      </w:r>
      <w:r w:rsidRPr="00BE3117">
        <w:rPr>
          <w:rFonts w:cs="B Lotus"/>
          <w:rtl/>
        </w:rPr>
        <w:t xml:space="preserve"> / رجال نجاشي ص260 او را به همين صفت نكوهيده معرفي كرده و </w:t>
      </w:r>
      <w:r>
        <w:rPr>
          <w:rFonts w:cs="B Lotus"/>
          <w:rtl/>
        </w:rPr>
        <w:t>مي‌فرمايد</w:t>
      </w:r>
      <w:r w:rsidRPr="00BE3117">
        <w:rPr>
          <w:rFonts w:cs="B Lotus"/>
          <w:rtl/>
        </w:rPr>
        <w:t xml:space="preserve">: </w:t>
      </w:r>
      <w:r w:rsidRPr="00C83E77">
        <w:rPr>
          <w:rFonts w:cs="Traditional Arabic"/>
          <w:b/>
          <w:bCs/>
          <w:rtl/>
        </w:rPr>
        <w:t>«</w:t>
      </w:r>
      <w:r w:rsidRPr="00C83E77">
        <w:rPr>
          <w:rFonts w:ascii="Arial" w:hAnsi="Arial" w:cs="Traditional Arabic"/>
          <w:b/>
          <w:bCs/>
          <w:rtl/>
        </w:rPr>
        <w:t>وقيل فيه أشياء الله أعلم بها من عظمها</w:t>
      </w:r>
      <w:r w:rsidRPr="00C83E77">
        <w:rPr>
          <w:rFonts w:cs="Traditional Arabic"/>
          <w:b/>
          <w:bCs/>
          <w:rtl/>
        </w:rPr>
        <w:t>».</w:t>
      </w:r>
      <w:r w:rsidRPr="00BE3117">
        <w:rPr>
          <w:rFonts w:cs="B Lotus"/>
          <w:rtl/>
        </w:rPr>
        <w:t xml:space="preserve"> در باره او سخناني گفته اند، و چيزها</w:t>
      </w:r>
      <w:r w:rsidRPr="00BE3117">
        <w:rPr>
          <w:rFonts w:cs="B Lotus" w:hint="cs"/>
          <w:rtl/>
        </w:rPr>
        <w:t>ي</w:t>
      </w:r>
      <w:r w:rsidRPr="00BE3117">
        <w:rPr>
          <w:rFonts w:cs="B Lotus"/>
          <w:rtl/>
        </w:rPr>
        <w:t>ي هست كه از بزرگي خباثت آن خدا آگاهتر است.</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 xml:space="preserve">29- </w:t>
      </w:r>
      <w:r w:rsidRPr="001F719F">
        <w:rPr>
          <w:rFonts w:cs="B Lotus"/>
          <w:b/>
          <w:bCs/>
          <w:rtl/>
        </w:rPr>
        <w:t>محمد بن حسن بن شمعون</w:t>
      </w:r>
      <w:r w:rsidRPr="00BE3117">
        <w:rPr>
          <w:rFonts w:cs="B Lotus"/>
          <w:rtl/>
        </w:rPr>
        <w:t>:</w:t>
      </w:r>
    </w:p>
    <w:p w:rsidR="00E130D0" w:rsidRPr="00C83E77" w:rsidRDefault="00E130D0" w:rsidP="001F719F">
      <w:pPr>
        <w:pStyle w:val="BodyText2"/>
        <w:spacing w:after="0" w:line="226" w:lineRule="auto"/>
        <w:ind w:firstLine="340"/>
        <w:jc w:val="lowKashida"/>
        <w:rPr>
          <w:rFonts w:ascii="Lotus Linotype" w:hAnsi="Lotus Linotype" w:cs="Traditional Arabic"/>
          <w:b/>
          <w:bCs/>
          <w:rtl/>
        </w:rPr>
      </w:pPr>
      <w:r w:rsidRPr="00BE3117">
        <w:rPr>
          <w:rFonts w:cs="B Lotus"/>
          <w:b/>
          <w:bCs/>
          <w:rtl/>
        </w:rPr>
        <w:t>أ</w:t>
      </w:r>
      <w:r w:rsidRPr="00BE3117">
        <w:rPr>
          <w:rFonts w:cs="B Lotus"/>
          <w:rtl/>
        </w:rPr>
        <w:t xml:space="preserve"> / در مجمع الرجال ص 187 غضائري فرموده اس</w:t>
      </w:r>
      <w:r>
        <w:rPr>
          <w:rFonts w:cs="B Lotus" w:hint="cs"/>
          <w:rtl/>
        </w:rPr>
        <w:t>ت</w:t>
      </w:r>
      <w:r w:rsidRPr="00BE3117">
        <w:rPr>
          <w:rFonts w:cs="B Lotus"/>
          <w:rtl/>
        </w:rPr>
        <w:t xml:space="preserve"> : </w:t>
      </w:r>
      <w:r w:rsidRPr="00C83E77">
        <w:rPr>
          <w:rFonts w:ascii="Lotus Linotype" w:hAnsi="Lotus Linotype" w:cs="Traditional Arabic"/>
          <w:b/>
          <w:bCs/>
          <w:rtl/>
        </w:rPr>
        <w:t>«أصله بصري واقفي ثم غلا ضعيف متهافت لا</w:t>
      </w:r>
      <w:r w:rsidRPr="00C83E77">
        <w:rPr>
          <w:rFonts w:ascii="Lotus Linotype" w:hAnsi="Lotus Linotype" w:cs="Traditional Arabic" w:hint="cs"/>
          <w:b/>
          <w:bCs/>
          <w:rtl/>
        </w:rPr>
        <w:t xml:space="preserve"> </w:t>
      </w:r>
      <w:r w:rsidRPr="00C83E77">
        <w:rPr>
          <w:rFonts w:ascii="Lotus Linotype" w:hAnsi="Lotus Linotype" w:cs="Traditional Arabic"/>
          <w:b/>
          <w:bCs/>
          <w:rtl/>
        </w:rPr>
        <w:t>يلتفت إليه وإلى مصنفاته»</w:t>
      </w:r>
      <w:r w:rsidRPr="00C83E77">
        <w:rPr>
          <w:rFonts w:ascii="Lotus Linotype" w:hAnsi="Lotus Linotype" w:cs="Traditional Arabic" w:hint="cs"/>
          <w:b/>
          <w:bCs/>
          <w:rtl/>
        </w:rPr>
        <w:t>.</w:t>
      </w:r>
    </w:p>
    <w:p w:rsidR="00E130D0" w:rsidRPr="00BE3117" w:rsidRDefault="00E130D0" w:rsidP="001F719F">
      <w:pPr>
        <w:pStyle w:val="BodyText2"/>
        <w:spacing w:after="0" w:line="226" w:lineRule="auto"/>
        <w:ind w:firstLine="340"/>
        <w:jc w:val="lowKashida"/>
        <w:rPr>
          <w:rFonts w:cs="B Lotus"/>
          <w:rtl/>
        </w:rPr>
      </w:pPr>
      <w:r w:rsidRPr="00BE3117">
        <w:rPr>
          <w:rFonts w:cs="B Lotus"/>
          <w:rtl/>
        </w:rPr>
        <w:t>محمد بن حسن بن شمعون از مردم بصره است او در مذهب</w:t>
      </w:r>
      <w:r w:rsidRPr="00BE3117">
        <w:rPr>
          <w:rFonts w:cs="B Lotus" w:hint="cs"/>
          <w:rtl/>
        </w:rPr>
        <w:t>،</w:t>
      </w:r>
      <w:r w:rsidRPr="00BE3117">
        <w:rPr>
          <w:rFonts w:cs="B Lotus"/>
          <w:rtl/>
        </w:rPr>
        <w:t xml:space="preserve"> واقفي است، اما بعدا غلو كننده شده است، ضعيف تناقص گويي است كه نبايد به او و ت</w:t>
      </w:r>
      <w:r w:rsidRPr="00BE3117">
        <w:rPr>
          <w:rFonts w:cs="B Lotus" w:hint="cs"/>
          <w:rtl/>
        </w:rPr>
        <w:t>ص</w:t>
      </w:r>
      <w:r w:rsidRPr="00BE3117">
        <w:rPr>
          <w:rFonts w:cs="B Lotus"/>
          <w:rtl/>
        </w:rPr>
        <w:t>نيفاتش اعتناء و التفاتي داشت.</w:t>
      </w:r>
    </w:p>
    <w:p w:rsidR="00E130D0" w:rsidRPr="00BE3117" w:rsidRDefault="00E130D0" w:rsidP="001F719F">
      <w:pPr>
        <w:pStyle w:val="BodyText2"/>
        <w:spacing w:after="0" w:line="226" w:lineRule="auto"/>
        <w:ind w:firstLine="340"/>
        <w:jc w:val="lowKashida"/>
        <w:rPr>
          <w:rFonts w:cs="B Lotus"/>
          <w:rtl/>
        </w:rPr>
      </w:pPr>
      <w:r w:rsidRPr="00C001A6">
        <w:rPr>
          <w:rFonts w:ascii="Lotus Linotype" w:hAnsi="Lotus Linotype" w:cs="Lotus Linotype"/>
          <w:rtl/>
        </w:rPr>
        <w:t xml:space="preserve">أ / در رجال نجاشي ص 258: </w:t>
      </w:r>
      <w:r w:rsidRPr="00C83E77">
        <w:rPr>
          <w:rFonts w:ascii="Lotus Linotype" w:hAnsi="Lotus Linotype" w:cs="Traditional Arabic"/>
          <w:b/>
          <w:bCs/>
          <w:rtl/>
        </w:rPr>
        <w:t>«محمد بن حسن بن شمعون أبو جعفر بغدادي واقف ثم غلا كان ضعيفاً جداً فاسد المذهب».</w:t>
      </w:r>
      <w:r w:rsidRPr="00BE3117">
        <w:rPr>
          <w:rFonts w:cs="B Lotus" w:hint="cs"/>
          <w:rtl/>
        </w:rPr>
        <w:t xml:space="preserve"> </w:t>
      </w:r>
      <w:r w:rsidRPr="00BE3117">
        <w:rPr>
          <w:rFonts w:cs="B Lotus"/>
          <w:rtl/>
        </w:rPr>
        <w:t>او</w:t>
      </w:r>
      <w:r w:rsidRPr="00BE3117">
        <w:rPr>
          <w:rFonts w:cs="B Lotus" w:hint="cs"/>
          <w:rtl/>
        </w:rPr>
        <w:t xml:space="preserve"> </w:t>
      </w:r>
      <w:r w:rsidRPr="00BE3117">
        <w:rPr>
          <w:rFonts w:cs="B Lotus"/>
          <w:rtl/>
        </w:rPr>
        <w:t xml:space="preserve">هم واقفي و هم </w:t>
      </w:r>
      <w:r>
        <w:rPr>
          <w:rFonts w:cs="B Lotus"/>
          <w:rtl/>
        </w:rPr>
        <w:t xml:space="preserve">غلو كننده </w:t>
      </w:r>
      <w:r w:rsidRPr="00BE3117">
        <w:rPr>
          <w:rFonts w:cs="B Lotus"/>
          <w:rtl/>
        </w:rPr>
        <w:t>و هم ضعيف و هم فاسد المذهب است.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ج</w:t>
      </w:r>
      <w:r w:rsidRPr="00BE3117">
        <w:rPr>
          <w:rFonts w:cs="B Lotus"/>
          <w:rtl/>
        </w:rPr>
        <w:t xml:space="preserve"> / رجال علامه حلي ص 252 نيز همين صفات نكوهيد</w:t>
      </w:r>
      <w:r w:rsidRPr="00BE3117">
        <w:rPr>
          <w:rFonts w:cs="B Lotus" w:hint="cs"/>
          <w:rtl/>
        </w:rPr>
        <w:t>ه</w:t>
      </w:r>
      <w:r w:rsidRPr="00BE3117">
        <w:rPr>
          <w:rFonts w:cs="B Lotus"/>
          <w:rtl/>
        </w:rPr>
        <w:t xml:space="preserve"> را در مذمت اين واقفي </w:t>
      </w:r>
      <w:r>
        <w:rPr>
          <w:rFonts w:cs="B Lotus"/>
          <w:rtl/>
        </w:rPr>
        <w:t xml:space="preserve">غلو كننده </w:t>
      </w:r>
      <w:r w:rsidRPr="00BE3117">
        <w:rPr>
          <w:rFonts w:cs="B Lotus"/>
          <w:rtl/>
        </w:rPr>
        <w:t>ضعيف الحديث فاسد المذهب بر مي</w:t>
      </w:r>
      <w:r>
        <w:rPr>
          <w:rFonts w:cs="B Lotus"/>
          <w:rtl/>
        </w:rPr>
        <w:t>‌</w:t>
      </w:r>
      <w:r w:rsidRPr="00BE3117">
        <w:rPr>
          <w:rFonts w:cs="B Lotus"/>
          <w:rtl/>
        </w:rPr>
        <w:t>شمارد.</w:t>
      </w:r>
    </w:p>
    <w:p w:rsidR="00E130D0" w:rsidRDefault="00E130D0" w:rsidP="00954EA6">
      <w:pPr>
        <w:pStyle w:val="BodyText2"/>
        <w:spacing w:after="0" w:line="226" w:lineRule="auto"/>
        <w:ind w:firstLine="340"/>
        <w:jc w:val="lowKashida"/>
        <w:rPr>
          <w:rFonts w:ascii="Lotus Linotype" w:hAnsi="Lotus Linotype" w:cs="Lotus Linotype"/>
          <w:b/>
          <w:bCs/>
          <w:rtl/>
        </w:rPr>
      </w:pPr>
      <w:r w:rsidRPr="00BE3117">
        <w:rPr>
          <w:rFonts w:cs="B Lotus"/>
          <w:rtl/>
        </w:rPr>
        <w:t xml:space="preserve">30- </w:t>
      </w:r>
      <w:r w:rsidRPr="00954EA6">
        <w:rPr>
          <w:rFonts w:cs="B Lotus"/>
          <w:b/>
          <w:bCs/>
          <w:rtl/>
        </w:rPr>
        <w:t>محمد بن سليمان الديلمي</w:t>
      </w:r>
      <w:r w:rsidRPr="00BE3117">
        <w:rPr>
          <w:rFonts w:cs="B Lotus"/>
          <w:rtl/>
        </w:rPr>
        <w:t>:</w:t>
      </w:r>
      <w:r>
        <w:rPr>
          <w:rFonts w:cs="B Lotus" w:hint="cs"/>
          <w:rtl/>
        </w:rPr>
        <w:t xml:space="preserve"> </w:t>
      </w:r>
      <w:r w:rsidRPr="00BE3117">
        <w:rPr>
          <w:rFonts w:cs="B Lotus"/>
          <w:rtl/>
        </w:rPr>
        <w:t>دركتب رجال ترجمه حالش چنين است</w:t>
      </w:r>
      <w:r w:rsidRPr="00BE3117">
        <w:rPr>
          <w:rFonts w:cs="B Lotus" w:hint="cs"/>
          <w:rtl/>
        </w:rPr>
        <w:t>:</w:t>
      </w:r>
      <w:r>
        <w:rPr>
          <w:rFonts w:cs="B Lotus" w:hint="cs"/>
          <w:rtl/>
        </w:rPr>
        <w:t xml:space="preserve"> </w:t>
      </w:r>
    </w:p>
    <w:p w:rsidR="00E130D0" w:rsidRPr="00BE3117" w:rsidRDefault="00E130D0" w:rsidP="00954EA6">
      <w:pPr>
        <w:pStyle w:val="BodyText2"/>
        <w:spacing w:after="0" w:line="226" w:lineRule="auto"/>
        <w:ind w:firstLine="340"/>
        <w:jc w:val="lowKashida"/>
        <w:rPr>
          <w:rFonts w:cs="B Lotus"/>
          <w:rtl/>
        </w:rPr>
      </w:pPr>
      <w:r w:rsidRPr="00C83E77">
        <w:rPr>
          <w:rFonts w:cs="B Lotus"/>
          <w:rtl/>
        </w:rPr>
        <w:t xml:space="preserve">أ / رجال نجاشي ص 282: </w:t>
      </w:r>
      <w:r w:rsidRPr="00C83E77">
        <w:rPr>
          <w:rFonts w:ascii="Lotus Linotype" w:hAnsi="Lotus Linotype" w:cs="Traditional Arabic"/>
          <w:b/>
          <w:bCs/>
          <w:rtl/>
        </w:rPr>
        <w:t>«محمد بن سليمان الديلمي ضعيف جداً لا يعول عليه في ش</w:t>
      </w:r>
      <w:r w:rsidRPr="00C83E77">
        <w:rPr>
          <w:rFonts w:ascii="Lotus Linotype" w:hAnsi="Lotus Linotype" w:cs="Traditional Arabic" w:hint="cs"/>
          <w:b/>
          <w:bCs/>
          <w:rtl/>
        </w:rPr>
        <w:t>يء</w:t>
      </w:r>
      <w:r w:rsidRPr="00C83E77">
        <w:rPr>
          <w:rFonts w:ascii="Lotus Linotype" w:hAnsi="Lotus Linotype" w:cs="Traditional Arabic"/>
          <w:b/>
          <w:bCs/>
          <w:rtl/>
        </w:rPr>
        <w:t>».</w:t>
      </w:r>
      <w:r w:rsidRPr="00BE3117">
        <w:rPr>
          <w:rFonts w:cs="B Lotus"/>
          <w:rtl/>
        </w:rPr>
        <w:t xml:space="preserve"> ضعيفي است كه در هيچ گفته</w:t>
      </w:r>
      <w:r w:rsidRPr="00B13DC2">
        <w:rPr>
          <w:rFonts w:cs="B Lotus" w:hint="cs"/>
          <w:rtl/>
          <w:lang w:bidi="fa-IR"/>
        </w:rPr>
        <w:t>‌</w:t>
      </w:r>
      <w:r w:rsidRPr="00BE3117">
        <w:rPr>
          <w:rFonts w:cs="B Lotus"/>
          <w:rtl/>
        </w:rPr>
        <w:t xml:space="preserve">اي </w:t>
      </w:r>
      <w:r>
        <w:rPr>
          <w:rFonts w:cs="B Lotus"/>
          <w:rtl/>
        </w:rPr>
        <w:t xml:space="preserve">نمي‌توان </w:t>
      </w:r>
      <w:r w:rsidRPr="00BE3117">
        <w:rPr>
          <w:rFonts w:cs="B Lotus"/>
          <w:rtl/>
        </w:rPr>
        <w:t>به او تكيه كرد.</w:t>
      </w:r>
    </w:p>
    <w:p w:rsidR="00E130D0" w:rsidRPr="00BE3117" w:rsidRDefault="00E130D0" w:rsidP="00954EA6">
      <w:pPr>
        <w:pStyle w:val="BodyText2"/>
        <w:spacing w:after="0" w:line="226" w:lineRule="auto"/>
        <w:ind w:firstLine="340"/>
        <w:jc w:val="lowKashida"/>
        <w:rPr>
          <w:rFonts w:cs="B Lotus"/>
          <w:rtl/>
        </w:rPr>
      </w:pPr>
      <w:r w:rsidRPr="00BE3117">
        <w:rPr>
          <w:rFonts w:cs="B Lotus"/>
          <w:b/>
          <w:bCs/>
          <w:rtl/>
        </w:rPr>
        <w:t>ب</w:t>
      </w:r>
      <w:r w:rsidRPr="00BE3117">
        <w:rPr>
          <w:rFonts w:cs="B Lotus"/>
          <w:rtl/>
        </w:rPr>
        <w:t xml:space="preserve"> / در مجمع الرجال </w:t>
      </w:r>
      <w:r>
        <w:rPr>
          <w:rFonts w:cs="B Lotus" w:hint="cs"/>
          <w:rtl/>
        </w:rPr>
        <w:t>5/219</w:t>
      </w:r>
      <w:r w:rsidRPr="00BE3117">
        <w:rPr>
          <w:rFonts w:cs="B Lotus"/>
          <w:rtl/>
        </w:rPr>
        <w:t xml:space="preserve"> غضائري </w:t>
      </w:r>
      <w:r>
        <w:rPr>
          <w:rFonts w:cs="B Lotus"/>
          <w:rtl/>
        </w:rPr>
        <w:t>مي‌فرمايد</w:t>
      </w:r>
      <w:r w:rsidRPr="00BE3117">
        <w:rPr>
          <w:rFonts w:cs="B Lotus"/>
          <w:rtl/>
        </w:rPr>
        <w:t>:</w:t>
      </w:r>
      <w:r>
        <w:rPr>
          <w:rFonts w:cs="B Lotus" w:hint="cs"/>
          <w:rtl/>
        </w:rPr>
        <w:t xml:space="preserve"> </w:t>
      </w:r>
      <w:r w:rsidRPr="00C83E77">
        <w:rPr>
          <w:rFonts w:ascii="Lotus Linotype" w:hAnsi="Lotus Linotype" w:cs="Traditional Arabic"/>
          <w:b/>
          <w:bCs/>
          <w:rtl/>
        </w:rPr>
        <w:t xml:space="preserve">«محمد بن سليمان زكريا الديلمي أبوعبدالله ضعيف في حديثه مرتفع في مذهبه لايلتفت إليه». </w:t>
      </w:r>
      <w:r w:rsidRPr="00BE3117">
        <w:rPr>
          <w:rFonts w:cs="B Lotus"/>
          <w:rtl/>
        </w:rPr>
        <w:t>او درحديث</w:t>
      </w:r>
      <w:r w:rsidRPr="00BE3117">
        <w:rPr>
          <w:rFonts w:cs="B Lotus" w:hint="cs"/>
          <w:rtl/>
        </w:rPr>
        <w:t>،</w:t>
      </w:r>
      <w:r w:rsidRPr="00BE3117">
        <w:rPr>
          <w:rFonts w:cs="B Lotus"/>
          <w:rtl/>
        </w:rPr>
        <w:t xml:space="preserve"> ضعيف و در مذهب</w:t>
      </w:r>
      <w:r w:rsidRPr="00BE3117">
        <w:rPr>
          <w:rFonts w:cs="B Lotus" w:hint="cs"/>
          <w:rtl/>
        </w:rPr>
        <w:t xml:space="preserve">، </w:t>
      </w:r>
      <w:r w:rsidRPr="00BE3117">
        <w:rPr>
          <w:rFonts w:cs="B Lotus"/>
          <w:rtl/>
        </w:rPr>
        <w:t>غلو كننده و اصلا قابل اعتناء نيست.</w:t>
      </w:r>
    </w:p>
    <w:p w:rsidR="00E130D0" w:rsidRPr="00BE3117" w:rsidRDefault="00E130D0" w:rsidP="00E130D0">
      <w:pPr>
        <w:pStyle w:val="BodyText2"/>
        <w:spacing w:line="226" w:lineRule="auto"/>
        <w:ind w:firstLine="340"/>
        <w:jc w:val="lowKashida"/>
        <w:rPr>
          <w:rFonts w:cs="B Lotus"/>
          <w:rtl/>
        </w:rPr>
      </w:pPr>
      <w:r w:rsidRPr="00BE3117">
        <w:rPr>
          <w:rFonts w:cs="B Lotus"/>
          <w:b/>
          <w:bCs/>
          <w:rtl/>
        </w:rPr>
        <w:t>ج</w:t>
      </w:r>
      <w:r w:rsidRPr="00BE3117">
        <w:rPr>
          <w:rFonts w:cs="B Lotus"/>
          <w:rtl/>
        </w:rPr>
        <w:t xml:space="preserve"> / علامه حلي در رجال خود ص 255 همان عبارت نجاشي را در مذمت او </w:t>
      </w:r>
      <w:r>
        <w:rPr>
          <w:rFonts w:cs="B Lotus"/>
          <w:rtl/>
        </w:rPr>
        <w:t>مي‌آورد</w:t>
      </w:r>
      <w:r w:rsidRPr="00BE3117">
        <w:rPr>
          <w:rFonts w:cs="B Lotus"/>
          <w:rtl/>
        </w:rPr>
        <w:t>.</w:t>
      </w:r>
    </w:p>
    <w:p w:rsidR="00E130D0" w:rsidRPr="00BE3117" w:rsidRDefault="00E130D0" w:rsidP="00954EA6">
      <w:pPr>
        <w:pStyle w:val="BodyText2"/>
        <w:spacing w:after="0" w:line="226" w:lineRule="auto"/>
        <w:ind w:firstLine="340"/>
        <w:jc w:val="lowKashida"/>
        <w:rPr>
          <w:rFonts w:cs="B Lotus"/>
          <w:rtl/>
        </w:rPr>
      </w:pPr>
      <w:r w:rsidRPr="00BE3117">
        <w:rPr>
          <w:rFonts w:cs="B Lotus"/>
          <w:rtl/>
        </w:rPr>
        <w:t xml:space="preserve">31-  </w:t>
      </w:r>
      <w:r w:rsidRPr="00954EA6">
        <w:rPr>
          <w:rFonts w:cs="B Lotus"/>
          <w:b/>
          <w:bCs/>
          <w:rtl/>
        </w:rPr>
        <w:t>محمد بن سنان</w:t>
      </w:r>
      <w:r w:rsidRPr="00BE3117">
        <w:rPr>
          <w:rFonts w:cs="B Lotus"/>
          <w:rtl/>
        </w:rPr>
        <w:t>:</w:t>
      </w:r>
      <w:r>
        <w:rPr>
          <w:rFonts w:cs="B Lotus" w:hint="cs"/>
          <w:rtl/>
        </w:rPr>
        <w:t xml:space="preserve"> </w:t>
      </w:r>
      <w:r w:rsidRPr="00BE3117">
        <w:rPr>
          <w:rFonts w:cs="B Lotus"/>
          <w:rtl/>
        </w:rPr>
        <w:t xml:space="preserve">ما اين </w:t>
      </w:r>
      <w:r>
        <w:rPr>
          <w:rFonts w:cs="B Lotus"/>
          <w:rtl/>
        </w:rPr>
        <w:t xml:space="preserve">غلو كننده </w:t>
      </w:r>
      <w:r w:rsidRPr="00BE3117">
        <w:rPr>
          <w:rFonts w:cs="B Lotus"/>
          <w:rtl/>
        </w:rPr>
        <w:t>بد</w:t>
      </w:r>
      <w:r w:rsidRPr="00BE3117">
        <w:rPr>
          <w:rFonts w:cs="B Lotus" w:hint="cs"/>
          <w:rtl/>
        </w:rPr>
        <w:t xml:space="preserve"> </w:t>
      </w:r>
      <w:r w:rsidRPr="00BE3117">
        <w:rPr>
          <w:rFonts w:cs="B Lotus"/>
          <w:rtl/>
        </w:rPr>
        <w:t>نام را كه از كذابان مشهور است،‌</w:t>
      </w:r>
      <w:r w:rsidRPr="00BE3117">
        <w:rPr>
          <w:rFonts w:cs="B Lotus" w:hint="cs"/>
          <w:rtl/>
        </w:rPr>
        <w:t xml:space="preserve"> </w:t>
      </w:r>
      <w:r w:rsidRPr="00BE3117">
        <w:rPr>
          <w:rFonts w:cs="B Lotus"/>
          <w:rtl/>
        </w:rPr>
        <w:t>در اين كتاب معرفي كرده ايم در اينجا فقط به ذكر چند حديث از احاديث كذب و غلو آميز او</w:t>
      </w:r>
      <w:r w:rsidRPr="00BE3117">
        <w:rPr>
          <w:rFonts w:cs="B Lotus" w:hint="cs"/>
          <w:rtl/>
        </w:rPr>
        <w:t xml:space="preserve"> </w:t>
      </w:r>
      <w:r w:rsidRPr="00BE3117">
        <w:rPr>
          <w:rFonts w:cs="B Lotus"/>
          <w:rtl/>
        </w:rPr>
        <w:t xml:space="preserve">مي پردازيم. و ترجمه حالش را به خود كتاب وا مي گذاريم. </w:t>
      </w:r>
    </w:p>
    <w:p w:rsidR="00E130D0" w:rsidRPr="00BE3117" w:rsidRDefault="00E130D0" w:rsidP="00954EA6">
      <w:pPr>
        <w:pStyle w:val="BodyText2"/>
        <w:spacing w:after="0" w:line="226" w:lineRule="auto"/>
        <w:ind w:firstLine="340"/>
        <w:jc w:val="lowKashida"/>
        <w:rPr>
          <w:rFonts w:cs="B Lotus"/>
          <w:rtl/>
        </w:rPr>
      </w:pPr>
      <w:r w:rsidRPr="00BE3117">
        <w:rPr>
          <w:rFonts w:cs="B Lotus"/>
          <w:rtl/>
        </w:rPr>
        <w:t>(ترجمه محمد بن سنان در قسمتهاي قبلي كتاب راه نجات از شر غلات</w:t>
      </w:r>
      <w:r w:rsidRPr="00BE3117">
        <w:rPr>
          <w:rFonts w:cs="B Lotus"/>
          <w:b/>
          <w:bCs/>
          <w:rtl/>
        </w:rPr>
        <w:t xml:space="preserve"> </w:t>
      </w:r>
      <w:r w:rsidRPr="00BE3117">
        <w:rPr>
          <w:rFonts w:cs="B Lotus"/>
          <w:rtl/>
        </w:rPr>
        <w:t>گذشت</w:t>
      </w:r>
      <w:r w:rsidRPr="00BE3117">
        <w:rPr>
          <w:rStyle w:val="FootnoteReference"/>
          <w:rFonts w:cs="B Lotus"/>
          <w:rtl/>
        </w:rPr>
        <w:footnoteReference w:id="40"/>
      </w:r>
      <w:r w:rsidRPr="00BE3117">
        <w:rPr>
          <w:rFonts w:cs="B Lotus"/>
          <w:rtl/>
        </w:rPr>
        <w:t>)</w:t>
      </w:r>
      <w:r>
        <w:rPr>
          <w:rFonts w:cs="B Lotus" w:hint="cs"/>
          <w:rtl/>
        </w:rPr>
        <w:t>.</w:t>
      </w:r>
    </w:p>
    <w:p w:rsidR="00E130D0" w:rsidRPr="00C83E77" w:rsidRDefault="00E130D0" w:rsidP="00954EA6">
      <w:pPr>
        <w:pStyle w:val="BodyText2"/>
        <w:spacing w:after="0" w:line="226" w:lineRule="auto"/>
        <w:ind w:firstLine="340"/>
        <w:jc w:val="lowKashida"/>
        <w:rPr>
          <w:rFonts w:ascii="Lotus Linotype" w:hAnsi="Lotus Linotype" w:cs="Traditional Arabic"/>
          <w:b/>
          <w:bCs/>
          <w:rtl/>
        </w:rPr>
      </w:pPr>
      <w:r w:rsidRPr="00BE3117">
        <w:rPr>
          <w:rFonts w:cs="B Lotus"/>
          <w:b/>
          <w:bCs/>
          <w:rtl/>
        </w:rPr>
        <w:t>أ</w:t>
      </w:r>
      <w:r w:rsidRPr="00BE3117">
        <w:rPr>
          <w:rFonts w:cs="B Lotus"/>
          <w:rtl/>
        </w:rPr>
        <w:t xml:space="preserve"> / </w:t>
      </w:r>
      <w:r w:rsidRPr="00BE3117">
        <w:rPr>
          <w:rFonts w:ascii="Arial" w:hAnsi="Arial" w:cs="B Lotus"/>
          <w:rtl/>
        </w:rPr>
        <w:t>كامل الزيارة</w:t>
      </w:r>
      <w:r w:rsidRPr="00BE3117">
        <w:rPr>
          <w:rFonts w:cs="B Lotus"/>
          <w:rtl/>
        </w:rPr>
        <w:t xml:space="preserve"> ص 67: </w:t>
      </w:r>
      <w:r w:rsidRPr="00C83E77">
        <w:rPr>
          <w:rFonts w:ascii="Lotus Linotype" w:hAnsi="Lotus Linotype" w:cs="Traditional Arabic"/>
          <w:b/>
          <w:bCs/>
          <w:rtl/>
        </w:rPr>
        <w:t>«</w:t>
      </w:r>
      <w:r w:rsidRPr="00C83E77">
        <w:rPr>
          <w:rFonts w:ascii="Lotus Linotype" w:hAnsi="Lotus Linotype" w:cs="Traditional Arabic" w:hint="cs"/>
          <w:b/>
          <w:bCs/>
          <w:rtl/>
        </w:rPr>
        <w:t xml:space="preserve"> ... </w:t>
      </w:r>
      <w:r w:rsidRPr="00C83E77">
        <w:rPr>
          <w:rFonts w:ascii="Lotus Linotype" w:hAnsi="Lotus Linotype" w:cs="Traditional Arabic"/>
          <w:b/>
          <w:bCs/>
          <w:rtl/>
        </w:rPr>
        <w:t>عن محمد بن سنان عن أبي سعيد القماط عن ابن ابي يعفورعن أبي عبدالله</w:t>
      </w:r>
      <w:r w:rsidRPr="004A75CF">
        <w:rPr>
          <w:rFonts w:ascii="Lotus Linotype" w:hAnsi="Lotus Linotype" w:cs="Lotus Linotype"/>
          <w:rtl/>
        </w:rPr>
        <w:t xml:space="preserve"> </w:t>
      </w:r>
      <w:r w:rsidRPr="00365CDE">
        <w:rPr>
          <w:rFonts w:ascii="Tahoma" w:hAnsi="Tahoma" w:cs="CTraditional Arabic" w:hint="cs"/>
          <w:color w:val="000000"/>
          <w:rtl/>
          <w:lang w:bidi="fa-IR"/>
        </w:rPr>
        <w:t>؛</w:t>
      </w:r>
      <w:r w:rsidRPr="004A75CF">
        <w:rPr>
          <w:rFonts w:ascii="Lotus Linotype" w:hAnsi="Lotus Linotype" w:cs="Lotus Linotype"/>
          <w:rtl/>
        </w:rPr>
        <w:t xml:space="preserve"> </w:t>
      </w:r>
      <w:r w:rsidRPr="00C83E77">
        <w:rPr>
          <w:rFonts w:ascii="Lotus Linotype" w:hAnsi="Lotus Linotype" w:cs="Traditional Arabic"/>
          <w:b/>
          <w:bCs/>
          <w:rtl/>
        </w:rPr>
        <w:t>قال: بينما رسول الله</w:t>
      </w:r>
      <w:r w:rsidRPr="00365CDE">
        <w:rPr>
          <w:rFonts w:ascii="Tahoma" w:hAnsi="Tahoma" w:cs="CTraditional Arabic" w:hint="cs"/>
          <w:color w:val="000000"/>
          <w:spacing w:val="-4"/>
          <w:sz w:val="30"/>
          <w:szCs w:val="30"/>
          <w:rtl/>
          <w:lang w:bidi="fa-IR"/>
        </w:rPr>
        <w:t>ص</w:t>
      </w:r>
      <w:r w:rsidRPr="004A75CF">
        <w:rPr>
          <w:rFonts w:ascii="Lotus Linotype" w:hAnsi="Lotus Linotype" w:cs="Lotus Linotype"/>
          <w:rtl/>
        </w:rPr>
        <w:t xml:space="preserve"> </w:t>
      </w:r>
      <w:r w:rsidRPr="00C83E77">
        <w:rPr>
          <w:rFonts w:ascii="Lotus Linotype" w:hAnsi="Lotus Linotype" w:cs="Traditional Arabic"/>
          <w:b/>
          <w:bCs/>
          <w:rtl/>
        </w:rPr>
        <w:t>في منزل فاطمه ‘ والحسين في حجره إذ بكى و خر ساجداً ثم قال : يا فاطمة بنت محمد إن العلي الأعلى ترائي في بيتك هذا في ساعتي هذه في أحسن صورة واهبأ هيئة و قال لي يا محمد أتحب الحسين؟ فقلت نعم قرة عيني و ريحانتي و ثمرة فؤادي و جلده مابين عيني، فقال لي يا محمد و وضع يده على رأس الحسين</w:t>
      </w:r>
      <w:r w:rsidRPr="00365CDE">
        <w:rPr>
          <w:rFonts w:ascii="Tahoma" w:hAnsi="Tahoma" w:cs="CTraditional Arabic" w:hint="cs"/>
          <w:color w:val="000000"/>
          <w:rtl/>
          <w:lang w:bidi="fa-IR"/>
        </w:rPr>
        <w:t>؛</w:t>
      </w:r>
      <w:r w:rsidRPr="004A75CF">
        <w:rPr>
          <w:rFonts w:ascii="Lotus Linotype" w:hAnsi="Lotus Linotype" w:cs="Lotus Linotype"/>
          <w:rtl/>
        </w:rPr>
        <w:t xml:space="preserve"> </w:t>
      </w:r>
      <w:r w:rsidRPr="00C83E77">
        <w:rPr>
          <w:rFonts w:ascii="Lotus Linotype" w:hAnsi="Lotus Linotype" w:cs="Traditional Arabic"/>
          <w:b/>
          <w:bCs/>
          <w:rtl/>
        </w:rPr>
        <w:t>بورك من مولود عليه بركاتي وصلواتي و رحمتي و رضواني، ولعنتي و سخطي و عذابي و خزي و نكالي على من قتله و ناصبه ناواه و نازعه أما أنه سيدالشهداء من الأولين و الآخرين في الدنيا والآخرة».</w:t>
      </w:r>
    </w:p>
    <w:p w:rsidR="00E130D0" w:rsidRPr="00BE3117" w:rsidRDefault="00E130D0" w:rsidP="00954EA6">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حضرت صادق</w:t>
      </w:r>
      <w:r w:rsidRPr="00365CDE">
        <w:rPr>
          <w:rFonts w:ascii="Tahoma" w:hAnsi="Tahoma" w:cs="CTraditional Arabic" w:hint="cs"/>
          <w:color w:val="000000"/>
          <w:rtl/>
          <w:lang w:bidi="fa-IR"/>
        </w:rPr>
        <w:t>؛</w:t>
      </w:r>
      <w:r w:rsidRPr="00BE3117">
        <w:rPr>
          <w:rFonts w:cs="B Lotus"/>
          <w:rtl/>
        </w:rPr>
        <w:t xml:space="preserve"> فرموده است: درحالي كه رسول خدا</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 xml:space="preserve">در منزل حضرت فاطمه </w:t>
      </w:r>
      <w:r w:rsidRPr="00365CDE">
        <w:rPr>
          <w:rFonts w:cs="CTraditional Arabic" w:hint="cs"/>
          <w:rtl/>
        </w:rPr>
        <w:t>‘</w:t>
      </w:r>
      <w:r>
        <w:rPr>
          <w:rFonts w:cs="B Lotus" w:hint="cs"/>
          <w:rtl/>
        </w:rPr>
        <w:t xml:space="preserve"> </w:t>
      </w:r>
      <w:r w:rsidRPr="00BE3117">
        <w:rPr>
          <w:rFonts w:cs="B Lotus"/>
          <w:rtl/>
        </w:rPr>
        <w:t>بود وحسين</w:t>
      </w:r>
      <w:r w:rsidRPr="00365CDE">
        <w:rPr>
          <w:rFonts w:ascii="Tahoma" w:hAnsi="Tahoma" w:cs="CTraditional Arabic" w:hint="cs"/>
          <w:color w:val="000000"/>
          <w:rtl/>
          <w:lang w:bidi="fa-IR"/>
        </w:rPr>
        <w:t>؛</w:t>
      </w:r>
      <w:r w:rsidRPr="00BE3117">
        <w:rPr>
          <w:rFonts w:cs="B Lotus"/>
          <w:rtl/>
        </w:rPr>
        <w:t xml:space="preserve"> در</w:t>
      </w:r>
      <w:r w:rsidRPr="00BE3117">
        <w:rPr>
          <w:rFonts w:cs="B Lotus" w:hint="cs"/>
          <w:rtl/>
        </w:rPr>
        <w:t xml:space="preserve"> </w:t>
      </w:r>
      <w:r w:rsidRPr="00BE3117">
        <w:rPr>
          <w:rFonts w:cs="B Lotus"/>
          <w:rtl/>
        </w:rPr>
        <w:t>دامن آن</w:t>
      </w:r>
      <w:r w:rsidRPr="00BE3117">
        <w:rPr>
          <w:rFonts w:cs="B Lotus" w:hint="cs"/>
          <w:rtl/>
        </w:rPr>
        <w:t xml:space="preserve"> </w:t>
      </w:r>
      <w:r w:rsidRPr="00BE3117">
        <w:rPr>
          <w:rFonts w:cs="B Lotus"/>
          <w:rtl/>
        </w:rPr>
        <w:t>حضرت بود ناگهان به گريه در</w:t>
      </w:r>
      <w:r w:rsidRPr="00BE3117">
        <w:rPr>
          <w:rFonts w:cs="B Lotus" w:hint="cs"/>
          <w:rtl/>
        </w:rPr>
        <w:t xml:space="preserve"> </w:t>
      </w:r>
      <w:r w:rsidRPr="00BE3117">
        <w:rPr>
          <w:rFonts w:cs="B Lotus"/>
          <w:rtl/>
        </w:rPr>
        <w:t>آمد و به سجده افتاد آنگاه فرمود: اي فاطمه دختر محمد همانا خداي علي اعلا در اين خانة تو و در همين ساعت در بهترين صورت و</w:t>
      </w:r>
      <w:r w:rsidRPr="00BE3117">
        <w:rPr>
          <w:rFonts w:cs="B Lotus" w:hint="cs"/>
          <w:rtl/>
        </w:rPr>
        <w:t xml:space="preserve"> </w:t>
      </w:r>
      <w:r w:rsidRPr="00BE3117">
        <w:rPr>
          <w:rFonts w:cs="B Lotus"/>
          <w:rtl/>
        </w:rPr>
        <w:t>نيكوترين هيئت بر من نمايان شد، و گفت: اي محمد آيا حسين را دوست مي داري؟ من گفتم: آري او روشني چشمم و گلدسته ام و ميوه دلم و</w:t>
      </w:r>
      <w:r w:rsidRPr="00BE3117">
        <w:rPr>
          <w:rFonts w:cs="B Lotus" w:hint="cs"/>
          <w:rtl/>
        </w:rPr>
        <w:t xml:space="preserve"> نور</w:t>
      </w:r>
      <w:r w:rsidRPr="00BE3117">
        <w:rPr>
          <w:rFonts w:cs="B Lotus"/>
          <w:rtl/>
        </w:rPr>
        <w:t xml:space="preserve"> چشم من است،</w:t>
      </w:r>
      <w:r w:rsidRPr="00BE3117">
        <w:rPr>
          <w:rFonts w:cs="B Lotus" w:hint="cs"/>
          <w:rtl/>
        </w:rPr>
        <w:t xml:space="preserve"> </w:t>
      </w:r>
      <w:r w:rsidRPr="00BE3117">
        <w:rPr>
          <w:rFonts w:cs="B Lotus"/>
          <w:rtl/>
        </w:rPr>
        <w:t>خداوند در حالي كه دستش را</w:t>
      </w:r>
      <w:r w:rsidRPr="00BE3117">
        <w:rPr>
          <w:rFonts w:cs="B Lotus" w:hint="cs"/>
          <w:rtl/>
        </w:rPr>
        <w:t xml:space="preserve"> </w:t>
      </w:r>
      <w:r w:rsidRPr="00BE3117">
        <w:rPr>
          <w:rFonts w:cs="B Lotus"/>
          <w:rtl/>
        </w:rPr>
        <w:t>روي سر حسين گذاشته بود فرمود: مبارك باد مولودي كه بركات و صلوات و رحمت و</w:t>
      </w:r>
      <w:r w:rsidRPr="00BE3117">
        <w:rPr>
          <w:rFonts w:cs="B Lotus" w:hint="cs"/>
          <w:rtl/>
        </w:rPr>
        <w:t xml:space="preserve"> </w:t>
      </w:r>
      <w:r w:rsidRPr="00BE3117">
        <w:rPr>
          <w:rFonts w:cs="B Lotus"/>
          <w:rtl/>
        </w:rPr>
        <w:t>رضوان من بر اوست و</w:t>
      </w:r>
      <w:r w:rsidRPr="00BE3117">
        <w:rPr>
          <w:rFonts w:cs="B Lotus" w:hint="cs"/>
          <w:rtl/>
        </w:rPr>
        <w:t xml:space="preserve"> </w:t>
      </w:r>
      <w:r w:rsidRPr="00BE3117">
        <w:rPr>
          <w:rFonts w:cs="B Lotus"/>
          <w:rtl/>
        </w:rPr>
        <w:t>لعنت و</w:t>
      </w:r>
      <w:r w:rsidRPr="00BE3117">
        <w:rPr>
          <w:rFonts w:cs="B Lotus" w:hint="cs"/>
          <w:rtl/>
        </w:rPr>
        <w:t xml:space="preserve"> </w:t>
      </w:r>
      <w:r w:rsidRPr="00BE3117">
        <w:rPr>
          <w:rFonts w:cs="B Lotus"/>
          <w:rtl/>
        </w:rPr>
        <w:t>خشم و</w:t>
      </w:r>
      <w:r w:rsidRPr="00BE3117">
        <w:rPr>
          <w:rFonts w:cs="B Lotus" w:hint="cs"/>
          <w:rtl/>
        </w:rPr>
        <w:t xml:space="preserve"> </w:t>
      </w:r>
      <w:r w:rsidRPr="00BE3117">
        <w:rPr>
          <w:rFonts w:cs="B Lotus"/>
          <w:rtl/>
        </w:rPr>
        <w:t>عذاب و رسوايي و عقاب من بر</w:t>
      </w:r>
      <w:r w:rsidRPr="00BE3117">
        <w:rPr>
          <w:rFonts w:cs="B Lotus" w:hint="cs"/>
          <w:rtl/>
        </w:rPr>
        <w:t xml:space="preserve"> </w:t>
      </w:r>
      <w:r w:rsidRPr="00BE3117">
        <w:rPr>
          <w:rFonts w:cs="B Lotus"/>
          <w:rtl/>
        </w:rPr>
        <w:t>كسي كه او را بكشد و نصب عداوت و دشمني با او كرده به كشمكش بپردارد. همانا او</w:t>
      </w:r>
      <w:r w:rsidRPr="00BE3117">
        <w:rPr>
          <w:rFonts w:cs="B Lotus" w:hint="cs"/>
          <w:rtl/>
        </w:rPr>
        <w:t xml:space="preserve"> </w:t>
      </w:r>
      <w:r w:rsidRPr="00BE3117">
        <w:rPr>
          <w:rFonts w:cs="B Lotus"/>
          <w:rtl/>
        </w:rPr>
        <w:t>سيد شهيدان از اولين و</w:t>
      </w:r>
      <w:r w:rsidRPr="00BE3117">
        <w:rPr>
          <w:rFonts w:cs="B Lotus" w:hint="cs"/>
          <w:rtl/>
        </w:rPr>
        <w:t xml:space="preserve"> </w:t>
      </w:r>
      <w:r w:rsidRPr="00BE3117">
        <w:rPr>
          <w:rFonts w:cs="B Lotus"/>
          <w:rtl/>
        </w:rPr>
        <w:t>آخرين در دنيا وآخرت است.</w:t>
      </w:r>
    </w:p>
    <w:p w:rsidR="00E130D0" w:rsidRPr="00BE3117" w:rsidRDefault="00E130D0" w:rsidP="00954EA6">
      <w:pPr>
        <w:pStyle w:val="BodyText2"/>
        <w:spacing w:after="0" w:line="226" w:lineRule="auto"/>
        <w:ind w:firstLine="340"/>
        <w:jc w:val="lowKashida"/>
        <w:rPr>
          <w:rFonts w:cs="B Lotus"/>
          <w:rtl/>
        </w:rPr>
      </w:pPr>
      <w:r>
        <w:rPr>
          <w:rFonts w:cs="B Lotus"/>
          <w:rtl/>
        </w:rPr>
        <w:t xml:space="preserve">مي‌بينيد </w:t>
      </w:r>
      <w:r w:rsidRPr="00BE3117">
        <w:rPr>
          <w:rFonts w:cs="B Lotus"/>
          <w:rtl/>
        </w:rPr>
        <w:t xml:space="preserve">در اين حديث چگونه خدا به </w:t>
      </w:r>
      <w:r>
        <w:rPr>
          <w:rFonts w:cs="B Lotus"/>
          <w:rtl/>
        </w:rPr>
        <w:t xml:space="preserve">خانه‌ى </w:t>
      </w:r>
      <w:r w:rsidRPr="00BE3117">
        <w:rPr>
          <w:rFonts w:cs="B Lotus"/>
          <w:rtl/>
        </w:rPr>
        <w:t>فاطمه آمده وبراي نوازش حسين دست بر سر</w:t>
      </w:r>
      <w:r w:rsidRPr="00BE3117">
        <w:rPr>
          <w:rFonts w:cs="B Lotus" w:hint="cs"/>
          <w:rtl/>
        </w:rPr>
        <w:t xml:space="preserve"> </w:t>
      </w:r>
      <w:r w:rsidRPr="00BE3117">
        <w:rPr>
          <w:rFonts w:cs="B Lotus"/>
          <w:rtl/>
        </w:rPr>
        <w:t xml:space="preserve">او مي گذارد و چنين و چنان </w:t>
      </w:r>
      <w:r>
        <w:rPr>
          <w:rFonts w:cs="B Lotus"/>
          <w:rtl/>
        </w:rPr>
        <w:t>مي‌گويد</w:t>
      </w:r>
      <w:r w:rsidRPr="00BE3117">
        <w:rPr>
          <w:rFonts w:cs="B Lotus"/>
          <w:rtl/>
        </w:rPr>
        <w:t>! اينها معارفي است كه در شناخت خدا مي خواهند به نام شيعيان علي عليه السلام به جامعه بشريت هديه كنند، آري محمد بن سنان از مشهورترين كذابان و غالياناست.</w:t>
      </w:r>
    </w:p>
    <w:p w:rsidR="00E130D0" w:rsidRPr="00C83E77" w:rsidRDefault="00E130D0" w:rsidP="00954EA6">
      <w:pPr>
        <w:pStyle w:val="BodyText2"/>
        <w:spacing w:after="0" w:line="221" w:lineRule="auto"/>
        <w:ind w:firstLine="340"/>
        <w:jc w:val="lowKashida"/>
        <w:rPr>
          <w:rFonts w:ascii="Lotus Linotype" w:hAnsi="Lotus Linotype" w:cs="Traditional Arabic"/>
          <w:b/>
          <w:bCs/>
          <w:rtl/>
        </w:rPr>
      </w:pPr>
      <w:r w:rsidRPr="00BE3117">
        <w:rPr>
          <w:rFonts w:cs="B Lotus"/>
          <w:rtl/>
        </w:rPr>
        <w:t xml:space="preserve">باز حديثي عجيب در ص 367 همين كتاب: </w:t>
      </w:r>
      <w:r w:rsidRPr="00C83E77">
        <w:rPr>
          <w:rFonts w:ascii="Lotus Linotype" w:hAnsi="Lotus Linotype" w:cs="Traditional Arabic"/>
          <w:b/>
          <w:bCs/>
          <w:rtl/>
        </w:rPr>
        <w:t>«عن محمد بن سنان عن أبي سعيد القماط عن عمر بن يزيد بياع الساري عن أبي عبدالله</w:t>
      </w:r>
      <w:r w:rsidRPr="004A75CF">
        <w:rPr>
          <w:rFonts w:ascii="Lotus Linotype" w:hAnsi="Lotus Linotype" w:cs="Lotus Linotype"/>
          <w:rtl/>
        </w:rPr>
        <w:t xml:space="preserve"> </w:t>
      </w:r>
      <w:r w:rsidRPr="00365CDE">
        <w:rPr>
          <w:rFonts w:ascii="Tahoma" w:hAnsi="Tahoma" w:cs="CTraditional Arabic" w:hint="cs"/>
          <w:color w:val="000000"/>
          <w:rtl/>
          <w:lang w:bidi="fa-IR"/>
        </w:rPr>
        <w:t>؛</w:t>
      </w:r>
      <w:r w:rsidRPr="004A75CF">
        <w:rPr>
          <w:rFonts w:ascii="Lotus Linotype" w:hAnsi="Lotus Linotype" w:cs="Lotus Linotype"/>
          <w:rtl/>
        </w:rPr>
        <w:t xml:space="preserve"> </w:t>
      </w:r>
      <w:r w:rsidRPr="00C83E77">
        <w:rPr>
          <w:rFonts w:ascii="Lotus Linotype" w:hAnsi="Lotus Linotype" w:cs="Traditional Arabic"/>
          <w:b/>
          <w:bCs/>
          <w:rtl/>
        </w:rPr>
        <w:t>قال: أرض الكعبة قالت من مثلي وقد بنى الله بيته على ظهري ويأتيني الناس من كل فج عميق و جعلت حرم الله وأمنه فأوحى الله إليها أن كفي وقري فوعزتي وجلالي ما فضل ما فضلت به فيما أعطيت به أرض كربلا إلا بمنزلة الإبرة طمست في البحر فحملت من ماء البحر ولولا تربة كربلا ما فضلتك ولولا ما تضمنه أرض كربلا ما خلقتك ولاخلقت البيت الذي افتخرت به فقري واستقري وكوني دنيا متواضعاً ذليلاً مهيناً غير مستنكف ولامستكبر لأرض كربلا وإلا سخت بك وهويت بك في نارجهنم».</w:t>
      </w:r>
    </w:p>
    <w:p w:rsidR="00E130D0" w:rsidRPr="00BE3117" w:rsidRDefault="00E130D0" w:rsidP="00954EA6">
      <w:pPr>
        <w:pStyle w:val="BodyText2"/>
        <w:spacing w:after="0" w:line="218" w:lineRule="auto"/>
        <w:ind w:firstLine="340"/>
        <w:jc w:val="lowKashida"/>
        <w:rPr>
          <w:rFonts w:cs="B Lotus"/>
          <w:rtl/>
        </w:rPr>
      </w:pPr>
      <w:r w:rsidRPr="00BE3117">
        <w:rPr>
          <w:rFonts w:cs="B Lotus"/>
          <w:rtl/>
        </w:rPr>
        <w:t xml:space="preserve"> حضرت صادق </w:t>
      </w:r>
      <w:r w:rsidRPr="00365CDE">
        <w:rPr>
          <w:rFonts w:ascii="Tahoma" w:hAnsi="Tahoma" w:cs="CTraditional Arabic" w:hint="cs"/>
          <w:color w:val="000000"/>
          <w:rtl/>
          <w:lang w:bidi="fa-IR"/>
        </w:rPr>
        <w:t>؛</w:t>
      </w:r>
      <w:r w:rsidRPr="00BE3117">
        <w:rPr>
          <w:rFonts w:cs="B Lotus"/>
          <w:rtl/>
        </w:rPr>
        <w:t xml:space="preserve"> فرمود: زمين كعبه گفت</w:t>
      </w:r>
      <w:r w:rsidRPr="00BE3117">
        <w:rPr>
          <w:rFonts w:cs="B Lotus" w:hint="cs"/>
          <w:rtl/>
        </w:rPr>
        <w:t>:</w:t>
      </w:r>
      <w:r w:rsidRPr="00BE3117">
        <w:rPr>
          <w:rFonts w:cs="B Lotus"/>
          <w:rtl/>
        </w:rPr>
        <w:t xml:space="preserve"> كيست كه مانند من در</w:t>
      </w:r>
      <w:r>
        <w:rPr>
          <w:rFonts w:cs="B Lotus" w:hint="cs"/>
          <w:rtl/>
        </w:rPr>
        <w:t xml:space="preserve"> </w:t>
      </w:r>
      <w:r w:rsidRPr="00BE3117">
        <w:rPr>
          <w:rFonts w:cs="B Lotus"/>
          <w:rtl/>
        </w:rPr>
        <w:t>حالي كه خدا خانه خود را بر پشت من بنا</w:t>
      </w:r>
      <w:r w:rsidRPr="00BE3117">
        <w:rPr>
          <w:rFonts w:cs="B Lotus" w:hint="cs"/>
          <w:rtl/>
        </w:rPr>
        <w:t xml:space="preserve"> </w:t>
      </w:r>
      <w:r w:rsidRPr="00BE3117">
        <w:rPr>
          <w:rFonts w:cs="B Lotus"/>
          <w:rtl/>
        </w:rPr>
        <w:t xml:space="preserve">كرده است و مردم از هر درة ژرفناكي به سوي من آيند و من حرم </w:t>
      </w:r>
      <w:r w:rsidRPr="00BE3117">
        <w:rPr>
          <w:rFonts w:cs="B Lotus" w:hint="cs"/>
          <w:rtl/>
        </w:rPr>
        <w:t>ا</w:t>
      </w:r>
      <w:r w:rsidRPr="00BE3117">
        <w:rPr>
          <w:rFonts w:cs="B Lotus"/>
          <w:rtl/>
        </w:rPr>
        <w:t>من إلهي شد</w:t>
      </w:r>
      <w:r>
        <w:rPr>
          <w:rFonts w:cs="B Lotus"/>
          <w:rtl/>
        </w:rPr>
        <w:t>ه‌ا</w:t>
      </w:r>
      <w:r w:rsidRPr="00BE3117">
        <w:rPr>
          <w:rFonts w:cs="B Lotus"/>
          <w:rtl/>
        </w:rPr>
        <w:t>م، پس خدا به او وحي كرد</w:t>
      </w:r>
      <w:r w:rsidRPr="00BE3117">
        <w:rPr>
          <w:rFonts w:cs="B Lotus" w:hint="cs"/>
          <w:rtl/>
        </w:rPr>
        <w:t xml:space="preserve"> </w:t>
      </w:r>
      <w:r w:rsidRPr="00BE3117">
        <w:rPr>
          <w:rFonts w:cs="B Lotus"/>
          <w:rtl/>
        </w:rPr>
        <w:t>كه بس كن و برجاي خود نشين كه به عزت و جلالم سوگند كه فضيلتي كه به تو داده ام در مقابل فضيلتي كه به زمين كربلا دادم چيزي نيست جز چنان سوزني كه در آب دريا فرو</w:t>
      </w:r>
      <w:r w:rsidRPr="00BE3117">
        <w:rPr>
          <w:rFonts w:cs="B Lotus" w:hint="cs"/>
          <w:rtl/>
        </w:rPr>
        <w:t xml:space="preserve"> </w:t>
      </w:r>
      <w:r w:rsidRPr="00BE3117">
        <w:rPr>
          <w:rFonts w:cs="B Lotus"/>
          <w:rtl/>
        </w:rPr>
        <w:t xml:space="preserve">برند، پس مقداري </w:t>
      </w:r>
      <w:r w:rsidRPr="00BE3117">
        <w:rPr>
          <w:rFonts w:cs="B Lotus" w:hint="cs"/>
          <w:rtl/>
        </w:rPr>
        <w:t>ا</w:t>
      </w:r>
      <w:r w:rsidRPr="00BE3117">
        <w:rPr>
          <w:rFonts w:cs="B Lotus"/>
          <w:rtl/>
        </w:rPr>
        <w:t>ز آب دريا را به خود گيرد، واگر خاك كربلا نبود ت</w:t>
      </w:r>
      <w:r w:rsidRPr="00BE3117">
        <w:rPr>
          <w:rFonts w:cs="B Lotus" w:hint="cs"/>
          <w:rtl/>
        </w:rPr>
        <w:t xml:space="preserve">و </w:t>
      </w:r>
      <w:r w:rsidRPr="00BE3117">
        <w:rPr>
          <w:rFonts w:cs="B Lotus"/>
          <w:rtl/>
        </w:rPr>
        <w:t>را فضيلتي ن</w:t>
      </w:r>
      <w:r>
        <w:rPr>
          <w:rFonts w:cs="B Lotus"/>
          <w:rtl/>
        </w:rPr>
        <w:t>می‌داد</w:t>
      </w:r>
      <w:r w:rsidRPr="00BE3117">
        <w:rPr>
          <w:rFonts w:cs="B Lotus"/>
          <w:rtl/>
        </w:rPr>
        <w:t>م و</w:t>
      </w:r>
      <w:r w:rsidRPr="00BE3117">
        <w:rPr>
          <w:rFonts w:cs="B Lotus" w:hint="cs"/>
          <w:rtl/>
        </w:rPr>
        <w:t xml:space="preserve"> </w:t>
      </w:r>
      <w:r w:rsidRPr="00BE3117">
        <w:rPr>
          <w:rFonts w:cs="B Lotus"/>
          <w:rtl/>
        </w:rPr>
        <w:t>اگر آنچه را كه خاك كربلا در بر گرفته است،‌ نبود اصلا ت</w:t>
      </w:r>
      <w:r w:rsidRPr="00BE3117">
        <w:rPr>
          <w:rFonts w:cs="B Lotus" w:hint="cs"/>
          <w:rtl/>
        </w:rPr>
        <w:t xml:space="preserve">و </w:t>
      </w:r>
      <w:r w:rsidRPr="00BE3117">
        <w:rPr>
          <w:rFonts w:cs="B Lotus"/>
          <w:rtl/>
        </w:rPr>
        <w:t>را خلق نمي كردم و</w:t>
      </w:r>
      <w:r w:rsidRPr="00BE3117">
        <w:rPr>
          <w:rFonts w:cs="B Lotus" w:hint="cs"/>
          <w:rtl/>
        </w:rPr>
        <w:t xml:space="preserve"> </w:t>
      </w:r>
      <w:r w:rsidRPr="00BE3117">
        <w:rPr>
          <w:rFonts w:cs="B Lotus"/>
          <w:rtl/>
        </w:rPr>
        <w:t xml:space="preserve">نيز </w:t>
      </w:r>
      <w:r>
        <w:rPr>
          <w:rFonts w:cs="B Lotus"/>
          <w:rtl/>
        </w:rPr>
        <w:t xml:space="preserve">خانه‌اي </w:t>
      </w:r>
      <w:r w:rsidRPr="00BE3117">
        <w:rPr>
          <w:rFonts w:cs="B Lotus"/>
          <w:rtl/>
        </w:rPr>
        <w:t>را كه تو</w:t>
      </w:r>
      <w:r w:rsidRPr="00BE3117">
        <w:rPr>
          <w:rFonts w:cs="B Lotus" w:hint="cs"/>
          <w:rtl/>
        </w:rPr>
        <w:t xml:space="preserve"> </w:t>
      </w:r>
      <w:r>
        <w:rPr>
          <w:rFonts w:cs="B Lotus"/>
          <w:rtl/>
        </w:rPr>
        <w:t>بدان افتخار مي</w:t>
      </w:r>
      <w:r w:rsidRPr="00BE3117">
        <w:rPr>
          <w:rFonts w:cs="B Lotus"/>
          <w:rtl/>
        </w:rPr>
        <w:t>كني نمي</w:t>
      </w:r>
      <w:r>
        <w:rPr>
          <w:rFonts w:cs="B Lotus"/>
          <w:rtl/>
        </w:rPr>
        <w:t>‌</w:t>
      </w:r>
      <w:r w:rsidRPr="00BE3117">
        <w:rPr>
          <w:rFonts w:cs="B Lotus"/>
          <w:rtl/>
        </w:rPr>
        <w:t>آفريدم، پس آرام باش و برجاي خود بنشين و پست شو، متواضع باش، ذليل و</w:t>
      </w:r>
      <w:r w:rsidRPr="00BE3117">
        <w:rPr>
          <w:rFonts w:cs="B Lotus" w:hint="cs"/>
          <w:rtl/>
        </w:rPr>
        <w:t xml:space="preserve"> </w:t>
      </w:r>
      <w:r w:rsidRPr="00BE3117">
        <w:rPr>
          <w:rFonts w:cs="B Lotus"/>
          <w:rtl/>
        </w:rPr>
        <w:t>خوار</w:t>
      </w:r>
      <w:r w:rsidRPr="00BE3117">
        <w:rPr>
          <w:rFonts w:cs="B Lotus" w:hint="cs"/>
          <w:rtl/>
        </w:rPr>
        <w:t xml:space="preserve"> </w:t>
      </w:r>
      <w:r w:rsidRPr="00BE3117">
        <w:rPr>
          <w:rFonts w:cs="B Lotus"/>
          <w:rtl/>
        </w:rPr>
        <w:t xml:space="preserve">شو و </w:t>
      </w:r>
      <w:r w:rsidRPr="00BE3117">
        <w:rPr>
          <w:rFonts w:cs="B Lotus" w:hint="cs"/>
          <w:rtl/>
        </w:rPr>
        <w:t>در</w:t>
      </w:r>
      <w:r w:rsidRPr="00BE3117">
        <w:rPr>
          <w:rFonts w:cs="B Lotus"/>
          <w:rtl/>
        </w:rPr>
        <w:t xml:space="preserve"> برابر زمين كربلا بدون استنكاف و استكبار باش،</w:t>
      </w:r>
      <w:r w:rsidRPr="00BE3117">
        <w:rPr>
          <w:rFonts w:cs="B Lotus" w:hint="cs"/>
          <w:rtl/>
        </w:rPr>
        <w:t xml:space="preserve"> </w:t>
      </w:r>
      <w:r w:rsidRPr="00BE3117">
        <w:rPr>
          <w:rFonts w:cs="B Lotus"/>
          <w:rtl/>
        </w:rPr>
        <w:t>‌وگرنه ترا ف</w:t>
      </w:r>
      <w:r w:rsidR="00C83E77">
        <w:rPr>
          <w:rFonts w:cs="B Lotus"/>
          <w:rtl/>
        </w:rPr>
        <w:t>رو برده و به آتش جهنم مي افكنم</w:t>
      </w:r>
      <w:r w:rsidRPr="00BE3117">
        <w:rPr>
          <w:rFonts w:cs="B Lotus"/>
          <w:rtl/>
        </w:rPr>
        <w:t>!!</w:t>
      </w:r>
      <w:r w:rsidR="00C83E77">
        <w:rPr>
          <w:rFonts w:cs="B Lotus" w:hint="cs"/>
          <w:rtl/>
        </w:rPr>
        <w:t>.</w:t>
      </w:r>
    </w:p>
    <w:p w:rsidR="00E130D0" w:rsidRPr="00BE3117" w:rsidRDefault="00E130D0" w:rsidP="00E130D0">
      <w:pPr>
        <w:pStyle w:val="BodyText2"/>
        <w:spacing w:line="218" w:lineRule="auto"/>
        <w:ind w:firstLine="340"/>
        <w:jc w:val="lowKashida"/>
        <w:rPr>
          <w:rFonts w:cs="B Lotus"/>
          <w:rtl/>
        </w:rPr>
      </w:pPr>
      <w:r w:rsidRPr="00BE3117">
        <w:rPr>
          <w:rFonts w:cs="B Lotus"/>
          <w:rtl/>
        </w:rPr>
        <w:t>آري اينهاست آن اسراري كه امامان</w:t>
      </w:r>
      <w:r w:rsidRPr="00365CDE">
        <w:rPr>
          <w:rFonts w:ascii="Tahoma" w:hAnsi="Tahoma" w:cs="CTraditional Arabic" w:hint="cs"/>
          <w:color w:val="000000"/>
          <w:rtl/>
          <w:lang w:bidi="fa-IR"/>
        </w:rPr>
        <w:t>؛</w:t>
      </w:r>
      <w:r w:rsidRPr="00BE3117">
        <w:rPr>
          <w:rFonts w:cs="B Lotus"/>
          <w:rtl/>
        </w:rPr>
        <w:t xml:space="preserve"> جز به اين غاليانبي دين به كسي نگفت</w:t>
      </w:r>
      <w:r>
        <w:rPr>
          <w:rFonts w:cs="B Lotus"/>
          <w:rtl/>
        </w:rPr>
        <w:t>ه‌ا</w:t>
      </w:r>
      <w:r w:rsidRPr="00BE3117">
        <w:rPr>
          <w:rFonts w:cs="B Lotus"/>
          <w:rtl/>
        </w:rPr>
        <w:t>ند!!! خدا لعنت كند كاذبان و غلو كننده اني كه دين ا</w:t>
      </w:r>
      <w:r>
        <w:rPr>
          <w:rFonts w:cs="B Lotus"/>
          <w:rtl/>
        </w:rPr>
        <w:t>سلام را بدين صورت به جهانيان مي</w:t>
      </w:r>
      <w:r w:rsidRPr="00BE3117">
        <w:rPr>
          <w:rFonts w:cs="B Lotus"/>
          <w:rtl/>
        </w:rPr>
        <w:t>شناسانند و اهل بيت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را با</w:t>
      </w:r>
      <w:r w:rsidRPr="00BE3117">
        <w:rPr>
          <w:rFonts w:cs="B Lotus" w:hint="cs"/>
          <w:rtl/>
        </w:rPr>
        <w:t xml:space="preserve"> </w:t>
      </w:r>
      <w:r w:rsidRPr="00BE3117">
        <w:rPr>
          <w:rFonts w:cs="B Lotus"/>
          <w:rtl/>
        </w:rPr>
        <w:t>اين كفريات به عالم معرفي مي</w:t>
      </w:r>
      <w:r>
        <w:rPr>
          <w:rFonts w:cs="B Lotus"/>
          <w:rtl/>
        </w:rPr>
        <w:t>‌</w:t>
      </w:r>
      <w:r w:rsidRPr="00BE3117">
        <w:rPr>
          <w:rFonts w:cs="B Lotus"/>
          <w:rtl/>
        </w:rPr>
        <w:t>كنند. و اينهاست همان دسيس</w:t>
      </w:r>
      <w:r>
        <w:rPr>
          <w:rFonts w:cs="B Lotus"/>
          <w:rtl/>
        </w:rPr>
        <w:t>ه‌</w:t>
      </w:r>
      <w:r w:rsidRPr="00BE3117">
        <w:rPr>
          <w:rFonts w:cs="B Lotus"/>
          <w:rtl/>
        </w:rPr>
        <w:t xml:space="preserve">ها كه به </w:t>
      </w:r>
      <w:r>
        <w:rPr>
          <w:rFonts w:cs="B Lotus"/>
          <w:rtl/>
        </w:rPr>
        <w:t>منظور محو آثار اسلام به كار برده‌ا</w:t>
      </w:r>
      <w:r w:rsidRPr="00BE3117">
        <w:rPr>
          <w:rFonts w:cs="B Lotus"/>
          <w:rtl/>
        </w:rPr>
        <w:t>ند.</w:t>
      </w:r>
    </w:p>
    <w:p w:rsidR="00E130D0" w:rsidRPr="0022522D" w:rsidRDefault="00E130D0" w:rsidP="00954EA6">
      <w:pPr>
        <w:pStyle w:val="BodyText2"/>
        <w:spacing w:after="0" w:line="218" w:lineRule="auto"/>
        <w:ind w:firstLine="340"/>
        <w:jc w:val="lowKashida"/>
        <w:rPr>
          <w:rFonts w:ascii="Lotus Linotype" w:hAnsi="Lotus Linotype" w:cs="Lotus Linotype"/>
          <w:rtl/>
        </w:rPr>
      </w:pPr>
      <w:r w:rsidRPr="00C83E77">
        <w:rPr>
          <w:rFonts w:cs="B Lotus"/>
          <w:rtl/>
        </w:rPr>
        <w:t xml:space="preserve"> 32- </w:t>
      </w:r>
      <w:r w:rsidRPr="00954EA6">
        <w:rPr>
          <w:rFonts w:cs="B Lotus"/>
          <w:b/>
          <w:bCs/>
          <w:rtl/>
        </w:rPr>
        <w:t>محمد بن صدقه</w:t>
      </w:r>
      <w:r w:rsidRPr="00C83E77">
        <w:rPr>
          <w:rFonts w:cs="B Lotus"/>
          <w:rtl/>
        </w:rPr>
        <w:t xml:space="preserve">: </w:t>
      </w:r>
      <w:r w:rsidRPr="00C83E77">
        <w:rPr>
          <w:rFonts w:cs="B Lotus"/>
          <w:b/>
          <w:bCs/>
          <w:rtl/>
        </w:rPr>
        <w:t>أ</w:t>
      </w:r>
      <w:r w:rsidRPr="00C83E77">
        <w:rPr>
          <w:rFonts w:cs="B Lotus"/>
          <w:rtl/>
        </w:rPr>
        <w:t xml:space="preserve"> / مجمع الرجال 5/236 :</w:t>
      </w:r>
      <w:r w:rsidRPr="00C83E77">
        <w:rPr>
          <w:rFonts w:ascii="Lotus Linotype" w:hAnsi="Lotus Linotype" w:cs="Traditional Arabic"/>
          <w:b/>
          <w:bCs/>
          <w:rtl/>
        </w:rPr>
        <w:t>« محمدبن صدقه بصري غال».</w:t>
      </w:r>
    </w:p>
    <w:p w:rsidR="00E130D0" w:rsidRPr="00BE3117" w:rsidRDefault="00E130D0" w:rsidP="00954EA6">
      <w:pPr>
        <w:pStyle w:val="BodyText2"/>
        <w:spacing w:after="0" w:line="218" w:lineRule="auto"/>
        <w:ind w:firstLine="340"/>
        <w:jc w:val="lowKashida"/>
        <w:rPr>
          <w:rFonts w:cs="B Lotus"/>
          <w:rtl/>
        </w:rPr>
      </w:pPr>
      <w:r w:rsidRPr="00BE3117">
        <w:rPr>
          <w:rFonts w:cs="B Lotus"/>
          <w:rtl/>
        </w:rPr>
        <w:t>ب / رجال طوسي ص 391: «</w:t>
      </w:r>
      <w:r w:rsidRPr="00BE3117">
        <w:rPr>
          <w:rFonts w:ascii="Arial" w:hAnsi="Arial" w:cs="B Lotus"/>
          <w:rtl/>
        </w:rPr>
        <w:t>محمد بن صدقه بصري غال</w:t>
      </w:r>
      <w:r w:rsidRPr="00BE3117">
        <w:rPr>
          <w:rFonts w:cs="B Lotus"/>
          <w:rtl/>
        </w:rPr>
        <w:t>». او از غاليان</w:t>
      </w:r>
      <w:r>
        <w:rPr>
          <w:rFonts w:cs="B Lotus" w:hint="cs"/>
          <w:rtl/>
        </w:rPr>
        <w:t xml:space="preserve"> </w:t>
      </w:r>
      <w:r w:rsidRPr="00BE3117">
        <w:rPr>
          <w:rFonts w:cs="B Lotus"/>
          <w:rtl/>
        </w:rPr>
        <w:t>اهل بصره است.</w:t>
      </w:r>
    </w:p>
    <w:p w:rsidR="00E130D0" w:rsidRPr="00BE3117" w:rsidRDefault="00E130D0" w:rsidP="00954EA6">
      <w:pPr>
        <w:pStyle w:val="BodyText2"/>
        <w:spacing w:after="0" w:line="218" w:lineRule="auto"/>
        <w:ind w:firstLine="340"/>
        <w:jc w:val="lowKashida"/>
        <w:rPr>
          <w:rFonts w:cs="B Lotus"/>
          <w:rtl/>
        </w:rPr>
      </w:pPr>
      <w:r w:rsidRPr="00BE3117">
        <w:rPr>
          <w:rFonts w:cs="B Lotus"/>
          <w:rtl/>
        </w:rPr>
        <w:t>اما عجيب است كه همين طوسي كه «</w:t>
      </w:r>
      <w:r w:rsidRPr="00BE3117">
        <w:rPr>
          <w:rFonts w:ascii="Arial" w:hAnsi="Arial" w:cs="B Lotus"/>
          <w:rtl/>
        </w:rPr>
        <w:t>محمد بن صدقه</w:t>
      </w:r>
      <w:r w:rsidRPr="00BE3117">
        <w:rPr>
          <w:rFonts w:cs="B Lotus"/>
          <w:rtl/>
        </w:rPr>
        <w:t>» را در رجال خود غلو كننده ميخواند حديث ذيل را در</w:t>
      </w:r>
      <w:r>
        <w:rPr>
          <w:rFonts w:cs="B Lotus" w:hint="cs"/>
          <w:rtl/>
        </w:rPr>
        <w:t xml:space="preserve"> </w:t>
      </w:r>
      <w:r w:rsidRPr="00BE3117">
        <w:rPr>
          <w:rFonts w:cs="B Lotus"/>
          <w:rtl/>
        </w:rPr>
        <w:t xml:space="preserve">تهذيب </w:t>
      </w:r>
      <w:r>
        <w:rPr>
          <w:rFonts w:cs="B Lotus" w:hint="cs"/>
          <w:rtl/>
        </w:rPr>
        <w:t>6/</w:t>
      </w:r>
      <w:r w:rsidRPr="00BE3117">
        <w:rPr>
          <w:rFonts w:cs="B Lotus"/>
          <w:rtl/>
        </w:rPr>
        <w:t xml:space="preserve">44 از او </w:t>
      </w:r>
      <w:r>
        <w:rPr>
          <w:rFonts w:cs="B Lotus"/>
          <w:rtl/>
        </w:rPr>
        <w:t>مي‌آورد</w:t>
      </w:r>
      <w:r w:rsidRPr="00BE3117">
        <w:rPr>
          <w:rFonts w:cs="B Lotus" w:hint="cs"/>
          <w:rtl/>
        </w:rPr>
        <w:t>!</w:t>
      </w:r>
      <w:r w:rsidRPr="00BE3117">
        <w:rPr>
          <w:rFonts w:cs="B Lotus"/>
          <w:rtl/>
        </w:rPr>
        <w:t>.</w:t>
      </w:r>
    </w:p>
    <w:p w:rsidR="00E130D0" w:rsidRPr="00C83E77" w:rsidRDefault="00E130D0" w:rsidP="00954EA6">
      <w:pPr>
        <w:pStyle w:val="BodyText2"/>
        <w:spacing w:after="0" w:line="218" w:lineRule="auto"/>
        <w:ind w:firstLine="340"/>
        <w:jc w:val="lowKashida"/>
        <w:rPr>
          <w:rFonts w:ascii="Lotus Linotype" w:hAnsi="Lotus Linotype" w:cs="Traditional Arabic"/>
          <w:b/>
          <w:bCs/>
          <w:rtl/>
        </w:rPr>
      </w:pPr>
      <w:r w:rsidRPr="00C83E77">
        <w:rPr>
          <w:rFonts w:ascii="Lotus Linotype" w:hAnsi="Lotus Linotype" w:cs="Traditional Arabic"/>
          <w:b/>
          <w:bCs/>
          <w:rtl/>
        </w:rPr>
        <w:t xml:space="preserve">« </w:t>
      </w:r>
      <w:r w:rsidRPr="00C83E77">
        <w:rPr>
          <w:rFonts w:ascii="Lotus Linotype" w:hAnsi="Lotus Linotype" w:cs="Traditional Arabic" w:hint="cs"/>
          <w:b/>
          <w:bCs/>
          <w:rtl/>
        </w:rPr>
        <w:t>...</w:t>
      </w:r>
      <w:r w:rsidRPr="00C83E77">
        <w:rPr>
          <w:rFonts w:ascii="Lotus Linotype" w:hAnsi="Lotus Linotype" w:cs="Traditional Arabic"/>
          <w:b/>
          <w:bCs/>
          <w:rtl/>
        </w:rPr>
        <w:t xml:space="preserve"> عن محمد بن سنان عن محمد بن صدقة عن صالح النيلي قال قال أبو عبدالله: من أتى قبر الحسين عارفا بحقه كتب الله أجر من اعتق ألف نسمة و كمن حمل على ألف فرس في سبيل الله مسرجة ملجمة».</w:t>
      </w:r>
    </w:p>
    <w:p w:rsidR="00E130D0" w:rsidRPr="00BE3117" w:rsidRDefault="00E130D0" w:rsidP="00954EA6">
      <w:pPr>
        <w:pStyle w:val="BodyText2"/>
        <w:spacing w:after="0"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يعني محمد بن سنان كه خود از غاليان</w:t>
      </w:r>
      <w:r>
        <w:rPr>
          <w:rFonts w:cs="B Lotus" w:hint="cs"/>
          <w:rtl/>
        </w:rPr>
        <w:t xml:space="preserve"> </w:t>
      </w:r>
      <w:r w:rsidRPr="00BE3117">
        <w:rPr>
          <w:rFonts w:cs="B Lotus"/>
          <w:rtl/>
        </w:rPr>
        <w:t>و كذابان است از محمد بن صدقه كه به فرمود</w:t>
      </w:r>
      <w:r w:rsidRPr="00BE3117">
        <w:rPr>
          <w:rFonts w:cs="B Lotus" w:hint="cs"/>
          <w:rtl/>
        </w:rPr>
        <w:t>ة</w:t>
      </w:r>
      <w:r w:rsidRPr="00BE3117">
        <w:rPr>
          <w:rFonts w:cs="B Lotus"/>
          <w:rtl/>
        </w:rPr>
        <w:t xml:space="preserve"> طوسي نيز غلو كننده است از صالح نيلي كه به فرمود</w:t>
      </w:r>
      <w:r w:rsidRPr="00BE3117">
        <w:rPr>
          <w:rFonts w:cs="B Lotus" w:hint="cs"/>
          <w:rtl/>
        </w:rPr>
        <w:t>ة</w:t>
      </w:r>
      <w:r w:rsidRPr="00BE3117">
        <w:rPr>
          <w:rFonts w:cs="B Lotus"/>
          <w:rtl/>
        </w:rPr>
        <w:t xml:space="preserve"> نجاشي ضعيف است،</w:t>
      </w:r>
      <w:r w:rsidRPr="00BE3117">
        <w:rPr>
          <w:rFonts w:cs="B Lotus" w:hint="cs"/>
          <w:rtl/>
        </w:rPr>
        <w:t xml:space="preserve"> </w:t>
      </w:r>
      <w:r w:rsidRPr="00BE3117">
        <w:rPr>
          <w:rFonts w:cs="B Lotus"/>
          <w:rtl/>
        </w:rPr>
        <w:t xml:space="preserve">روايت ميكند كه صادق </w:t>
      </w:r>
      <w:r w:rsidRPr="00365CDE">
        <w:rPr>
          <w:rFonts w:ascii="Tahoma" w:hAnsi="Tahoma" w:cs="CTraditional Arabic" w:hint="cs"/>
          <w:color w:val="000000"/>
          <w:rtl/>
          <w:lang w:bidi="fa-IR"/>
        </w:rPr>
        <w:t>؛</w:t>
      </w:r>
      <w:r w:rsidRPr="00BE3117">
        <w:rPr>
          <w:rFonts w:cs="B Lotus"/>
          <w:rtl/>
        </w:rPr>
        <w:t xml:space="preserve"> فرمود: «كسي كه به زيارت قبر حسين بيايد درحالي كه عارف به حق او باشد يعني او را امام بداند خدا براي او اجر هزار </w:t>
      </w:r>
      <w:r>
        <w:rPr>
          <w:rFonts w:cs="B Lotus"/>
          <w:rtl/>
        </w:rPr>
        <w:t xml:space="preserve">بنده‌اي </w:t>
      </w:r>
      <w:r w:rsidRPr="00BE3117">
        <w:rPr>
          <w:rFonts w:cs="B Lotus"/>
          <w:rtl/>
        </w:rPr>
        <w:t>كه آزاد كرده باشد، مي نويسد و چون كسي است كه هزار اسب براي جهاد در راه خدا زين و لگام كرده و فرستاده باشد. !!</w:t>
      </w:r>
    </w:p>
    <w:p w:rsidR="00E130D0" w:rsidRPr="00C869C2" w:rsidRDefault="00E130D0" w:rsidP="00954EA6">
      <w:pPr>
        <w:pStyle w:val="BodyText2"/>
        <w:spacing w:after="0" w:line="218" w:lineRule="auto"/>
        <w:ind w:firstLine="340"/>
        <w:jc w:val="lowKashida"/>
        <w:rPr>
          <w:rFonts w:cs="B Lotus"/>
          <w:sz w:val="24"/>
          <w:rtl/>
        </w:rPr>
      </w:pPr>
      <w:r w:rsidRPr="00BE3117">
        <w:rPr>
          <w:rFonts w:cs="B Lotus"/>
          <w:rtl/>
        </w:rPr>
        <w:t>آيا دستگاه ثواب بخشي خدا كه در كتاب مبين خود،</w:t>
      </w:r>
      <w:r w:rsidRPr="00BE3117">
        <w:rPr>
          <w:rFonts w:cs="B Lotus" w:hint="cs"/>
          <w:rtl/>
        </w:rPr>
        <w:t xml:space="preserve"> </w:t>
      </w:r>
      <w:r w:rsidRPr="00BE3117">
        <w:rPr>
          <w:rFonts w:cs="B Lotus"/>
          <w:rtl/>
        </w:rPr>
        <w:t xml:space="preserve">‌آن گونه دقيق است كه </w:t>
      </w:r>
      <w:r>
        <w:rPr>
          <w:rFonts w:cs="B Lotus"/>
          <w:rtl/>
        </w:rPr>
        <w:t>مي‌فرمايد</w:t>
      </w:r>
      <w:r w:rsidRPr="00BE3117">
        <w:rPr>
          <w:rFonts w:cs="B Lotus"/>
          <w:rtl/>
        </w:rPr>
        <w:t>:</w:t>
      </w:r>
      <w:r>
        <w:rPr>
          <w:rFonts w:cs="B Lotus" w:hint="cs"/>
          <w:rtl/>
        </w:rPr>
        <w:t xml:space="preserve"> </w:t>
      </w:r>
      <w:r w:rsidRPr="00365CDE">
        <w:rPr>
          <w:rFonts w:cs="CTraditional Arabic" w:hint="cs"/>
          <w:sz w:val="24"/>
          <w:rtl/>
        </w:rPr>
        <w:t>﴿</w:t>
      </w:r>
      <w:r w:rsidRPr="00C869C2">
        <w:rPr>
          <w:rFonts w:hint="cs"/>
          <w:sz w:val="24"/>
          <w:rtl/>
        </w:rPr>
        <w:t xml:space="preserve"> </w:t>
      </w:r>
      <w:r w:rsidRPr="00C869C2">
        <w:rPr>
          <w:sz w:val="24"/>
        </w:rPr>
        <w:sym w:font="HQPB4" w:char="F0A8"/>
      </w:r>
      <w:r w:rsidRPr="00C869C2">
        <w:rPr>
          <w:sz w:val="24"/>
        </w:rPr>
        <w:sym w:font="HQPB2" w:char="F062"/>
      </w:r>
      <w:r w:rsidRPr="00C869C2">
        <w:rPr>
          <w:sz w:val="24"/>
        </w:rPr>
        <w:sym w:font="HQPB4" w:char="F0CE"/>
      </w:r>
      <w:r w:rsidRPr="00C869C2">
        <w:rPr>
          <w:sz w:val="24"/>
        </w:rPr>
        <w:sym w:font="HQPB1" w:char="F029"/>
      </w:r>
      <w:r w:rsidRPr="00C869C2">
        <w:rPr>
          <w:sz w:val="24"/>
          <w:rtl/>
        </w:rPr>
        <w:t xml:space="preserve"> </w:t>
      </w:r>
      <w:r w:rsidRPr="00C869C2">
        <w:rPr>
          <w:sz w:val="24"/>
        </w:rPr>
        <w:sym w:font="HQPB5" w:char="F0A9"/>
      </w:r>
      <w:r w:rsidRPr="00C869C2">
        <w:rPr>
          <w:sz w:val="24"/>
        </w:rPr>
        <w:sym w:font="HQPB1" w:char="F021"/>
      </w:r>
      <w:r w:rsidRPr="00C869C2">
        <w:rPr>
          <w:sz w:val="24"/>
        </w:rPr>
        <w:sym w:font="HQPB5" w:char="F024"/>
      </w:r>
      <w:r w:rsidRPr="00C869C2">
        <w:rPr>
          <w:sz w:val="24"/>
        </w:rPr>
        <w:sym w:font="HQPB1" w:char="F023"/>
      </w:r>
      <w:r w:rsidRPr="00C869C2">
        <w:rPr>
          <w:sz w:val="24"/>
          <w:rtl/>
        </w:rPr>
        <w:t xml:space="preserve"> </w:t>
      </w:r>
      <w:r w:rsidRPr="00C869C2">
        <w:rPr>
          <w:sz w:val="24"/>
        </w:rPr>
        <w:sym w:font="HQPB5" w:char="F033"/>
      </w:r>
      <w:r w:rsidRPr="00C869C2">
        <w:rPr>
          <w:sz w:val="24"/>
        </w:rPr>
        <w:sym w:font="HQPB2" w:char="F093"/>
      </w:r>
      <w:r w:rsidRPr="00C869C2">
        <w:rPr>
          <w:sz w:val="24"/>
        </w:rPr>
        <w:sym w:font="HQPB5" w:char="F075"/>
      </w:r>
      <w:r w:rsidRPr="00C869C2">
        <w:rPr>
          <w:sz w:val="24"/>
        </w:rPr>
        <w:sym w:font="HQPB1" w:char="F08E"/>
      </w:r>
      <w:r w:rsidRPr="00C869C2">
        <w:rPr>
          <w:sz w:val="24"/>
        </w:rPr>
        <w:sym w:font="HQPB5" w:char="F074"/>
      </w:r>
      <w:r w:rsidRPr="00C869C2">
        <w:rPr>
          <w:sz w:val="24"/>
        </w:rPr>
        <w:sym w:font="HQPB1" w:char="F049"/>
      </w:r>
      <w:r w:rsidRPr="00C869C2">
        <w:rPr>
          <w:sz w:val="24"/>
        </w:rPr>
        <w:sym w:font="HQPB4" w:char="F0F4"/>
      </w:r>
      <w:r w:rsidRPr="00C869C2">
        <w:rPr>
          <w:sz w:val="24"/>
        </w:rPr>
        <w:sym w:font="HQPB1" w:char="F0A9"/>
      </w:r>
      <w:r w:rsidRPr="00C869C2">
        <w:rPr>
          <w:sz w:val="24"/>
        </w:rPr>
        <w:sym w:font="HQPB5" w:char="F024"/>
      </w:r>
      <w:r w:rsidRPr="00C869C2">
        <w:rPr>
          <w:sz w:val="24"/>
        </w:rPr>
        <w:sym w:font="HQPB1" w:char="F023"/>
      </w:r>
      <w:r w:rsidRPr="00C869C2">
        <w:rPr>
          <w:sz w:val="24"/>
          <w:rtl/>
        </w:rPr>
        <w:t xml:space="preserve"> </w:t>
      </w:r>
      <w:r w:rsidRPr="00C869C2">
        <w:rPr>
          <w:sz w:val="24"/>
        </w:rPr>
        <w:sym w:font="HQPB5" w:char="F09A"/>
      </w:r>
      <w:r w:rsidRPr="00C869C2">
        <w:rPr>
          <w:sz w:val="24"/>
        </w:rPr>
        <w:sym w:font="HQPB2" w:char="F0C6"/>
      </w:r>
      <w:r w:rsidRPr="00C869C2">
        <w:rPr>
          <w:sz w:val="24"/>
        </w:rPr>
        <w:sym w:font="HQPB4" w:char="F0CF"/>
      </w:r>
      <w:r w:rsidRPr="00C869C2">
        <w:rPr>
          <w:sz w:val="24"/>
        </w:rPr>
        <w:sym w:font="HQPB2" w:char="F042"/>
      </w:r>
      <w:r w:rsidRPr="00C869C2">
        <w:rPr>
          <w:sz w:val="24"/>
          <w:rtl/>
        </w:rPr>
        <w:t xml:space="preserve"> </w:t>
      </w:r>
      <w:r w:rsidRPr="00C869C2">
        <w:rPr>
          <w:sz w:val="24"/>
        </w:rPr>
        <w:sym w:font="HQPB5" w:char="F09A"/>
      </w:r>
      <w:r w:rsidRPr="00C869C2">
        <w:rPr>
          <w:sz w:val="24"/>
        </w:rPr>
        <w:sym w:font="HQPB2" w:char="F0FA"/>
      </w:r>
      <w:r w:rsidRPr="00C869C2">
        <w:rPr>
          <w:sz w:val="24"/>
        </w:rPr>
        <w:sym w:font="HQPB2" w:char="F0FC"/>
      </w:r>
      <w:r w:rsidRPr="00C869C2">
        <w:rPr>
          <w:sz w:val="24"/>
        </w:rPr>
        <w:sym w:font="HQPB4" w:char="F0CF"/>
      </w:r>
      <w:r w:rsidRPr="00C869C2">
        <w:rPr>
          <w:sz w:val="24"/>
        </w:rPr>
        <w:sym w:font="HQPB2" w:char="F05A"/>
      </w:r>
      <w:r w:rsidRPr="00C869C2">
        <w:rPr>
          <w:sz w:val="24"/>
        </w:rPr>
        <w:sym w:font="HQPB4" w:char="F0CF"/>
      </w:r>
      <w:r w:rsidRPr="00C869C2">
        <w:rPr>
          <w:sz w:val="24"/>
        </w:rPr>
        <w:sym w:font="HQPB2" w:char="F042"/>
      </w:r>
      <w:r w:rsidRPr="00C869C2">
        <w:rPr>
          <w:sz w:val="24"/>
        </w:rPr>
        <w:sym w:font="HQPB4" w:char="F0F7"/>
      </w:r>
      <w:r w:rsidRPr="00C869C2">
        <w:rPr>
          <w:sz w:val="24"/>
        </w:rPr>
        <w:sym w:font="HQPB2" w:char="F073"/>
      </w:r>
      <w:r w:rsidRPr="00C869C2">
        <w:rPr>
          <w:sz w:val="24"/>
        </w:rPr>
        <w:sym w:font="HQPB4" w:char="F0DF"/>
      </w:r>
      <w:r w:rsidRPr="00C869C2">
        <w:rPr>
          <w:sz w:val="24"/>
        </w:rPr>
        <w:sym w:font="HQPB2" w:char="F04A"/>
      </w:r>
      <w:r w:rsidRPr="00C869C2">
        <w:rPr>
          <w:sz w:val="24"/>
        </w:rPr>
        <w:sym w:font="HQPB4" w:char="F0F8"/>
      </w:r>
      <w:r w:rsidRPr="00C869C2">
        <w:rPr>
          <w:sz w:val="24"/>
        </w:rPr>
        <w:sym w:font="HQPB2" w:char="F039"/>
      </w:r>
      <w:r w:rsidRPr="00C869C2">
        <w:rPr>
          <w:sz w:val="24"/>
        </w:rPr>
        <w:sym w:font="HQPB5" w:char="F024"/>
      </w:r>
      <w:r w:rsidRPr="00C869C2">
        <w:rPr>
          <w:sz w:val="24"/>
        </w:rPr>
        <w:sym w:font="HQPB1" w:char="F023"/>
      </w:r>
      <w:r w:rsidRPr="00C869C2">
        <w:rPr>
          <w:sz w:val="24"/>
          <w:rtl/>
        </w:rPr>
        <w:t xml:space="preserve"> </w:t>
      </w:r>
      <w:r w:rsidRPr="00C869C2">
        <w:rPr>
          <w:sz w:val="24"/>
        </w:rPr>
        <w:sym w:font="HQPB4" w:char="F0F3"/>
      </w:r>
      <w:r w:rsidRPr="00C869C2">
        <w:rPr>
          <w:sz w:val="24"/>
        </w:rPr>
        <w:sym w:font="HQPB2" w:char="F04F"/>
      </w:r>
      <w:r w:rsidRPr="00C869C2">
        <w:rPr>
          <w:sz w:val="24"/>
        </w:rPr>
        <w:sym w:font="HQPB4" w:char="F0DF"/>
      </w:r>
      <w:r w:rsidRPr="00C869C2">
        <w:rPr>
          <w:sz w:val="24"/>
        </w:rPr>
        <w:sym w:font="HQPB2" w:char="F067"/>
      </w:r>
      <w:r w:rsidRPr="00C869C2">
        <w:rPr>
          <w:sz w:val="24"/>
        </w:rPr>
        <w:sym w:font="HQPB5" w:char="F07C"/>
      </w:r>
      <w:r w:rsidRPr="00C869C2">
        <w:rPr>
          <w:sz w:val="24"/>
        </w:rPr>
        <w:sym w:font="HQPB1" w:char="F0A1"/>
      </w:r>
      <w:r w:rsidRPr="00C869C2">
        <w:rPr>
          <w:sz w:val="24"/>
        </w:rPr>
        <w:sym w:font="HQPB4" w:char="F0E0"/>
      </w:r>
      <w:r w:rsidRPr="00C869C2">
        <w:rPr>
          <w:sz w:val="24"/>
        </w:rPr>
        <w:sym w:font="HQPB1" w:char="F0FF"/>
      </w:r>
      <w:r w:rsidRPr="00C869C2">
        <w:rPr>
          <w:sz w:val="24"/>
        </w:rPr>
        <w:sym w:font="HQPB2" w:char="F052"/>
      </w:r>
      <w:r w:rsidRPr="00C869C2">
        <w:rPr>
          <w:sz w:val="24"/>
        </w:rPr>
        <w:sym w:font="HQPB5" w:char="F072"/>
      </w:r>
      <w:r w:rsidRPr="00C869C2">
        <w:rPr>
          <w:sz w:val="24"/>
        </w:rPr>
        <w:sym w:font="HQPB1" w:char="F026"/>
      </w:r>
      <w:r w:rsidRPr="00C869C2">
        <w:rPr>
          <w:sz w:val="24"/>
          <w:rtl/>
        </w:rPr>
        <w:t xml:space="preserve"> </w:t>
      </w:r>
      <w:r w:rsidRPr="00C869C2">
        <w:rPr>
          <w:sz w:val="24"/>
        </w:rPr>
        <w:sym w:font="HQPB2" w:char="F04E"/>
      </w:r>
      <w:r w:rsidRPr="00C869C2">
        <w:rPr>
          <w:sz w:val="24"/>
        </w:rPr>
        <w:sym w:font="HQPB4" w:char="F0E7"/>
      </w:r>
      <w:r w:rsidRPr="00C869C2">
        <w:rPr>
          <w:sz w:val="24"/>
        </w:rPr>
        <w:sym w:font="HQPB2" w:char="F06C"/>
      </w:r>
      <w:r w:rsidRPr="00C869C2">
        <w:rPr>
          <w:sz w:val="24"/>
        </w:rPr>
        <w:sym w:font="HQPB5" w:char="F06D"/>
      </w:r>
      <w:r w:rsidRPr="00C869C2">
        <w:rPr>
          <w:sz w:val="24"/>
        </w:rPr>
        <w:sym w:font="HQPB2" w:char="F03B"/>
      </w:r>
      <w:r w:rsidRPr="00C869C2">
        <w:rPr>
          <w:sz w:val="24"/>
        </w:rPr>
        <w:sym w:font="HQPB2" w:char="F0BA"/>
      </w:r>
      <w:r w:rsidRPr="00C869C2">
        <w:rPr>
          <w:sz w:val="24"/>
        </w:rPr>
        <w:sym w:font="HQPB5" w:char="F075"/>
      </w:r>
      <w:r w:rsidRPr="00C869C2">
        <w:rPr>
          <w:sz w:val="24"/>
        </w:rPr>
        <w:sym w:font="HQPB2" w:char="F071"/>
      </w:r>
      <w:r w:rsidRPr="00C869C2">
        <w:rPr>
          <w:sz w:val="24"/>
        </w:rPr>
        <w:sym w:font="HQPB4" w:char="F0F8"/>
      </w:r>
      <w:r w:rsidRPr="00C869C2">
        <w:rPr>
          <w:sz w:val="24"/>
        </w:rPr>
        <w:sym w:font="HQPB2" w:char="F042"/>
      </w:r>
      <w:r w:rsidRPr="00C869C2">
        <w:rPr>
          <w:sz w:val="24"/>
        </w:rPr>
        <w:sym w:font="HQPB5" w:char="F072"/>
      </w:r>
      <w:r w:rsidRPr="00C869C2">
        <w:rPr>
          <w:sz w:val="24"/>
        </w:rPr>
        <w:sym w:font="HQPB1" w:char="F026"/>
      </w:r>
      <w:r w:rsidRPr="00C869C2">
        <w:rPr>
          <w:sz w:val="24"/>
        </w:rPr>
        <w:sym w:font="HQPB5" w:char="F075"/>
      </w:r>
      <w:r w:rsidRPr="00C869C2">
        <w:rPr>
          <w:sz w:val="24"/>
        </w:rPr>
        <w:sym w:font="HQPB2" w:char="F072"/>
      </w:r>
      <w:r w:rsidRPr="00C869C2">
        <w:rPr>
          <w:sz w:val="24"/>
          <w:rtl/>
        </w:rPr>
        <w:t xml:space="preserve"> </w:t>
      </w:r>
      <w:r w:rsidRPr="00C869C2">
        <w:rPr>
          <w:sz w:val="24"/>
        </w:rPr>
        <w:sym w:font="HQPB4" w:char="F0A0"/>
      </w:r>
      <w:r w:rsidRPr="00C869C2">
        <w:rPr>
          <w:sz w:val="24"/>
        </w:rPr>
        <w:sym w:font="HQPB2" w:char="F063"/>
      </w:r>
      <w:r w:rsidRPr="00C869C2">
        <w:rPr>
          <w:sz w:val="24"/>
        </w:rPr>
        <w:sym w:font="HQPB5" w:char="F072"/>
      </w:r>
      <w:r w:rsidRPr="00C869C2">
        <w:rPr>
          <w:sz w:val="24"/>
        </w:rPr>
        <w:sym w:font="HQPB1" w:char="F027"/>
      </w:r>
      <w:r w:rsidRPr="00C869C2">
        <w:rPr>
          <w:sz w:val="24"/>
        </w:rPr>
        <w:sym w:font="HQPB4" w:char="F0CE"/>
      </w:r>
      <w:r w:rsidRPr="00C869C2">
        <w:rPr>
          <w:sz w:val="24"/>
        </w:rPr>
        <w:sym w:font="HQPB1" w:char="F02F"/>
      </w:r>
      <w:r w:rsidRPr="00C869C2">
        <w:rPr>
          <w:sz w:val="24"/>
          <w:rtl/>
        </w:rPr>
        <w:t xml:space="preserve"> </w:t>
      </w:r>
      <w:r w:rsidRPr="00C869C2">
        <w:rPr>
          <w:sz w:val="24"/>
        </w:rPr>
        <w:sym w:font="HQPB4" w:char="F0DE"/>
      </w:r>
      <w:r w:rsidRPr="00C869C2">
        <w:rPr>
          <w:sz w:val="24"/>
        </w:rPr>
        <w:sym w:font="HQPB2" w:char="F04F"/>
      </w:r>
      <w:r w:rsidRPr="00C869C2">
        <w:rPr>
          <w:sz w:val="24"/>
        </w:rPr>
        <w:sym w:font="HQPB4" w:char="F0DF"/>
      </w:r>
      <w:r w:rsidRPr="00C869C2">
        <w:rPr>
          <w:sz w:val="24"/>
        </w:rPr>
        <w:sym w:font="HQPB2" w:char="F067"/>
      </w:r>
      <w:r w:rsidRPr="00C869C2">
        <w:rPr>
          <w:sz w:val="24"/>
        </w:rPr>
        <w:sym w:font="HQPB5" w:char="F073"/>
      </w:r>
      <w:r w:rsidRPr="00C869C2">
        <w:rPr>
          <w:sz w:val="24"/>
        </w:rPr>
        <w:sym w:font="HQPB2" w:char="F039"/>
      </w:r>
      <w:r w:rsidRPr="00C869C2">
        <w:rPr>
          <w:sz w:val="24"/>
          <w:rtl/>
        </w:rPr>
        <w:t xml:space="preserve"> </w:t>
      </w:r>
      <w:r w:rsidRPr="00C869C2">
        <w:rPr>
          <w:sz w:val="24"/>
        </w:rPr>
        <w:sym w:font="HQPB5" w:char="F073"/>
      </w:r>
      <w:r w:rsidRPr="00C869C2">
        <w:rPr>
          <w:sz w:val="24"/>
        </w:rPr>
        <w:sym w:font="HQPB2" w:char="F070"/>
      </w:r>
      <w:r w:rsidRPr="00C869C2">
        <w:rPr>
          <w:sz w:val="24"/>
        </w:rPr>
        <w:sym w:font="HQPB4" w:char="F0A8"/>
      </w:r>
      <w:r w:rsidRPr="00C869C2">
        <w:rPr>
          <w:sz w:val="24"/>
        </w:rPr>
        <w:sym w:font="HQPB2" w:char="F059"/>
      </w:r>
      <w:r w:rsidRPr="00C869C2">
        <w:rPr>
          <w:sz w:val="24"/>
        </w:rPr>
        <w:sym w:font="HQPB5" w:char="F079"/>
      </w:r>
      <w:r w:rsidRPr="00C869C2">
        <w:rPr>
          <w:sz w:val="24"/>
        </w:rPr>
        <w:sym w:font="HQPB1" w:char="F066"/>
      </w:r>
      <w:r w:rsidRPr="00C869C2">
        <w:rPr>
          <w:sz w:val="24"/>
        </w:rPr>
        <w:sym w:font="HQPB4" w:char="F0F8"/>
      </w:r>
      <w:r w:rsidRPr="00C869C2">
        <w:rPr>
          <w:sz w:val="24"/>
        </w:rPr>
        <w:sym w:font="HQPB2" w:char="F039"/>
      </w:r>
      <w:r w:rsidRPr="00C869C2">
        <w:rPr>
          <w:sz w:val="24"/>
        </w:rPr>
        <w:sym w:font="HQPB5" w:char="F024"/>
      </w:r>
      <w:r w:rsidRPr="00C869C2">
        <w:rPr>
          <w:sz w:val="24"/>
        </w:rPr>
        <w:sym w:font="HQPB1" w:char="F023"/>
      </w:r>
      <w:r w:rsidRPr="00365CDE">
        <w:rPr>
          <w:rFonts w:cs="CTraditional Arabic" w:hint="cs"/>
          <w:sz w:val="24"/>
          <w:rtl/>
        </w:rPr>
        <w:t>﴾</w:t>
      </w:r>
      <w:r w:rsidRPr="00C869C2">
        <w:rPr>
          <w:rFonts w:cs="B Lotus"/>
          <w:sz w:val="24"/>
          <w:rtl/>
        </w:rPr>
        <w:t xml:space="preserve"> </w:t>
      </w:r>
      <w:r w:rsidR="00C83E77" w:rsidRPr="00C83E77">
        <w:rPr>
          <w:rFonts w:cs="B Lotus" w:hint="cs"/>
          <w:sz w:val="22"/>
          <w:szCs w:val="26"/>
          <w:rtl/>
        </w:rPr>
        <w:t>[</w:t>
      </w:r>
      <w:r w:rsidRPr="00C83E77">
        <w:rPr>
          <w:rFonts w:cs="Traditional Arabic"/>
          <w:sz w:val="22"/>
          <w:szCs w:val="26"/>
          <w:rtl/>
        </w:rPr>
        <w:t>التوب</w:t>
      </w:r>
      <w:r w:rsidR="00C83E77" w:rsidRPr="00C83E77">
        <w:rPr>
          <w:rFonts w:cs="Traditional Arabic" w:hint="cs"/>
          <w:sz w:val="22"/>
          <w:szCs w:val="26"/>
          <w:rtl/>
        </w:rPr>
        <w:t>ة</w:t>
      </w:r>
      <w:r w:rsidRPr="00C83E77">
        <w:rPr>
          <w:rFonts w:cs="Traditional Arabic"/>
          <w:sz w:val="22"/>
          <w:szCs w:val="26"/>
          <w:rtl/>
        </w:rPr>
        <w:t>:</w:t>
      </w:r>
      <w:r w:rsidRPr="00C83E77">
        <w:rPr>
          <w:rFonts w:cs="B Lotus" w:hint="cs"/>
          <w:sz w:val="22"/>
          <w:szCs w:val="26"/>
          <w:rtl/>
        </w:rPr>
        <w:t xml:space="preserve"> </w:t>
      </w:r>
      <w:r w:rsidRPr="00C83E77">
        <w:rPr>
          <w:rFonts w:cs="B Lotus"/>
          <w:sz w:val="22"/>
          <w:szCs w:val="26"/>
          <w:rtl/>
        </w:rPr>
        <w:t>111</w:t>
      </w:r>
      <w:r w:rsidR="00C83E77" w:rsidRPr="00C83E77">
        <w:rPr>
          <w:rFonts w:cs="B Lotus" w:hint="cs"/>
          <w:sz w:val="22"/>
          <w:szCs w:val="26"/>
          <w:rtl/>
        </w:rPr>
        <w:t>]</w:t>
      </w:r>
      <w:r w:rsidRPr="00C869C2">
        <w:rPr>
          <w:rFonts w:cs="B Lotus"/>
          <w:sz w:val="24"/>
          <w:rtl/>
        </w:rPr>
        <w:t xml:space="preserve"> </w:t>
      </w:r>
    </w:p>
    <w:p w:rsidR="00E130D0" w:rsidRPr="00BE3117" w:rsidRDefault="00C83E77" w:rsidP="00954EA6">
      <w:pPr>
        <w:pStyle w:val="BodyText2"/>
        <w:spacing w:after="0" w:line="221" w:lineRule="auto"/>
        <w:ind w:firstLine="340"/>
        <w:jc w:val="lowKashida"/>
        <w:rPr>
          <w:rFonts w:cs="B Lotus"/>
          <w:rtl/>
        </w:rPr>
      </w:pPr>
      <w:r w:rsidRPr="00C83E77">
        <w:rPr>
          <w:rFonts w:cs="Traditional Arabic" w:hint="cs"/>
          <w:rtl/>
        </w:rPr>
        <w:t>«</w:t>
      </w:r>
      <w:r w:rsidR="00E130D0" w:rsidRPr="00BE3117">
        <w:rPr>
          <w:rFonts w:cs="B Lotus"/>
          <w:rtl/>
        </w:rPr>
        <w:t>خدا از مؤمنين جانها و مالهايشان را مي خرد تا بهشت براي آنان باشد.</w:t>
      </w:r>
      <w:r w:rsidRPr="00C83E77">
        <w:rPr>
          <w:rFonts w:cs="Traditional Arabic" w:hint="cs"/>
          <w:rtl/>
        </w:rPr>
        <w:t>»</w:t>
      </w:r>
    </w:p>
    <w:p w:rsidR="00E130D0" w:rsidRPr="002F23B4" w:rsidRDefault="00E130D0" w:rsidP="00954EA6">
      <w:pPr>
        <w:pStyle w:val="BodyText2"/>
        <w:spacing w:after="0" w:line="221" w:lineRule="auto"/>
        <w:ind w:firstLine="340"/>
        <w:jc w:val="lowKashida"/>
        <w:rPr>
          <w:rFonts w:ascii="Arial" w:hAnsi="Arial" w:cs="B Lotus"/>
          <w:spacing w:val="-4"/>
          <w:sz w:val="24"/>
          <w:rtl/>
        </w:rPr>
      </w:pPr>
      <w:r w:rsidRPr="002F23B4">
        <w:rPr>
          <w:rFonts w:cs="B Lotus"/>
          <w:spacing w:val="-4"/>
          <w:rtl/>
        </w:rPr>
        <w:t>و درجاي ديگر مي‌فرمايد</w:t>
      </w:r>
      <w:r w:rsidRPr="002F23B4">
        <w:rPr>
          <w:rFonts w:cs="B Lotus" w:hint="cs"/>
          <w:spacing w:val="-4"/>
          <w:rtl/>
        </w:rPr>
        <w:t xml:space="preserve">: </w:t>
      </w:r>
      <w:r w:rsidRPr="00365CDE">
        <w:rPr>
          <w:rFonts w:cs="CTraditional Arabic" w:hint="cs"/>
          <w:spacing w:val="-4"/>
          <w:sz w:val="24"/>
          <w:rtl/>
        </w:rPr>
        <w:t>﴿</w:t>
      </w:r>
      <w:r w:rsidRPr="002F23B4">
        <w:rPr>
          <w:spacing w:val="-4"/>
          <w:sz w:val="24"/>
        </w:rPr>
        <w:sym w:font="HQPB4" w:char="F0F7"/>
      </w:r>
      <w:r w:rsidRPr="002F23B4">
        <w:rPr>
          <w:spacing w:val="-4"/>
          <w:sz w:val="24"/>
        </w:rPr>
        <w:sym w:font="HQPB2" w:char="F050"/>
      </w:r>
      <w:r w:rsidRPr="002F23B4">
        <w:rPr>
          <w:spacing w:val="-4"/>
          <w:sz w:val="24"/>
        </w:rPr>
        <w:sym w:font="HQPB5" w:char="F072"/>
      </w:r>
      <w:r w:rsidRPr="002F23B4">
        <w:rPr>
          <w:spacing w:val="-4"/>
          <w:sz w:val="24"/>
        </w:rPr>
        <w:sym w:font="HQPB1" w:char="F026"/>
      </w:r>
      <w:r w:rsidRPr="002F23B4">
        <w:rPr>
          <w:spacing w:val="-4"/>
          <w:sz w:val="24"/>
          <w:rtl/>
        </w:rPr>
        <w:t xml:space="preserve"> </w:t>
      </w:r>
      <w:r w:rsidRPr="002F23B4">
        <w:rPr>
          <w:spacing w:val="-4"/>
          <w:sz w:val="24"/>
        </w:rPr>
        <w:sym w:font="HQPB4" w:char="F0F3"/>
      </w:r>
      <w:r w:rsidRPr="002F23B4">
        <w:rPr>
          <w:spacing w:val="-4"/>
          <w:sz w:val="24"/>
        </w:rPr>
        <w:sym w:font="HQPB2" w:char="F04F"/>
      </w:r>
      <w:r w:rsidRPr="002F23B4">
        <w:rPr>
          <w:spacing w:val="-4"/>
          <w:sz w:val="24"/>
        </w:rPr>
        <w:sym w:font="HQPB4" w:char="F0E7"/>
      </w:r>
      <w:r w:rsidRPr="002F23B4">
        <w:rPr>
          <w:spacing w:val="-4"/>
          <w:sz w:val="24"/>
        </w:rPr>
        <w:sym w:font="HQPB1" w:char="F046"/>
      </w:r>
      <w:r w:rsidRPr="002F23B4">
        <w:rPr>
          <w:spacing w:val="-4"/>
          <w:sz w:val="24"/>
        </w:rPr>
        <w:sym w:font="HQPB4" w:char="F0F6"/>
      </w:r>
      <w:r w:rsidRPr="002F23B4">
        <w:rPr>
          <w:spacing w:val="-4"/>
          <w:sz w:val="24"/>
        </w:rPr>
        <w:sym w:font="HQPB1" w:char="F036"/>
      </w:r>
      <w:r w:rsidRPr="002F23B4">
        <w:rPr>
          <w:spacing w:val="-4"/>
          <w:sz w:val="24"/>
        </w:rPr>
        <w:sym w:font="HQPB4" w:char="F0C5"/>
      </w:r>
      <w:r w:rsidRPr="002F23B4">
        <w:rPr>
          <w:spacing w:val="-4"/>
          <w:sz w:val="24"/>
        </w:rPr>
        <w:sym w:font="HQPB1" w:char="F0A1"/>
      </w:r>
      <w:r w:rsidRPr="002F23B4">
        <w:rPr>
          <w:spacing w:val="-4"/>
          <w:sz w:val="24"/>
        </w:rPr>
        <w:sym w:font="HQPB5" w:char="F079"/>
      </w:r>
      <w:r w:rsidRPr="002F23B4">
        <w:rPr>
          <w:spacing w:val="-4"/>
          <w:sz w:val="24"/>
        </w:rPr>
        <w:sym w:font="HQPB1" w:char="F06D"/>
      </w:r>
      <w:r w:rsidRPr="002F23B4">
        <w:rPr>
          <w:spacing w:val="-4"/>
          <w:sz w:val="24"/>
          <w:rtl/>
        </w:rPr>
        <w:t xml:space="preserve"> </w:t>
      </w:r>
      <w:r w:rsidRPr="002F23B4">
        <w:rPr>
          <w:spacing w:val="-4"/>
          <w:sz w:val="24"/>
        </w:rPr>
        <w:sym w:font="HQPB2" w:char="F062"/>
      </w:r>
      <w:r w:rsidRPr="002F23B4">
        <w:rPr>
          <w:spacing w:val="-4"/>
          <w:sz w:val="24"/>
        </w:rPr>
        <w:sym w:font="HQPB5" w:char="F072"/>
      </w:r>
      <w:r w:rsidRPr="002F23B4">
        <w:rPr>
          <w:spacing w:val="-4"/>
          <w:sz w:val="24"/>
        </w:rPr>
        <w:sym w:font="HQPB1" w:char="F026"/>
      </w:r>
      <w:r w:rsidRPr="002F23B4">
        <w:rPr>
          <w:spacing w:val="-4"/>
          <w:sz w:val="24"/>
          <w:rtl/>
        </w:rPr>
        <w:t xml:space="preserve"> </w:t>
      </w:r>
      <w:r w:rsidRPr="002F23B4">
        <w:rPr>
          <w:spacing w:val="-4"/>
          <w:sz w:val="24"/>
        </w:rPr>
        <w:sym w:font="HQPB5" w:char="F028"/>
      </w:r>
      <w:r w:rsidRPr="002F23B4">
        <w:rPr>
          <w:spacing w:val="-4"/>
          <w:sz w:val="24"/>
        </w:rPr>
        <w:sym w:font="HQPB1" w:char="F023"/>
      </w:r>
      <w:r w:rsidRPr="002F23B4">
        <w:rPr>
          <w:spacing w:val="-4"/>
          <w:sz w:val="24"/>
        </w:rPr>
        <w:sym w:font="HQPB2" w:char="F071"/>
      </w:r>
      <w:r w:rsidRPr="002F23B4">
        <w:rPr>
          <w:spacing w:val="-4"/>
          <w:sz w:val="24"/>
        </w:rPr>
        <w:sym w:font="HQPB4" w:char="F0E8"/>
      </w:r>
      <w:r w:rsidRPr="002F23B4">
        <w:rPr>
          <w:spacing w:val="-4"/>
          <w:sz w:val="24"/>
        </w:rPr>
        <w:sym w:font="HQPB2" w:char="F03D"/>
      </w:r>
      <w:r w:rsidRPr="002F23B4">
        <w:rPr>
          <w:spacing w:val="-4"/>
          <w:sz w:val="24"/>
        </w:rPr>
        <w:sym w:font="HQPB4" w:char="F0E4"/>
      </w:r>
      <w:r w:rsidRPr="002F23B4">
        <w:rPr>
          <w:spacing w:val="-4"/>
          <w:sz w:val="24"/>
        </w:rPr>
        <w:sym w:font="HQPB1" w:char="F07A"/>
      </w:r>
      <w:r w:rsidRPr="002F23B4">
        <w:rPr>
          <w:spacing w:val="-4"/>
          <w:sz w:val="24"/>
        </w:rPr>
        <w:sym w:font="HQPB4" w:char="F0F4"/>
      </w:r>
      <w:r w:rsidRPr="002F23B4">
        <w:rPr>
          <w:spacing w:val="-4"/>
          <w:sz w:val="24"/>
        </w:rPr>
        <w:sym w:font="HQPB1" w:char="F089"/>
      </w:r>
      <w:r w:rsidRPr="002F23B4">
        <w:rPr>
          <w:spacing w:val="-4"/>
          <w:sz w:val="24"/>
        </w:rPr>
        <w:sym w:font="HQPB5" w:char="F073"/>
      </w:r>
      <w:r w:rsidRPr="002F23B4">
        <w:rPr>
          <w:spacing w:val="-4"/>
          <w:sz w:val="24"/>
        </w:rPr>
        <w:sym w:font="HQPB1" w:char="F03F"/>
      </w:r>
      <w:r w:rsidRPr="002F23B4">
        <w:rPr>
          <w:spacing w:val="-4"/>
          <w:sz w:val="24"/>
          <w:rtl/>
        </w:rPr>
        <w:t xml:space="preserve"> </w:t>
      </w:r>
      <w:r w:rsidRPr="002F23B4">
        <w:rPr>
          <w:spacing w:val="-4"/>
          <w:sz w:val="24"/>
        </w:rPr>
        <w:sym w:font="HQPB5" w:char="F073"/>
      </w:r>
      <w:r w:rsidRPr="002F23B4">
        <w:rPr>
          <w:spacing w:val="-4"/>
          <w:sz w:val="24"/>
        </w:rPr>
        <w:sym w:font="HQPB2" w:char="F070"/>
      </w:r>
      <w:r w:rsidRPr="002F23B4">
        <w:rPr>
          <w:spacing w:val="-4"/>
          <w:sz w:val="24"/>
        </w:rPr>
        <w:sym w:font="HQPB4" w:char="F0A8"/>
      </w:r>
      <w:r w:rsidRPr="002F23B4">
        <w:rPr>
          <w:spacing w:val="-4"/>
          <w:sz w:val="24"/>
        </w:rPr>
        <w:sym w:font="HQPB2" w:char="F059"/>
      </w:r>
      <w:r w:rsidRPr="002F23B4">
        <w:rPr>
          <w:spacing w:val="-4"/>
          <w:sz w:val="24"/>
        </w:rPr>
        <w:sym w:font="HQPB5" w:char="F079"/>
      </w:r>
      <w:r w:rsidRPr="002F23B4">
        <w:rPr>
          <w:spacing w:val="-4"/>
          <w:sz w:val="24"/>
        </w:rPr>
        <w:sym w:font="HQPB1" w:char="F066"/>
      </w:r>
      <w:r w:rsidRPr="002F23B4">
        <w:rPr>
          <w:spacing w:val="-4"/>
          <w:sz w:val="24"/>
        </w:rPr>
        <w:sym w:font="HQPB4" w:char="F0F8"/>
      </w:r>
      <w:r w:rsidRPr="002F23B4">
        <w:rPr>
          <w:spacing w:val="-4"/>
          <w:sz w:val="24"/>
        </w:rPr>
        <w:sym w:font="HQPB2" w:char="F039"/>
      </w:r>
      <w:r w:rsidRPr="002F23B4">
        <w:rPr>
          <w:spacing w:val="-4"/>
          <w:sz w:val="24"/>
        </w:rPr>
        <w:sym w:font="HQPB5" w:char="F024"/>
      </w:r>
      <w:r w:rsidRPr="002F23B4">
        <w:rPr>
          <w:spacing w:val="-4"/>
          <w:sz w:val="24"/>
        </w:rPr>
        <w:sym w:font="HQPB1" w:char="F023"/>
      </w:r>
      <w:r w:rsidRPr="002F23B4">
        <w:rPr>
          <w:spacing w:val="-4"/>
          <w:sz w:val="24"/>
          <w:rtl/>
        </w:rPr>
        <w:t xml:space="preserve"> </w:t>
      </w:r>
      <w:r w:rsidRPr="002F23B4">
        <w:rPr>
          <w:spacing w:val="-4"/>
          <w:sz w:val="24"/>
        </w:rPr>
        <w:sym w:font="HQPB1" w:char="F024"/>
      </w:r>
      <w:r w:rsidRPr="002F23B4">
        <w:rPr>
          <w:spacing w:val="-4"/>
          <w:sz w:val="24"/>
        </w:rPr>
        <w:sym w:font="HQPB4" w:char="F0A3"/>
      </w:r>
      <w:r w:rsidRPr="002F23B4">
        <w:rPr>
          <w:spacing w:val="-4"/>
          <w:sz w:val="24"/>
        </w:rPr>
        <w:sym w:font="HQPB2" w:char="F04A"/>
      </w:r>
      <w:r w:rsidRPr="002F23B4">
        <w:rPr>
          <w:spacing w:val="-4"/>
          <w:sz w:val="24"/>
        </w:rPr>
        <w:sym w:font="HQPB5" w:char="F073"/>
      </w:r>
      <w:r w:rsidRPr="002F23B4">
        <w:rPr>
          <w:spacing w:val="-4"/>
          <w:sz w:val="24"/>
        </w:rPr>
        <w:sym w:font="HQPB2" w:char="F039"/>
      </w:r>
      <w:r w:rsidRPr="002F23B4">
        <w:rPr>
          <w:spacing w:val="-4"/>
          <w:sz w:val="24"/>
        </w:rPr>
        <w:sym w:font="HQPB5" w:char="F075"/>
      </w:r>
      <w:r w:rsidRPr="002F23B4">
        <w:rPr>
          <w:spacing w:val="-4"/>
          <w:sz w:val="24"/>
        </w:rPr>
        <w:sym w:font="HQPB2" w:char="F072"/>
      </w:r>
      <w:r w:rsidRPr="002F23B4">
        <w:rPr>
          <w:spacing w:val="-4"/>
          <w:sz w:val="24"/>
          <w:rtl/>
        </w:rPr>
        <w:t xml:space="preserve"> </w:t>
      </w:r>
      <w:r w:rsidRPr="002F23B4">
        <w:rPr>
          <w:spacing w:val="-4"/>
          <w:sz w:val="24"/>
        </w:rPr>
        <w:sym w:font="HQPB2" w:char="F04E"/>
      </w:r>
      <w:r w:rsidRPr="002F23B4">
        <w:rPr>
          <w:spacing w:val="-4"/>
          <w:sz w:val="24"/>
        </w:rPr>
        <w:sym w:font="HQPB4" w:char="F0E4"/>
      </w:r>
      <w:r w:rsidRPr="002F23B4">
        <w:rPr>
          <w:spacing w:val="-4"/>
          <w:sz w:val="24"/>
        </w:rPr>
        <w:sym w:font="HQPB2" w:char="F033"/>
      </w:r>
      <w:r w:rsidRPr="002F23B4">
        <w:rPr>
          <w:spacing w:val="-4"/>
          <w:sz w:val="24"/>
        </w:rPr>
        <w:sym w:font="HQPB4" w:char="F0CF"/>
      </w:r>
      <w:r w:rsidRPr="002F23B4">
        <w:rPr>
          <w:spacing w:val="-4"/>
          <w:sz w:val="24"/>
        </w:rPr>
        <w:sym w:font="HQPB1" w:char="F03F"/>
      </w:r>
      <w:r w:rsidRPr="002F23B4">
        <w:rPr>
          <w:spacing w:val="-4"/>
          <w:sz w:val="24"/>
        </w:rPr>
        <w:sym w:font="HQPB4" w:char="F0F9"/>
      </w:r>
      <w:r w:rsidRPr="002F23B4">
        <w:rPr>
          <w:spacing w:val="-4"/>
          <w:sz w:val="24"/>
        </w:rPr>
        <w:sym w:font="HQPB1" w:char="F027"/>
      </w:r>
      <w:r w:rsidRPr="002F23B4">
        <w:rPr>
          <w:spacing w:val="-4"/>
          <w:sz w:val="24"/>
        </w:rPr>
        <w:sym w:font="HQPB5" w:char="F074"/>
      </w:r>
      <w:r w:rsidRPr="002F23B4">
        <w:rPr>
          <w:spacing w:val="-4"/>
          <w:sz w:val="24"/>
        </w:rPr>
        <w:sym w:font="HQPB2" w:char="F083"/>
      </w:r>
      <w:r w:rsidRPr="002F23B4">
        <w:rPr>
          <w:spacing w:val="-4"/>
          <w:sz w:val="24"/>
          <w:rtl/>
        </w:rPr>
        <w:t xml:space="preserve"> </w:t>
      </w:r>
      <w:r w:rsidRPr="002F23B4">
        <w:rPr>
          <w:spacing w:val="-4"/>
          <w:sz w:val="24"/>
        </w:rPr>
        <w:sym w:font="HQPB4" w:char="F0E3"/>
      </w:r>
      <w:r w:rsidRPr="002F23B4">
        <w:rPr>
          <w:spacing w:val="-4"/>
          <w:sz w:val="24"/>
        </w:rPr>
        <w:sym w:font="HQPB2" w:char="F040"/>
      </w:r>
      <w:r w:rsidRPr="002F23B4">
        <w:rPr>
          <w:spacing w:val="-4"/>
          <w:sz w:val="24"/>
        </w:rPr>
        <w:sym w:font="HQPB5" w:char="F073"/>
      </w:r>
      <w:r w:rsidRPr="002F23B4">
        <w:rPr>
          <w:spacing w:val="-4"/>
          <w:sz w:val="24"/>
        </w:rPr>
        <w:sym w:font="HQPB1" w:char="F057"/>
      </w:r>
      <w:r w:rsidRPr="002F23B4">
        <w:rPr>
          <w:spacing w:val="-4"/>
          <w:sz w:val="24"/>
        </w:rPr>
        <w:sym w:font="HQPB4" w:char="F0A8"/>
      </w:r>
      <w:r w:rsidRPr="002F23B4">
        <w:rPr>
          <w:spacing w:val="-4"/>
          <w:sz w:val="24"/>
        </w:rPr>
        <w:sym w:font="HQPB2" w:char="F042"/>
      </w:r>
      <w:r w:rsidRPr="002F23B4">
        <w:rPr>
          <w:spacing w:val="-4"/>
          <w:sz w:val="24"/>
          <w:rtl/>
        </w:rPr>
        <w:t xml:space="preserve"> </w:t>
      </w:r>
      <w:r w:rsidRPr="002F23B4">
        <w:rPr>
          <w:spacing w:val="-4"/>
          <w:sz w:val="24"/>
        </w:rPr>
        <w:sym w:font="HQPB5" w:char="F074"/>
      </w:r>
      <w:r w:rsidRPr="002F23B4">
        <w:rPr>
          <w:spacing w:val="-4"/>
          <w:sz w:val="24"/>
        </w:rPr>
        <w:sym w:font="HQPB2" w:char="F0FB"/>
      </w:r>
      <w:r w:rsidRPr="002F23B4">
        <w:rPr>
          <w:spacing w:val="-4"/>
          <w:sz w:val="24"/>
        </w:rPr>
        <w:sym w:font="HQPB2" w:char="F0EF"/>
      </w:r>
      <w:r w:rsidRPr="002F23B4">
        <w:rPr>
          <w:spacing w:val="-4"/>
          <w:sz w:val="24"/>
        </w:rPr>
        <w:sym w:font="HQPB4" w:char="F0CF"/>
      </w:r>
      <w:r w:rsidRPr="002F23B4">
        <w:rPr>
          <w:spacing w:val="-4"/>
          <w:sz w:val="24"/>
        </w:rPr>
        <w:sym w:font="HQPB3" w:char="F025"/>
      </w:r>
      <w:r w:rsidRPr="002F23B4">
        <w:rPr>
          <w:spacing w:val="-4"/>
          <w:sz w:val="24"/>
        </w:rPr>
        <w:sym w:font="HQPB4" w:char="F0A9"/>
      </w:r>
      <w:r w:rsidRPr="002F23B4">
        <w:rPr>
          <w:spacing w:val="-4"/>
          <w:sz w:val="24"/>
        </w:rPr>
        <w:sym w:font="HQPB3" w:char="F021"/>
      </w:r>
      <w:r w:rsidRPr="002F23B4">
        <w:rPr>
          <w:spacing w:val="-4"/>
          <w:sz w:val="24"/>
        </w:rPr>
        <w:sym w:font="HQPB5" w:char="F024"/>
      </w:r>
      <w:r w:rsidRPr="002F23B4">
        <w:rPr>
          <w:spacing w:val="-4"/>
          <w:sz w:val="24"/>
        </w:rPr>
        <w:sym w:font="HQPB1" w:char="F023"/>
      </w:r>
      <w:r w:rsidRPr="002F23B4">
        <w:rPr>
          <w:spacing w:val="-4"/>
          <w:sz w:val="24"/>
          <w:rtl/>
        </w:rPr>
        <w:t xml:space="preserve"> </w:t>
      </w:r>
      <w:r w:rsidRPr="002F23B4">
        <w:rPr>
          <w:spacing w:val="-4"/>
          <w:sz w:val="24"/>
        </w:rPr>
        <w:sym w:font="HQPB5" w:char="F028"/>
      </w:r>
      <w:r w:rsidRPr="002F23B4">
        <w:rPr>
          <w:spacing w:val="-4"/>
          <w:sz w:val="24"/>
        </w:rPr>
        <w:sym w:font="HQPB1" w:char="F023"/>
      </w:r>
      <w:r w:rsidRPr="002F23B4">
        <w:rPr>
          <w:spacing w:val="-4"/>
          <w:sz w:val="24"/>
        </w:rPr>
        <w:sym w:font="HQPB4" w:char="F0F6"/>
      </w:r>
      <w:r w:rsidRPr="002F23B4">
        <w:rPr>
          <w:spacing w:val="-4"/>
          <w:sz w:val="24"/>
        </w:rPr>
        <w:sym w:font="HQPB2" w:char="F071"/>
      </w:r>
      <w:r w:rsidRPr="002F23B4">
        <w:rPr>
          <w:spacing w:val="-4"/>
          <w:sz w:val="24"/>
        </w:rPr>
        <w:sym w:font="HQPB5" w:char="F06E"/>
      </w:r>
      <w:r w:rsidRPr="002F23B4">
        <w:rPr>
          <w:spacing w:val="-4"/>
          <w:sz w:val="24"/>
        </w:rPr>
        <w:sym w:font="HQPB2" w:char="F03D"/>
      </w:r>
      <w:r w:rsidRPr="002F23B4">
        <w:rPr>
          <w:spacing w:val="-4"/>
          <w:sz w:val="24"/>
        </w:rPr>
        <w:sym w:font="HQPB5" w:char="F079"/>
      </w:r>
      <w:r w:rsidRPr="002F23B4">
        <w:rPr>
          <w:spacing w:val="-4"/>
          <w:sz w:val="24"/>
        </w:rPr>
        <w:sym w:font="HQPB1" w:char="F07A"/>
      </w:r>
      <w:r w:rsidRPr="002F23B4">
        <w:rPr>
          <w:spacing w:val="-4"/>
          <w:sz w:val="24"/>
          <w:rtl/>
        </w:rPr>
        <w:t xml:space="preserve"> </w:t>
      </w:r>
      <w:r w:rsidRPr="002F23B4">
        <w:rPr>
          <w:spacing w:val="-4"/>
          <w:sz w:val="24"/>
        </w:rPr>
        <w:sym w:font="HQPB2" w:char="F060"/>
      </w:r>
      <w:r w:rsidRPr="002F23B4">
        <w:rPr>
          <w:spacing w:val="-4"/>
          <w:sz w:val="24"/>
        </w:rPr>
        <w:sym w:font="HQPB4" w:char="F0CF"/>
      </w:r>
      <w:r w:rsidRPr="002F23B4">
        <w:rPr>
          <w:spacing w:val="-4"/>
          <w:sz w:val="24"/>
        </w:rPr>
        <w:sym w:font="HQPB2" w:char="F042"/>
      </w:r>
      <w:r w:rsidRPr="002F23B4">
        <w:rPr>
          <w:spacing w:val="-4"/>
          <w:sz w:val="24"/>
          <w:rtl/>
        </w:rPr>
        <w:t xml:space="preserve"> </w:t>
      </w:r>
      <w:r w:rsidRPr="002F23B4">
        <w:rPr>
          <w:spacing w:val="-4"/>
          <w:sz w:val="24"/>
        </w:rPr>
        <w:sym w:font="HQPB2" w:char="F04E"/>
      </w:r>
      <w:r w:rsidRPr="002F23B4">
        <w:rPr>
          <w:spacing w:val="-4"/>
          <w:sz w:val="24"/>
        </w:rPr>
        <w:sym w:font="HQPB4" w:char="F0E4"/>
      </w:r>
      <w:r w:rsidRPr="002F23B4">
        <w:rPr>
          <w:spacing w:val="-4"/>
          <w:sz w:val="24"/>
        </w:rPr>
        <w:sym w:font="HQPB2" w:char="F033"/>
      </w:r>
      <w:r w:rsidRPr="002F23B4">
        <w:rPr>
          <w:spacing w:val="-4"/>
          <w:sz w:val="24"/>
        </w:rPr>
        <w:sym w:font="HQPB4" w:char="F0CE"/>
      </w:r>
      <w:r w:rsidRPr="002F23B4">
        <w:rPr>
          <w:spacing w:val="-4"/>
          <w:sz w:val="24"/>
        </w:rPr>
        <w:sym w:font="HQPB2" w:char="F03D"/>
      </w:r>
      <w:r w:rsidRPr="002F23B4">
        <w:rPr>
          <w:spacing w:val="-4"/>
          <w:sz w:val="24"/>
        </w:rPr>
        <w:sym w:font="HQPB4" w:char="F0F6"/>
      </w:r>
      <w:r w:rsidRPr="002F23B4">
        <w:rPr>
          <w:spacing w:val="-4"/>
          <w:sz w:val="24"/>
        </w:rPr>
        <w:sym w:font="HQPB1" w:char="F036"/>
      </w:r>
      <w:r w:rsidRPr="002F23B4">
        <w:rPr>
          <w:spacing w:val="-4"/>
          <w:sz w:val="24"/>
        </w:rPr>
        <w:sym w:font="HQPB5" w:char="F073"/>
      </w:r>
      <w:r w:rsidRPr="002F23B4">
        <w:rPr>
          <w:spacing w:val="-4"/>
          <w:sz w:val="24"/>
        </w:rPr>
        <w:sym w:font="HQPB2" w:char="F025"/>
      </w:r>
      <w:r w:rsidRPr="002F23B4">
        <w:rPr>
          <w:spacing w:val="-4"/>
          <w:sz w:val="24"/>
          <w:rtl/>
        </w:rPr>
        <w:t xml:space="preserve"> </w:t>
      </w:r>
      <w:r w:rsidRPr="002F23B4">
        <w:rPr>
          <w:spacing w:val="-4"/>
          <w:sz w:val="24"/>
        </w:rPr>
        <w:sym w:font="HQPB4" w:char="F028"/>
      </w:r>
      <w:r w:rsidRPr="002F23B4">
        <w:rPr>
          <w:spacing w:val="-4"/>
          <w:sz w:val="24"/>
          <w:rtl/>
        </w:rPr>
        <w:t xml:space="preserve"> </w:t>
      </w:r>
      <w:r w:rsidRPr="002F23B4">
        <w:rPr>
          <w:spacing w:val="-4"/>
          <w:sz w:val="24"/>
        </w:rPr>
        <w:sym w:font="HQPB4" w:char="F0E3"/>
      </w:r>
      <w:r w:rsidRPr="002F23B4">
        <w:rPr>
          <w:spacing w:val="-4"/>
          <w:sz w:val="24"/>
        </w:rPr>
        <w:sym w:font="HQPB2" w:char="F04E"/>
      </w:r>
      <w:r w:rsidRPr="002F23B4">
        <w:rPr>
          <w:spacing w:val="-4"/>
          <w:sz w:val="24"/>
        </w:rPr>
        <w:sym w:font="HQPB4" w:char="F0E5"/>
      </w:r>
      <w:r w:rsidRPr="002F23B4">
        <w:rPr>
          <w:spacing w:val="-4"/>
          <w:sz w:val="24"/>
        </w:rPr>
        <w:sym w:font="HQPB2" w:char="F06B"/>
      </w:r>
      <w:r w:rsidRPr="002F23B4">
        <w:rPr>
          <w:spacing w:val="-4"/>
          <w:sz w:val="24"/>
        </w:rPr>
        <w:sym w:font="HQPB4" w:char="F0F7"/>
      </w:r>
      <w:r w:rsidRPr="002F23B4">
        <w:rPr>
          <w:spacing w:val="-4"/>
          <w:sz w:val="24"/>
        </w:rPr>
        <w:sym w:font="HQPB1" w:char="F04A"/>
      </w:r>
      <w:r w:rsidRPr="002F23B4">
        <w:rPr>
          <w:spacing w:val="-4"/>
          <w:sz w:val="24"/>
        </w:rPr>
        <w:sym w:font="HQPB4" w:char="F0A1"/>
      </w:r>
      <w:r w:rsidRPr="002F23B4">
        <w:rPr>
          <w:spacing w:val="-4"/>
          <w:sz w:val="24"/>
        </w:rPr>
        <w:sym w:font="HQPB1" w:char="F0A1"/>
      </w:r>
      <w:r w:rsidRPr="002F23B4">
        <w:rPr>
          <w:spacing w:val="-4"/>
          <w:sz w:val="24"/>
        </w:rPr>
        <w:sym w:font="HQPB4" w:char="F0A8"/>
      </w:r>
      <w:r w:rsidRPr="002F23B4">
        <w:rPr>
          <w:spacing w:val="-4"/>
          <w:sz w:val="24"/>
        </w:rPr>
        <w:sym w:font="HQPB2" w:char="F042"/>
      </w:r>
      <w:r w:rsidRPr="002F23B4">
        <w:rPr>
          <w:spacing w:val="-4"/>
          <w:sz w:val="24"/>
          <w:rtl/>
        </w:rPr>
        <w:t xml:space="preserve"> </w:t>
      </w:r>
      <w:r w:rsidRPr="002F23B4">
        <w:rPr>
          <w:spacing w:val="-4"/>
          <w:sz w:val="24"/>
        </w:rPr>
        <w:sym w:font="HQPB4" w:char="F0E2"/>
      </w:r>
      <w:r w:rsidRPr="002F23B4">
        <w:rPr>
          <w:spacing w:val="-4"/>
          <w:sz w:val="24"/>
        </w:rPr>
        <w:sym w:font="HQPB2" w:char="F0E4"/>
      </w:r>
      <w:r w:rsidRPr="002F23B4">
        <w:rPr>
          <w:spacing w:val="-4"/>
          <w:sz w:val="24"/>
        </w:rPr>
        <w:sym w:font="HQPB5" w:char="F021"/>
      </w:r>
      <w:r w:rsidRPr="002F23B4">
        <w:rPr>
          <w:spacing w:val="-4"/>
          <w:sz w:val="24"/>
        </w:rPr>
        <w:sym w:font="HQPB1" w:char="F024"/>
      </w:r>
      <w:r w:rsidRPr="002F23B4">
        <w:rPr>
          <w:spacing w:val="-4"/>
          <w:sz w:val="24"/>
        </w:rPr>
        <w:sym w:font="HQPB5" w:char="F079"/>
      </w:r>
      <w:r w:rsidRPr="002F23B4">
        <w:rPr>
          <w:spacing w:val="-4"/>
          <w:sz w:val="24"/>
        </w:rPr>
        <w:sym w:font="HQPB1" w:char="F099"/>
      </w:r>
      <w:r w:rsidRPr="002F23B4">
        <w:rPr>
          <w:spacing w:val="-4"/>
          <w:sz w:val="24"/>
        </w:rPr>
        <w:sym w:font="HQPB4" w:char="F0F9"/>
      </w:r>
      <w:r w:rsidRPr="002F23B4">
        <w:rPr>
          <w:spacing w:val="-4"/>
          <w:sz w:val="24"/>
        </w:rPr>
        <w:sym w:font="HQPB1" w:char="F027"/>
      </w:r>
      <w:r w:rsidRPr="002F23B4">
        <w:rPr>
          <w:spacing w:val="-4"/>
          <w:sz w:val="24"/>
        </w:rPr>
        <w:sym w:font="HQPB5" w:char="F074"/>
      </w:r>
      <w:r w:rsidRPr="002F23B4">
        <w:rPr>
          <w:spacing w:val="-4"/>
          <w:sz w:val="24"/>
        </w:rPr>
        <w:sym w:font="HQPB1" w:char="F037"/>
      </w:r>
      <w:r w:rsidRPr="002F23B4">
        <w:rPr>
          <w:spacing w:val="-4"/>
          <w:sz w:val="24"/>
        </w:rPr>
        <w:sym w:font="HQPB4" w:char="F0F8"/>
      </w:r>
      <w:r w:rsidRPr="002F23B4">
        <w:rPr>
          <w:spacing w:val="-4"/>
          <w:sz w:val="24"/>
        </w:rPr>
        <w:sym w:font="HQPB2" w:char="F039"/>
      </w:r>
      <w:r w:rsidRPr="002F23B4">
        <w:rPr>
          <w:spacing w:val="-4"/>
          <w:sz w:val="24"/>
        </w:rPr>
        <w:sym w:font="HQPB5" w:char="F024"/>
      </w:r>
      <w:r w:rsidRPr="002F23B4">
        <w:rPr>
          <w:spacing w:val="-4"/>
          <w:sz w:val="24"/>
        </w:rPr>
        <w:sym w:font="HQPB1" w:char="F023"/>
      </w:r>
      <w:r w:rsidRPr="002F23B4">
        <w:rPr>
          <w:spacing w:val="-4"/>
          <w:sz w:val="24"/>
          <w:rtl/>
        </w:rPr>
        <w:t xml:space="preserve"> </w:t>
      </w:r>
      <w:r w:rsidRPr="002F23B4">
        <w:rPr>
          <w:spacing w:val="-4"/>
          <w:sz w:val="24"/>
        </w:rPr>
        <w:sym w:font="HQPB4" w:char="F0E2"/>
      </w:r>
      <w:r w:rsidRPr="002F23B4">
        <w:rPr>
          <w:spacing w:val="-4"/>
          <w:sz w:val="24"/>
        </w:rPr>
        <w:sym w:font="HQPB2" w:char="F0E4"/>
      </w:r>
      <w:r w:rsidRPr="002F23B4">
        <w:rPr>
          <w:spacing w:val="-4"/>
          <w:sz w:val="24"/>
        </w:rPr>
        <w:sym w:font="HQPB5" w:char="F021"/>
      </w:r>
      <w:r w:rsidRPr="002F23B4">
        <w:rPr>
          <w:spacing w:val="-4"/>
          <w:sz w:val="24"/>
        </w:rPr>
        <w:sym w:font="HQPB1" w:char="F023"/>
      </w:r>
      <w:r w:rsidRPr="002F23B4">
        <w:rPr>
          <w:spacing w:val="-4"/>
          <w:sz w:val="24"/>
        </w:rPr>
        <w:sym w:font="HQPB4" w:char="F0A7"/>
      </w:r>
      <w:r w:rsidRPr="002F23B4">
        <w:rPr>
          <w:spacing w:val="-4"/>
          <w:sz w:val="24"/>
        </w:rPr>
        <w:sym w:font="HQPB1" w:char="F08E"/>
      </w:r>
      <w:r w:rsidRPr="002F23B4">
        <w:rPr>
          <w:spacing w:val="-4"/>
          <w:sz w:val="24"/>
        </w:rPr>
        <w:sym w:font="HQPB5" w:char="F09C"/>
      </w:r>
      <w:r w:rsidRPr="002F23B4">
        <w:rPr>
          <w:spacing w:val="-4"/>
          <w:sz w:val="24"/>
        </w:rPr>
        <w:sym w:font="HQPB1" w:char="F0D8"/>
      </w:r>
      <w:r w:rsidRPr="002F23B4">
        <w:rPr>
          <w:spacing w:val="-4"/>
          <w:sz w:val="24"/>
        </w:rPr>
        <w:sym w:font="HQPB2" w:char="F039"/>
      </w:r>
      <w:r w:rsidRPr="002F23B4">
        <w:rPr>
          <w:spacing w:val="-4"/>
          <w:sz w:val="24"/>
        </w:rPr>
        <w:sym w:font="HQPB5" w:char="F024"/>
      </w:r>
      <w:r w:rsidRPr="002F23B4">
        <w:rPr>
          <w:spacing w:val="-4"/>
          <w:sz w:val="24"/>
        </w:rPr>
        <w:sym w:font="HQPB1" w:char="F023"/>
      </w:r>
      <w:r w:rsidRPr="002F23B4">
        <w:rPr>
          <w:spacing w:val="-4"/>
          <w:sz w:val="24"/>
        </w:rPr>
        <w:sym w:font="HQPB5" w:char="F075"/>
      </w:r>
      <w:r w:rsidRPr="002F23B4">
        <w:rPr>
          <w:spacing w:val="-4"/>
          <w:sz w:val="24"/>
        </w:rPr>
        <w:sym w:font="HQPB2" w:char="F072"/>
      </w:r>
      <w:r w:rsidRPr="002F23B4">
        <w:rPr>
          <w:spacing w:val="-4"/>
          <w:sz w:val="24"/>
          <w:rtl/>
        </w:rPr>
        <w:t xml:space="preserve"> </w:t>
      </w:r>
      <w:r w:rsidRPr="002F23B4">
        <w:rPr>
          <w:spacing w:val="-4"/>
          <w:sz w:val="24"/>
        </w:rPr>
        <w:sym w:font="HQPB5" w:char="F028"/>
      </w:r>
      <w:r w:rsidRPr="002F23B4">
        <w:rPr>
          <w:spacing w:val="-4"/>
          <w:sz w:val="24"/>
        </w:rPr>
        <w:sym w:font="HQPB1" w:char="F023"/>
      </w:r>
      <w:r w:rsidRPr="002F23B4">
        <w:rPr>
          <w:spacing w:val="-4"/>
          <w:sz w:val="24"/>
        </w:rPr>
        <w:sym w:font="HQPB2" w:char="F071"/>
      </w:r>
      <w:r w:rsidRPr="002F23B4">
        <w:rPr>
          <w:spacing w:val="-4"/>
          <w:sz w:val="24"/>
        </w:rPr>
        <w:sym w:font="HQPB4" w:char="F0E4"/>
      </w:r>
      <w:r w:rsidRPr="002F23B4">
        <w:rPr>
          <w:spacing w:val="-4"/>
          <w:sz w:val="24"/>
        </w:rPr>
        <w:sym w:font="HQPB2" w:char="F039"/>
      </w:r>
      <w:r w:rsidRPr="002F23B4">
        <w:rPr>
          <w:spacing w:val="-4"/>
          <w:sz w:val="24"/>
        </w:rPr>
        <w:sym w:font="HQPB4" w:char="F0CC"/>
      </w:r>
      <w:r w:rsidRPr="002F23B4">
        <w:rPr>
          <w:spacing w:val="-4"/>
          <w:sz w:val="24"/>
        </w:rPr>
        <w:sym w:font="HQPB1" w:char="F093"/>
      </w:r>
      <w:r w:rsidRPr="002F23B4">
        <w:rPr>
          <w:spacing w:val="-4"/>
          <w:sz w:val="24"/>
        </w:rPr>
        <w:sym w:font="HQPB4" w:char="F0F8"/>
      </w:r>
      <w:r w:rsidRPr="002F23B4">
        <w:rPr>
          <w:spacing w:val="-4"/>
          <w:sz w:val="24"/>
        </w:rPr>
        <w:sym w:font="HQPB2" w:char="F039"/>
      </w:r>
      <w:r w:rsidRPr="002F23B4">
        <w:rPr>
          <w:spacing w:val="-4"/>
          <w:sz w:val="24"/>
        </w:rPr>
        <w:sym w:font="HQPB4" w:char="F0E3"/>
      </w:r>
      <w:r w:rsidRPr="002F23B4">
        <w:rPr>
          <w:spacing w:val="-4"/>
          <w:sz w:val="24"/>
        </w:rPr>
        <w:sym w:font="HQPB1" w:char="F097"/>
      </w:r>
      <w:r w:rsidRPr="002F23B4">
        <w:rPr>
          <w:spacing w:val="-4"/>
          <w:sz w:val="24"/>
        </w:rPr>
        <w:sym w:font="HQPB5" w:char="F075"/>
      </w:r>
      <w:r w:rsidRPr="002F23B4">
        <w:rPr>
          <w:spacing w:val="-4"/>
          <w:sz w:val="24"/>
        </w:rPr>
        <w:sym w:font="HQPB2" w:char="F072"/>
      </w:r>
      <w:r w:rsidRPr="002F23B4">
        <w:rPr>
          <w:spacing w:val="-4"/>
          <w:sz w:val="24"/>
          <w:rtl/>
        </w:rPr>
        <w:t xml:space="preserve"> </w:t>
      </w:r>
      <w:r w:rsidRPr="002F23B4">
        <w:rPr>
          <w:spacing w:val="-4"/>
          <w:sz w:val="24"/>
        </w:rPr>
        <w:sym w:font="HQPB5" w:char="F034"/>
      </w:r>
      <w:r w:rsidRPr="002F23B4">
        <w:rPr>
          <w:spacing w:val="-4"/>
          <w:sz w:val="24"/>
        </w:rPr>
        <w:sym w:font="HQPB2" w:char="F0D3"/>
      </w:r>
      <w:r w:rsidRPr="002F23B4">
        <w:rPr>
          <w:spacing w:val="-4"/>
          <w:sz w:val="24"/>
        </w:rPr>
        <w:sym w:font="HQPB4" w:char="F0AE"/>
      </w:r>
      <w:r w:rsidRPr="002F23B4">
        <w:rPr>
          <w:spacing w:val="-4"/>
          <w:sz w:val="24"/>
        </w:rPr>
        <w:sym w:font="HQPB1" w:char="F04C"/>
      </w:r>
      <w:r w:rsidRPr="002F23B4">
        <w:rPr>
          <w:spacing w:val="-4"/>
          <w:sz w:val="24"/>
        </w:rPr>
        <w:sym w:font="HQPB5" w:char="F079"/>
      </w:r>
      <w:r w:rsidRPr="002F23B4">
        <w:rPr>
          <w:spacing w:val="-4"/>
          <w:sz w:val="24"/>
        </w:rPr>
        <w:sym w:font="HQPB1" w:char="F06D"/>
      </w:r>
      <w:r w:rsidRPr="002F23B4">
        <w:rPr>
          <w:spacing w:val="-4"/>
          <w:sz w:val="24"/>
          <w:rtl/>
        </w:rPr>
        <w:t xml:space="preserve"> </w:t>
      </w:r>
      <w:r w:rsidRPr="002F23B4">
        <w:rPr>
          <w:spacing w:val="-4"/>
          <w:sz w:val="24"/>
        </w:rPr>
        <w:sym w:font="HQPB5" w:char="F074"/>
      </w:r>
      <w:r w:rsidRPr="002F23B4">
        <w:rPr>
          <w:spacing w:val="-4"/>
          <w:sz w:val="24"/>
        </w:rPr>
        <w:sym w:font="HQPB2" w:char="F041"/>
      </w:r>
      <w:r w:rsidRPr="002F23B4">
        <w:rPr>
          <w:spacing w:val="-4"/>
          <w:sz w:val="24"/>
        </w:rPr>
        <w:sym w:font="HQPB2" w:char="F071"/>
      </w:r>
      <w:r w:rsidRPr="002F23B4">
        <w:rPr>
          <w:spacing w:val="-4"/>
          <w:sz w:val="24"/>
        </w:rPr>
        <w:sym w:font="HQPB4" w:char="F0E0"/>
      </w:r>
      <w:r w:rsidRPr="002F23B4">
        <w:rPr>
          <w:spacing w:val="-4"/>
          <w:sz w:val="24"/>
        </w:rPr>
        <w:sym w:font="HQPB2" w:char="F029"/>
      </w:r>
      <w:r w:rsidRPr="002F23B4">
        <w:rPr>
          <w:spacing w:val="-4"/>
          <w:sz w:val="24"/>
        </w:rPr>
        <w:sym w:font="HQPB5" w:char="F074"/>
      </w:r>
      <w:r w:rsidRPr="002F23B4">
        <w:rPr>
          <w:spacing w:val="-4"/>
          <w:sz w:val="24"/>
        </w:rPr>
        <w:sym w:font="HQPB2" w:char="F083"/>
      </w:r>
      <w:r w:rsidRPr="002F23B4">
        <w:rPr>
          <w:spacing w:val="-4"/>
          <w:sz w:val="24"/>
          <w:rtl/>
        </w:rPr>
        <w:t xml:space="preserve"> </w:t>
      </w:r>
      <w:r w:rsidRPr="002F23B4">
        <w:rPr>
          <w:spacing w:val="-4"/>
          <w:sz w:val="24"/>
        </w:rPr>
        <w:sym w:font="HQPB4" w:char="F0E3"/>
      </w:r>
      <w:r w:rsidRPr="002F23B4">
        <w:rPr>
          <w:spacing w:val="-4"/>
          <w:sz w:val="24"/>
        </w:rPr>
        <w:sym w:font="HQPB2" w:char="F041"/>
      </w:r>
      <w:r w:rsidRPr="002F23B4">
        <w:rPr>
          <w:spacing w:val="-4"/>
          <w:sz w:val="24"/>
        </w:rPr>
        <w:sym w:font="HQPB2" w:char="F071"/>
      </w:r>
      <w:r w:rsidRPr="002F23B4">
        <w:rPr>
          <w:spacing w:val="-4"/>
          <w:sz w:val="24"/>
        </w:rPr>
        <w:sym w:font="HQPB4" w:char="F0DF"/>
      </w:r>
      <w:r w:rsidRPr="002F23B4">
        <w:rPr>
          <w:spacing w:val="-4"/>
          <w:sz w:val="24"/>
        </w:rPr>
        <w:sym w:font="HQPB1" w:char="F099"/>
      </w:r>
      <w:r w:rsidRPr="002F23B4">
        <w:rPr>
          <w:spacing w:val="-4"/>
          <w:sz w:val="24"/>
        </w:rPr>
        <w:sym w:font="HQPB4" w:char="F0A7"/>
      </w:r>
      <w:r w:rsidRPr="002F23B4">
        <w:rPr>
          <w:spacing w:val="-4"/>
          <w:sz w:val="24"/>
        </w:rPr>
        <w:sym w:font="HQPB1" w:char="F08D"/>
      </w:r>
      <w:r w:rsidRPr="002F23B4">
        <w:rPr>
          <w:spacing w:val="-4"/>
          <w:sz w:val="24"/>
        </w:rPr>
        <w:sym w:font="HQPB2" w:char="F039"/>
      </w:r>
      <w:r w:rsidRPr="002F23B4">
        <w:rPr>
          <w:spacing w:val="-4"/>
          <w:sz w:val="24"/>
        </w:rPr>
        <w:sym w:font="HQPB5" w:char="F024"/>
      </w:r>
      <w:r w:rsidRPr="002F23B4">
        <w:rPr>
          <w:spacing w:val="-4"/>
          <w:sz w:val="24"/>
        </w:rPr>
        <w:sym w:font="HQPB1" w:char="F023"/>
      </w:r>
      <w:r w:rsidRPr="002F23B4">
        <w:rPr>
          <w:spacing w:val="-4"/>
          <w:sz w:val="24"/>
          <w:rtl/>
        </w:rPr>
        <w:t xml:space="preserve"> </w:t>
      </w:r>
      <w:r w:rsidRPr="002F23B4">
        <w:rPr>
          <w:spacing w:val="-4"/>
          <w:sz w:val="24"/>
        </w:rPr>
        <w:sym w:font="HQPB5" w:char="F074"/>
      </w:r>
      <w:r w:rsidRPr="002F23B4">
        <w:rPr>
          <w:spacing w:val="-4"/>
          <w:sz w:val="24"/>
        </w:rPr>
        <w:sym w:font="HQPB2" w:char="F0FB"/>
      </w:r>
      <w:r w:rsidRPr="002F23B4">
        <w:rPr>
          <w:spacing w:val="-4"/>
          <w:sz w:val="24"/>
        </w:rPr>
        <w:sym w:font="HQPB2" w:char="F0EF"/>
      </w:r>
      <w:r w:rsidRPr="002F23B4">
        <w:rPr>
          <w:spacing w:val="-4"/>
          <w:sz w:val="24"/>
        </w:rPr>
        <w:sym w:font="HQPB4" w:char="F0CF"/>
      </w:r>
      <w:r w:rsidRPr="002F23B4">
        <w:rPr>
          <w:spacing w:val="-4"/>
          <w:sz w:val="24"/>
        </w:rPr>
        <w:sym w:font="HQPB3" w:char="F025"/>
      </w:r>
      <w:r w:rsidRPr="002F23B4">
        <w:rPr>
          <w:spacing w:val="-4"/>
          <w:sz w:val="24"/>
        </w:rPr>
        <w:sym w:font="HQPB4" w:char="F0A9"/>
      </w:r>
      <w:r w:rsidRPr="002F23B4">
        <w:rPr>
          <w:spacing w:val="-4"/>
          <w:sz w:val="24"/>
        </w:rPr>
        <w:sym w:font="HQPB3" w:char="F021"/>
      </w:r>
      <w:r w:rsidRPr="002F23B4">
        <w:rPr>
          <w:spacing w:val="-4"/>
          <w:sz w:val="24"/>
        </w:rPr>
        <w:sym w:font="HQPB5" w:char="F024"/>
      </w:r>
      <w:r w:rsidRPr="002F23B4">
        <w:rPr>
          <w:spacing w:val="-4"/>
          <w:sz w:val="24"/>
        </w:rPr>
        <w:sym w:font="HQPB1" w:char="F023"/>
      </w:r>
      <w:r w:rsidRPr="002F23B4">
        <w:rPr>
          <w:spacing w:val="-4"/>
          <w:sz w:val="24"/>
        </w:rPr>
        <w:sym w:font="HQPB5" w:char="F075"/>
      </w:r>
      <w:r w:rsidRPr="002F23B4">
        <w:rPr>
          <w:spacing w:val="-4"/>
          <w:sz w:val="24"/>
        </w:rPr>
        <w:sym w:font="HQPB2" w:char="F072"/>
      </w:r>
      <w:r w:rsidRPr="002F23B4">
        <w:rPr>
          <w:spacing w:val="-4"/>
          <w:sz w:val="24"/>
          <w:rtl/>
        </w:rPr>
        <w:t xml:space="preserve"> </w:t>
      </w:r>
      <w:r w:rsidRPr="002F23B4">
        <w:rPr>
          <w:spacing w:val="-4"/>
          <w:sz w:val="24"/>
        </w:rPr>
        <w:sym w:font="HQPB5" w:char="F028"/>
      </w:r>
      <w:r w:rsidRPr="002F23B4">
        <w:rPr>
          <w:spacing w:val="-4"/>
          <w:sz w:val="24"/>
        </w:rPr>
        <w:sym w:font="HQPB1" w:char="F023"/>
      </w:r>
      <w:r w:rsidRPr="002F23B4">
        <w:rPr>
          <w:spacing w:val="-4"/>
          <w:sz w:val="24"/>
        </w:rPr>
        <w:sym w:font="HQPB2" w:char="F071"/>
      </w:r>
      <w:r w:rsidRPr="002F23B4">
        <w:rPr>
          <w:spacing w:val="-4"/>
          <w:sz w:val="24"/>
        </w:rPr>
        <w:sym w:font="HQPB4" w:char="F0E3"/>
      </w:r>
      <w:r w:rsidRPr="002F23B4">
        <w:rPr>
          <w:spacing w:val="-4"/>
          <w:sz w:val="24"/>
        </w:rPr>
        <w:sym w:font="HQPB2" w:char="F05A"/>
      </w:r>
      <w:r w:rsidRPr="002F23B4">
        <w:rPr>
          <w:spacing w:val="-4"/>
          <w:sz w:val="24"/>
        </w:rPr>
        <w:sym w:font="HQPB5" w:char="F074"/>
      </w:r>
      <w:r w:rsidRPr="002F23B4">
        <w:rPr>
          <w:spacing w:val="-4"/>
          <w:sz w:val="24"/>
        </w:rPr>
        <w:sym w:font="HQPB2" w:char="F042"/>
      </w:r>
      <w:r w:rsidRPr="002F23B4">
        <w:rPr>
          <w:spacing w:val="-4"/>
          <w:sz w:val="24"/>
        </w:rPr>
        <w:sym w:font="HQPB1" w:char="F023"/>
      </w:r>
      <w:r w:rsidRPr="002F23B4">
        <w:rPr>
          <w:spacing w:val="-4"/>
          <w:sz w:val="24"/>
        </w:rPr>
        <w:sym w:font="HQPB5" w:char="F075"/>
      </w:r>
      <w:r w:rsidRPr="002F23B4">
        <w:rPr>
          <w:spacing w:val="-4"/>
          <w:sz w:val="24"/>
        </w:rPr>
        <w:sym w:font="HQPB2" w:char="F0E4"/>
      </w:r>
      <w:r w:rsidRPr="002F23B4">
        <w:rPr>
          <w:spacing w:val="-4"/>
          <w:sz w:val="24"/>
          <w:rtl/>
        </w:rPr>
        <w:t xml:space="preserve"> </w:t>
      </w:r>
      <w:r w:rsidRPr="002F23B4">
        <w:rPr>
          <w:spacing w:val="-4"/>
          <w:sz w:val="24"/>
        </w:rPr>
        <w:sym w:font="HQPB2" w:char="F0BC"/>
      </w:r>
      <w:r w:rsidRPr="002F23B4">
        <w:rPr>
          <w:spacing w:val="-4"/>
          <w:sz w:val="24"/>
        </w:rPr>
        <w:sym w:font="HQPB4" w:char="F0E7"/>
      </w:r>
      <w:r w:rsidRPr="002F23B4">
        <w:rPr>
          <w:spacing w:val="-4"/>
          <w:sz w:val="24"/>
        </w:rPr>
        <w:sym w:font="HQPB2" w:char="F06D"/>
      </w:r>
      <w:r w:rsidRPr="002F23B4">
        <w:rPr>
          <w:spacing w:val="-4"/>
          <w:sz w:val="24"/>
        </w:rPr>
        <w:sym w:font="HQPB5" w:char="F079"/>
      </w:r>
      <w:r w:rsidRPr="002F23B4">
        <w:rPr>
          <w:spacing w:val="-4"/>
          <w:sz w:val="24"/>
        </w:rPr>
        <w:sym w:font="HQPB1" w:char="F0E8"/>
      </w:r>
      <w:r w:rsidRPr="002F23B4">
        <w:rPr>
          <w:spacing w:val="-4"/>
          <w:sz w:val="24"/>
        </w:rPr>
        <w:sym w:font="HQPB5" w:char="F074"/>
      </w:r>
      <w:r w:rsidRPr="002F23B4">
        <w:rPr>
          <w:spacing w:val="-4"/>
          <w:sz w:val="24"/>
        </w:rPr>
        <w:sym w:font="HQPB2" w:char="F042"/>
      </w:r>
      <w:r w:rsidRPr="002F23B4">
        <w:rPr>
          <w:spacing w:val="-4"/>
          <w:sz w:val="24"/>
          <w:rtl/>
        </w:rPr>
        <w:t xml:space="preserve"> </w:t>
      </w:r>
      <w:r w:rsidRPr="002F23B4">
        <w:rPr>
          <w:spacing w:val="-4"/>
          <w:sz w:val="24"/>
        </w:rPr>
        <w:sym w:font="HQPB5" w:char="F034"/>
      </w:r>
      <w:r w:rsidRPr="002F23B4">
        <w:rPr>
          <w:spacing w:val="-4"/>
          <w:sz w:val="24"/>
        </w:rPr>
        <w:sym w:font="HQPB2" w:char="F0D3"/>
      </w:r>
      <w:r w:rsidRPr="002F23B4">
        <w:rPr>
          <w:spacing w:val="-4"/>
          <w:sz w:val="24"/>
        </w:rPr>
        <w:sym w:font="HQPB5" w:char="F074"/>
      </w:r>
      <w:r w:rsidRPr="002F23B4">
        <w:rPr>
          <w:spacing w:val="-4"/>
          <w:sz w:val="24"/>
        </w:rPr>
        <w:sym w:font="HQPB1" w:char="F04C"/>
      </w:r>
      <w:r w:rsidRPr="002F23B4">
        <w:rPr>
          <w:spacing w:val="-4"/>
          <w:sz w:val="24"/>
        </w:rPr>
        <w:sym w:font="HQPB5" w:char="F074"/>
      </w:r>
      <w:r w:rsidRPr="002F23B4">
        <w:rPr>
          <w:spacing w:val="-4"/>
          <w:sz w:val="24"/>
        </w:rPr>
        <w:sym w:font="HQPB2" w:char="F042"/>
      </w:r>
      <w:r w:rsidRPr="002F23B4">
        <w:rPr>
          <w:spacing w:val="-4"/>
          <w:sz w:val="24"/>
          <w:rtl/>
        </w:rPr>
        <w:t xml:space="preserve"> </w:t>
      </w:r>
      <w:r w:rsidRPr="002F23B4">
        <w:rPr>
          <w:spacing w:val="-4"/>
          <w:sz w:val="24"/>
        </w:rPr>
        <w:sym w:font="HQPB4" w:char="F0E7"/>
      </w:r>
      <w:r w:rsidRPr="002F23B4">
        <w:rPr>
          <w:spacing w:val="-4"/>
          <w:sz w:val="24"/>
        </w:rPr>
        <w:sym w:font="HQPB1" w:char="F08E"/>
      </w:r>
      <w:r w:rsidRPr="002F23B4">
        <w:rPr>
          <w:spacing w:val="-4"/>
          <w:sz w:val="24"/>
        </w:rPr>
        <w:sym w:font="HQPB4" w:char="F0F3"/>
      </w:r>
      <w:r w:rsidRPr="002F23B4">
        <w:rPr>
          <w:spacing w:val="-4"/>
          <w:sz w:val="24"/>
        </w:rPr>
        <w:sym w:font="HQPB1" w:char="F0C7"/>
      </w:r>
      <w:r w:rsidRPr="002F23B4">
        <w:rPr>
          <w:spacing w:val="-4"/>
          <w:sz w:val="24"/>
        </w:rPr>
        <w:sym w:font="HQPB5" w:char="F06E"/>
      </w:r>
      <w:r w:rsidRPr="002F23B4">
        <w:rPr>
          <w:spacing w:val="-4"/>
          <w:sz w:val="24"/>
        </w:rPr>
        <w:sym w:font="HQPB2" w:char="F053"/>
      </w:r>
      <w:r w:rsidRPr="002F23B4">
        <w:rPr>
          <w:spacing w:val="-4"/>
          <w:sz w:val="24"/>
          <w:rtl/>
        </w:rPr>
        <w:t xml:space="preserve"> </w:t>
      </w:r>
      <w:r w:rsidRPr="002F23B4">
        <w:rPr>
          <w:spacing w:val="-4"/>
          <w:sz w:val="24"/>
        </w:rPr>
        <w:sym w:font="HQPB5" w:char="F0AB"/>
      </w:r>
      <w:r w:rsidRPr="002F23B4">
        <w:rPr>
          <w:spacing w:val="-4"/>
          <w:sz w:val="24"/>
        </w:rPr>
        <w:sym w:font="HQPB1" w:char="F021"/>
      </w:r>
      <w:r w:rsidRPr="002F23B4">
        <w:rPr>
          <w:spacing w:val="-4"/>
          <w:sz w:val="24"/>
        </w:rPr>
        <w:sym w:font="HQPB5" w:char="F024"/>
      </w:r>
      <w:r w:rsidRPr="002F23B4">
        <w:rPr>
          <w:spacing w:val="-4"/>
          <w:sz w:val="24"/>
        </w:rPr>
        <w:sym w:font="HQPB1" w:char="F023"/>
      </w:r>
      <w:r w:rsidRPr="002F23B4">
        <w:rPr>
          <w:spacing w:val="-4"/>
          <w:sz w:val="24"/>
          <w:rtl/>
        </w:rPr>
        <w:t xml:space="preserve"> </w:t>
      </w:r>
      <w:r w:rsidRPr="00365CDE">
        <w:rPr>
          <w:rFonts w:cs="CTraditional Arabic" w:hint="cs"/>
          <w:spacing w:val="-4"/>
          <w:sz w:val="24"/>
          <w:rtl/>
        </w:rPr>
        <w:t>﴾</w:t>
      </w:r>
      <w:r w:rsidRPr="002F23B4">
        <w:rPr>
          <w:rFonts w:ascii="Arial" w:hAnsi="Arial" w:cs="B Lotus"/>
          <w:spacing w:val="-4"/>
          <w:sz w:val="24"/>
          <w:rtl/>
        </w:rPr>
        <w:t xml:space="preserve"> </w:t>
      </w:r>
      <w:r w:rsidR="00C83E77" w:rsidRPr="00C83E77">
        <w:rPr>
          <w:rFonts w:ascii="Arial" w:hAnsi="Arial" w:cs="B Lotus" w:hint="cs"/>
          <w:spacing w:val="-4"/>
          <w:sz w:val="22"/>
          <w:szCs w:val="26"/>
          <w:rtl/>
        </w:rPr>
        <w:t>[</w:t>
      </w:r>
      <w:r w:rsidRPr="00C83E77">
        <w:rPr>
          <w:rFonts w:ascii="Arial" w:hAnsi="Arial" w:cs="B Lotus"/>
          <w:spacing w:val="-4"/>
          <w:sz w:val="22"/>
          <w:szCs w:val="26"/>
          <w:rtl/>
        </w:rPr>
        <w:t>ا</w:t>
      </w:r>
      <w:r w:rsidRPr="00C83E77">
        <w:rPr>
          <w:rFonts w:ascii="Arial" w:hAnsi="Arial" w:cs="Traditional Arabic"/>
          <w:spacing w:val="-4"/>
          <w:sz w:val="22"/>
          <w:szCs w:val="26"/>
          <w:rtl/>
        </w:rPr>
        <w:t>لبقر</w:t>
      </w:r>
      <w:r w:rsidR="00C83E77" w:rsidRPr="00C83E77">
        <w:rPr>
          <w:rFonts w:ascii="Arial" w:hAnsi="Arial" w:cs="Traditional Arabic" w:hint="cs"/>
          <w:spacing w:val="-4"/>
          <w:sz w:val="22"/>
          <w:szCs w:val="26"/>
          <w:rtl/>
        </w:rPr>
        <w:t>ة</w:t>
      </w:r>
      <w:r w:rsidRPr="00C83E77">
        <w:rPr>
          <w:rFonts w:ascii="Arial" w:hAnsi="Arial" w:cs="Traditional Arabic"/>
          <w:spacing w:val="-4"/>
          <w:sz w:val="22"/>
          <w:szCs w:val="26"/>
          <w:rtl/>
        </w:rPr>
        <w:t>:</w:t>
      </w:r>
      <w:r w:rsidRPr="00C83E77">
        <w:rPr>
          <w:rFonts w:ascii="Arial" w:hAnsi="Arial" w:cs="B Lotus" w:hint="cs"/>
          <w:spacing w:val="-4"/>
          <w:sz w:val="22"/>
          <w:szCs w:val="26"/>
          <w:rtl/>
        </w:rPr>
        <w:t xml:space="preserve"> </w:t>
      </w:r>
      <w:r w:rsidRPr="00C83E77">
        <w:rPr>
          <w:rFonts w:ascii="Arial" w:hAnsi="Arial" w:cs="B Lotus"/>
          <w:spacing w:val="-4"/>
          <w:sz w:val="22"/>
          <w:szCs w:val="26"/>
          <w:rtl/>
        </w:rPr>
        <w:t>214</w:t>
      </w:r>
      <w:r w:rsidR="00C83E77" w:rsidRPr="00C83E77">
        <w:rPr>
          <w:rFonts w:ascii="Arial" w:hAnsi="Arial" w:cs="B Lotus" w:hint="cs"/>
          <w:spacing w:val="-4"/>
          <w:sz w:val="22"/>
          <w:szCs w:val="26"/>
          <w:rtl/>
        </w:rPr>
        <w:t>]</w:t>
      </w:r>
      <w:r w:rsidRPr="002F23B4">
        <w:rPr>
          <w:rFonts w:ascii="Arial" w:hAnsi="Arial" w:cs="B Lotus" w:hint="cs"/>
          <w:spacing w:val="-4"/>
          <w:sz w:val="24"/>
          <w:rtl/>
        </w:rPr>
        <w:t>.</w:t>
      </w:r>
    </w:p>
    <w:p w:rsidR="00E130D0" w:rsidRPr="00BE3117" w:rsidRDefault="00C83E77" w:rsidP="00954EA6">
      <w:pPr>
        <w:pStyle w:val="BodyText2"/>
        <w:spacing w:after="0" w:line="221" w:lineRule="auto"/>
        <w:ind w:firstLine="340"/>
        <w:jc w:val="lowKashida"/>
        <w:rPr>
          <w:rFonts w:cs="B Lotus"/>
          <w:rtl/>
        </w:rPr>
      </w:pPr>
      <w:r w:rsidRPr="00C83E77">
        <w:rPr>
          <w:rFonts w:cs="Traditional Arabic" w:hint="cs"/>
          <w:rtl/>
        </w:rPr>
        <w:t>«</w:t>
      </w:r>
      <w:r w:rsidR="00E130D0" w:rsidRPr="00BE3117">
        <w:rPr>
          <w:rFonts w:cs="B Lotus"/>
          <w:rtl/>
        </w:rPr>
        <w:t>آيا</w:t>
      </w:r>
      <w:r w:rsidR="00E130D0" w:rsidRPr="00BE3117">
        <w:rPr>
          <w:rFonts w:cs="B Lotus" w:hint="cs"/>
          <w:rtl/>
        </w:rPr>
        <w:t xml:space="preserve"> </w:t>
      </w:r>
      <w:r w:rsidR="00E130D0" w:rsidRPr="00BE3117">
        <w:rPr>
          <w:rFonts w:cs="B Lotus"/>
          <w:rtl/>
        </w:rPr>
        <w:t xml:space="preserve">پنداشتيد كه به بهشت داخل </w:t>
      </w:r>
      <w:r w:rsidR="00E130D0">
        <w:rPr>
          <w:rFonts w:cs="B Lotus"/>
          <w:rtl/>
        </w:rPr>
        <w:t xml:space="preserve">مي‌شويد </w:t>
      </w:r>
      <w:r w:rsidR="00E130D0" w:rsidRPr="00BE3117">
        <w:rPr>
          <w:rFonts w:cs="B Lotus"/>
          <w:rtl/>
        </w:rPr>
        <w:t xml:space="preserve">و حال اينكه هنوز آنچه كه براي مؤمنين قبل از شما رخ داد براي شما پيش نيامده است، بر‌آنان سختي ها و زيانها مي رسيد و متزلزل </w:t>
      </w:r>
      <w:r w:rsidR="00E130D0">
        <w:rPr>
          <w:rFonts w:cs="B Lotus"/>
          <w:rtl/>
        </w:rPr>
        <w:t xml:space="preserve">مي‌شدند </w:t>
      </w:r>
      <w:r w:rsidR="00E130D0" w:rsidRPr="00BE3117">
        <w:rPr>
          <w:rFonts w:cs="B Lotus"/>
          <w:rtl/>
        </w:rPr>
        <w:t>تا حدي كه پيامبر و</w:t>
      </w:r>
      <w:r w:rsidR="00E130D0" w:rsidRPr="00BE3117">
        <w:rPr>
          <w:rFonts w:cs="B Lotus" w:hint="cs"/>
          <w:rtl/>
        </w:rPr>
        <w:t xml:space="preserve"> </w:t>
      </w:r>
      <w:r w:rsidR="00E130D0" w:rsidRPr="00BE3117">
        <w:rPr>
          <w:rFonts w:cs="B Lotus"/>
          <w:rtl/>
        </w:rPr>
        <w:t xml:space="preserve">كساني كه با او بودند </w:t>
      </w:r>
      <w:r w:rsidR="00E130D0">
        <w:rPr>
          <w:rFonts w:cs="B Lotus"/>
          <w:rtl/>
        </w:rPr>
        <w:t>مي‌گفت</w:t>
      </w:r>
      <w:r w:rsidR="00E130D0" w:rsidRPr="00BE3117">
        <w:rPr>
          <w:rFonts w:cs="B Lotus"/>
          <w:rtl/>
        </w:rPr>
        <w:t>ند پس چه وقت نصرت خدا مي رسد؟</w:t>
      </w:r>
      <w:r w:rsidRPr="00C83E77">
        <w:rPr>
          <w:rFonts w:cs="Traditional Arabic" w:hint="cs"/>
          <w:rtl/>
        </w:rPr>
        <w:t>»</w:t>
      </w:r>
    </w:p>
    <w:p w:rsidR="00E130D0" w:rsidRPr="00BE3117" w:rsidRDefault="00E130D0" w:rsidP="00954EA6">
      <w:pPr>
        <w:pStyle w:val="BodyText2"/>
        <w:spacing w:after="0" w:line="221" w:lineRule="auto"/>
        <w:ind w:firstLine="340"/>
        <w:jc w:val="lowKashida"/>
        <w:rPr>
          <w:rFonts w:cs="B Lotus"/>
          <w:rtl/>
        </w:rPr>
      </w:pPr>
      <w:r w:rsidRPr="00BE3117">
        <w:rPr>
          <w:rFonts w:cs="B Lotus"/>
          <w:rtl/>
        </w:rPr>
        <w:t xml:space="preserve">يعني دخول بهشت به اين آساني نيست! </w:t>
      </w:r>
      <w:r w:rsidRPr="00BE3117">
        <w:rPr>
          <w:rFonts w:cs="B Lotus" w:hint="cs"/>
          <w:rtl/>
        </w:rPr>
        <w:t>ا</w:t>
      </w:r>
      <w:r w:rsidRPr="00BE3117">
        <w:rPr>
          <w:rFonts w:cs="B Lotus"/>
          <w:rtl/>
        </w:rPr>
        <w:t>ما مي بينيم اين منظور اينگونه گشاده و بي</w:t>
      </w:r>
      <w:r>
        <w:rPr>
          <w:rFonts w:cs="B Lotus"/>
          <w:rtl/>
        </w:rPr>
        <w:t>‌</w:t>
      </w:r>
      <w:r w:rsidRPr="00BE3117">
        <w:rPr>
          <w:rFonts w:cs="B Lotus"/>
          <w:rtl/>
        </w:rPr>
        <w:t>حساب و كتاب شده و اختيارش در دست غاليان</w:t>
      </w:r>
      <w:r>
        <w:rPr>
          <w:rFonts w:cs="B Lotus" w:hint="cs"/>
          <w:rtl/>
        </w:rPr>
        <w:t xml:space="preserve"> </w:t>
      </w:r>
      <w:r w:rsidRPr="00BE3117">
        <w:rPr>
          <w:rFonts w:cs="B Lotus"/>
          <w:rtl/>
        </w:rPr>
        <w:t>و</w:t>
      </w:r>
      <w:r w:rsidRPr="00BE3117">
        <w:rPr>
          <w:rFonts w:cs="B Lotus" w:hint="cs"/>
          <w:rtl/>
        </w:rPr>
        <w:t xml:space="preserve"> </w:t>
      </w:r>
      <w:r w:rsidRPr="00BE3117">
        <w:rPr>
          <w:rFonts w:cs="B Lotus"/>
          <w:rtl/>
        </w:rPr>
        <w:t>كذابان است كه آن را اينگونه چوب حراج زده و مبتذل مينمايند!</w:t>
      </w:r>
      <w:r w:rsidRPr="00BE3117">
        <w:rPr>
          <w:rFonts w:cs="B Lotus" w:hint="cs"/>
          <w:rtl/>
        </w:rPr>
        <w:t>.</w:t>
      </w:r>
      <w:r w:rsidRPr="00BE3117">
        <w:rPr>
          <w:rFonts w:cs="B Lotus"/>
          <w:rtl/>
        </w:rPr>
        <w:t xml:space="preserve"> </w:t>
      </w:r>
    </w:p>
    <w:p w:rsidR="00E130D0" w:rsidRPr="00F145A6" w:rsidRDefault="00E130D0" w:rsidP="00954EA6">
      <w:pPr>
        <w:pStyle w:val="BodyText2"/>
        <w:spacing w:after="0" w:line="226" w:lineRule="auto"/>
        <w:ind w:firstLine="340"/>
        <w:jc w:val="lowKashida"/>
        <w:rPr>
          <w:rFonts w:cs="B Lotus"/>
          <w:spacing w:val="-8"/>
          <w:rtl/>
        </w:rPr>
      </w:pPr>
      <w:r w:rsidRPr="00F145A6">
        <w:rPr>
          <w:rFonts w:cs="B Lotus"/>
          <w:spacing w:val="-8"/>
          <w:rtl/>
        </w:rPr>
        <w:t>بنابراين با يك زيارت ديگر جاي هيچ بيم و ترسي از معصيت و عذاب خدا براي كسي باقي نميماند و بدين ترتيب مردمي ب</w:t>
      </w:r>
      <w:r w:rsidRPr="00F145A6">
        <w:rPr>
          <w:rFonts w:cs="B Lotus" w:hint="cs"/>
          <w:spacing w:val="-8"/>
          <w:rtl/>
        </w:rPr>
        <w:t>ي</w:t>
      </w:r>
      <w:r w:rsidRPr="00F145A6">
        <w:rPr>
          <w:rFonts w:cs="B Lotus"/>
          <w:spacing w:val="-8"/>
          <w:rtl/>
        </w:rPr>
        <w:t xml:space="preserve"> </w:t>
      </w:r>
      <w:r w:rsidRPr="00F145A6">
        <w:rPr>
          <w:rFonts w:cs="B Lotus" w:hint="cs"/>
          <w:spacing w:val="-8"/>
          <w:rtl/>
        </w:rPr>
        <w:t xml:space="preserve">بند </w:t>
      </w:r>
      <w:r w:rsidRPr="00F145A6">
        <w:rPr>
          <w:rFonts w:cs="B Lotus"/>
          <w:spacing w:val="-8"/>
          <w:rtl/>
        </w:rPr>
        <w:t>و</w:t>
      </w:r>
      <w:r w:rsidRPr="00F145A6">
        <w:rPr>
          <w:rFonts w:cs="B Lotus" w:hint="cs"/>
          <w:spacing w:val="-8"/>
          <w:rtl/>
        </w:rPr>
        <w:t xml:space="preserve"> </w:t>
      </w:r>
      <w:r w:rsidRPr="00F145A6">
        <w:rPr>
          <w:rFonts w:cs="B Lotus"/>
          <w:spacing w:val="-8"/>
          <w:rtl/>
        </w:rPr>
        <w:t>بار چنين كه اينك هستند به وجود مى‌آيد!</w:t>
      </w:r>
      <w:r w:rsidRPr="00F145A6">
        <w:rPr>
          <w:rFonts w:cs="B Lotus" w:hint="cs"/>
          <w:spacing w:val="-8"/>
          <w:rtl/>
        </w:rPr>
        <w:t>.</w:t>
      </w:r>
    </w:p>
    <w:p w:rsidR="00E130D0" w:rsidRPr="00B01CAB" w:rsidRDefault="00E130D0" w:rsidP="00954EA6">
      <w:pPr>
        <w:pStyle w:val="BodyText2"/>
        <w:spacing w:after="0" w:line="226" w:lineRule="auto"/>
        <w:ind w:firstLine="340"/>
        <w:jc w:val="lowKashida"/>
        <w:rPr>
          <w:rFonts w:ascii="Arial" w:hAnsi="Arial" w:cs="B Lotus"/>
          <w:sz w:val="24"/>
          <w:rtl/>
        </w:rPr>
      </w:pPr>
      <w:r w:rsidRPr="00BE3117">
        <w:rPr>
          <w:rFonts w:cs="B Lotus"/>
          <w:rtl/>
        </w:rPr>
        <w:t>پس چرا در قرآن مجيد آن</w:t>
      </w:r>
      <w:r w:rsidRPr="00BE3117">
        <w:rPr>
          <w:rFonts w:cs="B Lotus" w:hint="cs"/>
          <w:rtl/>
        </w:rPr>
        <w:t xml:space="preserve"> </w:t>
      </w:r>
      <w:r w:rsidRPr="00BE3117">
        <w:rPr>
          <w:rFonts w:cs="B Lotus"/>
          <w:rtl/>
        </w:rPr>
        <w:t xml:space="preserve">قدر </w:t>
      </w:r>
      <w:r w:rsidRPr="00BE3117">
        <w:rPr>
          <w:rFonts w:cs="B Lotus" w:hint="cs"/>
          <w:rtl/>
        </w:rPr>
        <w:t>دقت</w:t>
      </w:r>
      <w:r w:rsidRPr="00BE3117">
        <w:rPr>
          <w:rFonts w:cs="B Lotus"/>
          <w:rtl/>
        </w:rPr>
        <w:t xml:space="preserve"> به خر</w:t>
      </w:r>
      <w:r w:rsidRPr="00BE3117">
        <w:rPr>
          <w:rFonts w:cs="B Lotus" w:hint="cs"/>
          <w:rtl/>
        </w:rPr>
        <w:t>ج</w:t>
      </w:r>
      <w:r w:rsidRPr="00BE3117">
        <w:rPr>
          <w:rFonts w:cs="B Lotus"/>
          <w:rtl/>
        </w:rPr>
        <w:t xml:space="preserve"> داده </w:t>
      </w:r>
      <w:r w:rsidRPr="00BE3117">
        <w:rPr>
          <w:rFonts w:cs="B Lotus" w:hint="cs"/>
          <w:rtl/>
        </w:rPr>
        <w:t xml:space="preserve">شده </w:t>
      </w:r>
      <w:r w:rsidRPr="00BE3117">
        <w:rPr>
          <w:rFonts w:cs="B Lotus"/>
          <w:rtl/>
        </w:rPr>
        <w:t xml:space="preserve">و براي هر عملي </w:t>
      </w:r>
      <w:r w:rsidRPr="00BE3117">
        <w:rPr>
          <w:rFonts w:cs="B Lotus" w:hint="cs"/>
          <w:rtl/>
        </w:rPr>
        <w:t>ا</w:t>
      </w:r>
      <w:r w:rsidRPr="00BE3117">
        <w:rPr>
          <w:rFonts w:cs="B Lotus"/>
          <w:rtl/>
        </w:rPr>
        <w:t>عم از خير و شر نتيجه و اثري مقرر داشته است؟ كه:</w:t>
      </w:r>
      <w:r>
        <w:rPr>
          <w:rFonts w:cs="B Lotus" w:hint="cs"/>
          <w:rtl/>
        </w:rPr>
        <w:t xml:space="preserve"> </w:t>
      </w:r>
      <w:r w:rsidRPr="00365CDE">
        <w:rPr>
          <w:rFonts w:cs="CTraditional Arabic" w:hint="cs"/>
          <w:sz w:val="24"/>
          <w:rtl/>
        </w:rPr>
        <w:t>﴿</w:t>
      </w:r>
      <w:r w:rsidRPr="00B01CAB">
        <w:rPr>
          <w:rFonts w:ascii="Arial" w:hAnsi="Arial" w:cs="B Lotus"/>
          <w:sz w:val="24"/>
          <w:rtl/>
        </w:rPr>
        <w:t xml:space="preserve"> </w:t>
      </w:r>
      <w:r w:rsidRPr="00B01CAB">
        <w:rPr>
          <w:rFonts w:cs="B Lotus"/>
          <w:sz w:val="24"/>
        </w:rPr>
        <w:sym w:font="HQPB2" w:char="F060"/>
      </w:r>
      <w:r w:rsidRPr="00B01CAB">
        <w:rPr>
          <w:rFonts w:cs="B Lotus"/>
          <w:sz w:val="24"/>
        </w:rPr>
        <w:sym w:font="HQPB5" w:char="F079"/>
      </w:r>
      <w:r w:rsidRPr="00B01CAB">
        <w:rPr>
          <w:rFonts w:cs="B Lotus"/>
          <w:sz w:val="24"/>
        </w:rPr>
        <w:sym w:font="HQPB2" w:char="F04A"/>
      </w:r>
      <w:r w:rsidRPr="00B01CAB">
        <w:rPr>
          <w:rFonts w:cs="B Lotus"/>
          <w:sz w:val="24"/>
        </w:rPr>
        <w:sym w:font="HQPB5" w:char="F073"/>
      </w:r>
      <w:r w:rsidRPr="00B01CAB">
        <w:rPr>
          <w:rFonts w:cs="B Lotus"/>
          <w:sz w:val="24"/>
        </w:rPr>
        <w:sym w:font="HQPB1" w:char="F0F9"/>
      </w:r>
      <w:r w:rsidRPr="00B01CAB">
        <w:rPr>
          <w:rFonts w:cs="B Lotus"/>
          <w:sz w:val="24"/>
          <w:rtl/>
        </w:rPr>
        <w:t xml:space="preserve"> </w:t>
      </w:r>
      <w:r w:rsidRPr="00B01CAB">
        <w:rPr>
          <w:rFonts w:cs="B Lotus"/>
          <w:sz w:val="24"/>
        </w:rPr>
        <w:sym w:font="HQPB4" w:char="F0F6"/>
      </w:r>
      <w:r w:rsidRPr="00B01CAB">
        <w:rPr>
          <w:rFonts w:cs="B Lotus"/>
          <w:sz w:val="24"/>
        </w:rPr>
        <w:sym w:font="HQPB2" w:char="F040"/>
      </w:r>
      <w:r w:rsidRPr="00B01CAB">
        <w:rPr>
          <w:rFonts w:cs="B Lotus"/>
          <w:sz w:val="24"/>
        </w:rPr>
        <w:sym w:font="HQPB5" w:char="F079"/>
      </w:r>
      <w:r w:rsidRPr="00B01CAB">
        <w:rPr>
          <w:rFonts w:cs="B Lotus"/>
          <w:sz w:val="24"/>
        </w:rPr>
        <w:sym w:font="HQPB2" w:char="F04A"/>
      </w:r>
      <w:r w:rsidRPr="00B01CAB">
        <w:rPr>
          <w:rFonts w:cs="B Lotus"/>
          <w:sz w:val="24"/>
        </w:rPr>
        <w:sym w:font="HQPB4" w:char="F0F7"/>
      </w:r>
      <w:r w:rsidRPr="00B01CAB">
        <w:rPr>
          <w:rFonts w:cs="B Lotus"/>
          <w:sz w:val="24"/>
        </w:rPr>
        <w:sym w:font="HQPB1" w:char="F0E8"/>
      </w:r>
      <w:r w:rsidRPr="00B01CAB">
        <w:rPr>
          <w:rFonts w:cs="B Lotus"/>
          <w:sz w:val="24"/>
        </w:rPr>
        <w:sym w:font="HQPB5" w:char="F074"/>
      </w:r>
      <w:r w:rsidRPr="00B01CAB">
        <w:rPr>
          <w:rFonts w:cs="B Lotus"/>
          <w:sz w:val="24"/>
        </w:rPr>
        <w:sym w:font="HQPB2" w:char="F083"/>
      </w:r>
      <w:r w:rsidRPr="00B01CAB">
        <w:rPr>
          <w:rFonts w:cs="B Lotus"/>
          <w:sz w:val="24"/>
          <w:rtl/>
        </w:rPr>
        <w:t xml:space="preserve"> </w:t>
      </w:r>
      <w:r w:rsidRPr="00B01CAB">
        <w:rPr>
          <w:rFonts w:cs="B Lotus"/>
          <w:sz w:val="24"/>
        </w:rPr>
        <w:sym w:font="HQPB5" w:char="F074"/>
      </w:r>
      <w:r w:rsidRPr="00B01CAB">
        <w:rPr>
          <w:rFonts w:cs="B Lotus"/>
          <w:sz w:val="24"/>
        </w:rPr>
        <w:sym w:font="HQPB2" w:char="F041"/>
      </w:r>
      <w:r w:rsidRPr="00B01CAB">
        <w:rPr>
          <w:rFonts w:cs="B Lotus"/>
          <w:sz w:val="24"/>
        </w:rPr>
        <w:sym w:font="HQPB1" w:char="F024"/>
      </w:r>
      <w:r w:rsidRPr="00B01CAB">
        <w:rPr>
          <w:rFonts w:cs="B Lotus"/>
          <w:sz w:val="24"/>
        </w:rPr>
        <w:sym w:font="HQPB5" w:char="F073"/>
      </w:r>
      <w:r w:rsidRPr="00B01CAB">
        <w:rPr>
          <w:rFonts w:cs="B Lotus"/>
          <w:sz w:val="24"/>
        </w:rPr>
        <w:sym w:font="HQPB2" w:char="F029"/>
      </w:r>
      <w:r w:rsidRPr="00B01CAB">
        <w:rPr>
          <w:rFonts w:cs="B Lotus"/>
          <w:sz w:val="24"/>
        </w:rPr>
        <w:sym w:font="HQPB4" w:char="F0F7"/>
      </w:r>
      <w:r w:rsidRPr="00B01CAB">
        <w:rPr>
          <w:rFonts w:cs="B Lotus"/>
          <w:sz w:val="24"/>
        </w:rPr>
        <w:sym w:font="HQPB1" w:char="F057"/>
      </w:r>
      <w:r w:rsidRPr="00B01CAB">
        <w:rPr>
          <w:rFonts w:cs="B Lotus"/>
          <w:sz w:val="24"/>
        </w:rPr>
        <w:sym w:font="HQPB4" w:char="F0CF"/>
      </w:r>
      <w:r w:rsidRPr="00B01CAB">
        <w:rPr>
          <w:rFonts w:cs="B Lotus"/>
          <w:sz w:val="24"/>
        </w:rPr>
        <w:sym w:font="HQPB2" w:char="F042"/>
      </w:r>
      <w:r w:rsidRPr="00B01CAB">
        <w:rPr>
          <w:rFonts w:cs="B Lotus"/>
          <w:sz w:val="24"/>
          <w:rtl/>
        </w:rPr>
        <w:t xml:space="preserve"> </w:t>
      </w:r>
      <w:r w:rsidRPr="00B01CAB">
        <w:rPr>
          <w:rFonts w:cs="B Lotus"/>
          <w:sz w:val="24"/>
        </w:rPr>
        <w:sym w:font="HQPB4" w:char="F03E"/>
      </w:r>
      <w:r w:rsidRPr="00B01CAB">
        <w:rPr>
          <w:rFonts w:cs="B Lotus"/>
          <w:sz w:val="24"/>
        </w:rPr>
        <w:sym w:font="HQPB2" w:char="F06F"/>
      </w:r>
      <w:r w:rsidRPr="00B01CAB">
        <w:rPr>
          <w:rFonts w:cs="B Lotus"/>
          <w:sz w:val="24"/>
        </w:rPr>
        <w:sym w:font="HQPB4" w:char="F0A7"/>
      </w:r>
      <w:r w:rsidRPr="00B01CAB">
        <w:rPr>
          <w:rFonts w:cs="B Lotus"/>
          <w:sz w:val="24"/>
        </w:rPr>
        <w:sym w:font="HQPB1" w:char="F091"/>
      </w:r>
      <w:r w:rsidRPr="00B01CAB">
        <w:rPr>
          <w:rFonts w:cs="B Lotus"/>
          <w:sz w:val="24"/>
        </w:rPr>
        <w:sym w:font="HQPB5" w:char="F073"/>
      </w:r>
      <w:r w:rsidRPr="00B01CAB">
        <w:rPr>
          <w:rFonts w:cs="B Lotus"/>
          <w:sz w:val="24"/>
        </w:rPr>
        <w:sym w:font="HQPB1" w:char="F08C"/>
      </w:r>
      <w:r w:rsidRPr="00B01CAB">
        <w:rPr>
          <w:rFonts w:cs="B Lotus"/>
          <w:sz w:val="24"/>
          <w:rtl/>
        </w:rPr>
        <w:t xml:space="preserve"> </w:t>
      </w:r>
      <w:r w:rsidRPr="00B01CAB">
        <w:rPr>
          <w:rFonts w:cs="B Lotus"/>
          <w:sz w:val="24"/>
        </w:rPr>
        <w:sym w:font="HQPB1" w:char="F023"/>
      </w:r>
      <w:r w:rsidRPr="00B01CAB">
        <w:rPr>
          <w:rFonts w:cs="B Lotus"/>
          <w:sz w:val="24"/>
        </w:rPr>
        <w:sym w:font="HQPB4" w:char="F05C"/>
      </w:r>
      <w:r w:rsidRPr="00B01CAB">
        <w:rPr>
          <w:rFonts w:cs="B Lotus"/>
          <w:sz w:val="24"/>
        </w:rPr>
        <w:sym w:font="HQPB1" w:char="F08D"/>
      </w:r>
      <w:r w:rsidRPr="00B01CAB">
        <w:rPr>
          <w:rFonts w:cs="B Lotus"/>
          <w:sz w:val="24"/>
        </w:rPr>
        <w:sym w:font="HQPB4" w:char="F0F8"/>
      </w:r>
      <w:r w:rsidRPr="00B01CAB">
        <w:rPr>
          <w:rFonts w:cs="B Lotus"/>
          <w:sz w:val="24"/>
        </w:rPr>
        <w:sym w:font="HQPB2" w:char="F08B"/>
      </w:r>
      <w:r w:rsidRPr="00B01CAB">
        <w:rPr>
          <w:rFonts w:cs="B Lotus"/>
          <w:sz w:val="24"/>
        </w:rPr>
        <w:sym w:font="HQPB5" w:char="F079"/>
      </w:r>
      <w:r w:rsidRPr="00B01CAB">
        <w:rPr>
          <w:rFonts w:cs="B Lotus"/>
          <w:sz w:val="24"/>
        </w:rPr>
        <w:sym w:font="HQPB1" w:char="F07A"/>
      </w:r>
      <w:r w:rsidRPr="00B01CAB">
        <w:rPr>
          <w:rFonts w:cs="B Lotus"/>
          <w:sz w:val="24"/>
          <w:rtl/>
        </w:rPr>
        <w:t xml:space="preserve"> </w:t>
      </w:r>
      <w:r w:rsidRPr="00B01CAB">
        <w:rPr>
          <w:rFonts w:cs="B Lotus"/>
          <w:sz w:val="24"/>
        </w:rPr>
        <w:sym w:font="HQPB2" w:char="F0BC"/>
      </w:r>
      <w:r w:rsidRPr="00B01CAB">
        <w:rPr>
          <w:rFonts w:cs="B Lotus"/>
          <w:sz w:val="24"/>
        </w:rPr>
        <w:sym w:font="HQPB4" w:char="F0E7"/>
      </w:r>
      <w:r w:rsidRPr="00B01CAB">
        <w:rPr>
          <w:rFonts w:cs="B Lotus"/>
          <w:sz w:val="24"/>
        </w:rPr>
        <w:sym w:font="HQPB2" w:char="F06E"/>
      </w:r>
      <w:r w:rsidRPr="00B01CAB">
        <w:rPr>
          <w:rFonts w:cs="B Lotus"/>
          <w:sz w:val="24"/>
        </w:rPr>
        <w:sym w:font="HQPB5" w:char="F074"/>
      </w:r>
      <w:r w:rsidRPr="00B01CAB">
        <w:rPr>
          <w:rFonts w:cs="B Lotus"/>
          <w:sz w:val="24"/>
        </w:rPr>
        <w:sym w:font="HQPB1" w:char="F08D"/>
      </w:r>
      <w:r w:rsidRPr="00B01CAB">
        <w:rPr>
          <w:rFonts w:cs="B Lotus"/>
          <w:sz w:val="24"/>
        </w:rPr>
        <w:sym w:font="HQPB5" w:char="F074"/>
      </w:r>
      <w:r w:rsidRPr="00B01CAB">
        <w:rPr>
          <w:rFonts w:cs="B Lotus"/>
          <w:sz w:val="24"/>
        </w:rPr>
        <w:sym w:font="HQPB2" w:char="F083"/>
      </w:r>
      <w:r w:rsidRPr="00B01CAB">
        <w:rPr>
          <w:rFonts w:cs="B Lotus"/>
          <w:sz w:val="24"/>
          <w:rtl/>
        </w:rPr>
        <w:t xml:space="preserve"> </w:t>
      </w:r>
      <w:r w:rsidRPr="00B01CAB">
        <w:rPr>
          <w:rFonts w:cs="B Lotus"/>
          <w:sz w:val="24"/>
        </w:rPr>
        <w:sym w:font="HQPB2" w:char="F0C7"/>
      </w:r>
      <w:r w:rsidRPr="00B01CAB">
        <w:rPr>
          <w:rFonts w:cs="B Lotus"/>
          <w:sz w:val="24"/>
        </w:rPr>
        <w:sym w:font="HQPB2" w:char="F0D0"/>
      </w:r>
      <w:r w:rsidRPr="00B01CAB">
        <w:rPr>
          <w:rFonts w:cs="B Lotus"/>
          <w:sz w:val="24"/>
        </w:rPr>
        <w:sym w:font="HQPB2" w:char="F0C8"/>
      </w:r>
      <w:r w:rsidRPr="00B01CAB">
        <w:rPr>
          <w:rFonts w:cs="B Lotus"/>
          <w:sz w:val="24"/>
          <w:rtl/>
        </w:rPr>
        <w:t xml:space="preserve"> </w:t>
      </w:r>
      <w:r w:rsidRPr="00B01CAB">
        <w:rPr>
          <w:rFonts w:cs="B Lotus"/>
          <w:sz w:val="24"/>
        </w:rPr>
        <w:sym w:font="HQPB2" w:char="F060"/>
      </w:r>
      <w:r w:rsidRPr="00B01CAB">
        <w:rPr>
          <w:rFonts w:cs="B Lotus"/>
          <w:sz w:val="24"/>
        </w:rPr>
        <w:sym w:font="HQPB5" w:char="F074"/>
      </w:r>
      <w:r w:rsidRPr="00B01CAB">
        <w:rPr>
          <w:rFonts w:cs="B Lotus"/>
          <w:sz w:val="24"/>
        </w:rPr>
        <w:sym w:font="HQPB2" w:char="F042"/>
      </w:r>
      <w:r w:rsidRPr="00B01CAB">
        <w:rPr>
          <w:rFonts w:cs="B Lotus"/>
          <w:sz w:val="24"/>
        </w:rPr>
        <w:sym w:font="HQPB5" w:char="F075"/>
      </w:r>
      <w:r w:rsidRPr="00B01CAB">
        <w:rPr>
          <w:rFonts w:cs="B Lotus"/>
          <w:sz w:val="24"/>
        </w:rPr>
        <w:sym w:font="HQPB2" w:char="F072"/>
      </w:r>
      <w:r w:rsidRPr="00B01CAB">
        <w:rPr>
          <w:rFonts w:cs="B Lotus"/>
          <w:sz w:val="24"/>
          <w:rtl/>
        </w:rPr>
        <w:t xml:space="preserve"> </w:t>
      </w:r>
      <w:r w:rsidRPr="00B01CAB">
        <w:rPr>
          <w:rFonts w:cs="B Lotus"/>
          <w:sz w:val="24"/>
        </w:rPr>
        <w:sym w:font="HQPB4" w:char="F0F6"/>
      </w:r>
      <w:r w:rsidRPr="00B01CAB">
        <w:rPr>
          <w:rFonts w:cs="B Lotus"/>
          <w:sz w:val="24"/>
        </w:rPr>
        <w:sym w:font="HQPB2" w:char="F040"/>
      </w:r>
      <w:r w:rsidRPr="00B01CAB">
        <w:rPr>
          <w:rFonts w:cs="B Lotus"/>
          <w:sz w:val="24"/>
        </w:rPr>
        <w:sym w:font="HQPB5" w:char="F079"/>
      </w:r>
      <w:r w:rsidRPr="00B01CAB">
        <w:rPr>
          <w:rFonts w:cs="B Lotus"/>
          <w:sz w:val="24"/>
        </w:rPr>
        <w:sym w:font="HQPB2" w:char="F04A"/>
      </w:r>
      <w:r w:rsidRPr="00B01CAB">
        <w:rPr>
          <w:rFonts w:cs="B Lotus"/>
          <w:sz w:val="24"/>
        </w:rPr>
        <w:sym w:font="HQPB4" w:char="F0F7"/>
      </w:r>
      <w:r w:rsidRPr="00B01CAB">
        <w:rPr>
          <w:rFonts w:cs="B Lotus"/>
          <w:sz w:val="24"/>
        </w:rPr>
        <w:sym w:font="HQPB1" w:char="F0E8"/>
      </w:r>
      <w:r w:rsidRPr="00B01CAB">
        <w:rPr>
          <w:rFonts w:cs="B Lotus"/>
          <w:sz w:val="24"/>
        </w:rPr>
        <w:sym w:font="HQPB5" w:char="F074"/>
      </w:r>
      <w:r w:rsidRPr="00B01CAB">
        <w:rPr>
          <w:rFonts w:cs="B Lotus"/>
          <w:sz w:val="24"/>
        </w:rPr>
        <w:sym w:font="HQPB2" w:char="F083"/>
      </w:r>
      <w:r w:rsidRPr="00B01CAB">
        <w:rPr>
          <w:rFonts w:cs="B Lotus"/>
          <w:sz w:val="24"/>
          <w:rtl/>
        </w:rPr>
        <w:t xml:space="preserve"> </w:t>
      </w:r>
      <w:r w:rsidRPr="00B01CAB">
        <w:rPr>
          <w:rFonts w:cs="B Lotus"/>
          <w:sz w:val="24"/>
        </w:rPr>
        <w:sym w:font="HQPB5" w:char="F074"/>
      </w:r>
      <w:r w:rsidRPr="00B01CAB">
        <w:rPr>
          <w:rFonts w:cs="B Lotus"/>
          <w:sz w:val="24"/>
        </w:rPr>
        <w:sym w:font="HQPB2" w:char="F041"/>
      </w:r>
      <w:r w:rsidRPr="00B01CAB">
        <w:rPr>
          <w:rFonts w:cs="B Lotus"/>
          <w:sz w:val="24"/>
        </w:rPr>
        <w:sym w:font="HQPB1" w:char="F024"/>
      </w:r>
      <w:r w:rsidRPr="00B01CAB">
        <w:rPr>
          <w:rFonts w:cs="B Lotus"/>
          <w:sz w:val="24"/>
        </w:rPr>
        <w:sym w:font="HQPB5" w:char="F073"/>
      </w:r>
      <w:r w:rsidRPr="00B01CAB">
        <w:rPr>
          <w:rFonts w:cs="B Lotus"/>
          <w:sz w:val="24"/>
        </w:rPr>
        <w:sym w:font="HQPB2" w:char="F029"/>
      </w:r>
      <w:r w:rsidRPr="00B01CAB">
        <w:rPr>
          <w:rFonts w:cs="B Lotus"/>
          <w:sz w:val="24"/>
        </w:rPr>
        <w:sym w:font="HQPB4" w:char="F0F7"/>
      </w:r>
      <w:r w:rsidRPr="00B01CAB">
        <w:rPr>
          <w:rFonts w:cs="B Lotus"/>
          <w:sz w:val="24"/>
        </w:rPr>
        <w:sym w:font="HQPB1" w:char="F057"/>
      </w:r>
      <w:r w:rsidRPr="00B01CAB">
        <w:rPr>
          <w:rFonts w:cs="B Lotus"/>
          <w:sz w:val="24"/>
        </w:rPr>
        <w:sym w:font="HQPB4" w:char="F0CF"/>
      </w:r>
      <w:r w:rsidRPr="00B01CAB">
        <w:rPr>
          <w:rFonts w:cs="B Lotus"/>
          <w:sz w:val="24"/>
        </w:rPr>
        <w:sym w:font="HQPB2" w:char="F042"/>
      </w:r>
      <w:r w:rsidRPr="00B01CAB">
        <w:rPr>
          <w:rFonts w:cs="B Lotus"/>
          <w:sz w:val="24"/>
          <w:rtl/>
        </w:rPr>
        <w:t xml:space="preserve"> </w:t>
      </w:r>
      <w:r w:rsidRPr="00B01CAB">
        <w:rPr>
          <w:rFonts w:cs="B Lotus"/>
          <w:sz w:val="24"/>
        </w:rPr>
        <w:sym w:font="HQPB4" w:char="F03B"/>
      </w:r>
      <w:r w:rsidRPr="00B01CAB">
        <w:rPr>
          <w:rFonts w:cs="B Lotus"/>
          <w:sz w:val="24"/>
        </w:rPr>
        <w:sym w:font="HQPB2" w:char="F06F"/>
      </w:r>
      <w:r w:rsidRPr="00B01CAB">
        <w:rPr>
          <w:rFonts w:cs="B Lotus"/>
          <w:sz w:val="24"/>
        </w:rPr>
        <w:sym w:font="HQPB4" w:char="F0A7"/>
      </w:r>
      <w:r w:rsidRPr="00B01CAB">
        <w:rPr>
          <w:rFonts w:cs="B Lotus"/>
          <w:sz w:val="24"/>
        </w:rPr>
        <w:sym w:font="HQPB1" w:char="F091"/>
      </w:r>
      <w:r w:rsidRPr="00B01CAB">
        <w:rPr>
          <w:rFonts w:cs="B Lotus"/>
          <w:sz w:val="24"/>
        </w:rPr>
        <w:sym w:font="HQPB5" w:char="F073"/>
      </w:r>
      <w:r w:rsidRPr="00B01CAB">
        <w:rPr>
          <w:rFonts w:cs="B Lotus"/>
          <w:sz w:val="24"/>
        </w:rPr>
        <w:sym w:font="HQPB1" w:char="F08C"/>
      </w:r>
      <w:r w:rsidRPr="00B01CAB">
        <w:rPr>
          <w:rFonts w:cs="B Lotus"/>
          <w:sz w:val="24"/>
          <w:rtl/>
        </w:rPr>
        <w:t xml:space="preserve"> </w:t>
      </w:r>
      <w:r w:rsidRPr="00B01CAB">
        <w:rPr>
          <w:rFonts w:cs="B Lotus"/>
          <w:sz w:val="24"/>
        </w:rPr>
        <w:sym w:font="HQPB1" w:char="F023"/>
      </w:r>
      <w:r w:rsidRPr="00B01CAB">
        <w:rPr>
          <w:rFonts w:cs="B Lotus"/>
          <w:sz w:val="24"/>
        </w:rPr>
        <w:sym w:font="HQPB4" w:char="F076"/>
      </w:r>
      <w:r w:rsidRPr="00B01CAB">
        <w:rPr>
          <w:rFonts w:cs="B Lotus"/>
          <w:sz w:val="24"/>
        </w:rPr>
        <w:sym w:font="HQPB1" w:char="F08D"/>
      </w:r>
      <w:r w:rsidRPr="00B01CAB">
        <w:rPr>
          <w:rFonts w:cs="B Lotus"/>
          <w:sz w:val="24"/>
        </w:rPr>
        <w:sym w:font="HQPB5" w:char="F078"/>
      </w:r>
      <w:r w:rsidRPr="00B01CAB">
        <w:rPr>
          <w:rFonts w:cs="B Lotus"/>
          <w:sz w:val="24"/>
        </w:rPr>
        <w:sym w:font="HQPB1" w:char="F0A9"/>
      </w:r>
      <w:r w:rsidRPr="00B01CAB">
        <w:rPr>
          <w:rFonts w:cs="B Lotus"/>
          <w:sz w:val="24"/>
          <w:rtl/>
        </w:rPr>
        <w:t xml:space="preserve"> </w:t>
      </w:r>
      <w:r w:rsidRPr="00B01CAB">
        <w:rPr>
          <w:rFonts w:cs="B Lotus"/>
          <w:sz w:val="24"/>
        </w:rPr>
        <w:sym w:font="HQPB2" w:char="F0BC"/>
      </w:r>
      <w:r w:rsidRPr="00B01CAB">
        <w:rPr>
          <w:rFonts w:cs="B Lotus"/>
          <w:sz w:val="24"/>
        </w:rPr>
        <w:sym w:font="HQPB4" w:char="F0E7"/>
      </w:r>
      <w:r w:rsidRPr="00B01CAB">
        <w:rPr>
          <w:rFonts w:cs="B Lotus"/>
          <w:sz w:val="24"/>
        </w:rPr>
        <w:sym w:font="HQPB2" w:char="F06E"/>
      </w:r>
      <w:r w:rsidRPr="00B01CAB">
        <w:rPr>
          <w:rFonts w:cs="B Lotus"/>
          <w:sz w:val="24"/>
        </w:rPr>
        <w:sym w:font="HQPB5" w:char="F074"/>
      </w:r>
      <w:r w:rsidRPr="00B01CAB">
        <w:rPr>
          <w:rFonts w:cs="B Lotus"/>
          <w:sz w:val="24"/>
        </w:rPr>
        <w:sym w:font="HQPB1" w:char="F08D"/>
      </w:r>
      <w:r w:rsidRPr="00B01CAB">
        <w:rPr>
          <w:rFonts w:cs="B Lotus"/>
          <w:sz w:val="24"/>
        </w:rPr>
        <w:sym w:font="HQPB5" w:char="F074"/>
      </w:r>
      <w:r w:rsidRPr="00B01CAB">
        <w:rPr>
          <w:rFonts w:cs="B Lotus"/>
          <w:sz w:val="24"/>
        </w:rPr>
        <w:sym w:font="HQPB2" w:char="F083"/>
      </w:r>
      <w:r w:rsidRPr="00B01CAB">
        <w:rPr>
          <w:rFonts w:cs="B Lotus"/>
          <w:sz w:val="24"/>
          <w:rtl/>
        </w:rPr>
        <w:t xml:space="preserve"> </w:t>
      </w:r>
      <w:r w:rsidRPr="00B01CAB">
        <w:rPr>
          <w:rFonts w:cs="B Lotus"/>
          <w:sz w:val="24"/>
        </w:rPr>
        <w:sym w:font="HQPB2" w:char="F0C7"/>
      </w:r>
      <w:r w:rsidRPr="00B01CAB">
        <w:rPr>
          <w:rFonts w:cs="B Lotus"/>
          <w:sz w:val="24"/>
        </w:rPr>
        <w:sym w:font="HQPB2" w:char="F0D1"/>
      </w:r>
      <w:r w:rsidRPr="00B01CAB">
        <w:rPr>
          <w:rFonts w:cs="B Lotus"/>
          <w:sz w:val="24"/>
        </w:rPr>
        <w:sym w:font="HQPB2" w:char="F0C8"/>
      </w:r>
      <w:r w:rsidRPr="00B01CAB">
        <w:rPr>
          <w:rFonts w:cs="B Lotus"/>
          <w:sz w:val="24"/>
          <w:rtl/>
        </w:rPr>
        <w:t xml:space="preserve"> </w:t>
      </w:r>
      <w:r w:rsidRPr="00365CDE">
        <w:rPr>
          <w:rFonts w:cs="CTraditional Arabic" w:hint="cs"/>
          <w:sz w:val="24"/>
          <w:rtl/>
        </w:rPr>
        <w:t>﴾</w:t>
      </w:r>
      <w:r w:rsidRPr="00B01CAB">
        <w:rPr>
          <w:rFonts w:ascii="Arial" w:hAnsi="Arial" w:cs="B Lotus"/>
          <w:sz w:val="24"/>
          <w:rtl/>
        </w:rPr>
        <w:t xml:space="preserve"> </w:t>
      </w:r>
      <w:r w:rsidR="00C83E77" w:rsidRPr="00C83E77">
        <w:rPr>
          <w:rFonts w:ascii="Arial" w:hAnsi="Arial" w:cs="B Lotus" w:hint="cs"/>
          <w:sz w:val="22"/>
          <w:szCs w:val="26"/>
          <w:rtl/>
        </w:rPr>
        <w:t>[</w:t>
      </w:r>
      <w:r w:rsidRPr="00C83E77">
        <w:rPr>
          <w:rFonts w:ascii="Arial" w:hAnsi="Arial" w:cs="Traditional Arabic"/>
          <w:sz w:val="22"/>
          <w:szCs w:val="26"/>
          <w:rtl/>
        </w:rPr>
        <w:t>الزلزل</w:t>
      </w:r>
      <w:r w:rsidR="00C83E77" w:rsidRPr="00C83E77">
        <w:rPr>
          <w:rFonts w:ascii="Arial" w:hAnsi="Arial" w:cs="Traditional Arabic" w:hint="cs"/>
          <w:sz w:val="22"/>
          <w:szCs w:val="26"/>
          <w:rtl/>
        </w:rPr>
        <w:t>ة</w:t>
      </w:r>
      <w:r w:rsidRPr="00C83E77">
        <w:rPr>
          <w:rFonts w:ascii="Arial" w:hAnsi="Arial" w:cs="B Lotus"/>
          <w:sz w:val="22"/>
          <w:szCs w:val="26"/>
          <w:rtl/>
        </w:rPr>
        <w:t>:</w:t>
      </w:r>
      <w:r w:rsidRPr="00C83E77">
        <w:rPr>
          <w:rFonts w:ascii="Arial" w:hAnsi="Arial" w:cs="B Lotus" w:hint="cs"/>
          <w:sz w:val="22"/>
          <w:szCs w:val="26"/>
          <w:rtl/>
        </w:rPr>
        <w:t xml:space="preserve"> </w:t>
      </w:r>
      <w:r w:rsidR="00C83E77" w:rsidRPr="00C83E77">
        <w:rPr>
          <w:rFonts w:ascii="Arial" w:hAnsi="Arial" w:cs="B Lotus"/>
          <w:sz w:val="22"/>
          <w:szCs w:val="26"/>
          <w:rtl/>
        </w:rPr>
        <w:t>7</w:t>
      </w:r>
      <w:r w:rsidR="00C83E77" w:rsidRPr="00C83E77">
        <w:rPr>
          <w:rFonts w:ascii="Arial" w:hAnsi="Arial" w:cs="B Lotus" w:hint="cs"/>
          <w:sz w:val="22"/>
          <w:szCs w:val="26"/>
          <w:rtl/>
        </w:rPr>
        <w:t>و</w:t>
      </w:r>
      <w:r w:rsidRPr="00C83E77">
        <w:rPr>
          <w:rFonts w:ascii="Arial" w:hAnsi="Arial" w:cs="B Lotus"/>
          <w:sz w:val="22"/>
          <w:szCs w:val="26"/>
          <w:rtl/>
        </w:rPr>
        <w:t>8</w:t>
      </w:r>
      <w:r w:rsidR="00C83E77" w:rsidRPr="00C83E77">
        <w:rPr>
          <w:rFonts w:ascii="Arial" w:hAnsi="Arial" w:cs="B Lotus" w:hint="cs"/>
          <w:sz w:val="22"/>
          <w:szCs w:val="26"/>
          <w:rtl/>
        </w:rPr>
        <w:t>]</w:t>
      </w:r>
      <w:r w:rsidRPr="00C83E77">
        <w:rPr>
          <w:rFonts w:ascii="Arial" w:hAnsi="Arial" w:cs="B Lotus"/>
          <w:sz w:val="22"/>
          <w:szCs w:val="26"/>
          <w:rtl/>
        </w:rPr>
        <w:t>.</w:t>
      </w:r>
    </w:p>
    <w:p w:rsidR="00E130D0" w:rsidRPr="00BE3117" w:rsidRDefault="00C83E77" w:rsidP="00954EA6">
      <w:pPr>
        <w:pStyle w:val="BodyText2"/>
        <w:spacing w:after="0" w:line="226" w:lineRule="auto"/>
        <w:ind w:firstLine="340"/>
        <w:jc w:val="lowKashida"/>
        <w:rPr>
          <w:rFonts w:cs="B Lotus"/>
          <w:rtl/>
        </w:rPr>
      </w:pPr>
      <w:r w:rsidRPr="00C83E77">
        <w:rPr>
          <w:rFonts w:cs="Traditional Arabic" w:hint="cs"/>
          <w:rtl/>
        </w:rPr>
        <w:t>«</w:t>
      </w:r>
      <w:r w:rsidR="00E130D0" w:rsidRPr="00BE3117">
        <w:rPr>
          <w:rFonts w:cs="B Lotus"/>
          <w:rtl/>
        </w:rPr>
        <w:t>هركه قدر</w:t>
      </w:r>
      <w:r w:rsidR="00E130D0" w:rsidRPr="00BE3117">
        <w:rPr>
          <w:rFonts w:cs="B Lotus" w:hint="cs"/>
          <w:rtl/>
        </w:rPr>
        <w:t xml:space="preserve"> مثقال</w:t>
      </w:r>
      <w:r w:rsidR="00E130D0" w:rsidRPr="00BE3117">
        <w:rPr>
          <w:rFonts w:cs="B Lotus"/>
          <w:rtl/>
        </w:rPr>
        <w:t xml:space="preserve"> </w:t>
      </w:r>
      <w:r w:rsidR="00E130D0">
        <w:rPr>
          <w:rFonts w:cs="B Lotus"/>
          <w:rtl/>
        </w:rPr>
        <w:t xml:space="preserve">ذره‌اي </w:t>
      </w:r>
      <w:r w:rsidR="00E130D0" w:rsidRPr="00BE3117">
        <w:rPr>
          <w:rFonts w:cs="B Lotus"/>
          <w:rtl/>
        </w:rPr>
        <w:t>عمل نيك به جاي آ</w:t>
      </w:r>
      <w:r w:rsidR="00E130D0" w:rsidRPr="00BE3117">
        <w:rPr>
          <w:rFonts w:cs="B Lotus" w:hint="cs"/>
          <w:rtl/>
        </w:rPr>
        <w:t>و</w:t>
      </w:r>
      <w:r w:rsidR="00E130D0" w:rsidRPr="00BE3117">
        <w:rPr>
          <w:rFonts w:cs="B Lotus"/>
          <w:rtl/>
        </w:rPr>
        <w:t xml:space="preserve">رد پاداش آن را </w:t>
      </w:r>
      <w:r w:rsidR="00E130D0">
        <w:rPr>
          <w:rFonts w:cs="B Lotus"/>
          <w:rtl/>
        </w:rPr>
        <w:t xml:space="preserve">مي‌بيند </w:t>
      </w:r>
      <w:r w:rsidR="00E130D0" w:rsidRPr="00BE3117">
        <w:rPr>
          <w:rFonts w:cs="B Lotus"/>
          <w:rtl/>
        </w:rPr>
        <w:t>و از هر كه به قدر</w:t>
      </w:r>
      <w:r w:rsidR="00E130D0" w:rsidRPr="00BE3117">
        <w:rPr>
          <w:rFonts w:cs="B Lotus" w:hint="cs"/>
          <w:rtl/>
        </w:rPr>
        <w:t xml:space="preserve"> مثقال</w:t>
      </w:r>
      <w:r w:rsidR="00E130D0" w:rsidRPr="00BE3117">
        <w:rPr>
          <w:rFonts w:cs="B Lotus"/>
          <w:rtl/>
        </w:rPr>
        <w:t xml:space="preserve"> </w:t>
      </w:r>
      <w:r w:rsidR="00E130D0">
        <w:rPr>
          <w:rFonts w:cs="B Lotus"/>
          <w:rtl/>
        </w:rPr>
        <w:t xml:space="preserve">ذره‌اي </w:t>
      </w:r>
      <w:r w:rsidR="00E130D0" w:rsidRPr="00BE3117">
        <w:rPr>
          <w:rFonts w:cs="B Lotus"/>
          <w:rtl/>
        </w:rPr>
        <w:t xml:space="preserve">كار بد سرزند </w:t>
      </w:r>
      <w:r w:rsidR="00E130D0" w:rsidRPr="00BE3117">
        <w:rPr>
          <w:rFonts w:cs="B Lotus" w:hint="cs"/>
          <w:rtl/>
        </w:rPr>
        <w:t>جزاي</w:t>
      </w:r>
      <w:r w:rsidR="00E130D0" w:rsidRPr="00BE3117">
        <w:rPr>
          <w:rFonts w:cs="B Lotus"/>
          <w:rtl/>
        </w:rPr>
        <w:t xml:space="preserve"> آن را خواهد ديد.</w:t>
      </w:r>
      <w:r>
        <w:rPr>
          <w:rFonts w:cs="Traditional Arabic" w:hint="cs"/>
          <w:rtl/>
        </w:rPr>
        <w:t>»</w:t>
      </w:r>
    </w:p>
    <w:p w:rsidR="00E130D0" w:rsidRPr="00F145A6" w:rsidRDefault="00E130D0" w:rsidP="00954EA6">
      <w:pPr>
        <w:pStyle w:val="BodyText2"/>
        <w:spacing w:after="0" w:line="226" w:lineRule="auto"/>
        <w:ind w:firstLine="340"/>
        <w:jc w:val="lowKashida"/>
        <w:rPr>
          <w:rFonts w:ascii="Arial" w:hAnsi="Arial" w:cs="B Lotus"/>
          <w:spacing w:val="-4"/>
          <w:sz w:val="24"/>
          <w:rtl/>
        </w:rPr>
      </w:pPr>
      <w:r w:rsidRPr="00F145A6">
        <w:rPr>
          <w:rFonts w:cs="B Lotus"/>
          <w:spacing w:val="-4"/>
          <w:rtl/>
        </w:rPr>
        <w:t>ونيز مي‌فرمايد</w:t>
      </w:r>
      <w:r w:rsidRPr="00F145A6">
        <w:rPr>
          <w:rFonts w:cs="B Lotus" w:hint="cs"/>
          <w:spacing w:val="-4"/>
          <w:rtl/>
        </w:rPr>
        <w:t xml:space="preserve">: </w:t>
      </w:r>
      <w:r w:rsidRPr="00F145A6">
        <w:rPr>
          <w:rFonts w:ascii="Arial" w:hAnsi="Arial" w:cs="B Lotus"/>
          <w:spacing w:val="-4"/>
          <w:rtl/>
        </w:rPr>
        <w:t xml:space="preserve"> </w:t>
      </w:r>
      <w:r w:rsidRPr="00365CDE">
        <w:rPr>
          <w:rFonts w:cs="CTraditional Arabic" w:hint="cs"/>
          <w:spacing w:val="-4"/>
          <w:sz w:val="24"/>
          <w:rtl/>
        </w:rPr>
        <w:t>﴿</w:t>
      </w:r>
      <w:r w:rsidRPr="00F145A6">
        <w:rPr>
          <w:spacing w:val="-4"/>
          <w:sz w:val="24"/>
        </w:rPr>
        <w:sym w:font="HQPB4" w:char="F0DF"/>
      </w:r>
      <w:r w:rsidRPr="00F145A6">
        <w:rPr>
          <w:spacing w:val="-4"/>
          <w:sz w:val="24"/>
        </w:rPr>
        <w:sym w:font="HQPB1" w:char="F0EC"/>
      </w:r>
      <w:r w:rsidRPr="00F145A6">
        <w:rPr>
          <w:spacing w:val="-4"/>
          <w:sz w:val="24"/>
        </w:rPr>
        <w:sym w:font="HQPB5" w:char="F09F"/>
      </w:r>
      <w:r w:rsidRPr="00F145A6">
        <w:rPr>
          <w:spacing w:val="-4"/>
          <w:sz w:val="24"/>
        </w:rPr>
        <w:sym w:font="HQPB1" w:char="F0D2"/>
      </w:r>
      <w:r w:rsidRPr="00F145A6">
        <w:rPr>
          <w:spacing w:val="-4"/>
          <w:sz w:val="24"/>
        </w:rPr>
        <w:sym w:font="HQPB5" w:char="F074"/>
      </w:r>
      <w:r w:rsidRPr="00F145A6">
        <w:rPr>
          <w:spacing w:val="-4"/>
          <w:sz w:val="24"/>
        </w:rPr>
        <w:sym w:font="HQPB2" w:char="F052"/>
      </w:r>
      <w:r w:rsidRPr="00F145A6">
        <w:rPr>
          <w:spacing w:val="-4"/>
          <w:sz w:val="24"/>
        </w:rPr>
        <w:sym w:font="HQPB5" w:char="F075"/>
      </w:r>
      <w:r w:rsidRPr="00F145A6">
        <w:rPr>
          <w:spacing w:val="-4"/>
          <w:sz w:val="24"/>
        </w:rPr>
        <w:sym w:font="HQPB2" w:char="F072"/>
      </w:r>
      <w:r w:rsidRPr="00F145A6">
        <w:rPr>
          <w:spacing w:val="-4"/>
          <w:sz w:val="24"/>
          <w:rtl/>
        </w:rPr>
        <w:t xml:space="preserve"> </w:t>
      </w:r>
      <w:r w:rsidRPr="00F145A6">
        <w:rPr>
          <w:spacing w:val="-4"/>
          <w:sz w:val="24"/>
        </w:rPr>
        <w:sym w:font="HQPB5" w:char="F074"/>
      </w:r>
      <w:r w:rsidRPr="00F145A6">
        <w:rPr>
          <w:spacing w:val="-4"/>
          <w:sz w:val="24"/>
        </w:rPr>
        <w:sym w:font="HQPB2" w:char="F0FB"/>
      </w:r>
      <w:r w:rsidRPr="00F145A6">
        <w:rPr>
          <w:spacing w:val="-4"/>
          <w:sz w:val="24"/>
        </w:rPr>
        <w:sym w:font="HQPB2" w:char="F0EF"/>
      </w:r>
      <w:r w:rsidRPr="00F145A6">
        <w:rPr>
          <w:spacing w:val="-4"/>
          <w:sz w:val="24"/>
        </w:rPr>
        <w:sym w:font="HQPB4" w:char="F0CE"/>
      </w:r>
      <w:r w:rsidRPr="00F145A6">
        <w:rPr>
          <w:spacing w:val="-4"/>
          <w:sz w:val="24"/>
        </w:rPr>
        <w:sym w:font="HQPB1" w:char="F097"/>
      </w:r>
      <w:r w:rsidRPr="00F145A6">
        <w:rPr>
          <w:spacing w:val="-4"/>
          <w:sz w:val="24"/>
        </w:rPr>
        <w:sym w:font="HQPB2" w:char="F0BA"/>
      </w:r>
      <w:r w:rsidRPr="00F145A6">
        <w:rPr>
          <w:spacing w:val="-4"/>
          <w:sz w:val="24"/>
        </w:rPr>
        <w:sym w:font="HQPB5" w:char="F075"/>
      </w:r>
      <w:r w:rsidRPr="00F145A6">
        <w:rPr>
          <w:spacing w:val="-4"/>
          <w:sz w:val="24"/>
        </w:rPr>
        <w:sym w:font="HQPB2" w:char="F071"/>
      </w:r>
      <w:r w:rsidRPr="00F145A6">
        <w:rPr>
          <w:spacing w:val="-4"/>
          <w:sz w:val="24"/>
        </w:rPr>
        <w:sym w:font="HQPB5" w:char="F079"/>
      </w:r>
      <w:r w:rsidRPr="00F145A6">
        <w:rPr>
          <w:spacing w:val="-4"/>
          <w:sz w:val="24"/>
        </w:rPr>
        <w:sym w:font="HQPB2" w:char="F04A"/>
      </w:r>
      <w:r w:rsidRPr="00F145A6">
        <w:rPr>
          <w:spacing w:val="-4"/>
          <w:sz w:val="24"/>
        </w:rPr>
        <w:sym w:font="HQPB4" w:char="F0F8"/>
      </w:r>
      <w:r w:rsidRPr="00F145A6">
        <w:rPr>
          <w:spacing w:val="-4"/>
          <w:sz w:val="24"/>
        </w:rPr>
        <w:sym w:font="HQPB2" w:char="F039"/>
      </w:r>
      <w:r w:rsidRPr="00F145A6">
        <w:rPr>
          <w:spacing w:val="-4"/>
          <w:sz w:val="24"/>
        </w:rPr>
        <w:sym w:font="HQPB5" w:char="F024"/>
      </w:r>
      <w:r w:rsidRPr="00F145A6">
        <w:rPr>
          <w:spacing w:val="-4"/>
          <w:sz w:val="24"/>
        </w:rPr>
        <w:sym w:font="HQPB1" w:char="F023"/>
      </w:r>
      <w:r w:rsidRPr="00F145A6">
        <w:rPr>
          <w:spacing w:val="-4"/>
          <w:sz w:val="24"/>
          <w:rtl/>
        </w:rPr>
        <w:t xml:space="preserve"> </w:t>
      </w:r>
      <w:r w:rsidRPr="00F145A6">
        <w:rPr>
          <w:spacing w:val="-4"/>
          <w:sz w:val="24"/>
        </w:rPr>
        <w:sym w:font="HQPB5" w:char="F078"/>
      </w:r>
      <w:r w:rsidRPr="00F145A6">
        <w:rPr>
          <w:spacing w:val="-4"/>
          <w:sz w:val="24"/>
        </w:rPr>
        <w:sym w:font="HQPB1" w:char="F0DD"/>
      </w:r>
      <w:r w:rsidRPr="00F145A6">
        <w:rPr>
          <w:spacing w:val="-4"/>
          <w:sz w:val="24"/>
        </w:rPr>
        <w:sym w:font="HQPB4" w:char="F0F3"/>
      </w:r>
      <w:r w:rsidRPr="00F145A6">
        <w:rPr>
          <w:spacing w:val="-4"/>
          <w:sz w:val="24"/>
        </w:rPr>
        <w:sym w:font="HQPB1" w:char="F0A1"/>
      </w:r>
      <w:r w:rsidRPr="00F145A6">
        <w:rPr>
          <w:spacing w:val="-4"/>
          <w:sz w:val="24"/>
        </w:rPr>
        <w:sym w:font="HQPB4" w:char="F0C9"/>
      </w:r>
      <w:r w:rsidRPr="00F145A6">
        <w:rPr>
          <w:spacing w:val="-4"/>
          <w:sz w:val="24"/>
        </w:rPr>
        <w:sym w:font="HQPB2" w:char="F029"/>
      </w:r>
      <w:r w:rsidRPr="00F145A6">
        <w:rPr>
          <w:spacing w:val="-4"/>
          <w:sz w:val="24"/>
        </w:rPr>
        <w:sym w:font="HQPB4" w:char="F0F8"/>
      </w:r>
      <w:r w:rsidRPr="00F145A6">
        <w:rPr>
          <w:spacing w:val="-4"/>
          <w:sz w:val="24"/>
        </w:rPr>
        <w:sym w:font="HQPB2" w:char="F039"/>
      </w:r>
      <w:r w:rsidRPr="00F145A6">
        <w:rPr>
          <w:spacing w:val="-4"/>
          <w:sz w:val="24"/>
        </w:rPr>
        <w:sym w:font="HQPB5" w:char="F024"/>
      </w:r>
      <w:r w:rsidRPr="00F145A6">
        <w:rPr>
          <w:spacing w:val="-4"/>
          <w:sz w:val="24"/>
        </w:rPr>
        <w:sym w:font="HQPB1" w:char="F023"/>
      </w:r>
      <w:r w:rsidRPr="00F145A6">
        <w:rPr>
          <w:spacing w:val="-4"/>
          <w:sz w:val="24"/>
          <w:rtl/>
        </w:rPr>
        <w:t xml:space="preserve"> </w:t>
      </w:r>
      <w:r w:rsidRPr="00F145A6">
        <w:rPr>
          <w:spacing w:val="-4"/>
          <w:sz w:val="24"/>
        </w:rPr>
        <w:sym w:font="HQPB4" w:char="F0CF"/>
      </w:r>
      <w:r w:rsidRPr="00F145A6">
        <w:rPr>
          <w:spacing w:val="-4"/>
          <w:sz w:val="24"/>
        </w:rPr>
        <w:sym w:font="HQPB2" w:char="F051"/>
      </w:r>
      <w:r w:rsidRPr="00F145A6">
        <w:rPr>
          <w:spacing w:val="-4"/>
          <w:sz w:val="24"/>
        </w:rPr>
        <w:sym w:font="HQPB4" w:char="F0F6"/>
      </w:r>
      <w:r w:rsidRPr="00F145A6">
        <w:rPr>
          <w:spacing w:val="-4"/>
          <w:sz w:val="24"/>
        </w:rPr>
        <w:sym w:font="HQPB2" w:char="F071"/>
      </w:r>
      <w:r w:rsidRPr="00F145A6">
        <w:rPr>
          <w:spacing w:val="-4"/>
          <w:sz w:val="24"/>
        </w:rPr>
        <w:sym w:font="HQPB5" w:char="F075"/>
      </w:r>
      <w:r w:rsidRPr="00F145A6">
        <w:rPr>
          <w:spacing w:val="-4"/>
          <w:sz w:val="24"/>
        </w:rPr>
        <w:sym w:font="HQPB2" w:char="F08B"/>
      </w:r>
      <w:r w:rsidRPr="00F145A6">
        <w:rPr>
          <w:spacing w:val="-4"/>
          <w:sz w:val="24"/>
        </w:rPr>
        <w:sym w:font="HQPB4" w:char="F0CF"/>
      </w:r>
      <w:r w:rsidRPr="00F145A6">
        <w:rPr>
          <w:spacing w:val="-4"/>
          <w:sz w:val="24"/>
        </w:rPr>
        <w:sym w:font="HQPB2" w:char="F039"/>
      </w:r>
      <w:r w:rsidRPr="00F145A6">
        <w:rPr>
          <w:spacing w:val="-4"/>
          <w:sz w:val="24"/>
          <w:rtl/>
        </w:rPr>
        <w:t xml:space="preserve"> </w:t>
      </w:r>
      <w:r w:rsidRPr="00F145A6">
        <w:rPr>
          <w:spacing w:val="-4"/>
          <w:sz w:val="24"/>
        </w:rPr>
        <w:sym w:font="HQPB4" w:char="F0CF"/>
      </w:r>
      <w:r w:rsidRPr="00F145A6">
        <w:rPr>
          <w:spacing w:val="-4"/>
          <w:sz w:val="24"/>
        </w:rPr>
        <w:sym w:font="HQPB2" w:char="F070"/>
      </w:r>
      <w:r w:rsidRPr="00F145A6">
        <w:rPr>
          <w:spacing w:val="-4"/>
          <w:sz w:val="24"/>
        </w:rPr>
        <w:sym w:font="HQPB5" w:char="F079"/>
      </w:r>
      <w:r w:rsidRPr="00F145A6">
        <w:rPr>
          <w:spacing w:val="-4"/>
          <w:sz w:val="24"/>
        </w:rPr>
        <w:sym w:font="HQPB2" w:char="F04A"/>
      </w:r>
      <w:r w:rsidRPr="00F145A6">
        <w:rPr>
          <w:spacing w:val="-4"/>
          <w:sz w:val="24"/>
        </w:rPr>
        <w:sym w:font="HQPB2" w:char="F0BB"/>
      </w:r>
      <w:r w:rsidRPr="00F145A6">
        <w:rPr>
          <w:spacing w:val="-4"/>
          <w:sz w:val="24"/>
        </w:rPr>
        <w:sym w:font="HQPB5" w:char="F075"/>
      </w:r>
      <w:r w:rsidRPr="00F145A6">
        <w:rPr>
          <w:spacing w:val="-4"/>
          <w:sz w:val="24"/>
        </w:rPr>
        <w:sym w:font="HQPB2" w:char="F08A"/>
      </w:r>
      <w:r w:rsidRPr="00F145A6">
        <w:rPr>
          <w:spacing w:val="-4"/>
          <w:sz w:val="24"/>
        </w:rPr>
        <w:sym w:font="HQPB4" w:char="F0C9"/>
      </w:r>
      <w:r w:rsidRPr="00F145A6">
        <w:rPr>
          <w:spacing w:val="-4"/>
          <w:sz w:val="24"/>
        </w:rPr>
        <w:sym w:font="HQPB2" w:char="F029"/>
      </w:r>
      <w:r w:rsidRPr="00F145A6">
        <w:rPr>
          <w:spacing w:val="-4"/>
          <w:sz w:val="24"/>
        </w:rPr>
        <w:sym w:font="HQPB4" w:char="F0F8"/>
      </w:r>
      <w:r w:rsidRPr="00F145A6">
        <w:rPr>
          <w:spacing w:val="-4"/>
          <w:sz w:val="24"/>
        </w:rPr>
        <w:sym w:font="HQPB2" w:char="F039"/>
      </w:r>
      <w:r w:rsidRPr="00F145A6">
        <w:rPr>
          <w:spacing w:val="-4"/>
          <w:sz w:val="24"/>
        </w:rPr>
        <w:sym w:font="HQPB5" w:char="F024"/>
      </w:r>
      <w:r w:rsidRPr="00F145A6">
        <w:rPr>
          <w:spacing w:val="-4"/>
          <w:sz w:val="24"/>
        </w:rPr>
        <w:sym w:font="HQPB1" w:char="F023"/>
      </w:r>
      <w:r w:rsidRPr="00F145A6">
        <w:rPr>
          <w:spacing w:val="-4"/>
          <w:sz w:val="24"/>
          <w:rtl/>
        </w:rPr>
        <w:t xml:space="preserve"> </w:t>
      </w:r>
      <w:r w:rsidRPr="00F145A6">
        <w:rPr>
          <w:spacing w:val="-4"/>
          <w:sz w:val="24"/>
        </w:rPr>
        <w:sym w:font="HQPB5" w:char="F09F"/>
      </w:r>
      <w:r w:rsidRPr="00F145A6">
        <w:rPr>
          <w:spacing w:val="-4"/>
          <w:sz w:val="24"/>
        </w:rPr>
        <w:sym w:font="HQPB2" w:char="F078"/>
      </w:r>
      <w:r w:rsidRPr="00F145A6">
        <w:rPr>
          <w:spacing w:val="-4"/>
          <w:sz w:val="24"/>
        </w:rPr>
        <w:sym w:font="HQPB5" w:char="F073"/>
      </w:r>
      <w:r w:rsidRPr="00F145A6">
        <w:rPr>
          <w:spacing w:val="-4"/>
          <w:sz w:val="24"/>
        </w:rPr>
        <w:sym w:font="HQPB1" w:char="F0F9"/>
      </w:r>
      <w:r w:rsidRPr="00F145A6">
        <w:rPr>
          <w:spacing w:val="-4"/>
          <w:sz w:val="24"/>
          <w:rtl/>
        </w:rPr>
        <w:t xml:space="preserve"> </w:t>
      </w:r>
      <w:r w:rsidRPr="00F145A6">
        <w:rPr>
          <w:spacing w:val="-4"/>
          <w:sz w:val="24"/>
        </w:rPr>
        <w:sym w:font="HQPB4" w:char="F0E3"/>
      </w:r>
      <w:r w:rsidRPr="00F145A6">
        <w:rPr>
          <w:spacing w:val="-4"/>
          <w:sz w:val="24"/>
        </w:rPr>
        <w:sym w:font="HQPB2" w:char="F04E"/>
      </w:r>
      <w:r w:rsidRPr="00F145A6">
        <w:rPr>
          <w:spacing w:val="-4"/>
          <w:sz w:val="24"/>
        </w:rPr>
        <w:sym w:font="HQPB5" w:char="F06E"/>
      </w:r>
      <w:r w:rsidRPr="00F145A6">
        <w:rPr>
          <w:spacing w:val="-4"/>
          <w:sz w:val="24"/>
        </w:rPr>
        <w:sym w:font="HQPB2" w:char="F03D"/>
      </w:r>
      <w:r w:rsidRPr="00F145A6">
        <w:rPr>
          <w:spacing w:val="-4"/>
          <w:sz w:val="24"/>
        </w:rPr>
        <w:sym w:font="HQPB4" w:char="F0F4"/>
      </w:r>
      <w:r w:rsidRPr="00F145A6">
        <w:rPr>
          <w:spacing w:val="-4"/>
          <w:sz w:val="24"/>
        </w:rPr>
        <w:sym w:font="HQPB1" w:char="F0E0"/>
      </w:r>
      <w:r w:rsidRPr="00F145A6">
        <w:rPr>
          <w:spacing w:val="-4"/>
          <w:sz w:val="24"/>
        </w:rPr>
        <w:sym w:font="HQPB4" w:char="F0E8"/>
      </w:r>
      <w:r w:rsidRPr="00F145A6">
        <w:rPr>
          <w:spacing w:val="-4"/>
          <w:sz w:val="24"/>
        </w:rPr>
        <w:sym w:font="HQPB1" w:char="F03F"/>
      </w:r>
      <w:r w:rsidRPr="00F145A6">
        <w:rPr>
          <w:spacing w:val="-4"/>
          <w:sz w:val="24"/>
          <w:rtl/>
        </w:rPr>
        <w:t xml:space="preserve"> </w:t>
      </w:r>
      <w:r w:rsidRPr="00F145A6">
        <w:rPr>
          <w:spacing w:val="-4"/>
          <w:sz w:val="24"/>
        </w:rPr>
        <w:sym w:font="HQPB4" w:char="F0D3"/>
      </w:r>
      <w:r w:rsidRPr="00F145A6">
        <w:rPr>
          <w:spacing w:val="-4"/>
          <w:sz w:val="24"/>
        </w:rPr>
        <w:sym w:font="HQPB1" w:char="F0A7"/>
      </w:r>
      <w:r w:rsidRPr="00F145A6">
        <w:rPr>
          <w:spacing w:val="-4"/>
          <w:sz w:val="24"/>
        </w:rPr>
        <w:sym w:font="HQPB4" w:char="F0F8"/>
      </w:r>
      <w:r w:rsidRPr="00F145A6">
        <w:rPr>
          <w:spacing w:val="-4"/>
          <w:sz w:val="24"/>
        </w:rPr>
        <w:sym w:font="HQPB1" w:char="F0FF"/>
      </w:r>
      <w:r w:rsidRPr="00F145A6">
        <w:rPr>
          <w:spacing w:val="-4"/>
          <w:sz w:val="24"/>
        </w:rPr>
        <w:sym w:font="HQPB5" w:char="F074"/>
      </w:r>
      <w:r w:rsidRPr="00F145A6">
        <w:rPr>
          <w:spacing w:val="-4"/>
          <w:sz w:val="24"/>
        </w:rPr>
        <w:sym w:font="HQPB2" w:char="F052"/>
      </w:r>
      <w:r w:rsidRPr="00F145A6">
        <w:rPr>
          <w:spacing w:val="-4"/>
          <w:sz w:val="24"/>
          <w:rtl/>
        </w:rPr>
        <w:t xml:space="preserve"> </w:t>
      </w:r>
      <w:r w:rsidRPr="00F145A6">
        <w:rPr>
          <w:spacing w:val="-4"/>
          <w:sz w:val="24"/>
        </w:rPr>
        <w:sym w:font="HQPB1" w:char="F024"/>
      </w:r>
      <w:r w:rsidRPr="00F145A6">
        <w:rPr>
          <w:spacing w:val="-4"/>
          <w:sz w:val="24"/>
        </w:rPr>
        <w:sym w:font="HQPB4" w:char="F05C"/>
      </w:r>
      <w:r w:rsidRPr="00F145A6">
        <w:rPr>
          <w:spacing w:val="-4"/>
          <w:sz w:val="24"/>
        </w:rPr>
        <w:sym w:font="HQPB2" w:char="F0AB"/>
      </w:r>
      <w:r w:rsidRPr="00F145A6">
        <w:rPr>
          <w:spacing w:val="-4"/>
          <w:sz w:val="24"/>
        </w:rPr>
        <w:sym w:font="HQPB4" w:char="F0F8"/>
      </w:r>
      <w:r w:rsidRPr="00F145A6">
        <w:rPr>
          <w:spacing w:val="-4"/>
          <w:sz w:val="24"/>
        </w:rPr>
        <w:sym w:font="HQPB2" w:char="F08B"/>
      </w:r>
      <w:r w:rsidRPr="00F145A6">
        <w:rPr>
          <w:spacing w:val="-4"/>
          <w:sz w:val="24"/>
        </w:rPr>
        <w:sym w:font="HQPB5" w:char="F078"/>
      </w:r>
      <w:r w:rsidRPr="00F145A6">
        <w:rPr>
          <w:spacing w:val="-4"/>
          <w:sz w:val="24"/>
        </w:rPr>
        <w:sym w:font="HQPB1" w:char="F0A9"/>
      </w:r>
      <w:r w:rsidRPr="00F145A6">
        <w:rPr>
          <w:spacing w:val="-4"/>
          <w:sz w:val="24"/>
          <w:rtl/>
        </w:rPr>
        <w:t xml:space="preserve"> </w:t>
      </w:r>
      <w:r w:rsidRPr="00F145A6">
        <w:rPr>
          <w:spacing w:val="-4"/>
          <w:sz w:val="24"/>
        </w:rPr>
        <w:sym w:font="HQPB4" w:char="F028"/>
      </w:r>
      <w:r w:rsidRPr="00F145A6">
        <w:rPr>
          <w:spacing w:val="-4"/>
          <w:sz w:val="24"/>
          <w:rtl/>
        </w:rPr>
        <w:t xml:space="preserve"> </w:t>
      </w:r>
      <w:r w:rsidRPr="00F145A6">
        <w:rPr>
          <w:spacing w:val="-4"/>
          <w:sz w:val="24"/>
        </w:rPr>
        <w:sym w:font="HQPB2" w:char="F062"/>
      </w:r>
      <w:r w:rsidRPr="00F145A6">
        <w:rPr>
          <w:spacing w:val="-4"/>
          <w:sz w:val="24"/>
        </w:rPr>
        <w:sym w:font="HQPB4" w:char="F0CE"/>
      </w:r>
      <w:r w:rsidRPr="00F145A6">
        <w:rPr>
          <w:spacing w:val="-4"/>
          <w:sz w:val="24"/>
        </w:rPr>
        <w:sym w:font="HQPB1" w:char="F029"/>
      </w:r>
      <w:r w:rsidRPr="00F145A6">
        <w:rPr>
          <w:spacing w:val="-4"/>
          <w:sz w:val="24"/>
        </w:rPr>
        <w:sym w:font="HQPB5" w:char="F075"/>
      </w:r>
      <w:r w:rsidRPr="00F145A6">
        <w:rPr>
          <w:spacing w:val="-4"/>
          <w:sz w:val="24"/>
        </w:rPr>
        <w:sym w:font="HQPB2" w:char="F072"/>
      </w:r>
      <w:r w:rsidRPr="00F145A6">
        <w:rPr>
          <w:spacing w:val="-4"/>
          <w:sz w:val="24"/>
          <w:rtl/>
        </w:rPr>
        <w:t xml:space="preserve"> </w:t>
      </w:r>
      <w:r w:rsidRPr="00F145A6">
        <w:rPr>
          <w:spacing w:val="-4"/>
          <w:sz w:val="24"/>
        </w:rPr>
        <w:sym w:font="HQPB5" w:char="F09A"/>
      </w:r>
      <w:r w:rsidRPr="00F145A6">
        <w:rPr>
          <w:spacing w:val="-4"/>
          <w:sz w:val="24"/>
        </w:rPr>
        <w:sym w:font="HQPB2" w:char="F063"/>
      </w:r>
      <w:r w:rsidRPr="00F145A6">
        <w:rPr>
          <w:spacing w:val="-4"/>
          <w:sz w:val="24"/>
        </w:rPr>
        <w:sym w:font="HQPB1" w:char="F025"/>
      </w:r>
      <w:r w:rsidRPr="00F145A6">
        <w:rPr>
          <w:spacing w:val="-4"/>
          <w:sz w:val="24"/>
        </w:rPr>
        <w:sym w:font="HQPB5" w:char="F09F"/>
      </w:r>
      <w:r w:rsidRPr="00F145A6">
        <w:rPr>
          <w:spacing w:val="-4"/>
          <w:sz w:val="24"/>
        </w:rPr>
        <w:sym w:font="HQPB2" w:char="F032"/>
      </w:r>
      <w:r w:rsidRPr="00F145A6">
        <w:rPr>
          <w:spacing w:val="-4"/>
          <w:sz w:val="24"/>
          <w:rtl/>
        </w:rPr>
        <w:t xml:space="preserve"> </w:t>
      </w:r>
      <w:r w:rsidRPr="00F145A6">
        <w:rPr>
          <w:spacing w:val="-4"/>
          <w:sz w:val="24"/>
        </w:rPr>
        <w:sym w:font="HQPB5" w:char="F074"/>
      </w:r>
      <w:r w:rsidRPr="00F145A6">
        <w:rPr>
          <w:spacing w:val="-4"/>
          <w:sz w:val="24"/>
        </w:rPr>
        <w:sym w:font="HQPB2" w:char="F041"/>
      </w:r>
      <w:r w:rsidRPr="00F145A6">
        <w:rPr>
          <w:spacing w:val="-4"/>
          <w:sz w:val="24"/>
        </w:rPr>
        <w:sym w:font="HQPB1" w:char="F024"/>
      </w:r>
      <w:r w:rsidRPr="00F145A6">
        <w:rPr>
          <w:spacing w:val="-4"/>
          <w:sz w:val="24"/>
        </w:rPr>
        <w:sym w:font="HQPB5" w:char="F073"/>
      </w:r>
      <w:r w:rsidRPr="00F145A6">
        <w:rPr>
          <w:spacing w:val="-4"/>
          <w:sz w:val="24"/>
        </w:rPr>
        <w:sym w:font="HQPB2" w:char="F029"/>
      </w:r>
      <w:r w:rsidRPr="00F145A6">
        <w:rPr>
          <w:spacing w:val="-4"/>
          <w:sz w:val="24"/>
        </w:rPr>
        <w:sym w:font="HQPB4" w:char="F0F7"/>
      </w:r>
      <w:r w:rsidRPr="00F145A6">
        <w:rPr>
          <w:spacing w:val="-4"/>
          <w:sz w:val="24"/>
        </w:rPr>
        <w:sym w:font="HQPB1" w:char="F057"/>
      </w:r>
      <w:r w:rsidRPr="00F145A6">
        <w:rPr>
          <w:spacing w:val="-4"/>
          <w:sz w:val="24"/>
        </w:rPr>
        <w:sym w:font="HQPB4" w:char="F0CF"/>
      </w:r>
      <w:r w:rsidRPr="00F145A6">
        <w:rPr>
          <w:spacing w:val="-4"/>
          <w:sz w:val="24"/>
        </w:rPr>
        <w:sym w:font="HQPB2" w:char="F042"/>
      </w:r>
      <w:r w:rsidRPr="00F145A6">
        <w:rPr>
          <w:spacing w:val="-4"/>
          <w:sz w:val="24"/>
          <w:rtl/>
        </w:rPr>
        <w:t xml:space="preserve"> </w:t>
      </w:r>
      <w:r w:rsidRPr="00F145A6">
        <w:rPr>
          <w:spacing w:val="-4"/>
          <w:sz w:val="24"/>
        </w:rPr>
        <w:sym w:font="HQPB4" w:char="F037"/>
      </w:r>
      <w:r w:rsidRPr="00F145A6">
        <w:rPr>
          <w:spacing w:val="-4"/>
          <w:sz w:val="24"/>
        </w:rPr>
        <w:sym w:font="HQPB2" w:char="F070"/>
      </w:r>
      <w:r w:rsidRPr="00F145A6">
        <w:rPr>
          <w:spacing w:val="-4"/>
          <w:sz w:val="24"/>
        </w:rPr>
        <w:sym w:font="HQPB4" w:char="F0AC"/>
      </w:r>
      <w:r w:rsidRPr="00F145A6">
        <w:rPr>
          <w:spacing w:val="-4"/>
          <w:sz w:val="24"/>
        </w:rPr>
        <w:sym w:font="HQPB1" w:char="F036"/>
      </w:r>
      <w:r w:rsidRPr="00F145A6">
        <w:rPr>
          <w:spacing w:val="-4"/>
          <w:sz w:val="24"/>
        </w:rPr>
        <w:sym w:font="HQPB5" w:char="F079"/>
      </w:r>
      <w:r w:rsidRPr="00F145A6">
        <w:rPr>
          <w:spacing w:val="-4"/>
          <w:sz w:val="24"/>
        </w:rPr>
        <w:sym w:font="HQPB1" w:char="F06D"/>
      </w:r>
      <w:r w:rsidRPr="00F145A6">
        <w:rPr>
          <w:spacing w:val="-4"/>
          <w:sz w:val="24"/>
          <w:rtl/>
        </w:rPr>
        <w:t xml:space="preserve"> </w:t>
      </w:r>
      <w:r w:rsidRPr="00F145A6">
        <w:rPr>
          <w:spacing w:val="-4"/>
          <w:sz w:val="24"/>
        </w:rPr>
        <w:sym w:font="HQPB4" w:char="F0F4"/>
      </w:r>
      <w:r w:rsidRPr="00F145A6">
        <w:rPr>
          <w:spacing w:val="-4"/>
          <w:sz w:val="24"/>
        </w:rPr>
        <w:sym w:font="HQPB2" w:char="F060"/>
      </w:r>
      <w:r w:rsidRPr="00F145A6">
        <w:rPr>
          <w:spacing w:val="-4"/>
          <w:sz w:val="24"/>
        </w:rPr>
        <w:sym w:font="HQPB4" w:char="F0CF"/>
      </w:r>
      <w:r w:rsidRPr="00F145A6">
        <w:rPr>
          <w:spacing w:val="-4"/>
          <w:sz w:val="24"/>
        </w:rPr>
        <w:sym w:font="HQPB4" w:char="F069"/>
      </w:r>
      <w:r w:rsidRPr="00F145A6">
        <w:rPr>
          <w:spacing w:val="-4"/>
          <w:sz w:val="24"/>
        </w:rPr>
        <w:sym w:font="HQPB2" w:char="F042"/>
      </w:r>
      <w:r w:rsidRPr="00F145A6">
        <w:rPr>
          <w:spacing w:val="-4"/>
          <w:sz w:val="24"/>
          <w:rtl/>
        </w:rPr>
        <w:t xml:space="preserve"> </w:t>
      </w:r>
      <w:r w:rsidRPr="00F145A6">
        <w:rPr>
          <w:spacing w:val="-4"/>
          <w:sz w:val="24"/>
        </w:rPr>
        <w:sym w:font="HQPB4" w:char="F040"/>
      </w:r>
      <w:r w:rsidRPr="00F145A6">
        <w:rPr>
          <w:spacing w:val="-4"/>
          <w:sz w:val="24"/>
        </w:rPr>
        <w:sym w:font="HQPB2" w:char="F041"/>
      </w:r>
      <w:r w:rsidRPr="00F145A6">
        <w:rPr>
          <w:spacing w:val="-4"/>
          <w:sz w:val="24"/>
        </w:rPr>
        <w:sym w:font="HQPB5" w:char="F079"/>
      </w:r>
      <w:r w:rsidRPr="00F145A6">
        <w:rPr>
          <w:spacing w:val="-4"/>
          <w:sz w:val="24"/>
        </w:rPr>
        <w:sym w:font="HQPB1" w:char="F08A"/>
      </w:r>
      <w:r w:rsidRPr="00F145A6">
        <w:rPr>
          <w:spacing w:val="-4"/>
          <w:sz w:val="24"/>
        </w:rPr>
        <w:sym w:font="HQPB4" w:char="F0F6"/>
      </w:r>
      <w:r w:rsidRPr="00F145A6">
        <w:rPr>
          <w:spacing w:val="-4"/>
          <w:sz w:val="24"/>
        </w:rPr>
        <w:sym w:font="HQPB1" w:char="F08D"/>
      </w:r>
      <w:r w:rsidRPr="00F145A6">
        <w:rPr>
          <w:spacing w:val="-4"/>
          <w:sz w:val="24"/>
        </w:rPr>
        <w:sym w:font="HQPB5" w:char="F079"/>
      </w:r>
      <w:r w:rsidRPr="00F145A6">
        <w:rPr>
          <w:spacing w:val="-4"/>
          <w:sz w:val="24"/>
        </w:rPr>
        <w:sym w:font="HQPB1" w:char="F07A"/>
      </w:r>
      <w:r w:rsidRPr="00F145A6">
        <w:rPr>
          <w:spacing w:val="-4"/>
          <w:sz w:val="24"/>
          <w:rtl/>
        </w:rPr>
        <w:t xml:space="preserve"> </w:t>
      </w:r>
      <w:r w:rsidRPr="00F145A6">
        <w:rPr>
          <w:spacing w:val="-4"/>
          <w:sz w:val="24"/>
        </w:rPr>
        <w:sym w:font="HQPB1" w:char="F024"/>
      </w:r>
      <w:r w:rsidRPr="00F145A6">
        <w:rPr>
          <w:spacing w:val="-4"/>
          <w:sz w:val="24"/>
        </w:rPr>
        <w:sym w:font="HQPB5" w:char="F06F"/>
      </w:r>
      <w:r w:rsidRPr="00F145A6">
        <w:rPr>
          <w:spacing w:val="-4"/>
          <w:sz w:val="24"/>
        </w:rPr>
        <w:sym w:font="HQPB2" w:char="F059"/>
      </w:r>
      <w:r w:rsidRPr="00F145A6">
        <w:rPr>
          <w:spacing w:val="-4"/>
          <w:sz w:val="24"/>
        </w:rPr>
        <w:sym w:font="HQPB4" w:char="F0F7"/>
      </w:r>
      <w:r w:rsidRPr="00F145A6">
        <w:rPr>
          <w:spacing w:val="-4"/>
          <w:sz w:val="24"/>
        </w:rPr>
        <w:sym w:font="HQPB2" w:char="F08F"/>
      </w:r>
      <w:r w:rsidRPr="00F145A6">
        <w:rPr>
          <w:spacing w:val="-4"/>
          <w:sz w:val="24"/>
        </w:rPr>
        <w:sym w:font="HQPB5" w:char="F073"/>
      </w:r>
      <w:r w:rsidRPr="00F145A6">
        <w:rPr>
          <w:spacing w:val="-4"/>
          <w:sz w:val="24"/>
        </w:rPr>
        <w:sym w:font="HQPB1" w:char="F03F"/>
      </w:r>
      <w:r w:rsidRPr="00F145A6">
        <w:rPr>
          <w:spacing w:val="-4"/>
          <w:sz w:val="24"/>
        </w:rPr>
        <w:sym w:font="HQPB5" w:char="F072"/>
      </w:r>
      <w:r w:rsidRPr="00F145A6">
        <w:rPr>
          <w:spacing w:val="-4"/>
          <w:sz w:val="24"/>
        </w:rPr>
        <w:sym w:font="HQPB1" w:char="F026"/>
      </w:r>
      <w:r w:rsidRPr="00F145A6">
        <w:rPr>
          <w:spacing w:val="-4"/>
          <w:sz w:val="24"/>
          <w:rtl/>
        </w:rPr>
        <w:t xml:space="preserve"> </w:t>
      </w:r>
      <w:r w:rsidRPr="00F145A6">
        <w:rPr>
          <w:spacing w:val="-4"/>
          <w:sz w:val="24"/>
        </w:rPr>
        <w:sym w:font="HQPB1" w:char="F024"/>
      </w:r>
      <w:r w:rsidRPr="00F145A6">
        <w:rPr>
          <w:spacing w:val="-4"/>
          <w:sz w:val="24"/>
        </w:rPr>
        <w:sym w:font="HQPB5" w:char="F070"/>
      </w:r>
      <w:r w:rsidRPr="00F145A6">
        <w:rPr>
          <w:spacing w:val="-4"/>
          <w:sz w:val="24"/>
        </w:rPr>
        <w:sym w:font="HQPB2" w:char="F06B"/>
      </w:r>
      <w:r w:rsidRPr="00F145A6">
        <w:rPr>
          <w:spacing w:val="-4"/>
          <w:sz w:val="24"/>
        </w:rPr>
        <w:sym w:font="HQPB4" w:char="F0CD"/>
      </w:r>
      <w:r w:rsidRPr="00F145A6">
        <w:rPr>
          <w:spacing w:val="-4"/>
          <w:sz w:val="24"/>
        </w:rPr>
        <w:sym w:font="HQPB1" w:char="F035"/>
      </w:r>
      <w:r w:rsidRPr="00F145A6">
        <w:rPr>
          <w:spacing w:val="-4"/>
          <w:sz w:val="24"/>
          <w:rtl/>
        </w:rPr>
        <w:t xml:space="preserve"> </w:t>
      </w:r>
      <w:r w:rsidRPr="00F145A6">
        <w:rPr>
          <w:spacing w:val="-4"/>
          <w:sz w:val="24"/>
        </w:rPr>
        <w:sym w:font="HQPB4" w:char="F033"/>
      </w:r>
      <w:r w:rsidRPr="00F145A6">
        <w:rPr>
          <w:spacing w:val="-4"/>
          <w:sz w:val="24"/>
          <w:rtl/>
        </w:rPr>
        <w:t xml:space="preserve"> </w:t>
      </w:r>
      <w:r w:rsidRPr="00F145A6">
        <w:rPr>
          <w:spacing w:val="-4"/>
          <w:sz w:val="24"/>
        </w:rPr>
        <w:sym w:font="HQPB5" w:char="F034"/>
      </w:r>
      <w:r w:rsidRPr="00F145A6">
        <w:rPr>
          <w:spacing w:val="-4"/>
          <w:sz w:val="24"/>
        </w:rPr>
        <w:sym w:font="HQPB2" w:char="F092"/>
      </w:r>
      <w:r w:rsidRPr="00F145A6">
        <w:rPr>
          <w:spacing w:val="-4"/>
          <w:sz w:val="24"/>
        </w:rPr>
        <w:sym w:font="HQPB5" w:char="F073"/>
      </w:r>
      <w:r w:rsidRPr="00F145A6">
        <w:rPr>
          <w:spacing w:val="-4"/>
          <w:sz w:val="24"/>
        </w:rPr>
        <w:sym w:font="HQPB2" w:char="F022"/>
      </w:r>
      <w:r w:rsidRPr="00F145A6">
        <w:rPr>
          <w:spacing w:val="-4"/>
          <w:sz w:val="24"/>
        </w:rPr>
        <w:sym w:font="HQPB5" w:char="F078"/>
      </w:r>
      <w:r w:rsidRPr="00F145A6">
        <w:rPr>
          <w:spacing w:val="-4"/>
          <w:sz w:val="24"/>
        </w:rPr>
        <w:sym w:font="HQPB2" w:char="F02E"/>
      </w:r>
      <w:r w:rsidRPr="00F145A6">
        <w:rPr>
          <w:spacing w:val="-4"/>
          <w:sz w:val="24"/>
        </w:rPr>
        <w:sym w:font="HQPB5" w:char="F075"/>
      </w:r>
      <w:r w:rsidRPr="00F145A6">
        <w:rPr>
          <w:spacing w:val="-4"/>
          <w:sz w:val="24"/>
        </w:rPr>
        <w:sym w:font="HQPB2" w:char="F072"/>
      </w:r>
      <w:r w:rsidRPr="00F145A6">
        <w:rPr>
          <w:spacing w:val="-4"/>
          <w:sz w:val="24"/>
          <w:rtl/>
        </w:rPr>
        <w:t xml:space="preserve"> </w:t>
      </w:r>
      <w:r w:rsidRPr="00F145A6">
        <w:rPr>
          <w:spacing w:val="-4"/>
          <w:sz w:val="24"/>
        </w:rPr>
        <w:sym w:font="HQPB1" w:char="F024"/>
      </w:r>
      <w:r w:rsidRPr="00F145A6">
        <w:rPr>
          <w:spacing w:val="-4"/>
          <w:sz w:val="24"/>
        </w:rPr>
        <w:sym w:font="HQPB5" w:char="F06F"/>
      </w:r>
      <w:r w:rsidRPr="00F145A6">
        <w:rPr>
          <w:spacing w:val="-4"/>
          <w:sz w:val="24"/>
        </w:rPr>
        <w:sym w:font="HQPB2" w:char="F059"/>
      </w:r>
      <w:r w:rsidRPr="00F145A6">
        <w:rPr>
          <w:spacing w:val="-4"/>
          <w:sz w:val="24"/>
        </w:rPr>
        <w:sym w:font="HQPB4" w:char="F0CE"/>
      </w:r>
      <w:r w:rsidRPr="00F145A6">
        <w:rPr>
          <w:spacing w:val="-4"/>
          <w:sz w:val="24"/>
        </w:rPr>
        <w:sym w:font="HQPB1" w:char="F02F"/>
      </w:r>
      <w:r w:rsidRPr="00F145A6">
        <w:rPr>
          <w:spacing w:val="-4"/>
          <w:sz w:val="24"/>
          <w:rtl/>
        </w:rPr>
        <w:t xml:space="preserve"> </w:t>
      </w:r>
      <w:r w:rsidRPr="00F145A6">
        <w:rPr>
          <w:spacing w:val="-4"/>
          <w:sz w:val="24"/>
        </w:rPr>
        <w:sym w:font="HQPB5" w:char="F09A"/>
      </w:r>
      <w:r w:rsidRPr="00F145A6">
        <w:rPr>
          <w:spacing w:val="-4"/>
          <w:sz w:val="24"/>
        </w:rPr>
        <w:sym w:font="HQPB2" w:char="F0FA"/>
      </w:r>
      <w:r w:rsidRPr="00F145A6">
        <w:rPr>
          <w:spacing w:val="-4"/>
          <w:sz w:val="24"/>
        </w:rPr>
        <w:sym w:font="HQPB2" w:char="F0FC"/>
      </w:r>
      <w:r w:rsidRPr="00F145A6">
        <w:rPr>
          <w:spacing w:val="-4"/>
          <w:sz w:val="24"/>
        </w:rPr>
        <w:sym w:font="HQPB4" w:char="F0CE"/>
      </w:r>
      <w:r w:rsidRPr="00F145A6">
        <w:rPr>
          <w:spacing w:val="-4"/>
          <w:sz w:val="24"/>
        </w:rPr>
        <w:sym w:font="HQPB1" w:char="F037"/>
      </w:r>
      <w:r w:rsidRPr="00F145A6">
        <w:rPr>
          <w:spacing w:val="-4"/>
          <w:sz w:val="24"/>
        </w:rPr>
        <w:sym w:font="HQPB4" w:char="F0C5"/>
      </w:r>
      <w:r w:rsidRPr="00F145A6">
        <w:rPr>
          <w:spacing w:val="-4"/>
          <w:sz w:val="24"/>
        </w:rPr>
        <w:sym w:font="HQPB1" w:char="F0A1"/>
      </w:r>
      <w:r w:rsidRPr="00F145A6">
        <w:rPr>
          <w:spacing w:val="-4"/>
          <w:sz w:val="24"/>
        </w:rPr>
        <w:sym w:font="HQPB2" w:char="F0BB"/>
      </w:r>
      <w:r w:rsidRPr="00F145A6">
        <w:rPr>
          <w:spacing w:val="-4"/>
          <w:sz w:val="24"/>
        </w:rPr>
        <w:sym w:font="HQPB5" w:char="F079"/>
      </w:r>
      <w:r w:rsidRPr="00F145A6">
        <w:rPr>
          <w:spacing w:val="-4"/>
          <w:sz w:val="24"/>
        </w:rPr>
        <w:sym w:font="HQPB1" w:char="F06D"/>
      </w:r>
      <w:r w:rsidRPr="00F145A6">
        <w:rPr>
          <w:spacing w:val="-4"/>
          <w:sz w:val="24"/>
          <w:rtl/>
        </w:rPr>
        <w:t xml:space="preserve"> </w:t>
      </w:r>
      <w:r w:rsidRPr="00F145A6">
        <w:rPr>
          <w:spacing w:val="-4"/>
          <w:sz w:val="24"/>
        </w:rPr>
        <w:sym w:font="HQPB2" w:char="F0C7"/>
      </w:r>
      <w:r w:rsidRPr="00F145A6">
        <w:rPr>
          <w:spacing w:val="-4"/>
          <w:sz w:val="24"/>
        </w:rPr>
        <w:sym w:font="HQPB2" w:char="F0CD"/>
      </w:r>
      <w:r w:rsidRPr="00F145A6">
        <w:rPr>
          <w:spacing w:val="-4"/>
          <w:sz w:val="24"/>
        </w:rPr>
        <w:sym w:font="HQPB2" w:char="F0D0"/>
      </w:r>
      <w:r w:rsidRPr="00F145A6">
        <w:rPr>
          <w:spacing w:val="-4"/>
          <w:sz w:val="24"/>
        </w:rPr>
        <w:sym w:font="HQPB2" w:char="F0C8"/>
      </w:r>
      <w:r w:rsidRPr="00F145A6">
        <w:rPr>
          <w:spacing w:val="-4"/>
          <w:sz w:val="24"/>
          <w:rtl/>
        </w:rPr>
        <w:t xml:space="preserve"> </w:t>
      </w:r>
      <w:r w:rsidRPr="00365CDE">
        <w:rPr>
          <w:rFonts w:cs="CTraditional Arabic" w:hint="cs"/>
          <w:spacing w:val="-4"/>
          <w:sz w:val="24"/>
          <w:rtl/>
        </w:rPr>
        <w:t>﴾</w:t>
      </w:r>
      <w:r w:rsidRPr="00F145A6">
        <w:rPr>
          <w:rFonts w:ascii="Arial" w:hAnsi="Arial" w:cs="B Lotus"/>
          <w:spacing w:val="-4"/>
          <w:sz w:val="24"/>
          <w:rtl/>
        </w:rPr>
        <w:t xml:space="preserve"> </w:t>
      </w:r>
      <w:r w:rsidR="008076BA" w:rsidRPr="008076BA">
        <w:rPr>
          <w:rFonts w:ascii="Arial" w:hAnsi="Arial" w:cs="B Lotus" w:hint="cs"/>
          <w:spacing w:val="-4"/>
          <w:sz w:val="22"/>
          <w:szCs w:val="26"/>
          <w:rtl/>
        </w:rPr>
        <w:t>[</w:t>
      </w:r>
      <w:r w:rsidRPr="008076BA">
        <w:rPr>
          <w:rFonts w:ascii="Arial" w:hAnsi="Arial" w:cs="B Lotus"/>
          <w:spacing w:val="-4"/>
          <w:sz w:val="22"/>
          <w:szCs w:val="26"/>
          <w:rtl/>
        </w:rPr>
        <w:t>ال</w:t>
      </w:r>
      <w:r w:rsidRPr="008076BA">
        <w:rPr>
          <w:rFonts w:ascii="Arial" w:hAnsi="Arial" w:cs="B Lotus" w:hint="cs"/>
          <w:spacing w:val="-4"/>
          <w:sz w:val="22"/>
          <w:szCs w:val="26"/>
          <w:rtl/>
        </w:rPr>
        <w:t>أ</w:t>
      </w:r>
      <w:r w:rsidRPr="008076BA">
        <w:rPr>
          <w:rFonts w:ascii="Arial" w:hAnsi="Arial" w:cs="B Lotus"/>
          <w:spacing w:val="-4"/>
          <w:sz w:val="22"/>
          <w:szCs w:val="26"/>
          <w:rtl/>
        </w:rPr>
        <w:t>نبياء:</w:t>
      </w:r>
      <w:r w:rsidR="008076BA" w:rsidRPr="008076BA">
        <w:rPr>
          <w:rFonts w:ascii="Arial" w:hAnsi="Arial" w:cs="B Lotus" w:hint="cs"/>
          <w:spacing w:val="-4"/>
          <w:sz w:val="22"/>
          <w:szCs w:val="26"/>
          <w:rtl/>
        </w:rPr>
        <w:t xml:space="preserve"> </w:t>
      </w:r>
      <w:r w:rsidRPr="008076BA">
        <w:rPr>
          <w:rFonts w:ascii="Arial" w:hAnsi="Arial" w:cs="B Lotus"/>
          <w:spacing w:val="-4"/>
          <w:sz w:val="22"/>
          <w:szCs w:val="26"/>
          <w:rtl/>
        </w:rPr>
        <w:t>47</w:t>
      </w:r>
      <w:r w:rsidR="008076BA" w:rsidRPr="008076BA">
        <w:rPr>
          <w:rFonts w:ascii="Arial" w:hAnsi="Arial" w:cs="B Lotus" w:hint="cs"/>
          <w:spacing w:val="-4"/>
          <w:sz w:val="22"/>
          <w:szCs w:val="26"/>
          <w:rtl/>
        </w:rPr>
        <w:t>]</w:t>
      </w:r>
      <w:r w:rsidRPr="00F145A6">
        <w:rPr>
          <w:rFonts w:ascii="Arial" w:hAnsi="Arial" w:cs="B Lotus"/>
          <w:spacing w:val="-4"/>
          <w:sz w:val="24"/>
          <w:rtl/>
        </w:rPr>
        <w:t>.</w:t>
      </w:r>
    </w:p>
    <w:p w:rsidR="00E130D0" w:rsidRPr="00F145A6" w:rsidRDefault="008076BA" w:rsidP="00954EA6">
      <w:pPr>
        <w:pStyle w:val="BodyText2"/>
        <w:spacing w:after="0" w:line="226" w:lineRule="auto"/>
        <w:ind w:firstLine="340"/>
        <w:jc w:val="lowKashida"/>
        <w:rPr>
          <w:rFonts w:cs="B Lotus"/>
          <w:spacing w:val="-4"/>
          <w:rtl/>
        </w:rPr>
      </w:pPr>
      <w:r w:rsidRPr="00C83E77">
        <w:rPr>
          <w:rFonts w:cs="Traditional Arabic" w:hint="cs"/>
          <w:rtl/>
        </w:rPr>
        <w:t>«</w:t>
      </w:r>
      <w:r w:rsidR="00E130D0" w:rsidRPr="00F145A6">
        <w:rPr>
          <w:rFonts w:cs="B Lotus"/>
          <w:spacing w:val="-4"/>
          <w:rtl/>
        </w:rPr>
        <w:t>و روز ستاخيز ترازوي عدل را درميان نهيم و به هيچ كس ستم نخواهد شد و اگر عمل به قدر دانه خردل باشد</w:t>
      </w:r>
      <w:r w:rsidR="00E130D0" w:rsidRPr="00F145A6">
        <w:rPr>
          <w:rFonts w:cs="B Lotus" w:hint="cs"/>
          <w:spacing w:val="-4"/>
          <w:rtl/>
        </w:rPr>
        <w:t xml:space="preserve"> </w:t>
      </w:r>
      <w:r w:rsidR="00E130D0" w:rsidRPr="00F145A6">
        <w:rPr>
          <w:rFonts w:cs="B Lotus"/>
          <w:spacing w:val="-4"/>
          <w:rtl/>
        </w:rPr>
        <w:t>آن را بياوريم و</w:t>
      </w:r>
      <w:r w:rsidR="00E130D0" w:rsidRPr="00F145A6">
        <w:rPr>
          <w:rFonts w:cs="B Lotus" w:hint="cs"/>
          <w:spacing w:val="-4"/>
          <w:rtl/>
        </w:rPr>
        <w:t xml:space="preserve"> </w:t>
      </w:r>
      <w:r w:rsidR="00E130D0" w:rsidRPr="00F145A6">
        <w:rPr>
          <w:rFonts w:cs="B Lotus"/>
          <w:spacing w:val="-4"/>
          <w:rtl/>
        </w:rPr>
        <w:t>كافي است كه ماخود حسابگر باشيم.</w:t>
      </w:r>
      <w:r>
        <w:rPr>
          <w:rFonts w:cs="Traditional Arabic" w:hint="cs"/>
          <w:rtl/>
        </w:rPr>
        <w:t>»</w:t>
      </w:r>
    </w:p>
    <w:p w:rsidR="00E130D0" w:rsidRPr="004A70A7" w:rsidRDefault="00E130D0" w:rsidP="00954EA6">
      <w:pPr>
        <w:pStyle w:val="BodyText2"/>
        <w:spacing w:after="0" w:line="226" w:lineRule="auto"/>
        <w:ind w:firstLine="340"/>
        <w:jc w:val="lowKashida"/>
        <w:rPr>
          <w:rFonts w:ascii="Arial" w:hAnsi="Arial" w:cs="B Lotus"/>
          <w:sz w:val="24"/>
          <w:rtl/>
        </w:rPr>
      </w:pPr>
      <w:r w:rsidRPr="00BE3117">
        <w:rPr>
          <w:rFonts w:cs="B Lotus"/>
          <w:rtl/>
        </w:rPr>
        <w:t xml:space="preserve">ونيز </w:t>
      </w:r>
      <w:r>
        <w:rPr>
          <w:rFonts w:cs="B Lotus"/>
          <w:rtl/>
        </w:rPr>
        <w:t>مي‌فرمايد</w:t>
      </w:r>
      <w:r>
        <w:rPr>
          <w:rFonts w:cs="B Lotus" w:hint="cs"/>
          <w:rtl/>
        </w:rPr>
        <w:t xml:space="preserve">: </w:t>
      </w:r>
      <w:r w:rsidRPr="00365CDE">
        <w:rPr>
          <w:rFonts w:cs="CTraditional Arabic" w:hint="cs"/>
          <w:sz w:val="24"/>
          <w:rtl/>
        </w:rPr>
        <w:t>﴿</w:t>
      </w:r>
      <w:r w:rsidRPr="004A70A7">
        <w:rPr>
          <w:rFonts w:ascii="Arial" w:hAnsi="Arial" w:cs="B Lotus"/>
          <w:sz w:val="24"/>
          <w:rtl/>
        </w:rPr>
        <w:t xml:space="preserve"> </w:t>
      </w:r>
      <w:r w:rsidRPr="004A70A7">
        <w:rPr>
          <w:sz w:val="24"/>
        </w:rPr>
        <w:sym w:font="HQPB4" w:char="F0A2"/>
      </w:r>
      <w:r w:rsidRPr="004A70A7">
        <w:rPr>
          <w:sz w:val="24"/>
        </w:rPr>
        <w:sym w:font="HQPB2" w:char="F0D3"/>
      </w:r>
      <w:r w:rsidRPr="004A70A7">
        <w:rPr>
          <w:sz w:val="24"/>
        </w:rPr>
        <w:sym w:font="HQPB5" w:char="F06F"/>
      </w:r>
      <w:r w:rsidRPr="004A70A7">
        <w:rPr>
          <w:sz w:val="24"/>
        </w:rPr>
        <w:sym w:font="HQPB2" w:char="F05F"/>
      </w:r>
      <w:r w:rsidRPr="004A70A7">
        <w:rPr>
          <w:sz w:val="24"/>
        </w:rPr>
        <w:sym w:font="HQPB4" w:char="F0E7"/>
      </w:r>
      <w:r w:rsidRPr="004A70A7">
        <w:rPr>
          <w:sz w:val="24"/>
        </w:rPr>
        <w:sym w:font="HQPB1" w:char="F036"/>
      </w:r>
      <w:r w:rsidRPr="004A70A7">
        <w:rPr>
          <w:sz w:val="24"/>
        </w:rPr>
        <w:sym w:font="HQPB2" w:char="F0BB"/>
      </w:r>
      <w:r w:rsidRPr="004A70A7">
        <w:rPr>
          <w:sz w:val="24"/>
        </w:rPr>
        <w:sym w:font="HQPB5" w:char="F074"/>
      </w:r>
      <w:r w:rsidRPr="004A70A7">
        <w:rPr>
          <w:sz w:val="24"/>
        </w:rPr>
        <w:sym w:font="HQPB2" w:char="F083"/>
      </w:r>
      <w:r w:rsidRPr="004A70A7">
        <w:rPr>
          <w:sz w:val="24"/>
          <w:rtl/>
        </w:rPr>
        <w:t xml:space="preserve"> </w:t>
      </w:r>
      <w:r w:rsidRPr="004A70A7">
        <w:rPr>
          <w:sz w:val="24"/>
        </w:rPr>
        <w:sym w:font="HQPB5" w:char="F021"/>
      </w:r>
      <w:r w:rsidRPr="004A70A7">
        <w:rPr>
          <w:sz w:val="24"/>
        </w:rPr>
        <w:sym w:font="HQPB1" w:char="F024"/>
      </w:r>
      <w:r w:rsidRPr="004A70A7">
        <w:rPr>
          <w:sz w:val="24"/>
        </w:rPr>
        <w:sym w:font="HQPB5" w:char="F070"/>
      </w:r>
      <w:r w:rsidRPr="004A70A7">
        <w:rPr>
          <w:sz w:val="24"/>
        </w:rPr>
        <w:sym w:font="HQPB2" w:char="F06B"/>
      </w:r>
      <w:r w:rsidRPr="004A70A7">
        <w:rPr>
          <w:sz w:val="24"/>
        </w:rPr>
        <w:sym w:font="HQPB4" w:char="F0A8"/>
      </w:r>
      <w:r w:rsidRPr="004A70A7">
        <w:rPr>
          <w:sz w:val="24"/>
        </w:rPr>
        <w:sym w:font="HQPB2" w:char="F058"/>
      </w:r>
      <w:r w:rsidRPr="004A70A7">
        <w:rPr>
          <w:sz w:val="24"/>
        </w:rPr>
        <w:sym w:font="HQPB4" w:char="F0CE"/>
      </w:r>
      <w:r w:rsidRPr="004A70A7">
        <w:rPr>
          <w:sz w:val="24"/>
        </w:rPr>
        <w:sym w:font="HQPB1" w:char="F029"/>
      </w:r>
      <w:r w:rsidRPr="004A70A7">
        <w:rPr>
          <w:sz w:val="24"/>
          <w:rtl/>
        </w:rPr>
        <w:t xml:space="preserve"> </w:t>
      </w:r>
      <w:r w:rsidRPr="004A70A7">
        <w:rPr>
          <w:sz w:val="24"/>
        </w:rPr>
        <w:sym w:font="HQPB2" w:char="F062"/>
      </w:r>
      <w:r w:rsidRPr="004A70A7">
        <w:rPr>
          <w:sz w:val="24"/>
        </w:rPr>
        <w:sym w:font="HQPB4" w:char="F0CE"/>
      </w:r>
      <w:r w:rsidRPr="004A70A7">
        <w:rPr>
          <w:sz w:val="24"/>
        </w:rPr>
        <w:sym w:font="HQPB1" w:char="F029"/>
      </w:r>
      <w:r w:rsidRPr="004A70A7">
        <w:rPr>
          <w:sz w:val="24"/>
          <w:rtl/>
        </w:rPr>
        <w:t xml:space="preserve"> </w:t>
      </w:r>
      <w:r w:rsidRPr="004A70A7">
        <w:rPr>
          <w:sz w:val="24"/>
        </w:rPr>
        <w:sym w:font="HQPB4" w:char="F0E0"/>
      </w:r>
      <w:r w:rsidRPr="004A70A7">
        <w:rPr>
          <w:sz w:val="24"/>
        </w:rPr>
        <w:sym w:font="HQPB2" w:char="F037"/>
      </w:r>
      <w:r w:rsidRPr="004A70A7">
        <w:rPr>
          <w:sz w:val="24"/>
        </w:rPr>
        <w:sym w:font="HQPB5" w:char="F073"/>
      </w:r>
      <w:r w:rsidRPr="004A70A7">
        <w:rPr>
          <w:sz w:val="24"/>
        </w:rPr>
        <w:sym w:font="HQPB1" w:char="F03F"/>
      </w:r>
      <w:r w:rsidRPr="004A70A7">
        <w:rPr>
          <w:sz w:val="24"/>
          <w:rtl/>
        </w:rPr>
        <w:t xml:space="preserve"> </w:t>
      </w:r>
      <w:r w:rsidRPr="004A70A7">
        <w:rPr>
          <w:sz w:val="24"/>
        </w:rPr>
        <w:sym w:font="HQPB5" w:char="F074"/>
      </w:r>
      <w:r w:rsidRPr="004A70A7">
        <w:rPr>
          <w:sz w:val="24"/>
        </w:rPr>
        <w:sym w:font="HQPB2" w:char="F041"/>
      </w:r>
      <w:r w:rsidRPr="004A70A7">
        <w:rPr>
          <w:sz w:val="24"/>
        </w:rPr>
        <w:sym w:font="HQPB1" w:char="F024"/>
      </w:r>
      <w:r w:rsidRPr="004A70A7">
        <w:rPr>
          <w:sz w:val="24"/>
        </w:rPr>
        <w:sym w:font="HQPB5" w:char="F073"/>
      </w:r>
      <w:r w:rsidRPr="004A70A7">
        <w:rPr>
          <w:sz w:val="24"/>
        </w:rPr>
        <w:sym w:font="HQPB2" w:char="F029"/>
      </w:r>
      <w:r w:rsidRPr="004A70A7">
        <w:rPr>
          <w:sz w:val="24"/>
        </w:rPr>
        <w:sym w:font="HQPB4" w:char="F0F7"/>
      </w:r>
      <w:r w:rsidRPr="004A70A7">
        <w:rPr>
          <w:sz w:val="24"/>
        </w:rPr>
        <w:sym w:font="HQPB1" w:char="F057"/>
      </w:r>
      <w:r w:rsidRPr="004A70A7">
        <w:rPr>
          <w:sz w:val="24"/>
        </w:rPr>
        <w:sym w:font="HQPB4" w:char="F0CF"/>
      </w:r>
      <w:r w:rsidRPr="004A70A7">
        <w:rPr>
          <w:sz w:val="24"/>
        </w:rPr>
        <w:sym w:font="HQPB2" w:char="F042"/>
      </w:r>
      <w:r w:rsidRPr="004A70A7">
        <w:rPr>
          <w:sz w:val="24"/>
          <w:rtl/>
        </w:rPr>
        <w:t xml:space="preserve"> </w:t>
      </w:r>
      <w:r w:rsidRPr="004A70A7">
        <w:rPr>
          <w:sz w:val="24"/>
        </w:rPr>
        <w:sym w:font="HQPB4" w:char="F037"/>
      </w:r>
      <w:r w:rsidRPr="004A70A7">
        <w:rPr>
          <w:sz w:val="24"/>
        </w:rPr>
        <w:sym w:font="HQPB2" w:char="F070"/>
      </w:r>
      <w:r w:rsidRPr="004A70A7">
        <w:rPr>
          <w:sz w:val="24"/>
        </w:rPr>
        <w:sym w:font="HQPB4" w:char="F0AC"/>
      </w:r>
      <w:r w:rsidRPr="004A70A7">
        <w:rPr>
          <w:sz w:val="24"/>
        </w:rPr>
        <w:sym w:font="HQPB1" w:char="F036"/>
      </w:r>
      <w:r w:rsidRPr="004A70A7">
        <w:rPr>
          <w:sz w:val="24"/>
        </w:rPr>
        <w:sym w:font="HQPB5" w:char="F079"/>
      </w:r>
      <w:r w:rsidRPr="004A70A7">
        <w:rPr>
          <w:sz w:val="24"/>
        </w:rPr>
        <w:sym w:font="HQPB1" w:char="F06D"/>
      </w:r>
      <w:r w:rsidRPr="004A70A7">
        <w:rPr>
          <w:sz w:val="24"/>
          <w:rtl/>
        </w:rPr>
        <w:t xml:space="preserve"> </w:t>
      </w:r>
      <w:r w:rsidRPr="004A70A7">
        <w:rPr>
          <w:sz w:val="24"/>
        </w:rPr>
        <w:sym w:font="HQPB4" w:char="F0F4"/>
      </w:r>
      <w:r w:rsidRPr="004A70A7">
        <w:rPr>
          <w:sz w:val="24"/>
        </w:rPr>
        <w:sym w:font="HQPB2" w:char="F060"/>
      </w:r>
      <w:r w:rsidRPr="004A70A7">
        <w:rPr>
          <w:sz w:val="24"/>
        </w:rPr>
        <w:sym w:font="HQPB4" w:char="F0CF"/>
      </w:r>
      <w:r w:rsidRPr="004A70A7">
        <w:rPr>
          <w:sz w:val="24"/>
        </w:rPr>
        <w:sym w:font="HQPB4" w:char="F069"/>
      </w:r>
      <w:r w:rsidRPr="004A70A7">
        <w:rPr>
          <w:sz w:val="24"/>
        </w:rPr>
        <w:sym w:font="HQPB2" w:char="F042"/>
      </w:r>
      <w:r w:rsidRPr="004A70A7">
        <w:rPr>
          <w:sz w:val="24"/>
          <w:rtl/>
        </w:rPr>
        <w:t xml:space="preserve"> </w:t>
      </w:r>
      <w:r w:rsidRPr="004A70A7">
        <w:rPr>
          <w:sz w:val="24"/>
        </w:rPr>
        <w:sym w:font="HQPB4" w:char="F035"/>
      </w:r>
      <w:r w:rsidRPr="004A70A7">
        <w:rPr>
          <w:sz w:val="24"/>
        </w:rPr>
        <w:sym w:font="HQPB2" w:char="F041"/>
      </w:r>
      <w:r w:rsidRPr="004A70A7">
        <w:rPr>
          <w:sz w:val="24"/>
        </w:rPr>
        <w:sym w:font="HQPB5" w:char="F079"/>
      </w:r>
      <w:r w:rsidRPr="004A70A7">
        <w:rPr>
          <w:sz w:val="24"/>
        </w:rPr>
        <w:sym w:font="HQPB1" w:char="F08A"/>
      </w:r>
      <w:r w:rsidRPr="004A70A7">
        <w:rPr>
          <w:sz w:val="24"/>
        </w:rPr>
        <w:sym w:font="HQPB4" w:char="F0F6"/>
      </w:r>
      <w:r w:rsidRPr="004A70A7">
        <w:rPr>
          <w:sz w:val="24"/>
        </w:rPr>
        <w:sym w:font="HQPB1" w:char="F08D"/>
      </w:r>
      <w:r w:rsidRPr="004A70A7">
        <w:rPr>
          <w:sz w:val="24"/>
        </w:rPr>
        <w:sym w:font="HQPB5" w:char="F079"/>
      </w:r>
      <w:r w:rsidRPr="004A70A7">
        <w:rPr>
          <w:sz w:val="24"/>
        </w:rPr>
        <w:sym w:font="HQPB1" w:char="F07A"/>
      </w:r>
      <w:r w:rsidRPr="004A70A7">
        <w:rPr>
          <w:sz w:val="24"/>
          <w:rtl/>
        </w:rPr>
        <w:t xml:space="preserve"> </w:t>
      </w:r>
      <w:r w:rsidRPr="004A70A7">
        <w:rPr>
          <w:sz w:val="24"/>
        </w:rPr>
        <w:sym w:font="HQPB2" w:char="F060"/>
      </w:r>
      <w:r w:rsidRPr="004A70A7">
        <w:rPr>
          <w:sz w:val="24"/>
        </w:rPr>
        <w:sym w:font="HQPB4" w:char="F0E4"/>
      </w:r>
      <w:r w:rsidRPr="004A70A7">
        <w:rPr>
          <w:sz w:val="24"/>
        </w:rPr>
        <w:sym w:font="HQPB2" w:char="F033"/>
      </w:r>
      <w:r w:rsidRPr="004A70A7">
        <w:rPr>
          <w:sz w:val="24"/>
        </w:rPr>
        <w:sym w:font="HQPB5" w:char="F074"/>
      </w:r>
      <w:r w:rsidRPr="004A70A7">
        <w:rPr>
          <w:sz w:val="24"/>
        </w:rPr>
        <w:sym w:font="HQPB1" w:char="F046"/>
      </w:r>
      <w:r w:rsidRPr="004A70A7">
        <w:rPr>
          <w:sz w:val="24"/>
        </w:rPr>
        <w:sym w:font="HQPB5" w:char="F073"/>
      </w:r>
      <w:r w:rsidRPr="004A70A7">
        <w:rPr>
          <w:sz w:val="24"/>
        </w:rPr>
        <w:sym w:font="HQPB1" w:char="F0F9"/>
      </w:r>
      <w:r w:rsidRPr="004A70A7">
        <w:rPr>
          <w:sz w:val="24"/>
          <w:rtl/>
        </w:rPr>
        <w:t xml:space="preserve"> </w:t>
      </w:r>
      <w:r w:rsidRPr="004A70A7">
        <w:rPr>
          <w:sz w:val="24"/>
        </w:rPr>
        <w:sym w:font="HQPB2" w:char="F092"/>
      </w:r>
      <w:r w:rsidRPr="004A70A7">
        <w:rPr>
          <w:sz w:val="24"/>
        </w:rPr>
        <w:sym w:font="HQPB4" w:char="F0CE"/>
      </w:r>
      <w:r w:rsidRPr="004A70A7">
        <w:rPr>
          <w:sz w:val="24"/>
        </w:rPr>
        <w:sym w:font="HQPB1" w:char="F0FB"/>
      </w:r>
      <w:r w:rsidRPr="004A70A7">
        <w:rPr>
          <w:sz w:val="24"/>
          <w:rtl/>
        </w:rPr>
        <w:t xml:space="preserve"> </w:t>
      </w:r>
      <w:r w:rsidRPr="004A70A7">
        <w:rPr>
          <w:sz w:val="24"/>
        </w:rPr>
        <w:sym w:font="HQPB4" w:char="F03E"/>
      </w:r>
      <w:r w:rsidRPr="004A70A7">
        <w:rPr>
          <w:sz w:val="24"/>
        </w:rPr>
        <w:sym w:font="HQPB2" w:char="F06F"/>
      </w:r>
      <w:r w:rsidRPr="004A70A7">
        <w:rPr>
          <w:sz w:val="24"/>
        </w:rPr>
        <w:sym w:font="HQPB5" w:char="F074"/>
      </w:r>
      <w:r w:rsidRPr="004A70A7">
        <w:rPr>
          <w:sz w:val="24"/>
        </w:rPr>
        <w:sym w:font="HQPB1" w:char="F08D"/>
      </w:r>
      <w:r w:rsidRPr="004A70A7">
        <w:rPr>
          <w:sz w:val="24"/>
        </w:rPr>
        <w:sym w:font="HQPB4" w:char="F0F7"/>
      </w:r>
      <w:r w:rsidRPr="004A70A7">
        <w:rPr>
          <w:sz w:val="24"/>
        </w:rPr>
        <w:sym w:font="HQPB1" w:char="F082"/>
      </w:r>
      <w:r w:rsidRPr="004A70A7">
        <w:rPr>
          <w:sz w:val="24"/>
        </w:rPr>
        <w:sym w:font="HQPB5" w:char="F07C"/>
      </w:r>
      <w:r w:rsidRPr="004A70A7">
        <w:rPr>
          <w:sz w:val="24"/>
        </w:rPr>
        <w:sym w:font="HQPB1" w:char="F0B9"/>
      </w:r>
      <w:r w:rsidRPr="004A70A7">
        <w:rPr>
          <w:sz w:val="24"/>
          <w:rtl/>
        </w:rPr>
        <w:t xml:space="preserve"> </w:t>
      </w:r>
      <w:r w:rsidRPr="004A70A7">
        <w:rPr>
          <w:sz w:val="24"/>
        </w:rPr>
        <w:sym w:font="HQPB4" w:char="F0F7"/>
      </w:r>
      <w:r w:rsidRPr="004A70A7">
        <w:rPr>
          <w:sz w:val="24"/>
        </w:rPr>
        <w:sym w:font="HQPB2" w:char="F072"/>
      </w:r>
      <w:r w:rsidRPr="004A70A7">
        <w:rPr>
          <w:sz w:val="24"/>
        </w:rPr>
        <w:sym w:font="HQPB5" w:char="F072"/>
      </w:r>
      <w:r w:rsidRPr="004A70A7">
        <w:rPr>
          <w:sz w:val="24"/>
        </w:rPr>
        <w:sym w:font="HQPB1" w:char="F026"/>
      </w:r>
      <w:r w:rsidRPr="004A70A7">
        <w:rPr>
          <w:sz w:val="24"/>
          <w:rtl/>
        </w:rPr>
        <w:t xml:space="preserve"> </w:t>
      </w:r>
      <w:r w:rsidRPr="004A70A7">
        <w:rPr>
          <w:sz w:val="24"/>
        </w:rPr>
        <w:sym w:font="HQPB2" w:char="F092"/>
      </w:r>
      <w:r w:rsidRPr="004A70A7">
        <w:rPr>
          <w:sz w:val="24"/>
        </w:rPr>
        <w:sym w:font="HQPB4" w:char="F0CE"/>
      </w:r>
      <w:r w:rsidRPr="004A70A7">
        <w:rPr>
          <w:sz w:val="24"/>
        </w:rPr>
        <w:sym w:font="HQPB1" w:char="F0FB"/>
      </w:r>
      <w:r w:rsidRPr="004A70A7">
        <w:rPr>
          <w:sz w:val="24"/>
          <w:rtl/>
        </w:rPr>
        <w:t xml:space="preserve"> </w:t>
      </w:r>
      <w:r w:rsidRPr="004A70A7">
        <w:rPr>
          <w:sz w:val="24"/>
        </w:rPr>
        <w:sym w:font="HQPB4" w:char="F0CF"/>
      </w:r>
      <w:r w:rsidRPr="004A70A7">
        <w:rPr>
          <w:sz w:val="24"/>
        </w:rPr>
        <w:sym w:font="HQPB1" w:char="F04E"/>
      </w:r>
      <w:r w:rsidRPr="004A70A7">
        <w:rPr>
          <w:sz w:val="24"/>
        </w:rPr>
        <w:sym w:font="HQPB2" w:char="F0BA"/>
      </w:r>
      <w:r w:rsidRPr="004A70A7">
        <w:rPr>
          <w:sz w:val="24"/>
        </w:rPr>
        <w:sym w:font="HQPB5" w:char="F075"/>
      </w:r>
      <w:r w:rsidRPr="004A70A7">
        <w:rPr>
          <w:sz w:val="24"/>
        </w:rPr>
        <w:sym w:font="HQPB2" w:char="F071"/>
      </w:r>
      <w:r w:rsidRPr="004A70A7">
        <w:rPr>
          <w:sz w:val="24"/>
        </w:rPr>
        <w:sym w:font="HQPB2" w:char="F0BB"/>
      </w:r>
      <w:r w:rsidRPr="004A70A7">
        <w:rPr>
          <w:sz w:val="24"/>
        </w:rPr>
        <w:sym w:font="HQPB5" w:char="F079"/>
      </w:r>
      <w:r w:rsidRPr="004A70A7">
        <w:rPr>
          <w:sz w:val="24"/>
        </w:rPr>
        <w:sym w:font="HQPB2" w:char="F04A"/>
      </w:r>
      <w:r w:rsidRPr="004A70A7">
        <w:rPr>
          <w:sz w:val="24"/>
        </w:rPr>
        <w:sym w:font="HQPB4" w:char="F0A1"/>
      </w:r>
      <w:r w:rsidRPr="004A70A7">
        <w:rPr>
          <w:sz w:val="24"/>
        </w:rPr>
        <w:sym w:font="HQPB1" w:char="F0A1"/>
      </w:r>
      <w:r w:rsidRPr="004A70A7">
        <w:rPr>
          <w:sz w:val="24"/>
        </w:rPr>
        <w:sym w:font="HQPB2" w:char="F039"/>
      </w:r>
      <w:r w:rsidRPr="004A70A7">
        <w:rPr>
          <w:sz w:val="24"/>
        </w:rPr>
        <w:sym w:font="HQPB5" w:char="F024"/>
      </w:r>
      <w:r w:rsidRPr="004A70A7">
        <w:rPr>
          <w:sz w:val="24"/>
        </w:rPr>
        <w:sym w:font="HQPB1" w:char="F023"/>
      </w:r>
      <w:r w:rsidRPr="004A70A7">
        <w:rPr>
          <w:sz w:val="24"/>
          <w:rtl/>
        </w:rPr>
        <w:t xml:space="preserve"> </w:t>
      </w:r>
      <w:r w:rsidRPr="004A70A7">
        <w:rPr>
          <w:sz w:val="24"/>
        </w:rPr>
        <w:sym w:font="HQPB4" w:char="F0F7"/>
      </w:r>
      <w:r w:rsidRPr="004A70A7">
        <w:rPr>
          <w:sz w:val="24"/>
        </w:rPr>
        <w:sym w:font="HQPB2" w:char="F072"/>
      </w:r>
      <w:r w:rsidRPr="004A70A7">
        <w:rPr>
          <w:sz w:val="24"/>
        </w:rPr>
        <w:sym w:font="HQPB5" w:char="F072"/>
      </w:r>
      <w:r w:rsidRPr="004A70A7">
        <w:rPr>
          <w:sz w:val="24"/>
        </w:rPr>
        <w:sym w:font="HQPB1" w:char="F026"/>
      </w:r>
      <w:r w:rsidRPr="004A70A7">
        <w:rPr>
          <w:sz w:val="24"/>
          <w:rtl/>
        </w:rPr>
        <w:t xml:space="preserve"> </w:t>
      </w:r>
      <w:r w:rsidRPr="004A70A7">
        <w:rPr>
          <w:sz w:val="24"/>
        </w:rPr>
        <w:sym w:font="HQPB2" w:char="F092"/>
      </w:r>
      <w:r w:rsidRPr="004A70A7">
        <w:rPr>
          <w:sz w:val="24"/>
        </w:rPr>
        <w:sym w:font="HQPB4" w:char="F0CE"/>
      </w:r>
      <w:r w:rsidRPr="004A70A7">
        <w:rPr>
          <w:sz w:val="24"/>
        </w:rPr>
        <w:sym w:font="HQPB1" w:char="F0FB"/>
      </w:r>
      <w:r w:rsidRPr="004A70A7">
        <w:rPr>
          <w:sz w:val="24"/>
          <w:rtl/>
        </w:rPr>
        <w:t xml:space="preserve"> </w:t>
      </w:r>
      <w:r w:rsidRPr="004A70A7">
        <w:rPr>
          <w:sz w:val="24"/>
        </w:rPr>
        <w:sym w:font="HQPB4" w:char="F0C7"/>
      </w:r>
      <w:r w:rsidRPr="004A70A7">
        <w:rPr>
          <w:sz w:val="24"/>
        </w:rPr>
        <w:sym w:font="HQPB1" w:char="F0DA"/>
      </w:r>
      <w:r w:rsidRPr="004A70A7">
        <w:rPr>
          <w:sz w:val="24"/>
        </w:rPr>
        <w:sym w:font="HQPB4" w:char="F0F6"/>
      </w:r>
      <w:r w:rsidRPr="004A70A7">
        <w:rPr>
          <w:sz w:val="24"/>
        </w:rPr>
        <w:sym w:font="HQPB1" w:char="F091"/>
      </w:r>
      <w:r w:rsidRPr="004A70A7">
        <w:rPr>
          <w:sz w:val="24"/>
        </w:rPr>
        <w:sym w:font="HQPB5" w:char="F046"/>
      </w:r>
      <w:r w:rsidRPr="004A70A7">
        <w:rPr>
          <w:sz w:val="24"/>
        </w:rPr>
        <w:sym w:font="HQPB2" w:char="F07B"/>
      </w:r>
      <w:r w:rsidRPr="004A70A7">
        <w:rPr>
          <w:sz w:val="24"/>
        </w:rPr>
        <w:sym w:font="HQPB5" w:char="F024"/>
      </w:r>
      <w:r w:rsidRPr="004A70A7">
        <w:rPr>
          <w:sz w:val="24"/>
        </w:rPr>
        <w:sym w:font="HQPB1" w:char="F023"/>
      </w:r>
      <w:r w:rsidRPr="004A70A7">
        <w:rPr>
          <w:sz w:val="24"/>
          <w:rtl/>
        </w:rPr>
        <w:t xml:space="preserve"> </w:t>
      </w:r>
      <w:r w:rsidRPr="004A70A7">
        <w:rPr>
          <w:sz w:val="24"/>
        </w:rPr>
        <w:sym w:font="HQPB4" w:char="F0CF"/>
      </w:r>
      <w:r w:rsidRPr="004A70A7">
        <w:rPr>
          <w:sz w:val="24"/>
        </w:rPr>
        <w:sym w:font="HQPB1" w:char="F04E"/>
      </w:r>
      <w:r w:rsidRPr="004A70A7">
        <w:rPr>
          <w:sz w:val="24"/>
        </w:rPr>
        <w:sym w:font="HQPB4" w:char="F0F9"/>
      </w:r>
      <w:r w:rsidRPr="004A70A7">
        <w:rPr>
          <w:sz w:val="24"/>
        </w:rPr>
        <w:sym w:font="HQPB1" w:char="F027"/>
      </w:r>
      <w:r w:rsidRPr="004A70A7">
        <w:rPr>
          <w:sz w:val="24"/>
        </w:rPr>
        <w:sym w:font="HQPB5" w:char="F074"/>
      </w:r>
      <w:r w:rsidRPr="004A70A7">
        <w:rPr>
          <w:sz w:val="24"/>
        </w:rPr>
        <w:sym w:font="HQPB2" w:char="F083"/>
      </w:r>
      <w:r w:rsidRPr="004A70A7">
        <w:rPr>
          <w:sz w:val="24"/>
          <w:rtl/>
        </w:rPr>
        <w:t xml:space="preserve"> </w:t>
      </w:r>
      <w:r w:rsidRPr="004A70A7">
        <w:rPr>
          <w:sz w:val="24"/>
        </w:rPr>
        <w:sym w:font="HQPB1" w:char="F024"/>
      </w:r>
      <w:r w:rsidRPr="004A70A7">
        <w:rPr>
          <w:sz w:val="24"/>
        </w:rPr>
        <w:sym w:font="HQPB5" w:char="F070"/>
      </w:r>
      <w:r w:rsidRPr="004A70A7">
        <w:rPr>
          <w:sz w:val="24"/>
        </w:rPr>
        <w:sym w:font="HQPB2" w:char="F06B"/>
      </w:r>
      <w:r w:rsidRPr="004A70A7">
        <w:rPr>
          <w:sz w:val="24"/>
        </w:rPr>
        <w:sym w:font="HQPB4" w:char="F0CD"/>
      </w:r>
      <w:r w:rsidRPr="004A70A7">
        <w:rPr>
          <w:sz w:val="24"/>
        </w:rPr>
        <w:sym w:font="HQPB1" w:char="F035"/>
      </w:r>
      <w:r w:rsidRPr="004A70A7">
        <w:rPr>
          <w:sz w:val="24"/>
          <w:rtl/>
        </w:rPr>
        <w:t xml:space="preserve"> </w:t>
      </w:r>
      <w:r w:rsidRPr="004A70A7">
        <w:rPr>
          <w:sz w:val="24"/>
        </w:rPr>
        <w:sym w:font="HQPB4" w:char="F034"/>
      </w:r>
      <w:r w:rsidRPr="004A70A7">
        <w:rPr>
          <w:sz w:val="24"/>
        </w:rPr>
        <w:sym w:font="HQPB5" w:char="F0AA"/>
      </w:r>
      <w:r w:rsidRPr="004A70A7">
        <w:rPr>
          <w:sz w:val="24"/>
        </w:rPr>
        <w:sym w:font="HQPB1" w:char="F021"/>
      </w:r>
      <w:r w:rsidRPr="004A70A7">
        <w:rPr>
          <w:sz w:val="24"/>
        </w:rPr>
        <w:sym w:font="HQPB5" w:char="F024"/>
      </w:r>
      <w:r w:rsidRPr="004A70A7">
        <w:rPr>
          <w:sz w:val="24"/>
        </w:rPr>
        <w:sym w:font="HQPB1" w:char="F023"/>
      </w:r>
      <w:r w:rsidRPr="004A70A7">
        <w:rPr>
          <w:sz w:val="24"/>
          <w:rtl/>
        </w:rPr>
        <w:t xml:space="preserve"> </w:t>
      </w:r>
      <w:r w:rsidRPr="004A70A7">
        <w:rPr>
          <w:sz w:val="24"/>
        </w:rPr>
        <w:sym w:font="HQPB4" w:char="F0A8"/>
      </w:r>
      <w:r w:rsidRPr="004A70A7">
        <w:rPr>
          <w:sz w:val="24"/>
        </w:rPr>
        <w:sym w:font="HQPB2" w:char="F062"/>
      </w:r>
      <w:r w:rsidRPr="004A70A7">
        <w:rPr>
          <w:sz w:val="24"/>
        </w:rPr>
        <w:sym w:font="HQPB4" w:char="F0CE"/>
      </w:r>
      <w:r w:rsidRPr="004A70A7">
        <w:rPr>
          <w:sz w:val="24"/>
        </w:rPr>
        <w:sym w:font="HQPB1" w:char="F029"/>
      </w:r>
      <w:r w:rsidRPr="004A70A7">
        <w:rPr>
          <w:sz w:val="24"/>
          <w:rtl/>
        </w:rPr>
        <w:t xml:space="preserve"> </w:t>
      </w:r>
      <w:r w:rsidRPr="004A70A7">
        <w:rPr>
          <w:sz w:val="24"/>
        </w:rPr>
        <w:sym w:font="HQPB5" w:char="F0A9"/>
      </w:r>
      <w:r w:rsidRPr="004A70A7">
        <w:rPr>
          <w:sz w:val="24"/>
        </w:rPr>
        <w:sym w:font="HQPB1" w:char="F021"/>
      </w:r>
      <w:r w:rsidRPr="004A70A7">
        <w:rPr>
          <w:sz w:val="24"/>
        </w:rPr>
        <w:sym w:font="HQPB5" w:char="F024"/>
      </w:r>
      <w:r w:rsidRPr="004A70A7">
        <w:rPr>
          <w:sz w:val="24"/>
        </w:rPr>
        <w:sym w:font="HQPB1" w:char="F023"/>
      </w:r>
      <w:r w:rsidRPr="004A70A7">
        <w:rPr>
          <w:sz w:val="24"/>
          <w:rtl/>
        </w:rPr>
        <w:t xml:space="preserve"> </w:t>
      </w:r>
      <w:r w:rsidRPr="004A70A7">
        <w:rPr>
          <w:sz w:val="24"/>
        </w:rPr>
        <w:sym w:font="HQPB4" w:char="F0EC"/>
      </w:r>
      <w:r w:rsidRPr="004A70A7">
        <w:rPr>
          <w:sz w:val="24"/>
        </w:rPr>
        <w:sym w:font="HQPB2" w:char="F023"/>
      </w:r>
      <w:r w:rsidRPr="004A70A7">
        <w:rPr>
          <w:sz w:val="24"/>
        </w:rPr>
        <w:sym w:font="HQPB2" w:char="F08B"/>
      </w:r>
      <w:r w:rsidRPr="004A70A7">
        <w:rPr>
          <w:sz w:val="24"/>
        </w:rPr>
        <w:sym w:font="HQPB4" w:char="F0CF"/>
      </w:r>
      <w:r w:rsidRPr="004A70A7">
        <w:rPr>
          <w:sz w:val="24"/>
        </w:rPr>
        <w:sym w:font="HQPB1" w:char="F0DC"/>
      </w:r>
      <w:r w:rsidRPr="004A70A7">
        <w:rPr>
          <w:sz w:val="24"/>
        </w:rPr>
        <w:sym w:font="HQPB5" w:char="F073"/>
      </w:r>
      <w:r w:rsidRPr="004A70A7">
        <w:rPr>
          <w:sz w:val="24"/>
        </w:rPr>
        <w:sym w:font="HQPB2" w:char="F039"/>
      </w:r>
      <w:r w:rsidRPr="004A70A7">
        <w:rPr>
          <w:sz w:val="24"/>
          <w:rtl/>
        </w:rPr>
        <w:t xml:space="preserve"> </w:t>
      </w:r>
      <w:r w:rsidRPr="004A70A7">
        <w:rPr>
          <w:sz w:val="24"/>
        </w:rPr>
        <w:sym w:font="HQPB4" w:char="F0D7"/>
      </w:r>
      <w:r w:rsidRPr="004A70A7">
        <w:rPr>
          <w:sz w:val="24"/>
        </w:rPr>
        <w:sym w:font="HQPB1" w:char="F08E"/>
      </w:r>
      <w:r w:rsidRPr="004A70A7">
        <w:rPr>
          <w:sz w:val="24"/>
        </w:rPr>
        <w:sym w:font="HQPB2" w:char="F08D"/>
      </w:r>
      <w:r w:rsidRPr="004A70A7">
        <w:rPr>
          <w:sz w:val="24"/>
        </w:rPr>
        <w:sym w:font="HQPB4" w:char="F0CE"/>
      </w:r>
      <w:r w:rsidRPr="004A70A7">
        <w:rPr>
          <w:sz w:val="24"/>
        </w:rPr>
        <w:sym w:font="HQPB1" w:char="F037"/>
      </w:r>
      <w:r w:rsidRPr="004A70A7">
        <w:rPr>
          <w:sz w:val="24"/>
        </w:rPr>
        <w:sym w:font="HQPB5" w:char="F079"/>
      </w:r>
      <w:r w:rsidRPr="004A70A7">
        <w:rPr>
          <w:sz w:val="24"/>
        </w:rPr>
        <w:sym w:font="HQPB1" w:char="F07A"/>
      </w:r>
      <w:r w:rsidRPr="004A70A7">
        <w:rPr>
          <w:sz w:val="24"/>
          <w:rtl/>
        </w:rPr>
        <w:t xml:space="preserve"> </w:t>
      </w:r>
      <w:r w:rsidRPr="004A70A7">
        <w:rPr>
          <w:sz w:val="24"/>
        </w:rPr>
        <w:sym w:font="HQPB2" w:char="F0C7"/>
      </w:r>
      <w:r w:rsidRPr="004A70A7">
        <w:rPr>
          <w:sz w:val="24"/>
        </w:rPr>
        <w:sym w:font="HQPB2" w:char="F0CA"/>
      </w:r>
      <w:r w:rsidRPr="004A70A7">
        <w:rPr>
          <w:sz w:val="24"/>
        </w:rPr>
        <w:sym w:font="HQPB2" w:char="F0CF"/>
      </w:r>
      <w:r w:rsidRPr="004A70A7">
        <w:rPr>
          <w:sz w:val="24"/>
        </w:rPr>
        <w:sym w:font="HQPB2" w:char="F0C8"/>
      </w:r>
      <w:r w:rsidRPr="004A70A7">
        <w:rPr>
          <w:sz w:val="24"/>
          <w:rtl/>
        </w:rPr>
        <w:t xml:space="preserve"> </w:t>
      </w:r>
      <w:r w:rsidRPr="00365CDE">
        <w:rPr>
          <w:rFonts w:cs="CTraditional Arabic" w:hint="cs"/>
          <w:sz w:val="24"/>
          <w:rtl/>
        </w:rPr>
        <w:t>﴾</w:t>
      </w:r>
      <w:r w:rsidRPr="008076BA">
        <w:rPr>
          <w:rFonts w:ascii="Arial" w:hAnsi="Arial" w:cs="B Lotus"/>
          <w:sz w:val="22"/>
          <w:szCs w:val="26"/>
          <w:rtl/>
        </w:rPr>
        <w:t xml:space="preserve"> </w:t>
      </w:r>
      <w:r w:rsidR="008076BA" w:rsidRPr="008076BA">
        <w:rPr>
          <w:rFonts w:ascii="Arial" w:hAnsi="Arial" w:cs="B Lotus" w:hint="cs"/>
          <w:sz w:val="22"/>
          <w:szCs w:val="26"/>
          <w:rtl/>
        </w:rPr>
        <w:t>[ل</w:t>
      </w:r>
      <w:r w:rsidRPr="008076BA">
        <w:rPr>
          <w:rFonts w:ascii="Arial" w:hAnsi="Arial" w:cs="B Lotus"/>
          <w:sz w:val="22"/>
          <w:szCs w:val="26"/>
          <w:rtl/>
        </w:rPr>
        <w:t>قمان:</w:t>
      </w:r>
      <w:r w:rsidR="008076BA" w:rsidRPr="008076BA">
        <w:rPr>
          <w:rFonts w:ascii="Arial" w:hAnsi="Arial" w:cs="B Lotus" w:hint="cs"/>
          <w:sz w:val="22"/>
          <w:szCs w:val="26"/>
          <w:rtl/>
        </w:rPr>
        <w:t xml:space="preserve"> </w:t>
      </w:r>
      <w:r w:rsidRPr="008076BA">
        <w:rPr>
          <w:rFonts w:ascii="Arial" w:hAnsi="Arial" w:cs="B Lotus"/>
          <w:sz w:val="22"/>
          <w:szCs w:val="26"/>
          <w:rtl/>
        </w:rPr>
        <w:t>16</w:t>
      </w:r>
      <w:r w:rsidR="008076BA" w:rsidRPr="008076BA">
        <w:rPr>
          <w:rFonts w:ascii="Arial" w:hAnsi="Arial" w:cs="B Lotus" w:hint="cs"/>
          <w:sz w:val="22"/>
          <w:szCs w:val="26"/>
          <w:rtl/>
        </w:rPr>
        <w:t>]</w:t>
      </w:r>
      <w:r w:rsidRPr="004A70A7">
        <w:rPr>
          <w:rFonts w:ascii="Arial" w:hAnsi="Arial" w:cs="B Lotus"/>
          <w:sz w:val="24"/>
          <w:rtl/>
        </w:rPr>
        <w:t>.</w:t>
      </w:r>
    </w:p>
    <w:p w:rsidR="00E130D0" w:rsidRPr="00BE3117" w:rsidRDefault="008076BA" w:rsidP="00954EA6">
      <w:pPr>
        <w:pStyle w:val="BodyText2"/>
        <w:spacing w:after="0" w:line="226" w:lineRule="auto"/>
        <w:ind w:firstLine="340"/>
        <w:jc w:val="lowKashida"/>
        <w:rPr>
          <w:rFonts w:cs="B Lotus"/>
          <w:rtl/>
        </w:rPr>
      </w:pPr>
      <w:r w:rsidRPr="00C83E77">
        <w:rPr>
          <w:rFonts w:cs="Traditional Arabic" w:hint="cs"/>
          <w:rtl/>
        </w:rPr>
        <w:t>«</w:t>
      </w:r>
      <w:r w:rsidR="00E130D0" w:rsidRPr="00BE3117">
        <w:rPr>
          <w:rFonts w:cs="B Lotus"/>
          <w:rtl/>
        </w:rPr>
        <w:t xml:space="preserve">به قدر دانه خردل در سنگي سخت يا در آسمانها يا در زمين باشد خداوند آن را </w:t>
      </w:r>
      <w:r w:rsidR="00E130D0">
        <w:rPr>
          <w:rFonts w:cs="B Lotus"/>
          <w:rtl/>
        </w:rPr>
        <w:t>مي‌آورد</w:t>
      </w:r>
      <w:r w:rsidR="00E130D0" w:rsidRPr="00BE3117">
        <w:rPr>
          <w:rFonts w:cs="B Lotus"/>
          <w:rtl/>
        </w:rPr>
        <w:t>،</w:t>
      </w:r>
      <w:r w:rsidR="00E130D0" w:rsidRPr="00BE3117">
        <w:rPr>
          <w:rFonts w:cs="B Lotus" w:hint="cs"/>
          <w:rtl/>
        </w:rPr>
        <w:t xml:space="preserve"> </w:t>
      </w:r>
      <w:r w:rsidR="00E130D0" w:rsidRPr="00BE3117">
        <w:rPr>
          <w:rFonts w:cs="B Lotus"/>
          <w:rtl/>
        </w:rPr>
        <w:t xml:space="preserve">همانا </w:t>
      </w:r>
      <w:r w:rsidR="00E130D0" w:rsidRPr="00BE3117">
        <w:rPr>
          <w:rFonts w:cs="B Lotus" w:hint="cs"/>
          <w:rtl/>
        </w:rPr>
        <w:t>الله</w:t>
      </w:r>
      <w:r w:rsidR="00E130D0" w:rsidRPr="00BE3117">
        <w:rPr>
          <w:rFonts w:cs="B Lotus"/>
          <w:rtl/>
        </w:rPr>
        <w:t xml:space="preserve"> باريك بين </w:t>
      </w:r>
      <w:r w:rsidR="00E130D0" w:rsidRPr="00BE3117">
        <w:rPr>
          <w:rFonts w:cs="B Lotus" w:hint="cs"/>
          <w:rtl/>
        </w:rPr>
        <w:t xml:space="preserve">و بسيار </w:t>
      </w:r>
      <w:r w:rsidR="00E130D0" w:rsidRPr="00BE3117">
        <w:rPr>
          <w:rFonts w:cs="B Lotus"/>
          <w:rtl/>
        </w:rPr>
        <w:t>آگاه است.</w:t>
      </w:r>
      <w:r>
        <w:rPr>
          <w:rFonts w:cs="Traditional Arabic" w:hint="c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خدايا زين معما پرده بردار! البته در فضل و رحمت إلهي كه بي نهايت است شكي نيست،</w:t>
      </w:r>
      <w:r w:rsidRPr="00BE3117">
        <w:rPr>
          <w:rFonts w:cs="B Lotus" w:hint="cs"/>
          <w:rtl/>
        </w:rPr>
        <w:t xml:space="preserve"> </w:t>
      </w:r>
      <w:r w:rsidRPr="00BE3117">
        <w:rPr>
          <w:rFonts w:cs="B Lotus"/>
          <w:rtl/>
        </w:rPr>
        <w:t>اما در</w:t>
      </w:r>
      <w:r w:rsidRPr="00BE3117">
        <w:rPr>
          <w:rFonts w:cs="B Lotus" w:hint="cs"/>
          <w:rtl/>
        </w:rPr>
        <w:t xml:space="preserve"> </w:t>
      </w:r>
      <w:r w:rsidRPr="00BE3117">
        <w:rPr>
          <w:rFonts w:cs="B Lotus"/>
          <w:rtl/>
        </w:rPr>
        <w:t>عملي كه كمترين ام</w:t>
      </w:r>
      <w:r>
        <w:rPr>
          <w:rFonts w:cs="B Lotus"/>
          <w:rtl/>
        </w:rPr>
        <w:t>ري در قرآن كريم در</w:t>
      </w:r>
      <w:r w:rsidRPr="00BE3117">
        <w:rPr>
          <w:rFonts w:cs="B Lotus"/>
          <w:rtl/>
        </w:rPr>
        <w:t>باره آن نيست،</w:t>
      </w:r>
      <w:r>
        <w:rPr>
          <w:rFonts w:cs="B Lotus" w:hint="cs"/>
          <w:rtl/>
        </w:rPr>
        <w:t xml:space="preserve"> </w:t>
      </w:r>
      <w:r w:rsidRPr="00BE3117">
        <w:rPr>
          <w:rFonts w:cs="B Lotus"/>
          <w:rtl/>
        </w:rPr>
        <w:t>اين فضولي غلو كننده انه است!</w:t>
      </w:r>
      <w:r w:rsidRPr="00BE3117">
        <w:rPr>
          <w:rFonts w:cs="B Lotus" w:hint="cs"/>
          <w:rtl/>
        </w:rPr>
        <w:t>.</w:t>
      </w:r>
    </w:p>
    <w:p w:rsidR="00E130D0" w:rsidRPr="00BE3117" w:rsidRDefault="00E130D0" w:rsidP="00E130D0">
      <w:pPr>
        <w:pStyle w:val="BodyText2"/>
        <w:spacing w:line="221" w:lineRule="auto"/>
        <w:ind w:firstLine="340"/>
        <w:jc w:val="lowKashida"/>
        <w:rPr>
          <w:rFonts w:cs="B Lotus"/>
          <w:rtl/>
        </w:rPr>
      </w:pPr>
      <w:r w:rsidRPr="00BE3117">
        <w:rPr>
          <w:rFonts w:cs="B Lotus"/>
          <w:rtl/>
        </w:rPr>
        <w:t xml:space="preserve">33-  </w:t>
      </w:r>
      <w:r w:rsidRPr="00954EA6">
        <w:rPr>
          <w:rFonts w:cs="B Lotus"/>
          <w:b/>
          <w:bCs/>
          <w:rtl/>
        </w:rPr>
        <w:t>محمد بن عيسي بن عبيد اليقطيني</w:t>
      </w:r>
      <w:r w:rsidRPr="00BE3117">
        <w:rPr>
          <w:rFonts w:cs="B Lotus"/>
          <w:rtl/>
        </w:rPr>
        <w:t>:</w:t>
      </w:r>
      <w:r>
        <w:rPr>
          <w:rFonts w:cs="B Lotus" w:hint="cs"/>
          <w:rtl/>
        </w:rPr>
        <w:t xml:space="preserve"> </w:t>
      </w:r>
      <w:r w:rsidRPr="00BE3117">
        <w:rPr>
          <w:rFonts w:cs="B Lotus"/>
          <w:b/>
          <w:bCs/>
          <w:rtl/>
        </w:rPr>
        <w:t>أ</w:t>
      </w:r>
      <w:r w:rsidRPr="00BE3117">
        <w:rPr>
          <w:rFonts w:cs="B Lotus"/>
          <w:rtl/>
        </w:rPr>
        <w:t xml:space="preserve"> / در رجال طوسي ص 427 : </w:t>
      </w:r>
      <w:r w:rsidRPr="008076BA">
        <w:rPr>
          <w:rFonts w:ascii="Lotus Linotype" w:hAnsi="Lotus Linotype" w:cs="Traditional Arabic"/>
          <w:b/>
          <w:bCs/>
          <w:rtl/>
        </w:rPr>
        <w:t>«محمد بن عيسى بن عبيد اليقطيني ضعيف وقيل أنه كان يذهب مذهب الغلاة».</w:t>
      </w:r>
      <w:r w:rsidRPr="002F23B4">
        <w:rPr>
          <w:rFonts w:ascii="Lotus Linotype" w:hAnsi="Lotus Linotype" w:cs="Lotus Linotype"/>
          <w:rtl/>
        </w:rPr>
        <w:t xml:space="preserve"> </w:t>
      </w:r>
      <w:r w:rsidRPr="00BE3117">
        <w:rPr>
          <w:rFonts w:cs="B Lotus"/>
          <w:rtl/>
        </w:rPr>
        <w:t xml:space="preserve">اين شخص ضعيف است و </w:t>
      </w:r>
      <w:r>
        <w:rPr>
          <w:rFonts w:cs="B Lotus"/>
          <w:rtl/>
        </w:rPr>
        <w:t xml:space="preserve">گفته‌اند </w:t>
      </w:r>
      <w:r w:rsidRPr="00BE3117">
        <w:rPr>
          <w:rFonts w:cs="B Lotus"/>
          <w:rtl/>
        </w:rPr>
        <w:t>كه وي از غالياناست.</w:t>
      </w:r>
    </w:p>
    <w:p w:rsidR="00E130D0" w:rsidRPr="00BE3117" w:rsidRDefault="00E130D0" w:rsidP="00E130D0">
      <w:pPr>
        <w:pStyle w:val="BodyText2"/>
        <w:spacing w:line="221" w:lineRule="auto"/>
        <w:ind w:firstLine="340"/>
        <w:jc w:val="lowKashida"/>
        <w:rPr>
          <w:rFonts w:cs="B Lotus"/>
          <w:rtl/>
        </w:rPr>
      </w:pPr>
      <w:r w:rsidRPr="00BE3117">
        <w:rPr>
          <w:rFonts w:cs="B Lotus"/>
          <w:rtl/>
        </w:rPr>
        <w:t xml:space="preserve">34-  </w:t>
      </w:r>
      <w:r w:rsidRPr="00954EA6">
        <w:rPr>
          <w:rFonts w:cs="B Lotus"/>
          <w:b/>
          <w:bCs/>
          <w:rtl/>
        </w:rPr>
        <w:t>محمد بن فضيل</w:t>
      </w:r>
      <w:r w:rsidRPr="00BE3117">
        <w:rPr>
          <w:rFonts w:cs="B Lotus"/>
          <w:rtl/>
        </w:rPr>
        <w:t>:</w:t>
      </w:r>
      <w:r>
        <w:rPr>
          <w:rFonts w:cs="B Lotus" w:hint="cs"/>
          <w:rtl/>
        </w:rPr>
        <w:t xml:space="preserve"> </w:t>
      </w:r>
      <w:r w:rsidRPr="00BE3117">
        <w:rPr>
          <w:rFonts w:cs="B Lotus"/>
          <w:rtl/>
        </w:rPr>
        <w:t xml:space="preserve">مجمع الرجال </w:t>
      </w:r>
      <w:r>
        <w:rPr>
          <w:rFonts w:cs="B Lotus" w:hint="cs"/>
          <w:rtl/>
        </w:rPr>
        <w:t>6/</w:t>
      </w:r>
      <w:r w:rsidRPr="00BE3117">
        <w:rPr>
          <w:rFonts w:cs="B Lotus"/>
          <w:rtl/>
        </w:rPr>
        <w:t xml:space="preserve">23 : </w:t>
      </w:r>
      <w:r w:rsidRPr="008076BA">
        <w:rPr>
          <w:rFonts w:ascii="Lotus Linotype" w:hAnsi="Lotus Linotype" w:cs="Traditional Arabic"/>
          <w:b/>
          <w:bCs/>
          <w:rtl/>
        </w:rPr>
        <w:t>«محمد بن فضيل الازدي ضعيف يُرمى بالغلو».</w:t>
      </w:r>
      <w:r w:rsidRPr="00BE3117">
        <w:rPr>
          <w:rFonts w:cs="B Lotus"/>
          <w:rtl/>
        </w:rPr>
        <w:t xml:space="preserve"> او ضعيف است و</w:t>
      </w:r>
      <w:r w:rsidRPr="00BE3117">
        <w:rPr>
          <w:rFonts w:cs="B Lotus" w:hint="cs"/>
          <w:rtl/>
        </w:rPr>
        <w:t xml:space="preserve"> </w:t>
      </w:r>
      <w:r w:rsidRPr="00BE3117">
        <w:rPr>
          <w:rFonts w:cs="B Lotus"/>
          <w:rtl/>
        </w:rPr>
        <w:t xml:space="preserve">او را به غلو متهم </w:t>
      </w:r>
      <w:r>
        <w:rPr>
          <w:rFonts w:cs="B Lotus"/>
          <w:rtl/>
        </w:rPr>
        <w:t>كرده‌اند</w:t>
      </w:r>
      <w:r w:rsidRPr="00BE3117">
        <w:rPr>
          <w:rFonts w:cs="B Lotus"/>
          <w:rtl/>
        </w:rPr>
        <w:t xml:space="preserve">. </w:t>
      </w:r>
    </w:p>
    <w:p w:rsidR="00E130D0" w:rsidRPr="00F145A6" w:rsidRDefault="00E130D0" w:rsidP="00954EA6">
      <w:pPr>
        <w:pStyle w:val="BodyText2"/>
        <w:spacing w:after="0" w:line="221" w:lineRule="auto"/>
        <w:ind w:firstLine="340"/>
        <w:jc w:val="lowKashida"/>
        <w:rPr>
          <w:rFonts w:cs="B Lotus"/>
          <w:spacing w:val="-4"/>
          <w:rtl/>
        </w:rPr>
      </w:pPr>
      <w:r w:rsidRPr="00F145A6">
        <w:rPr>
          <w:rFonts w:cs="B Lotus"/>
          <w:spacing w:val="-4"/>
          <w:rtl/>
        </w:rPr>
        <w:t xml:space="preserve">35- </w:t>
      </w:r>
      <w:r w:rsidRPr="00954EA6">
        <w:rPr>
          <w:rFonts w:cs="B Lotus"/>
          <w:b/>
          <w:bCs/>
          <w:spacing w:val="-4"/>
          <w:rtl/>
        </w:rPr>
        <w:t>محمد بن موسي الهمداني</w:t>
      </w:r>
      <w:r w:rsidRPr="00F145A6">
        <w:rPr>
          <w:rFonts w:cs="B Lotus"/>
          <w:spacing w:val="-4"/>
          <w:rtl/>
        </w:rPr>
        <w:t>:</w:t>
      </w:r>
      <w:r w:rsidRPr="00F145A6">
        <w:rPr>
          <w:rFonts w:cs="B Lotus" w:hint="cs"/>
          <w:spacing w:val="-4"/>
          <w:rtl/>
        </w:rPr>
        <w:t xml:space="preserve"> </w:t>
      </w:r>
      <w:r w:rsidRPr="00F145A6">
        <w:rPr>
          <w:rFonts w:cs="B Lotus"/>
          <w:b/>
          <w:bCs/>
          <w:spacing w:val="-4"/>
          <w:rtl/>
        </w:rPr>
        <w:t>أ</w:t>
      </w:r>
      <w:r w:rsidRPr="00F145A6">
        <w:rPr>
          <w:rFonts w:cs="B Lotus"/>
          <w:spacing w:val="-4"/>
          <w:rtl/>
        </w:rPr>
        <w:t xml:space="preserve"> / مجمع الرجال ص 52 (غض): </w:t>
      </w:r>
      <w:r w:rsidRPr="008076BA">
        <w:rPr>
          <w:rFonts w:ascii="Lotus Linotype" w:hAnsi="Lotus Linotype" w:cs="Traditional Arabic"/>
          <w:b/>
          <w:bCs/>
          <w:spacing w:val="-4"/>
          <w:rtl/>
        </w:rPr>
        <w:t>«محمد بن موس</w:t>
      </w:r>
      <w:r w:rsidRPr="008076BA">
        <w:rPr>
          <w:rFonts w:ascii="Lotus Linotype" w:hAnsi="Lotus Linotype" w:cs="Traditional Arabic" w:hint="cs"/>
          <w:b/>
          <w:bCs/>
          <w:spacing w:val="-4"/>
          <w:rtl/>
        </w:rPr>
        <w:t>ى</w:t>
      </w:r>
      <w:r w:rsidRPr="008076BA">
        <w:rPr>
          <w:rFonts w:ascii="Lotus Linotype" w:hAnsi="Lotus Linotype" w:cs="Traditional Arabic"/>
          <w:b/>
          <w:bCs/>
          <w:spacing w:val="-4"/>
          <w:rtl/>
        </w:rPr>
        <w:t xml:space="preserve"> بن عيس</w:t>
      </w:r>
      <w:r w:rsidRPr="008076BA">
        <w:rPr>
          <w:rFonts w:ascii="Lotus Linotype" w:hAnsi="Lotus Linotype" w:cs="Traditional Arabic" w:hint="cs"/>
          <w:b/>
          <w:bCs/>
          <w:spacing w:val="-4"/>
          <w:rtl/>
        </w:rPr>
        <w:t>ى</w:t>
      </w:r>
      <w:r w:rsidRPr="008076BA">
        <w:rPr>
          <w:rFonts w:ascii="Lotus Linotype" w:hAnsi="Lotus Linotype" w:cs="Traditional Arabic"/>
          <w:b/>
          <w:bCs/>
          <w:spacing w:val="-4"/>
          <w:rtl/>
        </w:rPr>
        <w:t xml:space="preserve"> السمان أبوجعفر الهمداني ضعيف يروي عن الضعفاء تكلم فيه القميون بالرد».</w:t>
      </w:r>
      <w:r w:rsidRPr="008076BA">
        <w:rPr>
          <w:rFonts w:cs="Traditional Arabic"/>
          <w:b/>
          <w:bCs/>
          <w:spacing w:val="-4"/>
          <w:rtl/>
        </w:rPr>
        <w:t xml:space="preserve"> </w:t>
      </w:r>
      <w:r w:rsidRPr="00F145A6">
        <w:rPr>
          <w:rFonts w:cs="B Lotus"/>
          <w:spacing w:val="-4"/>
          <w:rtl/>
        </w:rPr>
        <w:t>او هم ضعيف است و هم از راويان ضعيف روايت مي‌كند و علماي قم او را رد كرده‌اند.</w:t>
      </w:r>
    </w:p>
    <w:p w:rsidR="00E130D0" w:rsidRPr="00533583" w:rsidRDefault="00E130D0" w:rsidP="00954EA6">
      <w:pPr>
        <w:pStyle w:val="BodyText2"/>
        <w:spacing w:after="0" w:line="221" w:lineRule="auto"/>
        <w:ind w:firstLine="340"/>
        <w:jc w:val="lowKashida"/>
        <w:rPr>
          <w:rFonts w:cs="B Lotus"/>
          <w:spacing w:val="-4"/>
          <w:rtl/>
        </w:rPr>
      </w:pPr>
      <w:r w:rsidRPr="00533583">
        <w:rPr>
          <w:rFonts w:cs="B Lotus"/>
          <w:b/>
          <w:bCs/>
          <w:spacing w:val="-4"/>
          <w:rtl/>
        </w:rPr>
        <w:t>ب</w:t>
      </w:r>
      <w:r w:rsidRPr="00533583">
        <w:rPr>
          <w:rFonts w:cs="B Lotus"/>
          <w:spacing w:val="-4"/>
          <w:rtl/>
        </w:rPr>
        <w:t xml:space="preserve"> / رجال نجاشي ص 260: </w:t>
      </w:r>
      <w:r w:rsidRPr="008076BA">
        <w:rPr>
          <w:rFonts w:ascii="Lotus Linotype" w:hAnsi="Lotus Linotype" w:cs="Traditional Arabic"/>
          <w:b/>
          <w:bCs/>
          <w:spacing w:val="-4"/>
          <w:rtl/>
        </w:rPr>
        <w:t>« محمد بن موسى بن عيسى أبو جعفر الهمداني السماني ضعفه القميون بالغلو وكان ابن الوليد يقول: أنه كان يضع الحديث».</w:t>
      </w:r>
      <w:r w:rsidRPr="00533583">
        <w:rPr>
          <w:rFonts w:ascii="Lotus Linotype" w:hAnsi="Lotus Linotype" w:cs="Lotus Linotype"/>
          <w:spacing w:val="-4"/>
          <w:rtl/>
        </w:rPr>
        <w:t xml:space="preserve"> </w:t>
      </w:r>
      <w:r w:rsidRPr="00533583">
        <w:rPr>
          <w:rFonts w:cs="B Lotus"/>
          <w:spacing w:val="-4"/>
          <w:rtl/>
        </w:rPr>
        <w:t>علاوه بر آن صفات نكوهيده كه غضائري فرموده «محمد بن الوليد» مي‌فرمود:</w:t>
      </w:r>
      <w:r w:rsidRPr="00533583">
        <w:rPr>
          <w:rFonts w:cs="B Lotus" w:hint="cs"/>
          <w:spacing w:val="-4"/>
          <w:rtl/>
        </w:rPr>
        <w:t xml:space="preserve"> </w:t>
      </w:r>
      <w:r w:rsidRPr="00533583">
        <w:rPr>
          <w:rFonts w:cs="B Lotus"/>
          <w:spacing w:val="-4"/>
          <w:rtl/>
        </w:rPr>
        <w:t>كه او حديث جعل ميكرد!</w:t>
      </w:r>
      <w:r w:rsidR="008076BA">
        <w:rPr>
          <w:rFonts w:cs="B Lotus" w:hint="cs"/>
          <w:spacing w:val="-4"/>
          <w:rtl/>
        </w:rPr>
        <w:t>.</w:t>
      </w:r>
    </w:p>
    <w:p w:rsidR="00E130D0" w:rsidRPr="00BE3117" w:rsidRDefault="00E130D0" w:rsidP="00954EA6">
      <w:pPr>
        <w:pStyle w:val="BodyText2"/>
        <w:spacing w:after="0" w:line="221" w:lineRule="auto"/>
        <w:ind w:firstLine="340"/>
        <w:jc w:val="lowKashida"/>
        <w:rPr>
          <w:rFonts w:cs="B Lotus"/>
          <w:rtl/>
        </w:rPr>
      </w:pPr>
      <w:r w:rsidRPr="00BE3117">
        <w:rPr>
          <w:rFonts w:cs="B Lotus"/>
          <w:b/>
          <w:bCs/>
          <w:rtl/>
        </w:rPr>
        <w:t>ج</w:t>
      </w:r>
      <w:r w:rsidRPr="00BE3117">
        <w:rPr>
          <w:rFonts w:cs="B Lotus"/>
          <w:rtl/>
        </w:rPr>
        <w:t xml:space="preserve"> / رجال علامه حلي ص 252:</w:t>
      </w:r>
      <w:r>
        <w:rPr>
          <w:rFonts w:cs="B Lotus" w:hint="cs"/>
          <w:rtl/>
        </w:rPr>
        <w:t xml:space="preserve"> </w:t>
      </w:r>
      <w:r w:rsidRPr="008076BA">
        <w:rPr>
          <w:rFonts w:ascii="Lotus Linotype" w:hAnsi="Lotus Linotype" w:cs="Traditional Arabic"/>
          <w:b/>
          <w:bCs/>
          <w:rtl/>
        </w:rPr>
        <w:t>«محمد موس</w:t>
      </w:r>
      <w:r w:rsidRPr="008076BA">
        <w:rPr>
          <w:rFonts w:ascii="Lotus Linotype" w:hAnsi="Lotus Linotype" w:cs="Traditional Arabic" w:hint="cs"/>
          <w:b/>
          <w:bCs/>
          <w:rtl/>
        </w:rPr>
        <w:t>ى</w:t>
      </w:r>
      <w:r w:rsidRPr="008076BA">
        <w:rPr>
          <w:rFonts w:ascii="Lotus Linotype" w:hAnsi="Lotus Linotype" w:cs="Traditional Arabic"/>
          <w:b/>
          <w:bCs/>
          <w:rtl/>
        </w:rPr>
        <w:t xml:space="preserve"> ملعون غال»</w:t>
      </w:r>
      <w:r w:rsidRPr="00BE3117">
        <w:rPr>
          <w:rFonts w:cs="B Lotus"/>
          <w:rtl/>
        </w:rPr>
        <w:t xml:space="preserve"> او ملعون و</w:t>
      </w:r>
      <w:r>
        <w:rPr>
          <w:rFonts w:cs="B Lotus"/>
          <w:rtl/>
        </w:rPr>
        <w:t>غلو</w:t>
      </w:r>
      <w:r w:rsidRPr="00BE3117">
        <w:rPr>
          <w:rFonts w:cs="B Lotus"/>
          <w:rtl/>
        </w:rPr>
        <w:t>كننده است.</w:t>
      </w:r>
    </w:p>
    <w:p w:rsidR="00E130D0" w:rsidRPr="00BE3117" w:rsidRDefault="00E130D0" w:rsidP="00E130D0">
      <w:pPr>
        <w:pStyle w:val="BodyText2"/>
        <w:spacing w:line="221" w:lineRule="auto"/>
        <w:ind w:firstLine="340"/>
        <w:jc w:val="lowKashida"/>
        <w:rPr>
          <w:rFonts w:cs="B Lotus"/>
          <w:rtl/>
        </w:rPr>
      </w:pPr>
      <w:r w:rsidRPr="00BE3117">
        <w:rPr>
          <w:rFonts w:cs="B Lotus"/>
          <w:rtl/>
        </w:rPr>
        <w:t>همين محمد بن موسي الهمداني است كه از</w:t>
      </w:r>
      <w:r w:rsidRPr="00BE3117">
        <w:rPr>
          <w:rFonts w:cs="B Lotus" w:hint="cs"/>
          <w:rtl/>
        </w:rPr>
        <w:t xml:space="preserve"> </w:t>
      </w:r>
      <w:r w:rsidRPr="00BE3117">
        <w:rPr>
          <w:rFonts w:cs="B Lotus"/>
          <w:rtl/>
        </w:rPr>
        <w:t>كذابان</w:t>
      </w:r>
      <w:r w:rsidRPr="00BE3117">
        <w:rPr>
          <w:rFonts w:cs="B Lotus" w:hint="cs"/>
          <w:rtl/>
        </w:rPr>
        <w:t>ي</w:t>
      </w:r>
      <w:r w:rsidRPr="00BE3117">
        <w:rPr>
          <w:rFonts w:cs="B Lotus"/>
          <w:rtl/>
        </w:rPr>
        <w:t xml:space="preserve"> چون «سيف بن عميره» و «صالح بن عقبه» زيارت عاشورا با آن چنان ثواب به طائفه شيعه ارزاني داشته است كه براي هيچ نبي و ولي و مؤمني و حتي فرشت</w:t>
      </w:r>
      <w:r>
        <w:rPr>
          <w:rFonts w:cs="B Lotus"/>
          <w:rtl/>
        </w:rPr>
        <w:t>ه‌ا</w:t>
      </w:r>
      <w:r w:rsidRPr="00BE3117">
        <w:rPr>
          <w:rFonts w:cs="B Lotus"/>
          <w:rtl/>
        </w:rPr>
        <w:t>ي توفيق بدان حاصل نشده است!!.</w:t>
      </w:r>
    </w:p>
    <w:p w:rsidR="00E130D0" w:rsidRPr="008076BA" w:rsidRDefault="00E130D0" w:rsidP="00954EA6">
      <w:pPr>
        <w:pStyle w:val="BodyText2"/>
        <w:spacing w:after="0" w:line="221" w:lineRule="auto"/>
        <w:ind w:firstLine="340"/>
        <w:jc w:val="lowKashida"/>
        <w:rPr>
          <w:rFonts w:ascii="Lotus Linotype" w:hAnsi="Lotus Linotype" w:cs="Traditional Arabic"/>
          <w:b/>
          <w:bCs/>
          <w:rtl/>
        </w:rPr>
      </w:pPr>
      <w:r w:rsidRPr="00BE3117">
        <w:rPr>
          <w:rFonts w:cs="B Lotus"/>
          <w:rtl/>
        </w:rPr>
        <w:t>36</w:t>
      </w:r>
      <w:r w:rsidRPr="00BE3117">
        <w:rPr>
          <w:rFonts w:cs="B Lotus" w:hint="cs"/>
          <w:rtl/>
        </w:rPr>
        <w:t xml:space="preserve"> </w:t>
      </w:r>
      <w:r w:rsidRPr="00BE3117">
        <w:rPr>
          <w:rFonts w:cs="B Lotus"/>
          <w:rtl/>
        </w:rPr>
        <w:t xml:space="preserve">-  </w:t>
      </w:r>
      <w:r w:rsidRPr="00954EA6">
        <w:rPr>
          <w:rFonts w:cs="B Lotus"/>
          <w:b/>
          <w:bCs/>
          <w:rtl/>
        </w:rPr>
        <w:t>معلي بن محمد</w:t>
      </w:r>
      <w:r w:rsidRPr="00BE3117">
        <w:rPr>
          <w:rFonts w:cs="B Lotus"/>
          <w:rtl/>
        </w:rPr>
        <w:t>:</w:t>
      </w:r>
      <w:r>
        <w:rPr>
          <w:rFonts w:cs="B Lotus" w:hint="cs"/>
          <w:rtl/>
        </w:rPr>
        <w:t xml:space="preserve"> </w:t>
      </w:r>
      <w:r w:rsidRPr="00BE3117">
        <w:rPr>
          <w:rFonts w:cs="B Lotus"/>
          <w:b/>
          <w:bCs/>
          <w:rtl/>
        </w:rPr>
        <w:t>أ</w:t>
      </w:r>
      <w:r w:rsidRPr="00BE3117">
        <w:rPr>
          <w:rFonts w:cs="B Lotus"/>
          <w:rtl/>
        </w:rPr>
        <w:t xml:space="preserve"> / مجمع الرجال </w:t>
      </w:r>
      <w:r>
        <w:rPr>
          <w:rFonts w:cs="B Lotus" w:hint="cs"/>
          <w:rtl/>
        </w:rPr>
        <w:t>6/</w:t>
      </w:r>
      <w:r w:rsidRPr="00BE3117">
        <w:rPr>
          <w:rFonts w:cs="B Lotus"/>
          <w:rtl/>
        </w:rPr>
        <w:t>113 :</w:t>
      </w:r>
      <w:r>
        <w:rPr>
          <w:rFonts w:cs="B Lotus" w:hint="cs"/>
          <w:rtl/>
        </w:rPr>
        <w:t xml:space="preserve"> </w:t>
      </w:r>
      <w:r w:rsidRPr="008076BA">
        <w:rPr>
          <w:rFonts w:ascii="Lotus Linotype" w:hAnsi="Lotus Linotype" w:cs="Traditional Arabic"/>
          <w:b/>
          <w:bCs/>
          <w:rtl/>
        </w:rPr>
        <w:t>«معلي بن محمد البصري أبو محمد يعرف حديثه وينكر و يروون عن الضعفاء»</w:t>
      </w:r>
      <w:r w:rsidRPr="008076BA">
        <w:rPr>
          <w:rFonts w:ascii="Lotus Linotype" w:hAnsi="Lotus Linotype" w:cs="Traditional Arabic" w:hint="cs"/>
          <w:b/>
          <w:bCs/>
          <w:rtl/>
        </w:rPr>
        <w:t>.</w:t>
      </w:r>
    </w:p>
    <w:p w:rsidR="00E130D0" w:rsidRPr="00BE3117" w:rsidRDefault="00E130D0" w:rsidP="00954EA6">
      <w:pPr>
        <w:pStyle w:val="BodyText2"/>
        <w:spacing w:after="0" w:line="221" w:lineRule="auto"/>
        <w:ind w:firstLine="340"/>
        <w:jc w:val="lowKashida"/>
        <w:rPr>
          <w:rFonts w:cs="B Lotus"/>
          <w:rtl/>
        </w:rPr>
      </w:pPr>
      <w:r w:rsidRPr="00BE3117">
        <w:rPr>
          <w:rFonts w:cs="B Lotus"/>
          <w:rtl/>
        </w:rPr>
        <w:t xml:space="preserve">معلي بن محمد حديثش خوب و بد دارد و نيز از ضعفاء روايت </w:t>
      </w:r>
      <w:r>
        <w:rPr>
          <w:rFonts w:cs="B Lotus"/>
          <w:rtl/>
        </w:rPr>
        <w:t>مى‌كند</w:t>
      </w:r>
      <w:r w:rsidRPr="00BE3117">
        <w:rPr>
          <w:rFonts w:cs="B Lotus"/>
          <w:rtl/>
        </w:rPr>
        <w:t>.</w:t>
      </w:r>
    </w:p>
    <w:p w:rsidR="00E130D0" w:rsidRPr="00BE3117" w:rsidRDefault="00E130D0" w:rsidP="00954EA6">
      <w:pPr>
        <w:pStyle w:val="BodyText2"/>
        <w:spacing w:after="0" w:line="221" w:lineRule="auto"/>
        <w:ind w:firstLine="340"/>
        <w:jc w:val="lowKashida"/>
        <w:rPr>
          <w:rFonts w:cs="B Lotus"/>
          <w:rtl/>
        </w:rPr>
      </w:pPr>
      <w:r w:rsidRPr="00BE3117">
        <w:rPr>
          <w:rFonts w:cs="B Lotus"/>
          <w:b/>
          <w:bCs/>
          <w:rtl/>
        </w:rPr>
        <w:t>ب</w:t>
      </w:r>
      <w:r w:rsidRPr="00BE3117">
        <w:rPr>
          <w:rFonts w:cs="B Lotus"/>
          <w:rtl/>
        </w:rPr>
        <w:t xml:space="preserve"> / رجال نجاشي صفحه 327 </w:t>
      </w:r>
      <w:r w:rsidRPr="008076BA">
        <w:rPr>
          <w:rFonts w:ascii="Lotus Linotype" w:hAnsi="Lotus Linotype" w:cs="Traditional Arabic"/>
          <w:b/>
          <w:bCs/>
          <w:rtl/>
        </w:rPr>
        <w:t>«معل</w:t>
      </w:r>
      <w:r w:rsidRPr="008076BA">
        <w:rPr>
          <w:rFonts w:ascii="Lotus Linotype" w:hAnsi="Lotus Linotype" w:cs="Traditional Arabic" w:hint="cs"/>
          <w:b/>
          <w:bCs/>
          <w:rtl/>
        </w:rPr>
        <w:t>ى</w:t>
      </w:r>
      <w:r w:rsidRPr="008076BA">
        <w:rPr>
          <w:rFonts w:ascii="Lotus Linotype" w:hAnsi="Lotus Linotype" w:cs="Traditional Arabic"/>
          <w:b/>
          <w:bCs/>
          <w:rtl/>
        </w:rPr>
        <w:t xml:space="preserve"> بن محمد البصري ابو اسحق مضطرب الحديث والمذهب».</w:t>
      </w:r>
      <w:r w:rsidRPr="00244C85">
        <w:rPr>
          <w:rFonts w:ascii="Lotus Linotype" w:hAnsi="Lotus Linotype" w:cs="Lotus Linotype"/>
          <w:rtl/>
        </w:rPr>
        <w:t xml:space="preserve"> </w:t>
      </w:r>
      <w:r w:rsidRPr="00BE3117">
        <w:rPr>
          <w:rFonts w:cs="B Lotus"/>
          <w:rtl/>
        </w:rPr>
        <w:t xml:space="preserve">معلي بن محمد هم حديثش پريشان گوئي </w:t>
      </w:r>
      <w:r w:rsidRPr="00BE3117">
        <w:rPr>
          <w:rFonts w:cs="B Lotus" w:hint="cs"/>
          <w:rtl/>
        </w:rPr>
        <w:t>(مضطرب)</w:t>
      </w:r>
      <w:r w:rsidRPr="00BE3117">
        <w:rPr>
          <w:rFonts w:cs="B Lotus"/>
          <w:rtl/>
        </w:rPr>
        <w:t>و</w:t>
      </w:r>
      <w:r w:rsidRPr="00BE3117">
        <w:rPr>
          <w:rFonts w:cs="B Lotus" w:hint="cs"/>
          <w:rtl/>
        </w:rPr>
        <w:t xml:space="preserve"> </w:t>
      </w:r>
      <w:r w:rsidRPr="00BE3117">
        <w:rPr>
          <w:rFonts w:cs="B Lotus"/>
          <w:rtl/>
        </w:rPr>
        <w:t>هم مذهبش پريشان و بي ثبات است.</w:t>
      </w:r>
    </w:p>
    <w:p w:rsidR="00E130D0" w:rsidRPr="00BE3117" w:rsidRDefault="00E130D0" w:rsidP="00E130D0">
      <w:pPr>
        <w:pStyle w:val="BodyText2"/>
        <w:spacing w:line="218" w:lineRule="auto"/>
        <w:ind w:firstLine="340"/>
        <w:jc w:val="lowKashida"/>
        <w:rPr>
          <w:rFonts w:cs="B Lotus"/>
          <w:rtl/>
        </w:rPr>
      </w:pPr>
      <w:r w:rsidRPr="00BE3117">
        <w:rPr>
          <w:rFonts w:cs="B Lotus"/>
          <w:b/>
          <w:bCs/>
          <w:rtl/>
        </w:rPr>
        <w:t>ج</w:t>
      </w:r>
      <w:r w:rsidRPr="00BE3117">
        <w:rPr>
          <w:rFonts w:cs="B Lotus"/>
          <w:rtl/>
        </w:rPr>
        <w:t xml:space="preserve"> / رجال علامه ص 259 نيز همين صفات زشت را درباره او ذكر </w:t>
      </w:r>
      <w:r>
        <w:rPr>
          <w:rFonts w:cs="B Lotus"/>
          <w:rtl/>
        </w:rPr>
        <w:t>مى‌كند</w:t>
      </w:r>
      <w:r w:rsidRPr="00BE3117">
        <w:rPr>
          <w:rFonts w:cs="B Lotus"/>
          <w:rtl/>
        </w:rPr>
        <w:t>.</w:t>
      </w:r>
    </w:p>
    <w:p w:rsidR="00E130D0" w:rsidRPr="00BE3117" w:rsidRDefault="00E130D0" w:rsidP="00954EA6">
      <w:pPr>
        <w:pStyle w:val="BodyText2"/>
        <w:spacing w:after="0" w:line="218" w:lineRule="auto"/>
        <w:ind w:firstLine="340"/>
        <w:jc w:val="lowKashida"/>
        <w:rPr>
          <w:rFonts w:cs="B Lotus"/>
          <w:rtl/>
        </w:rPr>
      </w:pPr>
      <w:r w:rsidRPr="00BE3117">
        <w:rPr>
          <w:rFonts w:cs="B Lotus" w:hint="cs"/>
          <w:rtl/>
        </w:rPr>
        <w:t xml:space="preserve"> </w:t>
      </w:r>
      <w:r w:rsidRPr="00BE3117">
        <w:rPr>
          <w:rFonts w:cs="B Lotus"/>
          <w:rtl/>
        </w:rPr>
        <w:t xml:space="preserve">37- </w:t>
      </w:r>
      <w:r w:rsidRPr="00954EA6">
        <w:rPr>
          <w:rFonts w:cs="B Lotus"/>
          <w:b/>
          <w:bCs/>
          <w:rtl/>
        </w:rPr>
        <w:t>مفضل بن صالح أبوجميله الأسدي</w:t>
      </w:r>
      <w:r w:rsidRPr="00BE3117">
        <w:rPr>
          <w:rFonts w:cs="B Lotus"/>
          <w:rtl/>
        </w:rPr>
        <w:t xml:space="preserve">: </w:t>
      </w:r>
      <w:r w:rsidRPr="00BE3117">
        <w:rPr>
          <w:rFonts w:cs="B Lotus"/>
          <w:b/>
          <w:bCs/>
          <w:rtl/>
        </w:rPr>
        <w:t>أ</w:t>
      </w:r>
      <w:r w:rsidRPr="00BE3117">
        <w:rPr>
          <w:rFonts w:cs="B Lotus"/>
          <w:rtl/>
        </w:rPr>
        <w:t xml:space="preserve"> / تنقيح المقال ج 3 ص 237 </w:t>
      </w:r>
      <w:r w:rsidRPr="008076BA">
        <w:rPr>
          <w:rFonts w:ascii="Lotus Linotype" w:hAnsi="Lotus Linotype" w:cs="Traditional Arabic"/>
          <w:b/>
          <w:bCs/>
          <w:rtl/>
        </w:rPr>
        <w:t>:« قال الغضائري: مفضل بن صالح ابو جميله الأسدي النحاس مولاهم، ضعيف كذاب يضع الحديث».</w:t>
      </w:r>
      <w:r w:rsidRPr="00BE3117">
        <w:rPr>
          <w:rFonts w:cs="B Lotus"/>
          <w:rtl/>
        </w:rPr>
        <w:t xml:space="preserve"> مفضل بن صالح از موالي اسديان است، هم ضعيف است و كذاب و هم حديث جعل </w:t>
      </w:r>
      <w:r>
        <w:rPr>
          <w:rFonts w:cs="B Lotus"/>
          <w:rtl/>
        </w:rPr>
        <w:t>مى‌كند</w:t>
      </w:r>
      <w:r w:rsidRPr="00BE3117">
        <w:rPr>
          <w:rFonts w:cs="B Lotus"/>
          <w:rtl/>
        </w:rPr>
        <w:t>!!</w:t>
      </w:r>
      <w:r w:rsidR="008076BA">
        <w:rPr>
          <w:rFonts w:cs="B Lotus" w:hint="cs"/>
          <w:rtl/>
        </w:rPr>
        <w:t>.</w:t>
      </w:r>
    </w:p>
    <w:p w:rsidR="00E130D0" w:rsidRPr="00BE3117" w:rsidRDefault="00E130D0" w:rsidP="00E130D0">
      <w:pPr>
        <w:pStyle w:val="BodyText2"/>
        <w:spacing w:line="218" w:lineRule="auto"/>
        <w:ind w:firstLine="340"/>
        <w:jc w:val="lowKashida"/>
        <w:rPr>
          <w:rFonts w:cs="B Lotus"/>
          <w:rtl/>
        </w:rPr>
      </w:pPr>
      <w:r w:rsidRPr="00BE3117">
        <w:rPr>
          <w:rFonts w:cs="B Lotus"/>
          <w:b/>
          <w:bCs/>
          <w:rtl/>
        </w:rPr>
        <w:t>ب</w:t>
      </w:r>
      <w:r w:rsidRPr="00BE3117">
        <w:rPr>
          <w:rFonts w:cs="B Lotus"/>
          <w:rtl/>
        </w:rPr>
        <w:t xml:space="preserve"> / در قسمت دوم خلاصه حلي، مفضل بن صالح را به همين صفات نكوهيده است، همچنين ابن داوود، و ساير علماي رجال نيز او را ضعيف وكذاب و جعال</w:t>
      </w:r>
      <w:r w:rsidRPr="00BE3117">
        <w:rPr>
          <w:rFonts w:cs="B Lotus" w:hint="cs"/>
          <w:rtl/>
        </w:rPr>
        <w:t xml:space="preserve"> (جعل كننده)</w:t>
      </w:r>
      <w:r w:rsidRPr="00BE3117">
        <w:rPr>
          <w:rFonts w:cs="B Lotus"/>
          <w:rtl/>
        </w:rPr>
        <w:t xml:space="preserve"> حديث مي دانند. </w:t>
      </w:r>
    </w:p>
    <w:p w:rsidR="00E130D0" w:rsidRPr="008076BA" w:rsidRDefault="00E130D0" w:rsidP="003416E8">
      <w:pPr>
        <w:pStyle w:val="BodyText2"/>
        <w:spacing w:after="0" w:line="218" w:lineRule="auto"/>
        <w:ind w:firstLine="340"/>
        <w:jc w:val="lowKashida"/>
        <w:rPr>
          <w:rFonts w:ascii="Lotus Linotype" w:hAnsi="Lotus Linotype" w:cs="Traditional Arabic"/>
          <w:b/>
          <w:bCs/>
          <w:rtl/>
        </w:rPr>
      </w:pPr>
      <w:r w:rsidRPr="00BE3117">
        <w:rPr>
          <w:rFonts w:cs="B Lotus"/>
          <w:rtl/>
        </w:rPr>
        <w:t xml:space="preserve">38- </w:t>
      </w:r>
      <w:r w:rsidRPr="003416E8">
        <w:rPr>
          <w:rFonts w:cs="B Lotus"/>
          <w:b/>
          <w:bCs/>
          <w:rtl/>
        </w:rPr>
        <w:t>مفضل بن عمر</w:t>
      </w:r>
      <w:r w:rsidRPr="00BE3117">
        <w:rPr>
          <w:rFonts w:cs="B Lotus"/>
          <w:rtl/>
        </w:rPr>
        <w:t xml:space="preserve">: </w:t>
      </w:r>
      <w:r w:rsidRPr="00BE3117">
        <w:rPr>
          <w:rFonts w:cs="B Lotus"/>
          <w:b/>
          <w:bCs/>
          <w:rtl/>
        </w:rPr>
        <w:t>أ</w:t>
      </w:r>
      <w:r w:rsidRPr="00BE3117">
        <w:rPr>
          <w:rFonts w:cs="B Lotus"/>
          <w:rtl/>
        </w:rPr>
        <w:t xml:space="preserve"> / در مجمع الرجال ص 123 تا ص 131، غضائري فرموده است:</w:t>
      </w:r>
      <w:r>
        <w:rPr>
          <w:rFonts w:cs="B Lotus" w:hint="cs"/>
          <w:rtl/>
        </w:rPr>
        <w:t xml:space="preserve"> </w:t>
      </w:r>
      <w:r w:rsidRPr="008076BA">
        <w:rPr>
          <w:rFonts w:ascii="Lotus Linotype" w:hAnsi="Lotus Linotype" w:cs="Traditional Arabic"/>
          <w:b/>
          <w:bCs/>
          <w:rtl/>
        </w:rPr>
        <w:t>«مفضل بن عمر الجعفي أبو عبدالله ضعيف متهافت مرتفع القول خطابي وقد زيد عليه ش</w:t>
      </w:r>
      <w:r w:rsidRPr="008076BA">
        <w:rPr>
          <w:rFonts w:ascii="Lotus Linotype" w:hAnsi="Lotus Linotype" w:cs="Traditional Arabic" w:hint="cs"/>
          <w:b/>
          <w:bCs/>
          <w:rtl/>
        </w:rPr>
        <w:t>يء</w:t>
      </w:r>
      <w:r w:rsidRPr="008076BA">
        <w:rPr>
          <w:rFonts w:ascii="Lotus Linotype" w:hAnsi="Lotus Linotype" w:cs="Traditional Arabic"/>
          <w:b/>
          <w:bCs/>
          <w:rtl/>
        </w:rPr>
        <w:t xml:space="preserve"> كثير وحمل الغلاة  في حديثه حملا عظيماً ولايجوز أن يكتب حديثه».</w:t>
      </w:r>
    </w:p>
    <w:p w:rsidR="00E130D0" w:rsidRPr="008076BA" w:rsidRDefault="00E130D0" w:rsidP="003416E8">
      <w:pPr>
        <w:pStyle w:val="BodyText2"/>
        <w:spacing w:after="0" w:line="218" w:lineRule="auto"/>
        <w:ind w:firstLine="340"/>
        <w:jc w:val="lowKashida"/>
        <w:rPr>
          <w:rFonts w:ascii="Lotus Linotype" w:hAnsi="Lotus Linotype" w:cs="Traditional Arabic"/>
          <w:b/>
          <w:bCs/>
          <w:rtl/>
        </w:rPr>
      </w:pPr>
      <w:r w:rsidRPr="008076BA">
        <w:rPr>
          <w:rFonts w:cs="B Lotus"/>
          <w:rtl/>
        </w:rPr>
        <w:t>ب / رجال نجاشي ص 326:</w:t>
      </w:r>
      <w:r>
        <w:rPr>
          <w:rFonts w:ascii="Lotus Linotype" w:hAnsi="Lotus Linotype" w:cs="B Lotus" w:hint="cs"/>
          <w:rtl/>
        </w:rPr>
        <w:t xml:space="preserve"> </w:t>
      </w:r>
      <w:r w:rsidRPr="008076BA">
        <w:rPr>
          <w:rFonts w:ascii="Lotus Linotype" w:hAnsi="Lotus Linotype" w:cs="Traditional Arabic"/>
          <w:b/>
          <w:bCs/>
          <w:rtl/>
        </w:rPr>
        <w:t>«مفضل بن عمر أبوعبدالله قيل أبو محمد الجعفي كوفي فاسد المذهب مضطرب الرواية لايعبأ به و قيل إنه كان خطابياً و قد ذكرت له مصنفات لا يعول عليها».</w:t>
      </w:r>
    </w:p>
    <w:p w:rsidR="00E130D0" w:rsidRPr="008076BA" w:rsidRDefault="00E130D0" w:rsidP="003416E8">
      <w:pPr>
        <w:pStyle w:val="BodyText2"/>
        <w:spacing w:after="0" w:line="218" w:lineRule="auto"/>
        <w:ind w:firstLine="340"/>
        <w:jc w:val="lowKashida"/>
        <w:rPr>
          <w:rFonts w:ascii="Lotus Linotype" w:hAnsi="Lotus Linotype" w:cs="Traditional Arabic"/>
          <w:b/>
          <w:bCs/>
          <w:rtl/>
        </w:rPr>
      </w:pPr>
      <w:r w:rsidRPr="00244C85">
        <w:rPr>
          <w:rFonts w:ascii="Lotus Linotype" w:hAnsi="Lotus Linotype" w:cs="B Lotus"/>
          <w:b/>
          <w:bCs/>
          <w:rtl/>
        </w:rPr>
        <w:t>ج</w:t>
      </w:r>
      <w:r w:rsidRPr="00244C85">
        <w:rPr>
          <w:rFonts w:ascii="Lotus Linotype" w:hAnsi="Lotus Linotype" w:cs="B Lotus"/>
          <w:rtl/>
        </w:rPr>
        <w:t xml:space="preserve"> / علامه حلي در رجال خود ص 258</w:t>
      </w:r>
      <w:r w:rsidRPr="00244C85">
        <w:rPr>
          <w:rFonts w:ascii="Lotus Linotype" w:hAnsi="Lotus Linotype" w:cs="Lotus Linotype"/>
          <w:rtl/>
        </w:rPr>
        <w:t xml:space="preserve"> </w:t>
      </w:r>
      <w:r w:rsidRPr="008076BA">
        <w:rPr>
          <w:rFonts w:ascii="Lotus Linotype" w:hAnsi="Lotus Linotype" w:cs="Traditional Arabic"/>
          <w:b/>
          <w:bCs/>
          <w:rtl/>
        </w:rPr>
        <w:t>:«مفضل بن عمر أبوعبدالله ضعيف كوفي فاسدالمذهب مضطرب الرواية لا</w:t>
      </w:r>
      <w:r w:rsidRPr="008076BA">
        <w:rPr>
          <w:rFonts w:ascii="Lotus Linotype" w:hAnsi="Lotus Linotype" w:cs="Traditional Arabic" w:hint="cs"/>
          <w:b/>
          <w:bCs/>
          <w:rtl/>
        </w:rPr>
        <w:t xml:space="preserve"> </w:t>
      </w:r>
      <w:r w:rsidRPr="008076BA">
        <w:rPr>
          <w:rFonts w:ascii="Lotus Linotype" w:hAnsi="Lotus Linotype" w:cs="Traditional Arabic"/>
          <w:b/>
          <w:bCs/>
          <w:rtl/>
        </w:rPr>
        <w:t>يعبأ به متهافت مرتفع القول خطابي وقد زيد عليه ش</w:t>
      </w:r>
      <w:r w:rsidRPr="008076BA">
        <w:rPr>
          <w:rFonts w:ascii="Lotus Linotype" w:hAnsi="Lotus Linotype" w:cs="Traditional Arabic" w:hint="cs"/>
          <w:b/>
          <w:bCs/>
          <w:rtl/>
        </w:rPr>
        <w:t xml:space="preserve">يء </w:t>
      </w:r>
      <w:r w:rsidRPr="008076BA">
        <w:rPr>
          <w:rFonts w:ascii="Lotus Linotype" w:hAnsi="Lotus Linotype" w:cs="Traditional Arabic"/>
          <w:b/>
          <w:bCs/>
          <w:rtl/>
        </w:rPr>
        <w:t>كثير وحمل الغلات في حديثه حملا عظيماً ولا</w:t>
      </w:r>
      <w:r w:rsidRPr="008076BA">
        <w:rPr>
          <w:rFonts w:ascii="Lotus Linotype" w:hAnsi="Lotus Linotype" w:cs="Traditional Arabic" w:hint="cs"/>
          <w:b/>
          <w:bCs/>
          <w:rtl/>
        </w:rPr>
        <w:t xml:space="preserve"> </w:t>
      </w:r>
      <w:r w:rsidRPr="008076BA">
        <w:rPr>
          <w:rFonts w:ascii="Lotus Linotype" w:hAnsi="Lotus Linotype" w:cs="Traditional Arabic"/>
          <w:b/>
          <w:bCs/>
          <w:rtl/>
        </w:rPr>
        <w:t>يجوز أن يكتب حديثه».</w:t>
      </w:r>
    </w:p>
    <w:p w:rsidR="00E130D0" w:rsidRPr="00BE3117" w:rsidRDefault="00E130D0" w:rsidP="00E130D0">
      <w:pPr>
        <w:pStyle w:val="BodyText2"/>
        <w:spacing w:line="218" w:lineRule="auto"/>
        <w:ind w:firstLine="340"/>
        <w:jc w:val="lowKashida"/>
        <w:rPr>
          <w:rFonts w:cs="B Lotus"/>
          <w:rtl/>
        </w:rPr>
      </w:pPr>
      <w:r w:rsidRPr="00BE3117">
        <w:rPr>
          <w:rFonts w:cs="B Lotus"/>
          <w:rtl/>
        </w:rPr>
        <w:t xml:space="preserve">خلاصه فرمايش علماي رجال درباره اين شخص فاسد المذهب </w:t>
      </w:r>
      <w:r>
        <w:rPr>
          <w:rFonts w:cs="B Lotus"/>
          <w:rtl/>
        </w:rPr>
        <w:t>غلو</w:t>
      </w:r>
      <w:r>
        <w:rPr>
          <w:rFonts w:cs="B Lotus" w:hint="cs"/>
          <w:rtl/>
        </w:rPr>
        <w:t xml:space="preserve"> </w:t>
      </w:r>
      <w:r>
        <w:rPr>
          <w:rFonts w:cs="B Lotus"/>
          <w:rtl/>
        </w:rPr>
        <w:t xml:space="preserve">كننده </w:t>
      </w:r>
      <w:r w:rsidRPr="00BE3117">
        <w:rPr>
          <w:rFonts w:cs="B Lotus"/>
          <w:rtl/>
        </w:rPr>
        <w:t>آن است كه غلات</w:t>
      </w:r>
      <w:r w:rsidRPr="00BE3117">
        <w:rPr>
          <w:rFonts w:cs="B Lotus"/>
          <w:b/>
          <w:bCs/>
          <w:rtl/>
        </w:rPr>
        <w:t xml:space="preserve"> </w:t>
      </w:r>
      <w:r w:rsidRPr="00BE3117">
        <w:rPr>
          <w:rFonts w:cs="B Lotus"/>
          <w:rtl/>
        </w:rPr>
        <w:t>درحديث</w:t>
      </w:r>
      <w:r w:rsidRPr="00BE3117">
        <w:rPr>
          <w:rFonts w:cs="B Lotus" w:hint="cs"/>
          <w:rtl/>
        </w:rPr>
        <w:t>،</w:t>
      </w:r>
      <w:r w:rsidRPr="00BE3117">
        <w:rPr>
          <w:rFonts w:cs="B Lotus"/>
          <w:rtl/>
        </w:rPr>
        <w:t xml:space="preserve"> بار خود را بر</w:t>
      </w:r>
      <w:r w:rsidRPr="00BE3117">
        <w:rPr>
          <w:rFonts w:cs="B Lotus" w:hint="cs"/>
          <w:rtl/>
        </w:rPr>
        <w:t xml:space="preserve"> </w:t>
      </w:r>
      <w:r w:rsidRPr="00BE3117">
        <w:rPr>
          <w:rFonts w:cs="B Lotus"/>
          <w:rtl/>
        </w:rPr>
        <w:t>دوش او نهاد</w:t>
      </w:r>
      <w:r>
        <w:rPr>
          <w:rFonts w:cs="B Lotus"/>
          <w:rtl/>
        </w:rPr>
        <w:t>ه‌ا</w:t>
      </w:r>
      <w:r w:rsidRPr="00BE3117">
        <w:rPr>
          <w:rFonts w:cs="B Lotus"/>
          <w:rtl/>
        </w:rPr>
        <w:t>ند، تا جا</w:t>
      </w:r>
      <w:r w:rsidRPr="00BE3117">
        <w:rPr>
          <w:rFonts w:cs="B Lotus" w:hint="cs"/>
          <w:rtl/>
        </w:rPr>
        <w:t>ي</w:t>
      </w:r>
      <w:r w:rsidRPr="00BE3117">
        <w:rPr>
          <w:rFonts w:cs="B Lotus"/>
          <w:rtl/>
        </w:rPr>
        <w:t>ي كه علماي رجال نوشتن حديث او را جايز ندانست</w:t>
      </w:r>
      <w:r>
        <w:rPr>
          <w:rFonts w:cs="B Lotus"/>
          <w:rtl/>
        </w:rPr>
        <w:t>ه‌ا</w:t>
      </w:r>
      <w:r w:rsidRPr="00BE3117">
        <w:rPr>
          <w:rFonts w:cs="B Lotus"/>
          <w:rtl/>
        </w:rPr>
        <w:t>ند، و</w:t>
      </w:r>
      <w:r>
        <w:rPr>
          <w:rFonts w:cs="B Lotus" w:hint="cs"/>
          <w:rtl/>
          <w:lang w:bidi="fa-IR"/>
        </w:rPr>
        <w:t xml:space="preserve">گفته‌اند </w:t>
      </w:r>
      <w:r w:rsidRPr="00BE3117">
        <w:rPr>
          <w:rFonts w:cs="B Lotus" w:hint="cs"/>
          <w:rtl/>
          <w:lang w:bidi="fa-IR"/>
        </w:rPr>
        <w:t xml:space="preserve">که </w:t>
      </w:r>
      <w:r w:rsidRPr="00BE3117">
        <w:rPr>
          <w:rFonts w:cs="B Lotus"/>
          <w:rtl/>
        </w:rPr>
        <w:t>به</w:t>
      </w:r>
      <w:r w:rsidRPr="00BE3117">
        <w:rPr>
          <w:rFonts w:cs="B Lotus" w:hint="cs"/>
          <w:rtl/>
        </w:rPr>
        <w:t xml:space="preserve"> </w:t>
      </w:r>
      <w:r w:rsidRPr="00BE3117">
        <w:rPr>
          <w:rFonts w:cs="B Lotus"/>
          <w:rtl/>
        </w:rPr>
        <w:t>حديث و مصنفات او نبايد اعتماد كرد، علاوه بر اينها خطابي</w:t>
      </w:r>
      <w:r w:rsidRPr="00774AA8">
        <w:rPr>
          <w:rStyle w:val="FootnoteReference"/>
          <w:rFonts w:cs="B Lotus"/>
          <w:sz w:val="24"/>
          <w:szCs w:val="24"/>
          <w:rtl/>
        </w:rPr>
        <w:footnoteReference w:customMarkFollows="1" w:id="41"/>
        <w:t>*</w:t>
      </w:r>
      <w:r w:rsidRPr="00774AA8">
        <w:rPr>
          <w:rFonts w:cs="B Lotus" w:hint="cs"/>
          <w:sz w:val="24"/>
          <w:vertAlign w:val="superscript"/>
          <w:rtl/>
        </w:rPr>
        <w:t>(1)</w:t>
      </w:r>
      <w:r w:rsidRPr="00BE3117">
        <w:rPr>
          <w:rFonts w:cs="B Lotus"/>
          <w:rtl/>
        </w:rPr>
        <w:t xml:space="preserve"> است كه از بدترين مذاهب غلات</w:t>
      </w:r>
      <w:r w:rsidRPr="00BE3117">
        <w:rPr>
          <w:rFonts w:cs="B Lotus" w:hint="cs"/>
          <w:rtl/>
        </w:rPr>
        <w:t xml:space="preserve"> </w:t>
      </w:r>
      <w:r w:rsidRPr="00BE3117">
        <w:rPr>
          <w:rFonts w:cs="B Lotus"/>
          <w:rtl/>
        </w:rPr>
        <w:t>است.</w:t>
      </w:r>
    </w:p>
    <w:p w:rsidR="00E130D0" w:rsidRPr="008076BA" w:rsidRDefault="00E130D0" w:rsidP="003416E8">
      <w:pPr>
        <w:pStyle w:val="BodyText2"/>
        <w:spacing w:after="0" w:line="218" w:lineRule="auto"/>
        <w:ind w:firstLine="340"/>
        <w:jc w:val="lowKashida"/>
        <w:rPr>
          <w:rFonts w:ascii="Lotus Linotype" w:hAnsi="Lotus Linotype" w:cs="Traditional Arabic"/>
          <w:b/>
          <w:bCs/>
          <w:rtl/>
        </w:rPr>
      </w:pPr>
      <w:r w:rsidRPr="00BE3117">
        <w:rPr>
          <w:rFonts w:cs="B Lotus"/>
          <w:rtl/>
        </w:rPr>
        <w:t>39</w:t>
      </w:r>
      <w:r w:rsidRPr="008076BA">
        <w:rPr>
          <w:rFonts w:cs="B Lotus"/>
          <w:rtl/>
        </w:rPr>
        <w:t xml:space="preserve">- </w:t>
      </w:r>
      <w:r w:rsidRPr="003416E8">
        <w:rPr>
          <w:rFonts w:cs="B Lotus"/>
          <w:b/>
          <w:bCs/>
          <w:rtl/>
        </w:rPr>
        <w:t>موسي بن سعدان</w:t>
      </w:r>
      <w:r w:rsidRPr="008076BA">
        <w:rPr>
          <w:rFonts w:cs="B Lotus"/>
          <w:rtl/>
        </w:rPr>
        <w:t xml:space="preserve">: </w:t>
      </w:r>
      <w:r w:rsidRPr="008076BA">
        <w:rPr>
          <w:rFonts w:cs="B Lotus"/>
          <w:b/>
          <w:bCs/>
          <w:rtl/>
        </w:rPr>
        <w:t>أ</w:t>
      </w:r>
      <w:r w:rsidRPr="008076BA">
        <w:rPr>
          <w:rFonts w:cs="B Lotus"/>
          <w:rtl/>
        </w:rPr>
        <w:t xml:space="preserve"> / در رجال نجاشي ص 317:</w:t>
      </w:r>
      <w:r w:rsidRPr="00244C85">
        <w:rPr>
          <w:rFonts w:ascii="Lotus Linotype" w:hAnsi="Lotus Linotype" w:cs="Lotus Linotype"/>
          <w:rtl/>
        </w:rPr>
        <w:t xml:space="preserve"> </w:t>
      </w:r>
      <w:r w:rsidRPr="008076BA">
        <w:rPr>
          <w:rFonts w:ascii="Lotus Linotype" w:hAnsi="Lotus Linotype" w:cs="Traditional Arabic"/>
          <w:b/>
          <w:bCs/>
          <w:rtl/>
        </w:rPr>
        <w:t>«موسى بن سعدان الحفاظ ضعيف في الحديث».</w:t>
      </w:r>
    </w:p>
    <w:p w:rsidR="00E130D0" w:rsidRPr="00BE3117" w:rsidRDefault="00E130D0" w:rsidP="00E130D0">
      <w:pPr>
        <w:pStyle w:val="BodyText2"/>
        <w:spacing w:line="218" w:lineRule="auto"/>
        <w:ind w:firstLine="340"/>
        <w:jc w:val="lowKashida"/>
        <w:rPr>
          <w:rFonts w:cs="B Lotus"/>
          <w:rtl/>
        </w:rPr>
      </w:pPr>
      <w:r w:rsidRPr="00BE3117">
        <w:rPr>
          <w:rFonts w:cs="B Lotus"/>
          <w:b/>
          <w:bCs/>
          <w:rtl/>
        </w:rPr>
        <w:t>ب</w:t>
      </w:r>
      <w:r w:rsidRPr="00BE3117">
        <w:rPr>
          <w:rFonts w:cs="B Lotus"/>
          <w:rtl/>
        </w:rPr>
        <w:t xml:space="preserve"> / در رجال علامه ص257: </w:t>
      </w:r>
      <w:r w:rsidRPr="008076BA">
        <w:rPr>
          <w:rFonts w:ascii="Lotus Linotype" w:hAnsi="Lotus Linotype" w:cs="Traditional Arabic"/>
          <w:b/>
          <w:bCs/>
          <w:rtl/>
        </w:rPr>
        <w:t>«موسى بن سعدان الحفاظ . . . روى عن أبي الحسن ضعيف في مذهبه غلو».</w:t>
      </w:r>
      <w:r w:rsidRPr="00244C85">
        <w:rPr>
          <w:rFonts w:ascii="Lotus Linotype" w:hAnsi="Lotus Linotype" w:cs="Lotus Linotype"/>
          <w:rtl/>
        </w:rPr>
        <w:t xml:space="preserve"> </w:t>
      </w:r>
      <w:r w:rsidRPr="00BE3117">
        <w:rPr>
          <w:rFonts w:cs="B Lotus"/>
          <w:rtl/>
        </w:rPr>
        <w:t>او در حديث ضعيف و در مذهب غلو كننده است.</w:t>
      </w:r>
    </w:p>
    <w:p w:rsidR="00E130D0" w:rsidRPr="00BE3117" w:rsidRDefault="00E130D0" w:rsidP="00E130D0">
      <w:pPr>
        <w:pStyle w:val="BodyText2"/>
        <w:spacing w:line="218" w:lineRule="auto"/>
        <w:ind w:firstLine="340"/>
        <w:jc w:val="lowKashida"/>
        <w:rPr>
          <w:rFonts w:cs="B Lotus"/>
          <w:rtl/>
        </w:rPr>
      </w:pPr>
      <w:r w:rsidRPr="00BE3117">
        <w:rPr>
          <w:rFonts w:cs="B Lotus"/>
          <w:rtl/>
        </w:rPr>
        <w:t xml:space="preserve">40- </w:t>
      </w:r>
      <w:r w:rsidRPr="003416E8">
        <w:rPr>
          <w:rFonts w:cs="B Lotus"/>
          <w:b/>
          <w:bCs/>
          <w:rtl/>
        </w:rPr>
        <w:t>يونس بن ظبيان</w:t>
      </w:r>
      <w:r w:rsidRPr="00BE3117">
        <w:rPr>
          <w:rFonts w:cs="B Lotus"/>
          <w:rtl/>
        </w:rPr>
        <w:t>:</w:t>
      </w:r>
      <w:r>
        <w:rPr>
          <w:rFonts w:cs="B Lotus" w:hint="cs"/>
          <w:rtl/>
        </w:rPr>
        <w:t xml:space="preserve"> </w:t>
      </w:r>
      <w:r w:rsidRPr="00BE3117">
        <w:rPr>
          <w:rFonts w:cs="B Lotus"/>
          <w:rtl/>
        </w:rPr>
        <w:t>كه از غاليان</w:t>
      </w:r>
      <w:r>
        <w:rPr>
          <w:rFonts w:cs="B Lotus" w:hint="cs"/>
          <w:rtl/>
        </w:rPr>
        <w:t xml:space="preserve"> </w:t>
      </w:r>
      <w:r w:rsidRPr="00BE3117">
        <w:rPr>
          <w:rFonts w:cs="B Lotus"/>
          <w:rtl/>
        </w:rPr>
        <w:t>و كذابان مشهور است و در اين كتاب نامش و</w:t>
      </w:r>
      <w:r w:rsidRPr="00BE3117">
        <w:rPr>
          <w:rFonts w:cs="B Lotus" w:hint="cs"/>
          <w:rtl/>
        </w:rPr>
        <w:t xml:space="preserve"> </w:t>
      </w:r>
      <w:r w:rsidRPr="00BE3117">
        <w:rPr>
          <w:rFonts w:cs="B Lotus"/>
          <w:rtl/>
        </w:rPr>
        <w:t>ترجمه حالش به كرات آمده و</w:t>
      </w:r>
      <w:r w:rsidRPr="00BE3117">
        <w:rPr>
          <w:rFonts w:cs="B Lotus" w:hint="cs"/>
          <w:rtl/>
        </w:rPr>
        <w:t xml:space="preserve"> </w:t>
      </w:r>
      <w:r w:rsidRPr="00BE3117">
        <w:rPr>
          <w:rFonts w:cs="B Lotus"/>
          <w:rtl/>
        </w:rPr>
        <w:t>در اين مقدمه تكرار ن</w:t>
      </w:r>
      <w:r>
        <w:rPr>
          <w:rFonts w:cs="B Lotus"/>
          <w:rtl/>
        </w:rPr>
        <w:t>مي‌كنيم</w:t>
      </w:r>
      <w:r w:rsidRPr="00BE3117">
        <w:rPr>
          <w:rFonts w:cs="B Lotus"/>
          <w:rtl/>
        </w:rPr>
        <w:t xml:space="preserve"> و حديثي از او در ذيل احوال «قاسم بن يحيي</w:t>
      </w:r>
      <w:r w:rsidRPr="00BE3117">
        <w:rPr>
          <w:rStyle w:val="FootnoteReference"/>
          <w:rFonts w:cs="B Lotus"/>
          <w:rtl/>
        </w:rPr>
        <w:footnoteReference w:id="42"/>
      </w:r>
      <w:r w:rsidRPr="00BE3117">
        <w:rPr>
          <w:rFonts w:cs="B Lotus"/>
          <w:rtl/>
        </w:rPr>
        <w:t xml:space="preserve"> آورديم،</w:t>
      </w:r>
      <w:r w:rsidRPr="00BE3117">
        <w:rPr>
          <w:rFonts w:cs="B Lotus" w:hint="cs"/>
          <w:rtl/>
        </w:rPr>
        <w:t xml:space="preserve"> </w:t>
      </w:r>
      <w:r w:rsidRPr="00BE3117">
        <w:rPr>
          <w:rFonts w:cs="B Lotus"/>
          <w:rtl/>
        </w:rPr>
        <w:t xml:space="preserve">كه براي معرفي او كافي است </w:t>
      </w:r>
      <w:r w:rsidRPr="008076BA">
        <w:rPr>
          <w:rStyle w:val="FootnoteReference"/>
          <w:rFonts w:cs="B Lotus"/>
          <w:sz w:val="24"/>
          <w:szCs w:val="24"/>
          <w:rtl/>
        </w:rPr>
        <w:footnoteReference w:id="43"/>
      </w:r>
      <w:r w:rsidRPr="00BE3117">
        <w:rPr>
          <w:rFonts w:cs="B Lotus"/>
          <w:rtl/>
        </w:rPr>
        <w:t>.</w:t>
      </w:r>
    </w:p>
    <w:p w:rsidR="00E130D0" w:rsidRPr="00BE3117" w:rsidRDefault="00E130D0" w:rsidP="00E130D0">
      <w:pPr>
        <w:pStyle w:val="BodyText2"/>
        <w:spacing w:line="218" w:lineRule="auto"/>
        <w:ind w:firstLine="340"/>
        <w:jc w:val="lowKashida"/>
        <w:rPr>
          <w:rFonts w:cs="B Lotus"/>
          <w:rtl/>
        </w:rPr>
      </w:pPr>
      <w:r w:rsidRPr="00BE3117">
        <w:rPr>
          <w:rFonts w:cs="B Lotus"/>
          <w:rtl/>
        </w:rPr>
        <w:t>41- احوال «</w:t>
      </w:r>
      <w:r w:rsidRPr="003416E8">
        <w:rPr>
          <w:rFonts w:cs="B Lotus"/>
          <w:b/>
          <w:bCs/>
          <w:rtl/>
        </w:rPr>
        <w:t>موسي بن عمران النخعي</w:t>
      </w:r>
      <w:r w:rsidRPr="00BE3117">
        <w:rPr>
          <w:rFonts w:cs="B Lotus"/>
          <w:rtl/>
        </w:rPr>
        <w:t>» را در فصل «زيارت و حيقيقت آن» در بررسي سند «زيارت جامعه كبيره» مي</w:t>
      </w:r>
      <w:r>
        <w:rPr>
          <w:rFonts w:cs="B Lotus" w:hint="cs"/>
          <w:rtl/>
          <w:lang w:bidi="fa-IR"/>
        </w:rPr>
        <w:t>‌</w:t>
      </w:r>
      <w:r w:rsidRPr="00BE3117">
        <w:rPr>
          <w:rFonts w:cs="B Lotus"/>
          <w:rtl/>
        </w:rPr>
        <w:t>آوريم</w:t>
      </w:r>
      <w:r w:rsidRPr="008076BA">
        <w:rPr>
          <w:rStyle w:val="FootnoteReference"/>
          <w:rFonts w:cs="B Lotus"/>
          <w:sz w:val="24"/>
          <w:szCs w:val="24"/>
          <w:rtl/>
        </w:rPr>
        <w:footnoteReference w:id="44"/>
      </w:r>
      <w:r w:rsidRPr="00BE3117">
        <w:rPr>
          <w:rFonts w:cs="B Lotus"/>
          <w:rtl/>
        </w:rPr>
        <w:t>.</w:t>
      </w:r>
    </w:p>
    <w:p w:rsidR="006A3EBC" w:rsidRDefault="006A3EBC" w:rsidP="00E130D0">
      <w:pPr>
        <w:pStyle w:val="BodyText2"/>
        <w:spacing w:line="218" w:lineRule="auto"/>
        <w:ind w:firstLine="340"/>
        <w:jc w:val="lowKashida"/>
        <w:rPr>
          <w:rFonts w:cs="B Lotus"/>
          <w:rtl/>
        </w:rPr>
      </w:pPr>
    </w:p>
    <w:p w:rsidR="00E130D0" w:rsidRPr="00BE3117" w:rsidRDefault="00E130D0" w:rsidP="00E130D0">
      <w:pPr>
        <w:pStyle w:val="BodyText2"/>
        <w:spacing w:line="218" w:lineRule="auto"/>
        <w:ind w:firstLine="340"/>
        <w:jc w:val="lowKashida"/>
        <w:rPr>
          <w:rFonts w:cs="B Lotus"/>
          <w:rtl/>
        </w:rPr>
      </w:pPr>
      <w:r w:rsidRPr="00BE3117">
        <w:rPr>
          <w:rFonts w:cs="B Lotus"/>
          <w:rtl/>
        </w:rPr>
        <w:t>اينك كه از ترجمه احوال ننگين مآل تعدادي از روات</w:t>
      </w:r>
      <w:r w:rsidRPr="00BE3117">
        <w:rPr>
          <w:rFonts w:cs="B Lotus" w:hint="cs"/>
          <w:rtl/>
        </w:rPr>
        <w:t>(راويان)</w:t>
      </w:r>
      <w:r w:rsidRPr="00BE3117">
        <w:rPr>
          <w:rFonts w:cs="B Lotus"/>
          <w:rtl/>
        </w:rPr>
        <w:t xml:space="preserve"> احاديث زيارت فارغ شديم ومعلوم شد كه جملگي</w:t>
      </w:r>
      <w:r w:rsidRPr="008076BA">
        <w:rPr>
          <w:rStyle w:val="FootnoteReference"/>
          <w:rFonts w:cs="B Lotus"/>
          <w:sz w:val="24"/>
          <w:szCs w:val="24"/>
          <w:rtl/>
        </w:rPr>
        <w:footnoteReference w:id="45"/>
      </w:r>
      <w:r w:rsidRPr="00BE3117">
        <w:rPr>
          <w:rFonts w:cs="B Lotus"/>
          <w:rtl/>
        </w:rPr>
        <w:t xml:space="preserve"> </w:t>
      </w:r>
      <w:r>
        <w:rPr>
          <w:rFonts w:cs="B Lotus"/>
          <w:rtl/>
        </w:rPr>
        <w:t xml:space="preserve">غلو كننده </w:t>
      </w:r>
      <w:r w:rsidRPr="00BE3117">
        <w:rPr>
          <w:rFonts w:cs="B Lotus"/>
          <w:rtl/>
        </w:rPr>
        <w:t xml:space="preserve">و كذاب وجعال و در يك كلام غير قابل اعتماد </w:t>
      </w:r>
      <w:r>
        <w:rPr>
          <w:rFonts w:cs="B Lotus"/>
          <w:rtl/>
        </w:rPr>
        <w:t>بوده‌اند</w:t>
      </w:r>
      <w:r w:rsidRPr="00BE3117">
        <w:rPr>
          <w:rFonts w:cs="B Lotus" w:hint="cs"/>
          <w:rtl/>
        </w:rPr>
        <w:t>(5)</w:t>
      </w:r>
      <w:r w:rsidRPr="008076BA">
        <w:rPr>
          <w:rStyle w:val="FootnoteReference"/>
          <w:rFonts w:cs="B Lotus"/>
          <w:sz w:val="24"/>
          <w:szCs w:val="24"/>
          <w:rtl/>
        </w:rPr>
        <w:footnoteReference w:customMarkFollows="1" w:id="46"/>
        <w:t>*</w:t>
      </w:r>
      <w:r w:rsidRPr="00BE3117">
        <w:rPr>
          <w:rFonts w:cs="B Lotus"/>
          <w:rtl/>
        </w:rPr>
        <w:t>، ممكن است اين سؤال مطرح شود</w:t>
      </w:r>
      <w:r w:rsidRPr="00BE3117">
        <w:rPr>
          <w:rFonts w:cs="B Lotus" w:hint="cs"/>
          <w:rtl/>
        </w:rPr>
        <w:t xml:space="preserve"> </w:t>
      </w:r>
      <w:r w:rsidRPr="00BE3117">
        <w:rPr>
          <w:rFonts w:cs="B Lotus"/>
          <w:rtl/>
        </w:rPr>
        <w:t>كه:</w:t>
      </w:r>
    </w:p>
    <w:p w:rsidR="00E130D0" w:rsidRPr="00BE3117" w:rsidRDefault="00E130D0" w:rsidP="006A3EBC">
      <w:pPr>
        <w:pStyle w:val="BodyText2"/>
        <w:spacing w:after="0" w:line="226" w:lineRule="auto"/>
        <w:ind w:firstLine="340"/>
        <w:jc w:val="lowKashida"/>
        <w:rPr>
          <w:rFonts w:cs="B Lotus"/>
          <w:rtl/>
          <w:lang w:bidi="fa-IR"/>
        </w:rPr>
      </w:pPr>
      <w:r w:rsidRPr="00BE3117">
        <w:rPr>
          <w:rFonts w:cs="B Lotus"/>
          <w:rtl/>
        </w:rPr>
        <w:t>آيا واقعا</w:t>
      </w:r>
      <w:r w:rsidRPr="00BE3117">
        <w:rPr>
          <w:rFonts w:cs="B Lotus" w:hint="cs"/>
          <w:rtl/>
        </w:rPr>
        <w:t>ً</w:t>
      </w:r>
      <w:r w:rsidRPr="00BE3117">
        <w:rPr>
          <w:rFonts w:cs="B Lotus"/>
          <w:rtl/>
        </w:rPr>
        <w:t xml:space="preserve"> همان</w:t>
      </w:r>
      <w:r w:rsidRPr="00BE3117">
        <w:rPr>
          <w:rFonts w:cs="B Lotus" w:hint="cs"/>
          <w:rtl/>
        </w:rPr>
        <w:t xml:space="preserve"> </w:t>
      </w:r>
      <w:r w:rsidRPr="00BE3117">
        <w:rPr>
          <w:rFonts w:cs="B Lotus"/>
          <w:rtl/>
        </w:rPr>
        <w:t xml:space="preserve">گونه كه بزرگان و </w:t>
      </w:r>
      <w:r>
        <w:rPr>
          <w:rFonts w:cs="B Lotus" w:hint="cs"/>
          <w:rtl/>
        </w:rPr>
        <w:t xml:space="preserve">ائمه‌ي </w:t>
      </w:r>
      <w:r w:rsidRPr="00BE3117">
        <w:rPr>
          <w:rFonts w:cs="B Lotus"/>
          <w:rtl/>
        </w:rPr>
        <w:t xml:space="preserve">علم رجال و در </w:t>
      </w:r>
      <w:r w:rsidRPr="00BE3117">
        <w:rPr>
          <w:rFonts w:ascii="Arial" w:hAnsi="Arial" w:cs="B Lotus"/>
          <w:rtl/>
        </w:rPr>
        <w:t xml:space="preserve">آية الحديث </w:t>
      </w:r>
      <w:r w:rsidRPr="00BE3117">
        <w:rPr>
          <w:rFonts w:cs="B Lotus"/>
          <w:rtl/>
        </w:rPr>
        <w:t>چون غضائري و نجاشي و كش</w:t>
      </w:r>
      <w:r w:rsidRPr="00BE3117">
        <w:rPr>
          <w:rFonts w:cs="B Lotus" w:hint="cs"/>
          <w:rtl/>
        </w:rPr>
        <w:t>ي</w:t>
      </w:r>
      <w:r w:rsidRPr="00BE3117">
        <w:rPr>
          <w:rFonts w:cs="B Lotus"/>
          <w:rtl/>
        </w:rPr>
        <w:t xml:space="preserve"> و شيخ طوسي و حلي و ابن داوود آنان را معرفي </w:t>
      </w:r>
      <w:r>
        <w:rPr>
          <w:rFonts w:cs="B Lotus"/>
          <w:rtl/>
        </w:rPr>
        <w:t xml:space="preserve">كرده‌اند غلوكننده </w:t>
      </w:r>
      <w:r w:rsidRPr="00BE3117">
        <w:rPr>
          <w:rFonts w:cs="B Lotus"/>
          <w:rtl/>
        </w:rPr>
        <w:t xml:space="preserve">و وضاع و كذاب </w:t>
      </w:r>
      <w:r>
        <w:rPr>
          <w:rFonts w:cs="B Lotus"/>
          <w:rtl/>
        </w:rPr>
        <w:t>بوده‌اند</w:t>
      </w:r>
      <w:r w:rsidRPr="00BE3117">
        <w:rPr>
          <w:rFonts w:cs="B Lotus"/>
          <w:rtl/>
        </w:rPr>
        <w:t>؟ در اين صورت نه تنها مي</w:t>
      </w:r>
      <w:r w:rsidRPr="00B13DC2">
        <w:rPr>
          <w:rFonts w:cs="B Lotus" w:hint="cs"/>
          <w:rtl/>
          <w:lang w:bidi="fa-IR"/>
        </w:rPr>
        <w:t>‌</w:t>
      </w:r>
      <w:r w:rsidRPr="00BE3117">
        <w:rPr>
          <w:rFonts w:cs="B Lotus"/>
          <w:rtl/>
        </w:rPr>
        <w:t xml:space="preserve">بايست </w:t>
      </w:r>
      <w:r>
        <w:rPr>
          <w:rFonts w:cs="B Lotus"/>
          <w:rtl/>
        </w:rPr>
        <w:t>به اقوال ومنقولات اين روايت بي</w:t>
      </w:r>
      <w:r w:rsidRPr="00B13DC2">
        <w:rPr>
          <w:rFonts w:cs="B Lotus" w:hint="cs"/>
          <w:rtl/>
          <w:lang w:bidi="fa-IR"/>
        </w:rPr>
        <w:t>‌</w:t>
      </w:r>
      <w:r>
        <w:rPr>
          <w:rFonts w:cs="B Lotus" w:hint="cs"/>
          <w:rtl/>
        </w:rPr>
        <w:t>ا</w:t>
      </w:r>
      <w:r w:rsidRPr="00BE3117">
        <w:rPr>
          <w:rFonts w:cs="B Lotus"/>
          <w:rtl/>
        </w:rPr>
        <w:t>عتنايي نمود بلكه لازم است از ايشان اظهار برا</w:t>
      </w:r>
      <w:r w:rsidRPr="00BE3117">
        <w:rPr>
          <w:rFonts w:cs="B Lotus" w:hint="cs"/>
          <w:rtl/>
        </w:rPr>
        <w:t>ء</w:t>
      </w:r>
      <w:r w:rsidRPr="00BE3117">
        <w:rPr>
          <w:rFonts w:cs="B Lotus"/>
          <w:rtl/>
        </w:rPr>
        <w:t>ت و بيزاري كرد، زيرا دروغ بستن به خداوند متعال و پيامبر</w:t>
      </w:r>
      <w:r w:rsidRPr="00365CDE">
        <w:rPr>
          <w:rFonts w:ascii="Tahoma" w:hAnsi="Tahoma" w:cs="CTraditional Arabic" w:hint="cs"/>
          <w:color w:val="000000"/>
          <w:spacing w:val="-4"/>
          <w:sz w:val="30"/>
          <w:szCs w:val="30"/>
          <w:rtl/>
          <w:lang w:bidi="fa-IR"/>
        </w:rPr>
        <w:t>ص</w:t>
      </w:r>
      <w:r w:rsidRPr="00BE3117">
        <w:rPr>
          <w:rFonts w:cs="B Lotus"/>
          <w:rtl/>
        </w:rPr>
        <w:t xml:space="preserve"> از معاصي</w:t>
      </w:r>
      <w:r w:rsidRPr="00BE3117">
        <w:rPr>
          <w:rFonts w:cs="B Lotus" w:hint="cs"/>
          <w:rtl/>
        </w:rPr>
        <w:t>(</w:t>
      </w:r>
      <w:r w:rsidRPr="00BE3117">
        <w:rPr>
          <w:rFonts w:cs="B Lotus" w:hint="cs"/>
          <w:rtl/>
          <w:lang w:bidi="fa-IR"/>
        </w:rPr>
        <w:t>گناهان</w:t>
      </w:r>
      <w:r w:rsidRPr="00BE3117">
        <w:rPr>
          <w:rFonts w:cs="B Lotus" w:hint="cs"/>
          <w:rtl/>
        </w:rPr>
        <w:t>)</w:t>
      </w:r>
      <w:r w:rsidRPr="00BE3117">
        <w:rPr>
          <w:rFonts w:cs="B Lotus"/>
          <w:rtl/>
        </w:rPr>
        <w:t xml:space="preserve"> كبيره و</w:t>
      </w:r>
      <w:r w:rsidRPr="00BE3117">
        <w:rPr>
          <w:rFonts w:cs="B Lotus" w:hint="cs"/>
          <w:rtl/>
        </w:rPr>
        <w:t xml:space="preserve"> </w:t>
      </w:r>
      <w:r w:rsidRPr="00BE3117">
        <w:rPr>
          <w:rFonts w:cs="B Lotus"/>
          <w:rtl/>
        </w:rPr>
        <w:t>از بزرگترين جنايتهاست و</w:t>
      </w:r>
      <w:r w:rsidRPr="00BE3117">
        <w:rPr>
          <w:rFonts w:cs="B Lotus" w:hint="cs"/>
          <w:rtl/>
        </w:rPr>
        <w:t xml:space="preserve"> </w:t>
      </w:r>
      <w:r w:rsidRPr="00BE3117">
        <w:rPr>
          <w:rFonts w:cs="B Lotus"/>
          <w:rtl/>
        </w:rPr>
        <w:t>با دروغگويي كساني كه در</w:t>
      </w:r>
      <w:r w:rsidRPr="00BE3117">
        <w:rPr>
          <w:rFonts w:cs="B Lotus" w:hint="cs"/>
          <w:rtl/>
        </w:rPr>
        <w:t xml:space="preserve"> </w:t>
      </w:r>
      <w:r w:rsidRPr="00BE3117">
        <w:rPr>
          <w:rFonts w:cs="B Lotus"/>
          <w:rtl/>
        </w:rPr>
        <w:t>موضوعات شخصي و</w:t>
      </w:r>
      <w:r w:rsidRPr="00BE3117">
        <w:rPr>
          <w:rFonts w:cs="B Lotus" w:hint="cs"/>
          <w:rtl/>
        </w:rPr>
        <w:t xml:space="preserve"> </w:t>
      </w:r>
      <w:r w:rsidRPr="00BE3117">
        <w:rPr>
          <w:rFonts w:cs="B Lotus"/>
          <w:rtl/>
        </w:rPr>
        <w:t>عرفي دروغ مي</w:t>
      </w:r>
      <w:r w:rsidRPr="00B13DC2">
        <w:rPr>
          <w:rFonts w:cs="B Lotus" w:hint="cs"/>
          <w:rtl/>
          <w:lang w:bidi="fa-IR"/>
        </w:rPr>
        <w:t>‌</w:t>
      </w:r>
      <w:r w:rsidRPr="00BE3117">
        <w:rPr>
          <w:rFonts w:cs="B Lotus"/>
          <w:rtl/>
        </w:rPr>
        <w:t>گويند تفاوت بسيار دارد. با اينكه هر نوع دروغگويي، زشت و معصيت پروردگار عالم است و مرتكب آن سزاوار نفرت و لعنت است كه:</w:t>
      </w:r>
      <w:r>
        <w:rPr>
          <w:rFonts w:cs="B Lotus" w:hint="cs"/>
          <w:rtl/>
        </w:rPr>
        <w:t xml:space="preserve"> </w:t>
      </w:r>
      <w:r w:rsidRPr="00365CDE">
        <w:rPr>
          <w:rFonts w:cs="CTraditional Arabic" w:hint="cs"/>
          <w:sz w:val="24"/>
          <w:rtl/>
        </w:rPr>
        <w:t>﴿</w:t>
      </w:r>
      <w:r w:rsidRPr="00AB76FA">
        <w:rPr>
          <w:sz w:val="24"/>
        </w:rPr>
        <w:sym w:font="HQPB2" w:char="F040"/>
      </w:r>
      <w:r w:rsidRPr="00AB76FA">
        <w:rPr>
          <w:sz w:val="24"/>
        </w:rPr>
        <w:sym w:font="HQPB5" w:char="F079"/>
      </w:r>
      <w:r w:rsidRPr="00AB76FA">
        <w:rPr>
          <w:sz w:val="24"/>
        </w:rPr>
        <w:sym w:font="HQPB1" w:char="F0E8"/>
      </w:r>
      <w:r w:rsidRPr="00AB76FA">
        <w:rPr>
          <w:sz w:val="24"/>
        </w:rPr>
        <w:sym w:font="HQPB4" w:char="F0F4"/>
      </w:r>
      <w:r w:rsidRPr="00AB76FA">
        <w:rPr>
          <w:sz w:val="24"/>
        </w:rPr>
        <w:sym w:font="HQPB1" w:char="F066"/>
      </w:r>
      <w:r w:rsidRPr="00AB76FA">
        <w:rPr>
          <w:sz w:val="24"/>
        </w:rPr>
        <w:sym w:font="HQPB5" w:char="F075"/>
      </w:r>
      <w:r w:rsidRPr="00AB76FA">
        <w:rPr>
          <w:sz w:val="24"/>
        </w:rPr>
        <w:sym w:font="HQPB2" w:char="F05A"/>
      </w:r>
      <w:r w:rsidRPr="00AB76FA">
        <w:rPr>
          <w:sz w:val="24"/>
        </w:rPr>
        <w:sym w:font="HQPB5" w:char="F073"/>
      </w:r>
      <w:r w:rsidRPr="00AB76FA">
        <w:rPr>
          <w:sz w:val="24"/>
        </w:rPr>
        <w:sym w:font="HQPB1" w:char="F0F9"/>
      </w:r>
      <w:r w:rsidRPr="00AB76FA">
        <w:rPr>
          <w:sz w:val="24"/>
          <w:rtl/>
        </w:rPr>
        <w:t xml:space="preserve"> </w:t>
      </w:r>
      <w:r w:rsidRPr="00AB76FA">
        <w:rPr>
          <w:sz w:val="24"/>
        </w:rPr>
        <w:sym w:font="HQPB5" w:char="F07C"/>
      </w:r>
      <w:r w:rsidRPr="00AB76FA">
        <w:rPr>
          <w:sz w:val="24"/>
        </w:rPr>
        <w:sym w:font="HQPB1" w:char="F04D"/>
      </w:r>
      <w:r w:rsidRPr="00AB76FA">
        <w:rPr>
          <w:sz w:val="24"/>
        </w:rPr>
        <w:sym w:font="HQPB5" w:char="F075"/>
      </w:r>
      <w:r w:rsidRPr="00AB76FA">
        <w:rPr>
          <w:sz w:val="24"/>
        </w:rPr>
        <w:sym w:font="HQPB2" w:char="F05A"/>
      </w:r>
      <w:r w:rsidRPr="00AB76FA">
        <w:rPr>
          <w:sz w:val="24"/>
        </w:rPr>
        <w:sym w:font="HQPB4" w:char="F0F7"/>
      </w:r>
      <w:r w:rsidRPr="00AB76FA">
        <w:rPr>
          <w:sz w:val="24"/>
        </w:rPr>
        <w:sym w:font="HQPB1" w:char="F0E8"/>
      </w:r>
      <w:r w:rsidRPr="00AB76FA">
        <w:rPr>
          <w:sz w:val="24"/>
        </w:rPr>
        <w:sym w:font="HQPB4" w:char="F0A9"/>
      </w:r>
      <w:r w:rsidRPr="00AB76FA">
        <w:rPr>
          <w:sz w:val="24"/>
        </w:rPr>
        <w:sym w:font="HQPB2" w:char="F039"/>
      </w:r>
      <w:r w:rsidRPr="00AB76FA">
        <w:rPr>
          <w:sz w:val="24"/>
          <w:rtl/>
        </w:rPr>
        <w:t xml:space="preserve"> </w:t>
      </w:r>
      <w:r w:rsidRPr="00AB76FA">
        <w:rPr>
          <w:sz w:val="24"/>
        </w:rPr>
        <w:sym w:font="HQPB5" w:char="F0AB"/>
      </w:r>
      <w:r w:rsidRPr="00AB76FA">
        <w:rPr>
          <w:sz w:val="24"/>
        </w:rPr>
        <w:sym w:font="HQPB1" w:char="F021"/>
      </w:r>
      <w:r w:rsidRPr="00AB76FA">
        <w:rPr>
          <w:sz w:val="24"/>
        </w:rPr>
        <w:sym w:font="HQPB5" w:char="F024"/>
      </w:r>
      <w:r w:rsidRPr="00AB76FA">
        <w:rPr>
          <w:sz w:val="24"/>
        </w:rPr>
        <w:sym w:font="HQPB1" w:char="F023"/>
      </w:r>
      <w:r w:rsidRPr="00AB76FA">
        <w:rPr>
          <w:sz w:val="24"/>
          <w:rtl/>
        </w:rPr>
        <w:t xml:space="preserve"> </w:t>
      </w:r>
      <w:r w:rsidRPr="00AB76FA">
        <w:rPr>
          <w:sz w:val="24"/>
        </w:rPr>
        <w:sym w:font="HQPB2" w:char="F092"/>
      </w:r>
      <w:r w:rsidRPr="00AB76FA">
        <w:rPr>
          <w:sz w:val="24"/>
        </w:rPr>
        <w:sym w:font="HQPB5" w:char="F06E"/>
      </w:r>
      <w:r w:rsidRPr="00AB76FA">
        <w:rPr>
          <w:sz w:val="24"/>
        </w:rPr>
        <w:sym w:font="HQPB2" w:char="F03F"/>
      </w:r>
      <w:r w:rsidRPr="00AB76FA">
        <w:rPr>
          <w:sz w:val="24"/>
        </w:rPr>
        <w:sym w:font="HQPB5" w:char="F074"/>
      </w:r>
      <w:r w:rsidRPr="00AB76FA">
        <w:rPr>
          <w:sz w:val="24"/>
        </w:rPr>
        <w:sym w:font="HQPB1" w:char="F0E3"/>
      </w:r>
      <w:r w:rsidRPr="00AB76FA">
        <w:rPr>
          <w:sz w:val="24"/>
          <w:rtl/>
        </w:rPr>
        <w:t xml:space="preserve"> </w:t>
      </w:r>
      <w:r w:rsidRPr="00AB76FA">
        <w:rPr>
          <w:sz w:val="24"/>
        </w:rPr>
        <w:sym w:font="HQPB5" w:char="F09A"/>
      </w:r>
      <w:r w:rsidRPr="00AB76FA">
        <w:rPr>
          <w:sz w:val="24"/>
        </w:rPr>
        <w:sym w:font="HQPB2" w:char="F0FA"/>
      </w:r>
      <w:r w:rsidRPr="00AB76FA">
        <w:rPr>
          <w:sz w:val="24"/>
        </w:rPr>
        <w:sym w:font="HQPB2" w:char="F0FC"/>
      </w:r>
      <w:r w:rsidRPr="00AB76FA">
        <w:rPr>
          <w:sz w:val="24"/>
        </w:rPr>
        <w:sym w:font="HQPB4" w:char="F0CE"/>
      </w:r>
      <w:r w:rsidRPr="00AB76FA">
        <w:rPr>
          <w:sz w:val="24"/>
        </w:rPr>
        <w:sym w:font="HQPB1" w:char="F02F"/>
      </w:r>
      <w:r w:rsidRPr="00AB76FA">
        <w:rPr>
          <w:sz w:val="24"/>
        </w:rPr>
        <w:sym w:font="HQPB4" w:char="F0C9"/>
      </w:r>
      <w:r w:rsidRPr="00AB76FA">
        <w:rPr>
          <w:sz w:val="24"/>
        </w:rPr>
        <w:sym w:font="HQPB1" w:char="F08B"/>
      </w:r>
      <w:r w:rsidRPr="00AB76FA">
        <w:rPr>
          <w:sz w:val="24"/>
        </w:rPr>
        <w:sym w:font="HQPB2" w:char="F0BB"/>
      </w:r>
      <w:r w:rsidRPr="00AB76FA">
        <w:rPr>
          <w:sz w:val="24"/>
        </w:rPr>
        <w:sym w:font="HQPB5" w:char="F078"/>
      </w:r>
      <w:r w:rsidRPr="00AB76FA">
        <w:rPr>
          <w:sz w:val="24"/>
        </w:rPr>
        <w:sym w:font="HQPB2" w:char="F036"/>
      </w:r>
      <w:r w:rsidRPr="00AB76FA">
        <w:rPr>
          <w:sz w:val="24"/>
        </w:rPr>
        <w:sym w:font="HQPB4" w:char="F0F8"/>
      </w:r>
      <w:r w:rsidRPr="00AB76FA">
        <w:rPr>
          <w:sz w:val="24"/>
        </w:rPr>
        <w:sym w:font="HQPB2" w:char="F039"/>
      </w:r>
      <w:r w:rsidRPr="00AB76FA">
        <w:rPr>
          <w:sz w:val="24"/>
        </w:rPr>
        <w:sym w:font="HQPB5" w:char="F024"/>
      </w:r>
      <w:r w:rsidRPr="00AB76FA">
        <w:rPr>
          <w:sz w:val="24"/>
        </w:rPr>
        <w:sym w:font="HQPB1" w:char="F023"/>
      </w:r>
      <w:r w:rsidRPr="00AB76FA">
        <w:rPr>
          <w:sz w:val="24"/>
          <w:rtl/>
        </w:rPr>
        <w:t xml:space="preserve"> </w:t>
      </w:r>
      <w:r w:rsidRPr="00365CDE">
        <w:rPr>
          <w:rFonts w:cs="CTraditional Arabic" w:hint="cs"/>
          <w:sz w:val="24"/>
          <w:rtl/>
        </w:rPr>
        <w:t>﴾</w:t>
      </w:r>
      <w:r w:rsidRPr="00AB76FA">
        <w:rPr>
          <w:rFonts w:cs="B Lotus"/>
          <w:sz w:val="24"/>
          <w:rtl/>
        </w:rPr>
        <w:t xml:space="preserve"> </w:t>
      </w:r>
      <w:r w:rsidR="008076BA" w:rsidRPr="008076BA">
        <w:rPr>
          <w:rFonts w:cs="B Lotus" w:hint="cs"/>
          <w:sz w:val="22"/>
          <w:szCs w:val="26"/>
          <w:rtl/>
        </w:rPr>
        <w:t>[</w:t>
      </w:r>
      <w:r w:rsidRPr="008076BA">
        <w:rPr>
          <w:rFonts w:cs="B Lotus"/>
          <w:sz w:val="22"/>
          <w:szCs w:val="26"/>
          <w:rtl/>
        </w:rPr>
        <w:t>آل عمران:</w:t>
      </w:r>
      <w:r w:rsidR="008076BA" w:rsidRPr="008076BA">
        <w:rPr>
          <w:rFonts w:cs="B Lotus" w:hint="cs"/>
          <w:sz w:val="22"/>
          <w:szCs w:val="26"/>
          <w:rtl/>
        </w:rPr>
        <w:t xml:space="preserve"> </w:t>
      </w:r>
      <w:r w:rsidRPr="008076BA">
        <w:rPr>
          <w:rFonts w:cs="B Lotus"/>
          <w:sz w:val="22"/>
          <w:szCs w:val="26"/>
          <w:rtl/>
        </w:rPr>
        <w:t>61</w:t>
      </w:r>
      <w:r w:rsidR="008076BA" w:rsidRPr="008076BA">
        <w:rPr>
          <w:rFonts w:cs="B Lotus" w:hint="cs"/>
          <w:sz w:val="22"/>
          <w:szCs w:val="26"/>
          <w:rtl/>
        </w:rPr>
        <w:t>]</w:t>
      </w:r>
      <w:r w:rsidRPr="00AB76FA">
        <w:rPr>
          <w:rFonts w:cs="B Lotus"/>
          <w:sz w:val="24"/>
          <w:rtl/>
        </w:rPr>
        <w:t>.</w:t>
      </w:r>
      <w:r w:rsidRPr="00AB76FA">
        <w:rPr>
          <w:rFonts w:cs="B Lotus" w:hint="cs"/>
          <w:sz w:val="24"/>
          <w:rtl/>
        </w:rPr>
        <w:t xml:space="preserve"> </w:t>
      </w:r>
      <w:r w:rsidR="008076BA" w:rsidRPr="00C83E77">
        <w:rPr>
          <w:rFonts w:cs="Traditional Arabic" w:hint="cs"/>
          <w:rtl/>
        </w:rPr>
        <w:t>«</w:t>
      </w:r>
      <w:r w:rsidRPr="00BE3117">
        <w:rPr>
          <w:rFonts w:cs="B Lotus" w:hint="cs"/>
          <w:rtl/>
          <w:lang w:bidi="fa-IR"/>
        </w:rPr>
        <w:t>پس لعنت خدا را بر دروغگويان قرار</w:t>
      </w:r>
      <w:r>
        <w:rPr>
          <w:rFonts w:cs="B Lotus" w:hint="cs"/>
          <w:rtl/>
          <w:lang w:bidi="fa-IR"/>
        </w:rPr>
        <w:t xml:space="preserve"> </w:t>
      </w:r>
      <w:r w:rsidRPr="00BE3117">
        <w:rPr>
          <w:rFonts w:cs="B Lotus" w:hint="cs"/>
          <w:rtl/>
          <w:lang w:bidi="fa-IR"/>
        </w:rPr>
        <w:t>مي</w:t>
      </w:r>
      <w:r w:rsidR="006A3EBC">
        <w:rPr>
          <w:rFonts w:hint="cs"/>
          <w:rtl/>
          <w:lang w:bidi="fa-IR"/>
        </w:rPr>
        <w:t>‌</w:t>
      </w:r>
      <w:r w:rsidRPr="00BE3117">
        <w:rPr>
          <w:rFonts w:cs="B Lotus" w:hint="cs"/>
          <w:rtl/>
          <w:lang w:bidi="fa-IR"/>
        </w:rPr>
        <w:t>دهيم.</w:t>
      </w:r>
      <w:r w:rsidR="008076BA">
        <w:rPr>
          <w:rFonts w:cs="Traditional Arabic" w:hint="cs"/>
          <w:rtl/>
        </w:rPr>
        <w:t>»</w:t>
      </w:r>
    </w:p>
    <w:p w:rsidR="00E130D0" w:rsidRPr="008466FC" w:rsidRDefault="00E130D0" w:rsidP="006A3EBC">
      <w:pPr>
        <w:pStyle w:val="BodyText2"/>
        <w:spacing w:after="0" w:line="226" w:lineRule="auto"/>
        <w:ind w:firstLine="340"/>
        <w:jc w:val="lowKashida"/>
        <w:rPr>
          <w:rFonts w:cs="B Lotus"/>
          <w:sz w:val="24"/>
          <w:rtl/>
          <w:lang w:bidi="fa-IR"/>
        </w:rPr>
      </w:pPr>
      <w:r w:rsidRPr="00BE3117">
        <w:rPr>
          <w:rFonts w:cs="B Lotus"/>
          <w:rtl/>
        </w:rPr>
        <w:t>-</w:t>
      </w:r>
      <w:r w:rsidRPr="00BE3117">
        <w:rPr>
          <w:rFonts w:cs="B Lotus" w:hint="cs"/>
          <w:rtl/>
        </w:rPr>
        <w:t xml:space="preserve"> ا</w:t>
      </w:r>
      <w:r w:rsidRPr="00BE3117">
        <w:rPr>
          <w:rFonts w:cs="B Lotus"/>
          <w:rtl/>
        </w:rPr>
        <w:t>ما در</w:t>
      </w:r>
      <w:r w:rsidRPr="00BE3117">
        <w:rPr>
          <w:rFonts w:cs="B Lotus" w:hint="cs"/>
          <w:rtl/>
        </w:rPr>
        <w:t>و</w:t>
      </w:r>
      <w:r w:rsidRPr="00BE3117">
        <w:rPr>
          <w:rFonts w:cs="B Lotus"/>
          <w:rtl/>
        </w:rPr>
        <w:t>غ گفتن از قول خدا و رسول،</w:t>
      </w:r>
      <w:r w:rsidRPr="00BE3117">
        <w:rPr>
          <w:rFonts w:cs="B Lotus" w:hint="cs"/>
          <w:rtl/>
        </w:rPr>
        <w:t xml:space="preserve"> </w:t>
      </w:r>
      <w:r w:rsidRPr="00BE3117">
        <w:rPr>
          <w:rFonts w:cs="B Lotus"/>
          <w:rtl/>
        </w:rPr>
        <w:t>بدترين و شديدترين ظلم و ستم</w:t>
      </w:r>
      <w:r w:rsidRPr="00BE3117">
        <w:rPr>
          <w:rFonts w:cs="B Lotus" w:hint="cs"/>
          <w:rtl/>
        </w:rPr>
        <w:t>ك</w:t>
      </w:r>
      <w:r w:rsidRPr="00BE3117">
        <w:rPr>
          <w:rFonts w:cs="B Lotus"/>
          <w:rtl/>
        </w:rPr>
        <w:t>اري نسبت به خلق خدا است كه:</w:t>
      </w:r>
      <w:r>
        <w:rPr>
          <w:rFonts w:cs="B Lotus" w:hint="cs"/>
          <w:rtl/>
        </w:rPr>
        <w:t xml:space="preserve"> </w:t>
      </w:r>
      <w:r w:rsidRPr="00BE3117">
        <w:rPr>
          <w:rFonts w:cs="B Lotus"/>
          <w:rtl/>
        </w:rPr>
        <w:t xml:space="preserve"> </w:t>
      </w:r>
      <w:r w:rsidRPr="00365CDE">
        <w:rPr>
          <w:rFonts w:cs="CTraditional Arabic" w:hint="cs"/>
          <w:sz w:val="24"/>
          <w:rtl/>
        </w:rPr>
        <w:t>﴿</w:t>
      </w:r>
      <w:r w:rsidRPr="008466FC">
        <w:rPr>
          <w:rFonts w:cs="B Lotus"/>
          <w:sz w:val="24"/>
          <w:rtl/>
        </w:rPr>
        <w:t xml:space="preserve"> </w:t>
      </w:r>
      <w:r w:rsidRPr="008466FC">
        <w:rPr>
          <w:rFonts w:cs="B Lotus" w:hint="cs"/>
          <w:sz w:val="24"/>
        </w:rPr>
        <w:sym w:font="HQPB4" w:char="F0F4"/>
      </w:r>
      <w:r w:rsidRPr="008466FC">
        <w:rPr>
          <w:rFonts w:cs="B Lotus" w:hint="cs"/>
          <w:sz w:val="24"/>
        </w:rPr>
        <w:sym w:font="HQPB2" w:char="F060"/>
      </w:r>
      <w:r w:rsidRPr="008466FC">
        <w:rPr>
          <w:rFonts w:cs="B Lotus" w:hint="cs"/>
          <w:sz w:val="24"/>
        </w:rPr>
        <w:sym w:font="HQPB5" w:char="F079"/>
      </w:r>
      <w:r w:rsidRPr="008466FC">
        <w:rPr>
          <w:rFonts w:cs="B Lotus" w:hint="cs"/>
          <w:sz w:val="24"/>
        </w:rPr>
        <w:sym w:font="HQPB2" w:char="F04A"/>
      </w:r>
      <w:r w:rsidRPr="008466FC">
        <w:rPr>
          <w:rFonts w:cs="B Lotus" w:hint="cs"/>
          <w:sz w:val="24"/>
        </w:rPr>
        <w:sym w:font="HQPB5" w:char="F073"/>
      </w:r>
      <w:r w:rsidRPr="008466FC">
        <w:rPr>
          <w:rFonts w:cs="B Lotus" w:hint="cs"/>
          <w:sz w:val="24"/>
        </w:rPr>
        <w:sym w:font="HQPB1" w:char="F0F9"/>
      </w:r>
      <w:r w:rsidRPr="008466FC">
        <w:rPr>
          <w:rFonts w:cs="B Lotus"/>
          <w:sz w:val="24"/>
          <w:rtl/>
        </w:rPr>
        <w:t xml:space="preserve"> </w:t>
      </w:r>
      <w:r w:rsidRPr="008466FC">
        <w:rPr>
          <w:rFonts w:cs="B Lotus" w:hint="cs"/>
          <w:sz w:val="24"/>
        </w:rPr>
        <w:sym w:font="HQPB4" w:char="F0DE"/>
      </w:r>
      <w:r w:rsidRPr="008466FC">
        <w:rPr>
          <w:rFonts w:cs="B Lotus" w:hint="cs"/>
          <w:sz w:val="24"/>
        </w:rPr>
        <w:sym w:font="HQPB2" w:char="F04F"/>
      </w:r>
      <w:r w:rsidRPr="008466FC">
        <w:rPr>
          <w:rFonts w:cs="B Lotus" w:hint="cs"/>
          <w:sz w:val="24"/>
        </w:rPr>
        <w:sym w:font="HQPB5" w:char="F06E"/>
      </w:r>
      <w:r w:rsidRPr="008466FC">
        <w:rPr>
          <w:rFonts w:cs="B Lotus" w:hint="cs"/>
          <w:sz w:val="24"/>
        </w:rPr>
        <w:sym w:font="HQPB2" w:char="F03D"/>
      </w:r>
      <w:r w:rsidRPr="008466FC">
        <w:rPr>
          <w:rFonts w:cs="B Lotus" w:hint="cs"/>
          <w:sz w:val="24"/>
        </w:rPr>
        <w:sym w:font="HQPB4" w:char="F0F8"/>
      </w:r>
      <w:r w:rsidRPr="008466FC">
        <w:rPr>
          <w:rFonts w:cs="B Lotus" w:hint="cs"/>
          <w:sz w:val="24"/>
        </w:rPr>
        <w:sym w:font="HQPB1" w:char="F0DF"/>
      </w:r>
      <w:r w:rsidRPr="008466FC">
        <w:rPr>
          <w:rFonts w:cs="B Lotus" w:hint="cs"/>
          <w:sz w:val="24"/>
        </w:rPr>
        <w:sym w:font="HQPB5" w:char="F072"/>
      </w:r>
      <w:r w:rsidRPr="008466FC">
        <w:rPr>
          <w:rFonts w:cs="B Lotus" w:hint="cs"/>
          <w:sz w:val="24"/>
        </w:rPr>
        <w:sym w:font="HQPB1" w:char="F026"/>
      </w:r>
      <w:r w:rsidRPr="008466FC">
        <w:rPr>
          <w:rFonts w:cs="B Lotus"/>
          <w:sz w:val="24"/>
          <w:rtl/>
        </w:rPr>
        <w:t xml:space="preserve"> </w:t>
      </w:r>
      <w:r w:rsidRPr="008466FC">
        <w:rPr>
          <w:rFonts w:cs="B Lotus" w:hint="cs"/>
          <w:sz w:val="24"/>
        </w:rPr>
        <w:sym w:font="HQPB4" w:char="F0C7"/>
      </w:r>
      <w:r w:rsidRPr="008466FC">
        <w:rPr>
          <w:rFonts w:cs="B Lotus" w:hint="cs"/>
          <w:sz w:val="24"/>
        </w:rPr>
        <w:sym w:font="HQPB2" w:char="F060"/>
      </w:r>
      <w:r w:rsidRPr="008466FC">
        <w:rPr>
          <w:rFonts w:cs="B Lotus" w:hint="cs"/>
          <w:sz w:val="24"/>
        </w:rPr>
        <w:sym w:font="HQPB4" w:char="F0A3"/>
      </w:r>
      <w:r w:rsidRPr="008466FC">
        <w:rPr>
          <w:rFonts w:cs="B Lotus" w:hint="cs"/>
          <w:sz w:val="24"/>
        </w:rPr>
        <w:sym w:font="HQPB2" w:char="F04A"/>
      </w:r>
      <w:r w:rsidRPr="008466FC">
        <w:rPr>
          <w:rFonts w:cs="B Lotus" w:hint="cs"/>
          <w:sz w:val="24"/>
        </w:rPr>
        <w:sym w:font="HQPB4" w:char="F0CF"/>
      </w:r>
      <w:r w:rsidRPr="008466FC">
        <w:rPr>
          <w:rFonts w:cs="B Lotus" w:hint="cs"/>
          <w:sz w:val="24"/>
        </w:rPr>
        <w:sym w:font="HQPB2" w:char="F042"/>
      </w:r>
      <w:r w:rsidRPr="008466FC">
        <w:rPr>
          <w:rFonts w:cs="B Lotus"/>
          <w:sz w:val="24"/>
          <w:rtl/>
        </w:rPr>
        <w:t xml:space="preserve"> </w:t>
      </w:r>
      <w:r w:rsidRPr="008466FC">
        <w:rPr>
          <w:rFonts w:cs="B Lotus" w:hint="cs"/>
          <w:sz w:val="24"/>
        </w:rPr>
        <w:sym w:font="HQPB5" w:char="F033"/>
      </w:r>
      <w:r w:rsidRPr="008466FC">
        <w:rPr>
          <w:rFonts w:cs="B Lotus" w:hint="cs"/>
          <w:sz w:val="24"/>
        </w:rPr>
        <w:sym w:font="HQPB2" w:char="F093"/>
      </w:r>
      <w:r w:rsidRPr="008466FC">
        <w:rPr>
          <w:rFonts w:cs="B Lotus" w:hint="cs"/>
          <w:sz w:val="24"/>
        </w:rPr>
        <w:sym w:font="HQPB5" w:char="F075"/>
      </w:r>
      <w:r w:rsidRPr="008466FC">
        <w:rPr>
          <w:rFonts w:cs="B Lotus" w:hint="cs"/>
          <w:sz w:val="24"/>
        </w:rPr>
        <w:sym w:font="HQPB1" w:char="F08E"/>
      </w:r>
      <w:r w:rsidRPr="008466FC">
        <w:rPr>
          <w:rFonts w:cs="B Lotus" w:hint="cs"/>
          <w:sz w:val="24"/>
        </w:rPr>
        <w:sym w:font="HQPB5" w:char="F074"/>
      </w:r>
      <w:r w:rsidRPr="008466FC">
        <w:rPr>
          <w:rFonts w:cs="B Lotus" w:hint="cs"/>
          <w:sz w:val="24"/>
        </w:rPr>
        <w:sym w:font="HQPB1" w:char="F049"/>
      </w:r>
      <w:r w:rsidRPr="008466FC">
        <w:rPr>
          <w:rFonts w:cs="B Lotus" w:hint="cs"/>
          <w:sz w:val="24"/>
        </w:rPr>
        <w:sym w:font="HQPB4" w:char="F0F8"/>
      </w:r>
      <w:r w:rsidRPr="008466FC">
        <w:rPr>
          <w:rFonts w:cs="B Lotus" w:hint="cs"/>
          <w:sz w:val="24"/>
        </w:rPr>
        <w:sym w:font="HQPB1" w:char="F0F9"/>
      </w:r>
      <w:r w:rsidRPr="008466FC">
        <w:rPr>
          <w:rFonts w:cs="B Lotus" w:hint="cs"/>
          <w:sz w:val="24"/>
        </w:rPr>
        <w:sym w:font="HQPB5" w:char="F024"/>
      </w:r>
      <w:r w:rsidRPr="008466FC">
        <w:rPr>
          <w:rFonts w:cs="B Lotus" w:hint="cs"/>
          <w:sz w:val="24"/>
        </w:rPr>
        <w:sym w:font="HQPB1" w:char="F023"/>
      </w:r>
      <w:r w:rsidRPr="008466FC">
        <w:rPr>
          <w:rFonts w:cs="B Lotus"/>
          <w:sz w:val="24"/>
          <w:rtl/>
        </w:rPr>
        <w:t xml:space="preserve"> </w:t>
      </w:r>
      <w:r w:rsidRPr="008466FC">
        <w:rPr>
          <w:rFonts w:cs="B Lotus" w:hint="cs"/>
          <w:sz w:val="24"/>
        </w:rPr>
        <w:sym w:font="HQPB2" w:char="F092"/>
      </w:r>
      <w:r w:rsidRPr="008466FC">
        <w:rPr>
          <w:rFonts w:cs="B Lotus" w:hint="cs"/>
          <w:sz w:val="24"/>
        </w:rPr>
        <w:sym w:font="HQPB5" w:char="F06E"/>
      </w:r>
      <w:r w:rsidRPr="008466FC">
        <w:rPr>
          <w:rFonts w:cs="B Lotus" w:hint="cs"/>
          <w:sz w:val="24"/>
        </w:rPr>
        <w:sym w:font="HQPB2" w:char="F03F"/>
      </w:r>
      <w:r w:rsidRPr="008466FC">
        <w:rPr>
          <w:rFonts w:cs="B Lotus" w:hint="cs"/>
          <w:sz w:val="24"/>
        </w:rPr>
        <w:sym w:font="HQPB5" w:char="F074"/>
      </w:r>
      <w:r w:rsidRPr="008466FC">
        <w:rPr>
          <w:rFonts w:cs="B Lotus" w:hint="cs"/>
          <w:sz w:val="24"/>
        </w:rPr>
        <w:sym w:font="HQPB1" w:char="F0E3"/>
      </w:r>
      <w:r w:rsidRPr="008466FC">
        <w:rPr>
          <w:rFonts w:cs="B Lotus"/>
          <w:sz w:val="24"/>
          <w:rtl/>
        </w:rPr>
        <w:t xml:space="preserve"> </w:t>
      </w:r>
      <w:r w:rsidRPr="008466FC">
        <w:rPr>
          <w:rFonts w:cs="B Lotus" w:hint="cs"/>
          <w:sz w:val="24"/>
        </w:rPr>
        <w:sym w:font="HQPB5" w:char="F0AB"/>
      </w:r>
      <w:r w:rsidRPr="008466FC">
        <w:rPr>
          <w:rFonts w:cs="B Lotus" w:hint="cs"/>
          <w:sz w:val="24"/>
        </w:rPr>
        <w:sym w:font="HQPB1" w:char="F021"/>
      </w:r>
      <w:r w:rsidRPr="008466FC">
        <w:rPr>
          <w:rFonts w:cs="B Lotus" w:hint="cs"/>
          <w:sz w:val="24"/>
        </w:rPr>
        <w:sym w:font="HQPB5" w:char="F024"/>
      </w:r>
      <w:r w:rsidRPr="008466FC">
        <w:rPr>
          <w:rFonts w:cs="B Lotus" w:hint="cs"/>
          <w:sz w:val="24"/>
        </w:rPr>
        <w:sym w:font="HQPB1" w:char="F023"/>
      </w:r>
      <w:r w:rsidRPr="008466FC">
        <w:rPr>
          <w:rFonts w:cs="B Lotus"/>
          <w:sz w:val="24"/>
          <w:rtl/>
        </w:rPr>
        <w:t xml:space="preserve"> </w:t>
      </w:r>
      <w:r w:rsidRPr="008466FC">
        <w:rPr>
          <w:rFonts w:cs="B Lotus" w:hint="cs"/>
          <w:sz w:val="24"/>
        </w:rPr>
        <w:sym w:font="HQPB1" w:char="F024"/>
      </w:r>
      <w:r w:rsidRPr="008466FC">
        <w:rPr>
          <w:rFonts w:cs="B Lotus" w:hint="cs"/>
          <w:sz w:val="24"/>
        </w:rPr>
        <w:sym w:font="HQPB4" w:char="F0B9"/>
      </w:r>
      <w:r w:rsidRPr="008466FC">
        <w:rPr>
          <w:rFonts w:cs="B Lotus" w:hint="cs"/>
          <w:sz w:val="24"/>
        </w:rPr>
        <w:sym w:font="HQPB1" w:char="F02F"/>
      </w:r>
      <w:r w:rsidRPr="008466FC">
        <w:rPr>
          <w:rFonts w:cs="B Lotus" w:hint="cs"/>
          <w:sz w:val="24"/>
        </w:rPr>
        <w:sym w:font="HQPB4" w:char="F0C9"/>
      </w:r>
      <w:r w:rsidRPr="008466FC">
        <w:rPr>
          <w:rFonts w:cs="B Lotus" w:hint="cs"/>
          <w:sz w:val="24"/>
        </w:rPr>
        <w:sym w:font="HQPB1" w:char="F08B"/>
      </w:r>
      <w:r w:rsidRPr="008466FC">
        <w:rPr>
          <w:rFonts w:cs="B Lotus" w:hint="cs"/>
          <w:sz w:val="24"/>
        </w:rPr>
        <w:sym w:font="HQPB5" w:char="F078"/>
      </w:r>
      <w:r w:rsidRPr="008466FC">
        <w:rPr>
          <w:rFonts w:cs="B Lotus" w:hint="cs"/>
          <w:sz w:val="24"/>
        </w:rPr>
        <w:sym w:font="HQPB2" w:char="F02E"/>
      </w:r>
      <w:r w:rsidRPr="008466FC">
        <w:rPr>
          <w:rFonts w:cs="B Lotus"/>
          <w:sz w:val="24"/>
          <w:rtl/>
        </w:rPr>
        <w:t xml:space="preserve"> </w:t>
      </w:r>
      <w:r w:rsidRPr="00365CDE">
        <w:rPr>
          <w:rFonts w:cs="CTraditional Arabic" w:hint="cs"/>
          <w:sz w:val="24"/>
          <w:rtl/>
        </w:rPr>
        <w:t>﴾</w:t>
      </w:r>
      <w:r w:rsidRPr="008466FC">
        <w:rPr>
          <w:rFonts w:cs="B Lotus"/>
          <w:sz w:val="24"/>
          <w:rtl/>
        </w:rPr>
        <w:t xml:space="preserve"> </w:t>
      </w:r>
      <w:r w:rsidR="008076BA" w:rsidRPr="008076BA">
        <w:rPr>
          <w:rFonts w:cs="B Lotus" w:hint="cs"/>
          <w:sz w:val="22"/>
          <w:szCs w:val="26"/>
          <w:rtl/>
        </w:rPr>
        <w:t>[ا</w:t>
      </w:r>
      <w:r w:rsidRPr="008076BA">
        <w:rPr>
          <w:rFonts w:cs="B Lotus"/>
          <w:sz w:val="22"/>
          <w:szCs w:val="26"/>
          <w:rtl/>
        </w:rPr>
        <w:t>لأعراف:</w:t>
      </w:r>
      <w:r w:rsidR="008076BA" w:rsidRPr="008076BA">
        <w:rPr>
          <w:rFonts w:cs="B Lotus" w:hint="cs"/>
          <w:sz w:val="22"/>
          <w:szCs w:val="26"/>
          <w:rtl/>
        </w:rPr>
        <w:t xml:space="preserve"> </w:t>
      </w:r>
      <w:r w:rsidRPr="008076BA">
        <w:rPr>
          <w:rFonts w:cs="B Lotus"/>
          <w:sz w:val="22"/>
          <w:szCs w:val="26"/>
          <w:rtl/>
        </w:rPr>
        <w:t>37، الصف /7 ،‌الأنعام ، 12، 93، 144. العنكبوت /68</w:t>
      </w:r>
      <w:r w:rsidR="008076BA" w:rsidRPr="008076BA">
        <w:rPr>
          <w:rFonts w:cs="B Lotus" w:hint="cs"/>
          <w:sz w:val="22"/>
          <w:szCs w:val="26"/>
          <w:rtl/>
        </w:rPr>
        <w:t>]</w:t>
      </w:r>
      <w:r w:rsidRPr="008466FC">
        <w:rPr>
          <w:rFonts w:cs="B Lotus"/>
          <w:sz w:val="24"/>
          <w:rtl/>
        </w:rPr>
        <w:t>.</w:t>
      </w:r>
    </w:p>
    <w:p w:rsidR="00E130D0" w:rsidRPr="00BE3117" w:rsidRDefault="008076BA" w:rsidP="006A3EBC">
      <w:pPr>
        <w:pStyle w:val="BodyText2"/>
        <w:spacing w:after="0" w:line="226" w:lineRule="auto"/>
        <w:ind w:firstLine="340"/>
        <w:jc w:val="lowKashida"/>
        <w:rPr>
          <w:rFonts w:cs="B Lotus"/>
          <w:rtl/>
          <w:lang w:bidi="fa-IR"/>
        </w:rPr>
      </w:pPr>
      <w:r w:rsidRPr="00C83E77">
        <w:rPr>
          <w:rFonts w:cs="Traditional Arabic" w:hint="cs"/>
          <w:rtl/>
        </w:rPr>
        <w:t>«</w:t>
      </w:r>
      <w:r w:rsidR="00E130D0" w:rsidRPr="00BE3117">
        <w:rPr>
          <w:rFonts w:cs="B Lotus" w:hint="cs"/>
          <w:rtl/>
          <w:lang w:bidi="fa-IR"/>
        </w:rPr>
        <w:t>پس چه کسي است ظالم تر از آن کسي که بر الله دروغ و افترا مي بندد.</w:t>
      </w:r>
      <w:r>
        <w:rPr>
          <w:rFonts w:cs="Traditional Arabic" w:hint="cs"/>
          <w:rtl/>
        </w:rPr>
        <w:t>»</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يعني ستمگرتر از او كس</w:t>
      </w:r>
      <w:r w:rsidRPr="00BE3117">
        <w:rPr>
          <w:rFonts w:cs="B Lotus" w:hint="cs"/>
          <w:rtl/>
          <w:lang w:bidi="fa-IR"/>
        </w:rPr>
        <w:t>ي</w:t>
      </w:r>
      <w:r w:rsidRPr="00BE3117">
        <w:rPr>
          <w:rFonts w:cs="B Lotus"/>
          <w:rtl/>
        </w:rPr>
        <w:t xml:space="preserve"> نيست</w:t>
      </w:r>
      <w:r w:rsidR="00B0557D">
        <w:rPr>
          <w:rFonts w:cs="B Lotus" w:hint="cs"/>
          <w:rtl/>
        </w:rPr>
        <w:t>،</w:t>
      </w:r>
      <w:r w:rsidRPr="00BE3117">
        <w:rPr>
          <w:rFonts w:cs="B Lotus" w:hint="cs"/>
          <w:rtl/>
        </w:rPr>
        <w:t xml:space="preserve"> </w:t>
      </w:r>
      <w:r w:rsidRPr="00BE3117">
        <w:rPr>
          <w:rFonts w:cs="B Lotus"/>
          <w:rtl/>
        </w:rPr>
        <w:t>زيرا موجب گمراهي و ضلالت مردمان در مدتي طولاني بسا كه تا پايان جهان شود.</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با اين وصف پس چرا در بسياري از</w:t>
      </w:r>
      <w:r w:rsidRPr="00BE3117">
        <w:rPr>
          <w:rFonts w:cs="B Lotus" w:hint="cs"/>
          <w:rtl/>
        </w:rPr>
        <w:t xml:space="preserve"> </w:t>
      </w:r>
      <w:r w:rsidRPr="00BE3117">
        <w:rPr>
          <w:rFonts w:cs="B Lotus"/>
          <w:rtl/>
        </w:rPr>
        <w:t>احكام و فروعات و</w:t>
      </w:r>
      <w:r w:rsidRPr="00BE3117">
        <w:rPr>
          <w:rFonts w:cs="B Lotus" w:hint="cs"/>
          <w:rtl/>
        </w:rPr>
        <w:t xml:space="preserve"> </w:t>
      </w:r>
      <w:r w:rsidRPr="00BE3117">
        <w:rPr>
          <w:rFonts w:cs="B Lotus"/>
          <w:rtl/>
        </w:rPr>
        <w:t xml:space="preserve">مطالب و احكام شرعي، از همين كاذبين و جعالين كه نام برخي </w:t>
      </w:r>
      <w:r w:rsidRPr="00BE3117">
        <w:rPr>
          <w:rFonts w:cs="B Lotus" w:hint="cs"/>
          <w:rtl/>
        </w:rPr>
        <w:t>ا</w:t>
      </w:r>
      <w:r w:rsidRPr="00BE3117">
        <w:rPr>
          <w:rFonts w:cs="B Lotus"/>
          <w:rtl/>
        </w:rPr>
        <w:t xml:space="preserve">ز آنان در اين كتاب ذكر شد، احاديثي در كتب ديني آمده و بر اساس آن عمل </w:t>
      </w:r>
      <w:r>
        <w:rPr>
          <w:rFonts w:cs="B Lotus"/>
          <w:rtl/>
        </w:rPr>
        <w:t>كرده‌اند</w:t>
      </w:r>
      <w:r w:rsidRPr="00BE3117">
        <w:rPr>
          <w:rFonts w:cs="B Lotus"/>
          <w:rtl/>
        </w:rPr>
        <w:t>؟!.</w:t>
      </w:r>
    </w:p>
    <w:p w:rsidR="00E130D0" w:rsidRDefault="00E130D0" w:rsidP="006A3EBC">
      <w:pPr>
        <w:pStyle w:val="BodyText2"/>
        <w:spacing w:after="0" w:line="226" w:lineRule="auto"/>
        <w:ind w:firstLine="340"/>
        <w:jc w:val="lowKashida"/>
        <w:rPr>
          <w:rFonts w:cs="B Lotus"/>
          <w:rtl/>
        </w:rPr>
      </w:pPr>
      <w:r w:rsidRPr="00BE3117">
        <w:rPr>
          <w:rFonts w:cs="B Lotus"/>
          <w:rtl/>
        </w:rPr>
        <w:t xml:space="preserve">اگر احاديث آنان مقبول و قابل تبعيت بوده پس چرا از طرف ائمه رجال از قبيل </w:t>
      </w:r>
      <w:r w:rsidRPr="00BE3117">
        <w:rPr>
          <w:rFonts w:cs="B Lotus" w:hint="cs"/>
          <w:rtl/>
        </w:rPr>
        <w:t>كساني</w:t>
      </w:r>
      <w:r w:rsidRPr="00BE3117">
        <w:rPr>
          <w:rFonts w:cs="B Lotus"/>
          <w:rtl/>
        </w:rPr>
        <w:t xml:space="preserve"> كه نامشان مذكور شد، مورد اينگونه حملات سخت قرار گرفته و ضربات نسبتهاي غلو و كذب و جعل را هدف گشت</w:t>
      </w:r>
      <w:r>
        <w:rPr>
          <w:rFonts w:cs="B Lotus"/>
          <w:rtl/>
        </w:rPr>
        <w:t>ه‌ا</w:t>
      </w:r>
      <w:r w:rsidRPr="00BE3117">
        <w:rPr>
          <w:rFonts w:cs="B Lotus"/>
          <w:rtl/>
        </w:rPr>
        <w:t>ند؟</w:t>
      </w:r>
      <w:r w:rsidRPr="00BE3117">
        <w:rPr>
          <w:rFonts w:cs="B Lotus" w:hint="cs"/>
          <w:rtl/>
        </w:rPr>
        <w:t xml:space="preserve"> </w:t>
      </w:r>
      <w:r w:rsidRPr="00BE3117">
        <w:rPr>
          <w:rFonts w:cs="B Lotus"/>
          <w:rtl/>
        </w:rPr>
        <w:t>مگر نه اينكه در شريعت مطهره تهمت و غيبت و اشاع</w:t>
      </w:r>
      <w:r w:rsidRPr="00BE3117">
        <w:rPr>
          <w:rFonts w:cs="B Lotus" w:hint="cs"/>
          <w:rtl/>
        </w:rPr>
        <w:t xml:space="preserve">ة </w:t>
      </w:r>
      <w:r w:rsidRPr="00BE3117">
        <w:rPr>
          <w:rFonts w:cs="B Lotus"/>
          <w:rtl/>
        </w:rPr>
        <w:t>فحشاء درباره مؤمنين شديدترين و خبيث</w:t>
      </w:r>
      <w:r w:rsidRPr="00B13DC2">
        <w:rPr>
          <w:rFonts w:cs="B Lotus" w:hint="cs"/>
          <w:rtl/>
          <w:lang w:bidi="fa-IR"/>
        </w:rPr>
        <w:t>‌</w:t>
      </w:r>
      <w:r w:rsidRPr="00BE3117">
        <w:rPr>
          <w:rFonts w:cs="B Lotus"/>
          <w:rtl/>
        </w:rPr>
        <w:t>ترين معصيت است كه:</w:t>
      </w:r>
      <w:r>
        <w:rPr>
          <w:rFonts w:cs="B Lotus" w:hint="cs"/>
          <w:rtl/>
        </w:rPr>
        <w:t xml:space="preserve"> </w:t>
      </w:r>
      <w:r w:rsidRPr="00365CDE">
        <w:rPr>
          <w:rFonts w:cs="CTraditional Arabic" w:hint="cs"/>
          <w:sz w:val="24"/>
          <w:rtl/>
        </w:rPr>
        <w:t>﴿</w:t>
      </w:r>
      <w:r w:rsidRPr="00AA2B50">
        <w:rPr>
          <w:sz w:val="24"/>
        </w:rPr>
        <w:sym w:font="HQPB5" w:char="F074"/>
      </w:r>
      <w:r w:rsidRPr="00AA2B50">
        <w:rPr>
          <w:sz w:val="24"/>
        </w:rPr>
        <w:sym w:font="HQPB2" w:char="F0FB"/>
      </w:r>
      <w:r w:rsidRPr="00AA2B50">
        <w:rPr>
          <w:sz w:val="24"/>
        </w:rPr>
        <w:sym w:font="HQPB2" w:char="F0EF"/>
      </w:r>
      <w:r w:rsidRPr="00AA2B50">
        <w:rPr>
          <w:sz w:val="24"/>
        </w:rPr>
        <w:sym w:font="HQPB4" w:char="F0CF"/>
      </w:r>
      <w:r w:rsidRPr="00AA2B50">
        <w:rPr>
          <w:sz w:val="24"/>
        </w:rPr>
        <w:sym w:font="HQPB3" w:char="F025"/>
      </w:r>
      <w:r w:rsidRPr="00AA2B50">
        <w:rPr>
          <w:sz w:val="24"/>
        </w:rPr>
        <w:sym w:font="HQPB4" w:char="F0A9"/>
      </w:r>
      <w:r w:rsidRPr="00AA2B50">
        <w:rPr>
          <w:sz w:val="24"/>
        </w:rPr>
        <w:sym w:font="HQPB3" w:char="F021"/>
      </w:r>
      <w:r w:rsidRPr="00AA2B50">
        <w:rPr>
          <w:sz w:val="24"/>
        </w:rPr>
        <w:sym w:font="HQPB5" w:char="F024"/>
      </w:r>
      <w:r w:rsidRPr="00AA2B50">
        <w:rPr>
          <w:sz w:val="24"/>
        </w:rPr>
        <w:sym w:font="HQPB1" w:char="F023"/>
      </w:r>
      <w:r w:rsidRPr="00AA2B50">
        <w:rPr>
          <w:sz w:val="24"/>
        </w:rPr>
        <w:sym w:font="HQPB5" w:char="F075"/>
      </w:r>
      <w:r w:rsidRPr="00AA2B50">
        <w:rPr>
          <w:sz w:val="24"/>
        </w:rPr>
        <w:sym w:font="HQPB2" w:char="F072"/>
      </w:r>
      <w:r w:rsidRPr="00AA2B50">
        <w:rPr>
          <w:sz w:val="24"/>
          <w:rtl/>
        </w:rPr>
        <w:t xml:space="preserve"> </w:t>
      </w:r>
      <w:r w:rsidRPr="00AA2B50">
        <w:rPr>
          <w:sz w:val="24"/>
        </w:rPr>
        <w:sym w:font="HQPB5" w:char="F09A"/>
      </w:r>
      <w:r w:rsidRPr="00AA2B50">
        <w:rPr>
          <w:sz w:val="24"/>
        </w:rPr>
        <w:sym w:font="HQPB2" w:char="F063"/>
      </w:r>
      <w:r w:rsidRPr="00AA2B50">
        <w:rPr>
          <w:sz w:val="24"/>
        </w:rPr>
        <w:sym w:font="HQPB2" w:char="F072"/>
      </w:r>
      <w:r w:rsidRPr="00AA2B50">
        <w:rPr>
          <w:sz w:val="24"/>
        </w:rPr>
        <w:sym w:font="HQPB4" w:char="F0E8"/>
      </w:r>
      <w:r w:rsidRPr="00AA2B50">
        <w:rPr>
          <w:sz w:val="24"/>
        </w:rPr>
        <w:sym w:font="HQPB1" w:char="F08C"/>
      </w:r>
      <w:r w:rsidRPr="00AA2B50">
        <w:rPr>
          <w:sz w:val="24"/>
        </w:rPr>
        <w:sym w:font="HQPB4" w:char="F0F7"/>
      </w:r>
      <w:r w:rsidRPr="00AA2B50">
        <w:rPr>
          <w:sz w:val="24"/>
        </w:rPr>
        <w:sym w:font="HQPB2" w:char="F073"/>
      </w:r>
      <w:r w:rsidRPr="00AA2B50">
        <w:rPr>
          <w:sz w:val="24"/>
        </w:rPr>
        <w:sym w:font="HQPB4" w:char="F0E3"/>
      </w:r>
      <w:r w:rsidRPr="00AA2B50">
        <w:rPr>
          <w:sz w:val="24"/>
        </w:rPr>
        <w:sym w:font="HQPB2" w:char="F083"/>
      </w:r>
      <w:r w:rsidRPr="00AA2B50">
        <w:rPr>
          <w:sz w:val="24"/>
          <w:rtl/>
        </w:rPr>
        <w:t xml:space="preserve"> </w:t>
      </w:r>
      <w:r w:rsidRPr="00AA2B50">
        <w:rPr>
          <w:sz w:val="24"/>
        </w:rPr>
        <w:sym w:font="HQPB5" w:char="F09A"/>
      </w:r>
      <w:r w:rsidRPr="00AA2B50">
        <w:rPr>
          <w:sz w:val="24"/>
        </w:rPr>
        <w:sym w:font="HQPB2" w:char="F0FA"/>
      </w:r>
      <w:r w:rsidRPr="00AA2B50">
        <w:rPr>
          <w:sz w:val="24"/>
        </w:rPr>
        <w:sym w:font="HQPB2" w:char="F0FC"/>
      </w:r>
      <w:r w:rsidRPr="00AA2B50">
        <w:rPr>
          <w:sz w:val="24"/>
        </w:rPr>
        <w:sym w:font="HQPB4" w:char="F0CF"/>
      </w:r>
      <w:r w:rsidRPr="00AA2B50">
        <w:rPr>
          <w:sz w:val="24"/>
        </w:rPr>
        <w:sym w:font="HQPB2" w:char="F05A"/>
      </w:r>
      <w:r w:rsidRPr="00AA2B50">
        <w:rPr>
          <w:sz w:val="24"/>
        </w:rPr>
        <w:sym w:font="HQPB4" w:char="F0CF"/>
      </w:r>
      <w:r w:rsidRPr="00AA2B50">
        <w:rPr>
          <w:sz w:val="24"/>
        </w:rPr>
        <w:sym w:font="HQPB2" w:char="F042"/>
      </w:r>
      <w:r w:rsidRPr="00AA2B50">
        <w:rPr>
          <w:sz w:val="24"/>
        </w:rPr>
        <w:sym w:font="HQPB4" w:char="F0F7"/>
      </w:r>
      <w:r w:rsidRPr="00AA2B50">
        <w:rPr>
          <w:sz w:val="24"/>
        </w:rPr>
        <w:sym w:font="HQPB2" w:char="F073"/>
      </w:r>
      <w:r w:rsidRPr="00AA2B50">
        <w:rPr>
          <w:sz w:val="24"/>
        </w:rPr>
        <w:sym w:font="HQPB4" w:char="F0DF"/>
      </w:r>
      <w:r w:rsidRPr="00AA2B50">
        <w:rPr>
          <w:sz w:val="24"/>
        </w:rPr>
        <w:sym w:font="HQPB2" w:char="F04A"/>
      </w:r>
      <w:r w:rsidRPr="00AA2B50">
        <w:rPr>
          <w:sz w:val="24"/>
        </w:rPr>
        <w:sym w:font="HQPB4" w:char="F0F8"/>
      </w:r>
      <w:r w:rsidRPr="00AA2B50">
        <w:rPr>
          <w:sz w:val="24"/>
        </w:rPr>
        <w:sym w:font="HQPB2" w:char="F039"/>
      </w:r>
      <w:r w:rsidRPr="00AA2B50">
        <w:rPr>
          <w:sz w:val="24"/>
        </w:rPr>
        <w:sym w:font="HQPB5" w:char="F024"/>
      </w:r>
      <w:r w:rsidRPr="00AA2B50">
        <w:rPr>
          <w:sz w:val="24"/>
        </w:rPr>
        <w:sym w:font="HQPB1" w:char="F023"/>
      </w:r>
      <w:r w:rsidRPr="00AA2B50">
        <w:rPr>
          <w:sz w:val="24"/>
          <w:rtl/>
        </w:rPr>
        <w:t xml:space="preserve"> </w:t>
      </w:r>
      <w:r w:rsidRPr="00AA2B50">
        <w:rPr>
          <w:sz w:val="24"/>
        </w:rPr>
        <w:sym w:font="HQPB4" w:char="F0CF"/>
      </w:r>
      <w:r w:rsidRPr="00AA2B50">
        <w:rPr>
          <w:sz w:val="24"/>
        </w:rPr>
        <w:sym w:font="HQPB1" w:char="F04D"/>
      </w:r>
      <w:r w:rsidRPr="00AA2B50">
        <w:rPr>
          <w:sz w:val="24"/>
        </w:rPr>
        <w:sym w:font="HQPB2" w:char="F0BB"/>
      </w:r>
      <w:r w:rsidRPr="00AA2B50">
        <w:rPr>
          <w:sz w:val="24"/>
        </w:rPr>
        <w:sym w:font="HQPB5" w:char="F06F"/>
      </w:r>
      <w:r w:rsidRPr="00AA2B50">
        <w:rPr>
          <w:sz w:val="24"/>
        </w:rPr>
        <w:sym w:font="HQPB2" w:char="F059"/>
      </w:r>
      <w:r w:rsidRPr="00AA2B50">
        <w:rPr>
          <w:sz w:val="24"/>
        </w:rPr>
        <w:sym w:font="HQPB4" w:char="F0CF"/>
      </w:r>
      <w:r w:rsidRPr="00AA2B50">
        <w:rPr>
          <w:sz w:val="24"/>
        </w:rPr>
        <w:sym w:font="HQPB2" w:char="F042"/>
      </w:r>
      <w:r w:rsidRPr="00AA2B50">
        <w:rPr>
          <w:sz w:val="24"/>
        </w:rPr>
        <w:sym w:font="HQPB4" w:char="F0F7"/>
      </w:r>
      <w:r w:rsidRPr="00AA2B50">
        <w:rPr>
          <w:sz w:val="24"/>
        </w:rPr>
        <w:sym w:font="HQPB2" w:char="F073"/>
      </w:r>
      <w:r w:rsidRPr="00AA2B50">
        <w:rPr>
          <w:sz w:val="24"/>
        </w:rPr>
        <w:sym w:font="HQPB4" w:char="F0DF"/>
      </w:r>
      <w:r w:rsidRPr="00AA2B50">
        <w:rPr>
          <w:sz w:val="24"/>
        </w:rPr>
        <w:sym w:font="HQPB2" w:char="F04A"/>
      </w:r>
      <w:r w:rsidRPr="00AA2B50">
        <w:rPr>
          <w:sz w:val="24"/>
        </w:rPr>
        <w:sym w:font="HQPB4" w:char="F0F8"/>
      </w:r>
      <w:r w:rsidRPr="00AA2B50">
        <w:rPr>
          <w:sz w:val="24"/>
        </w:rPr>
        <w:sym w:font="HQPB2" w:char="F039"/>
      </w:r>
      <w:r w:rsidRPr="00AA2B50">
        <w:rPr>
          <w:sz w:val="24"/>
        </w:rPr>
        <w:sym w:font="HQPB5" w:char="F024"/>
      </w:r>
      <w:r w:rsidRPr="00AA2B50">
        <w:rPr>
          <w:sz w:val="24"/>
        </w:rPr>
        <w:sym w:font="HQPB1" w:char="F023"/>
      </w:r>
      <w:r w:rsidRPr="00AA2B50">
        <w:rPr>
          <w:sz w:val="24"/>
        </w:rPr>
        <w:sym w:font="HQPB5" w:char="F075"/>
      </w:r>
      <w:r w:rsidRPr="00AA2B50">
        <w:rPr>
          <w:sz w:val="24"/>
        </w:rPr>
        <w:sym w:font="HQPB2" w:char="F072"/>
      </w:r>
      <w:r w:rsidRPr="00AA2B50">
        <w:rPr>
          <w:sz w:val="24"/>
          <w:rtl/>
        </w:rPr>
        <w:t xml:space="preserve"> </w:t>
      </w:r>
      <w:r w:rsidRPr="00AA2B50">
        <w:rPr>
          <w:sz w:val="24"/>
        </w:rPr>
        <w:sym w:font="HQPB4" w:char="F0CE"/>
      </w:r>
      <w:r w:rsidRPr="00AA2B50">
        <w:rPr>
          <w:sz w:val="24"/>
        </w:rPr>
        <w:sym w:font="HQPB1" w:char="F08E"/>
      </w:r>
      <w:r w:rsidRPr="00AA2B50">
        <w:rPr>
          <w:sz w:val="24"/>
        </w:rPr>
        <w:sym w:font="HQPB4" w:char="F0F6"/>
      </w:r>
      <w:r w:rsidRPr="00AA2B50">
        <w:rPr>
          <w:sz w:val="24"/>
        </w:rPr>
        <w:sym w:font="HQPB2" w:char="F08D"/>
      </w:r>
      <w:r w:rsidRPr="00AA2B50">
        <w:rPr>
          <w:sz w:val="24"/>
        </w:rPr>
        <w:sym w:font="HQPB5" w:char="F074"/>
      </w:r>
      <w:r w:rsidRPr="00AA2B50">
        <w:rPr>
          <w:sz w:val="24"/>
        </w:rPr>
        <w:sym w:font="HQPB1" w:char="F0F3"/>
      </w:r>
      <w:r w:rsidRPr="00AA2B50">
        <w:rPr>
          <w:sz w:val="24"/>
        </w:rPr>
        <w:sym w:font="HQPB4" w:char="F0CE"/>
      </w:r>
      <w:r w:rsidRPr="00AA2B50">
        <w:rPr>
          <w:sz w:val="24"/>
        </w:rPr>
        <w:sym w:font="HQPB1" w:char="F02F"/>
      </w:r>
      <w:r w:rsidRPr="00AA2B50">
        <w:rPr>
          <w:sz w:val="24"/>
          <w:rtl/>
        </w:rPr>
        <w:t xml:space="preserve"> </w:t>
      </w:r>
      <w:r w:rsidRPr="00AA2B50">
        <w:rPr>
          <w:sz w:val="24"/>
        </w:rPr>
        <w:sym w:font="HQPB1" w:char="F024"/>
      </w:r>
      <w:r w:rsidRPr="00AA2B50">
        <w:rPr>
          <w:sz w:val="24"/>
        </w:rPr>
        <w:sym w:font="HQPB5" w:char="F074"/>
      </w:r>
      <w:r w:rsidRPr="00AA2B50">
        <w:rPr>
          <w:sz w:val="24"/>
        </w:rPr>
        <w:sym w:font="HQPB2" w:char="F042"/>
      </w:r>
      <w:r w:rsidRPr="00AA2B50">
        <w:rPr>
          <w:sz w:val="24"/>
          <w:rtl/>
        </w:rPr>
        <w:t xml:space="preserve"> </w:t>
      </w:r>
      <w:r w:rsidRPr="00AA2B50">
        <w:rPr>
          <w:sz w:val="24"/>
        </w:rPr>
        <w:sym w:font="HQPB5" w:char="F028"/>
      </w:r>
      <w:r w:rsidRPr="00AA2B50">
        <w:rPr>
          <w:sz w:val="24"/>
        </w:rPr>
        <w:sym w:font="HQPB1" w:char="F023"/>
      </w:r>
      <w:r w:rsidRPr="00AA2B50">
        <w:rPr>
          <w:sz w:val="24"/>
        </w:rPr>
        <w:sym w:font="HQPB2" w:char="F071"/>
      </w:r>
      <w:r w:rsidRPr="00AA2B50">
        <w:rPr>
          <w:sz w:val="24"/>
        </w:rPr>
        <w:sym w:font="HQPB4" w:char="F0E7"/>
      </w:r>
      <w:r w:rsidRPr="00AA2B50">
        <w:rPr>
          <w:sz w:val="24"/>
        </w:rPr>
        <w:sym w:font="HQPB1" w:char="F036"/>
      </w:r>
      <w:r w:rsidRPr="00AA2B50">
        <w:rPr>
          <w:sz w:val="24"/>
        </w:rPr>
        <w:sym w:font="HQPB5" w:char="F07C"/>
      </w:r>
      <w:r w:rsidRPr="00AA2B50">
        <w:rPr>
          <w:sz w:val="24"/>
        </w:rPr>
        <w:sym w:font="HQPB1" w:char="F0A1"/>
      </w:r>
      <w:r w:rsidRPr="00AA2B50">
        <w:rPr>
          <w:sz w:val="24"/>
        </w:rPr>
        <w:sym w:font="HQPB5" w:char="F06F"/>
      </w:r>
      <w:r w:rsidRPr="00AA2B50">
        <w:rPr>
          <w:sz w:val="24"/>
        </w:rPr>
        <w:sym w:font="HQPB1" w:char="F04B"/>
      </w:r>
      <w:r w:rsidRPr="00AA2B50">
        <w:rPr>
          <w:sz w:val="24"/>
        </w:rPr>
        <w:sym w:font="HQPB4" w:char="F0F2"/>
      </w:r>
      <w:r w:rsidRPr="00AA2B50">
        <w:rPr>
          <w:sz w:val="24"/>
        </w:rPr>
        <w:sym w:font="HQPB2" w:char="F032"/>
      </w:r>
      <w:r w:rsidRPr="00AA2B50">
        <w:rPr>
          <w:sz w:val="24"/>
        </w:rPr>
        <w:sym w:font="HQPB5" w:char="F024"/>
      </w:r>
      <w:r w:rsidRPr="00AA2B50">
        <w:rPr>
          <w:sz w:val="24"/>
        </w:rPr>
        <w:sym w:font="HQPB1" w:char="F023"/>
      </w:r>
      <w:r w:rsidRPr="00AA2B50">
        <w:rPr>
          <w:sz w:val="24"/>
          <w:rtl/>
        </w:rPr>
        <w:t xml:space="preserve"> </w:t>
      </w:r>
      <w:r w:rsidRPr="00AA2B50">
        <w:rPr>
          <w:sz w:val="24"/>
        </w:rPr>
        <w:sym w:font="HQPB4" w:char="F0CF"/>
      </w:r>
      <w:r w:rsidRPr="00AA2B50">
        <w:rPr>
          <w:sz w:val="24"/>
        </w:rPr>
        <w:sym w:font="HQPB1" w:char="F089"/>
      </w:r>
      <w:r w:rsidRPr="00AA2B50">
        <w:rPr>
          <w:sz w:val="24"/>
        </w:rPr>
        <w:sym w:font="HQPB5" w:char="F073"/>
      </w:r>
      <w:r w:rsidRPr="00AA2B50">
        <w:rPr>
          <w:sz w:val="24"/>
        </w:rPr>
        <w:sym w:font="HQPB2" w:char="F029"/>
      </w:r>
      <w:r w:rsidRPr="00AA2B50">
        <w:rPr>
          <w:sz w:val="24"/>
        </w:rPr>
        <w:sym w:font="HQPB5" w:char="F073"/>
      </w:r>
      <w:r w:rsidRPr="00AA2B50">
        <w:rPr>
          <w:sz w:val="24"/>
        </w:rPr>
        <w:sym w:font="HQPB1" w:char="F0F9"/>
      </w:r>
      <w:r w:rsidRPr="00AA2B50">
        <w:rPr>
          <w:sz w:val="24"/>
          <w:rtl/>
        </w:rPr>
        <w:t xml:space="preserve"> </w:t>
      </w:r>
      <w:r w:rsidRPr="00AA2B50">
        <w:rPr>
          <w:sz w:val="24"/>
        </w:rPr>
        <w:sym w:font="HQPB5" w:char="F028"/>
      </w:r>
      <w:r w:rsidRPr="00AA2B50">
        <w:rPr>
          <w:sz w:val="24"/>
        </w:rPr>
        <w:sym w:font="HQPB1" w:char="F023"/>
      </w:r>
      <w:r w:rsidRPr="00AA2B50">
        <w:rPr>
          <w:sz w:val="24"/>
        </w:rPr>
        <w:sym w:font="HQPB2" w:char="F071"/>
      </w:r>
      <w:r w:rsidRPr="00AA2B50">
        <w:rPr>
          <w:sz w:val="24"/>
        </w:rPr>
        <w:sym w:font="HQPB4" w:char="F0E8"/>
      </w:r>
      <w:r w:rsidRPr="00AA2B50">
        <w:rPr>
          <w:sz w:val="24"/>
        </w:rPr>
        <w:sym w:font="HQPB2" w:char="F03D"/>
      </w:r>
      <w:r w:rsidRPr="00AA2B50">
        <w:rPr>
          <w:sz w:val="24"/>
        </w:rPr>
        <w:sym w:font="HQPB5" w:char="F079"/>
      </w:r>
      <w:r w:rsidRPr="00AA2B50">
        <w:rPr>
          <w:sz w:val="24"/>
        </w:rPr>
        <w:sym w:font="HQPB2" w:char="F04A"/>
      </w:r>
      <w:r w:rsidRPr="00AA2B50">
        <w:rPr>
          <w:sz w:val="24"/>
        </w:rPr>
        <w:sym w:font="HQPB5" w:char="F074"/>
      </w:r>
      <w:r w:rsidRPr="00AA2B50">
        <w:rPr>
          <w:sz w:val="24"/>
        </w:rPr>
        <w:sym w:font="HQPB1" w:char="F046"/>
      </w:r>
      <w:r w:rsidRPr="00AA2B50">
        <w:rPr>
          <w:sz w:val="24"/>
        </w:rPr>
        <w:sym w:font="HQPB4" w:char="F0F4"/>
      </w:r>
      <w:r w:rsidRPr="00AA2B50">
        <w:rPr>
          <w:sz w:val="24"/>
        </w:rPr>
        <w:sym w:font="HQPB1" w:char="F06D"/>
      </w:r>
      <w:r w:rsidRPr="00AA2B50">
        <w:rPr>
          <w:sz w:val="24"/>
        </w:rPr>
        <w:sym w:font="HQPB5" w:char="F024"/>
      </w:r>
      <w:r w:rsidRPr="00AA2B50">
        <w:rPr>
          <w:sz w:val="24"/>
        </w:rPr>
        <w:sym w:font="HQPB1" w:char="F023"/>
      </w:r>
      <w:r w:rsidRPr="00AA2B50">
        <w:rPr>
          <w:sz w:val="24"/>
          <w:rtl/>
        </w:rPr>
        <w:t xml:space="preserve"> </w:t>
      </w:r>
      <w:r w:rsidRPr="00AA2B50">
        <w:rPr>
          <w:sz w:val="24"/>
        </w:rPr>
        <w:sym w:font="HQPB1" w:char="F024"/>
      </w:r>
      <w:r w:rsidRPr="00AA2B50">
        <w:rPr>
          <w:sz w:val="24"/>
        </w:rPr>
        <w:sym w:font="HQPB4" w:char="F059"/>
      </w:r>
      <w:r w:rsidRPr="00AA2B50">
        <w:rPr>
          <w:sz w:val="24"/>
        </w:rPr>
        <w:sym w:font="HQPB2" w:char="F05A"/>
      </w:r>
      <w:r w:rsidRPr="00AA2B50">
        <w:rPr>
          <w:sz w:val="24"/>
        </w:rPr>
        <w:sym w:font="HQPB2" w:char="F0BB"/>
      </w:r>
      <w:r w:rsidRPr="00AA2B50">
        <w:rPr>
          <w:sz w:val="24"/>
        </w:rPr>
        <w:sym w:font="HQPB5" w:char="F074"/>
      </w:r>
      <w:r w:rsidRPr="00AA2B50">
        <w:rPr>
          <w:sz w:val="24"/>
        </w:rPr>
        <w:sym w:font="HQPB1" w:char="F046"/>
      </w:r>
      <w:r w:rsidRPr="00AA2B50">
        <w:rPr>
          <w:sz w:val="24"/>
        </w:rPr>
        <w:sym w:font="HQPB4" w:char="F0F4"/>
      </w:r>
      <w:r w:rsidRPr="00AA2B50">
        <w:rPr>
          <w:sz w:val="24"/>
        </w:rPr>
        <w:sym w:font="HQPB2" w:char="F067"/>
      </w:r>
      <w:r w:rsidRPr="00AA2B50">
        <w:rPr>
          <w:sz w:val="24"/>
        </w:rPr>
        <w:sym w:font="HQPB4" w:char="F0E7"/>
      </w:r>
      <w:r w:rsidRPr="00AA2B50">
        <w:rPr>
          <w:sz w:val="24"/>
        </w:rPr>
        <w:sym w:font="HQPB1" w:char="F02F"/>
      </w:r>
      <w:r w:rsidRPr="00AA2B50">
        <w:rPr>
          <w:sz w:val="24"/>
          <w:rtl/>
        </w:rPr>
        <w:t xml:space="preserve"> </w:t>
      </w:r>
      <w:r w:rsidRPr="00AA2B50">
        <w:rPr>
          <w:sz w:val="24"/>
        </w:rPr>
        <w:sym w:font="HQPB1" w:char="F024"/>
      </w:r>
      <w:r w:rsidRPr="00AA2B50">
        <w:rPr>
          <w:sz w:val="24"/>
        </w:rPr>
        <w:sym w:font="HQPB4" w:char="F056"/>
      </w:r>
      <w:r w:rsidRPr="00AA2B50">
        <w:rPr>
          <w:sz w:val="24"/>
        </w:rPr>
        <w:sym w:font="HQPB2" w:char="F04A"/>
      </w:r>
      <w:r w:rsidRPr="00AA2B50">
        <w:rPr>
          <w:sz w:val="24"/>
        </w:rPr>
        <w:sym w:font="HQPB4" w:char="F0F8"/>
      </w:r>
      <w:r w:rsidRPr="00AA2B50">
        <w:rPr>
          <w:sz w:val="24"/>
        </w:rPr>
        <w:sym w:font="HQPB1" w:char="F04F"/>
      </w:r>
      <w:r w:rsidRPr="00AA2B50">
        <w:rPr>
          <w:sz w:val="24"/>
        </w:rPr>
        <w:sym w:font="HQPB4" w:char="F0CE"/>
      </w:r>
      <w:r w:rsidRPr="00AA2B50">
        <w:rPr>
          <w:sz w:val="24"/>
        </w:rPr>
        <w:sym w:font="HQPB1" w:char="F029"/>
      </w:r>
      <w:r w:rsidRPr="00AA2B50">
        <w:rPr>
          <w:sz w:val="24"/>
        </w:rPr>
        <w:sym w:font="HQPB5" w:char="F075"/>
      </w:r>
      <w:r w:rsidRPr="00AA2B50">
        <w:rPr>
          <w:sz w:val="24"/>
        </w:rPr>
        <w:sym w:font="HQPB2" w:char="F072"/>
      </w:r>
      <w:r w:rsidRPr="00AA2B50">
        <w:rPr>
          <w:sz w:val="24"/>
          <w:rtl/>
        </w:rPr>
        <w:t xml:space="preserve"> </w:t>
      </w:r>
      <w:r w:rsidRPr="00AA2B50">
        <w:rPr>
          <w:sz w:val="24"/>
        </w:rPr>
        <w:sym w:font="HQPB1" w:char="F024"/>
      </w:r>
      <w:r w:rsidRPr="00AA2B50">
        <w:rPr>
          <w:sz w:val="24"/>
        </w:rPr>
        <w:sym w:font="HQPB4" w:char="F059"/>
      </w:r>
      <w:r w:rsidRPr="00AA2B50">
        <w:rPr>
          <w:sz w:val="24"/>
        </w:rPr>
        <w:sym w:font="HQPB2" w:char="F059"/>
      </w:r>
      <w:r w:rsidRPr="00AA2B50">
        <w:rPr>
          <w:sz w:val="24"/>
        </w:rPr>
        <w:sym w:font="HQPB2" w:char="F08F"/>
      </w:r>
      <w:r w:rsidRPr="00AA2B50">
        <w:rPr>
          <w:sz w:val="24"/>
        </w:rPr>
        <w:sym w:font="HQPB4" w:char="F0CE"/>
      </w:r>
      <w:r w:rsidRPr="00AA2B50">
        <w:rPr>
          <w:sz w:val="24"/>
        </w:rPr>
        <w:sym w:font="HQPB1" w:char="F036"/>
      </w:r>
      <w:r w:rsidRPr="00AA2B50">
        <w:rPr>
          <w:sz w:val="24"/>
        </w:rPr>
        <w:sym w:font="HQPB4" w:char="F095"/>
      </w:r>
      <w:r w:rsidRPr="00AA2B50">
        <w:rPr>
          <w:sz w:val="24"/>
        </w:rPr>
        <w:sym w:font="HQPB2" w:char="F042"/>
      </w:r>
      <w:r w:rsidRPr="00AA2B50">
        <w:rPr>
          <w:sz w:val="24"/>
          <w:rtl/>
        </w:rPr>
        <w:t xml:space="preserve"> </w:t>
      </w:r>
      <w:r w:rsidRPr="00AA2B50">
        <w:rPr>
          <w:sz w:val="24"/>
        </w:rPr>
        <w:sym w:font="HQPB2" w:char="F0C7"/>
      </w:r>
      <w:r w:rsidRPr="00AA2B50">
        <w:rPr>
          <w:sz w:val="24"/>
        </w:rPr>
        <w:sym w:font="HQPB2" w:char="F0CE"/>
      </w:r>
      <w:r w:rsidRPr="00AA2B50">
        <w:rPr>
          <w:sz w:val="24"/>
        </w:rPr>
        <w:sym w:font="HQPB2" w:char="F0D1"/>
      </w:r>
      <w:r w:rsidRPr="00AA2B50">
        <w:rPr>
          <w:sz w:val="24"/>
        </w:rPr>
        <w:sym w:font="HQPB2" w:char="F0C8"/>
      </w:r>
      <w:r w:rsidRPr="00AA2B50">
        <w:rPr>
          <w:sz w:val="24"/>
          <w:rtl/>
        </w:rPr>
        <w:t xml:space="preserve"> </w:t>
      </w:r>
      <w:r w:rsidRPr="00365CDE">
        <w:rPr>
          <w:rFonts w:cs="CTraditional Arabic" w:hint="cs"/>
          <w:sz w:val="24"/>
          <w:rtl/>
        </w:rPr>
        <w:t>﴾</w:t>
      </w:r>
      <w:r w:rsidRPr="00AA2B50">
        <w:rPr>
          <w:rFonts w:cs="B Lotus"/>
          <w:sz w:val="24"/>
          <w:rtl/>
        </w:rPr>
        <w:t xml:space="preserve"> </w:t>
      </w:r>
      <w:r w:rsidR="008076BA" w:rsidRPr="008076BA">
        <w:rPr>
          <w:rFonts w:cs="B Lotus" w:hint="cs"/>
          <w:sz w:val="22"/>
          <w:szCs w:val="26"/>
          <w:rtl/>
        </w:rPr>
        <w:t>[</w:t>
      </w:r>
      <w:r w:rsidRPr="008076BA">
        <w:rPr>
          <w:rFonts w:cs="B Lotus"/>
          <w:sz w:val="22"/>
          <w:szCs w:val="26"/>
          <w:rtl/>
        </w:rPr>
        <w:t>الأحزاب:</w:t>
      </w:r>
      <w:r w:rsidR="008076BA" w:rsidRPr="008076BA">
        <w:rPr>
          <w:rFonts w:cs="B Lotus" w:hint="cs"/>
          <w:sz w:val="22"/>
          <w:szCs w:val="26"/>
          <w:rtl/>
        </w:rPr>
        <w:t xml:space="preserve"> </w:t>
      </w:r>
      <w:r w:rsidRPr="008076BA">
        <w:rPr>
          <w:rFonts w:cs="B Lotus"/>
          <w:sz w:val="22"/>
          <w:szCs w:val="26"/>
          <w:rtl/>
        </w:rPr>
        <w:t>58</w:t>
      </w:r>
      <w:r w:rsidR="008076BA" w:rsidRPr="008076BA">
        <w:rPr>
          <w:rFonts w:cs="B Lotus" w:hint="cs"/>
          <w:sz w:val="22"/>
          <w:szCs w:val="26"/>
          <w:rtl/>
        </w:rPr>
        <w:t>]</w:t>
      </w:r>
      <w:r w:rsidRPr="00AA2B50">
        <w:rPr>
          <w:rFonts w:cs="B Lotus" w:hint="cs"/>
          <w:sz w:val="24"/>
          <w:rtl/>
        </w:rPr>
        <w:t>.</w:t>
      </w:r>
      <w:r>
        <w:rPr>
          <w:rFonts w:cs="B Lotus" w:hint="cs"/>
          <w:sz w:val="24"/>
          <w:rtl/>
        </w:rPr>
        <w:t xml:space="preserve"> </w:t>
      </w:r>
    </w:p>
    <w:p w:rsidR="00E130D0" w:rsidRPr="00BE3117" w:rsidRDefault="008076BA" w:rsidP="006A3EBC">
      <w:pPr>
        <w:pStyle w:val="BodyText2"/>
        <w:spacing w:after="0" w:line="226" w:lineRule="auto"/>
        <w:ind w:firstLine="340"/>
        <w:jc w:val="lowKashida"/>
        <w:rPr>
          <w:rFonts w:cs="B Lotus"/>
          <w:rtl/>
        </w:rPr>
      </w:pPr>
      <w:r w:rsidRPr="00C83E77">
        <w:rPr>
          <w:rFonts w:cs="Traditional Arabic" w:hint="cs"/>
          <w:rtl/>
        </w:rPr>
        <w:t>«</w:t>
      </w:r>
      <w:r w:rsidR="00E130D0" w:rsidRPr="00BE3117">
        <w:rPr>
          <w:rFonts w:cs="B Lotus"/>
          <w:rtl/>
        </w:rPr>
        <w:t>كساني كه مردان و زنان مؤمن را با گفتن كاري كه مرتكب نشد</w:t>
      </w:r>
      <w:r w:rsidR="00E130D0">
        <w:rPr>
          <w:rFonts w:cs="B Lotus"/>
          <w:rtl/>
        </w:rPr>
        <w:t>ه‌ا</w:t>
      </w:r>
      <w:r w:rsidR="00E130D0" w:rsidRPr="00BE3117">
        <w:rPr>
          <w:rFonts w:cs="B Lotus"/>
          <w:rtl/>
        </w:rPr>
        <w:t>ند،</w:t>
      </w:r>
      <w:r w:rsidR="00E130D0" w:rsidRPr="00BE3117">
        <w:rPr>
          <w:rFonts w:cs="B Lotus" w:hint="cs"/>
          <w:rtl/>
        </w:rPr>
        <w:t xml:space="preserve"> </w:t>
      </w:r>
      <w:r w:rsidR="00E130D0" w:rsidRPr="00BE3117">
        <w:rPr>
          <w:rFonts w:cs="B Lotus"/>
          <w:rtl/>
        </w:rPr>
        <w:t>‌آزار مي</w:t>
      </w:r>
      <w:r w:rsidR="00E130D0">
        <w:rPr>
          <w:rFonts w:cs="B Lotus"/>
          <w:rtl/>
        </w:rPr>
        <w:t>‌</w:t>
      </w:r>
      <w:r w:rsidR="00E130D0" w:rsidRPr="00BE3117">
        <w:rPr>
          <w:rFonts w:cs="B Lotus"/>
          <w:rtl/>
        </w:rPr>
        <w:t>كنند،</w:t>
      </w:r>
      <w:r w:rsidR="00E130D0" w:rsidRPr="00BE3117">
        <w:rPr>
          <w:rFonts w:cs="B Lotus" w:hint="cs"/>
          <w:rtl/>
        </w:rPr>
        <w:t xml:space="preserve"> </w:t>
      </w:r>
      <w:r w:rsidR="00E130D0" w:rsidRPr="00BE3117">
        <w:rPr>
          <w:rFonts w:cs="B Lotus"/>
          <w:rtl/>
        </w:rPr>
        <w:t>بهتان و گناه آشكاري برعهده مي</w:t>
      </w:r>
      <w:r w:rsidR="00E130D0">
        <w:rPr>
          <w:rFonts w:cs="B Lotus"/>
          <w:rtl/>
        </w:rPr>
        <w:t>‌</w:t>
      </w:r>
      <w:r w:rsidR="00E130D0" w:rsidRPr="00BE3117">
        <w:rPr>
          <w:rFonts w:cs="B Lotus"/>
          <w:rtl/>
        </w:rPr>
        <w:t>گيرند.</w:t>
      </w:r>
      <w:r>
        <w:rPr>
          <w:rFonts w:cs="Traditional Arabic" w:hint="cs"/>
          <w:rtl/>
        </w:rPr>
        <w:t>»</w:t>
      </w:r>
    </w:p>
    <w:p w:rsidR="00E130D0" w:rsidRPr="00A637EA" w:rsidRDefault="00E130D0" w:rsidP="006A3EBC">
      <w:pPr>
        <w:pStyle w:val="BodyText2"/>
        <w:spacing w:after="0" w:line="226" w:lineRule="auto"/>
        <w:ind w:firstLine="340"/>
        <w:jc w:val="lowKashida"/>
        <w:rPr>
          <w:rFonts w:cs="B Lotus"/>
          <w:sz w:val="24"/>
          <w:rtl/>
        </w:rPr>
      </w:pPr>
      <w:r w:rsidRPr="00BE3117">
        <w:rPr>
          <w:rFonts w:cs="B Lotus"/>
          <w:rtl/>
        </w:rPr>
        <w:t>ونيز:</w:t>
      </w:r>
      <w:r>
        <w:rPr>
          <w:rFonts w:cs="B Lotus" w:hint="cs"/>
          <w:rtl/>
        </w:rPr>
        <w:t xml:space="preserve"> </w:t>
      </w:r>
      <w:r w:rsidRPr="00365CDE">
        <w:rPr>
          <w:rFonts w:cs="CTraditional Arabic" w:hint="cs"/>
          <w:sz w:val="24"/>
          <w:rtl/>
        </w:rPr>
        <w:t>﴿</w:t>
      </w:r>
      <w:r w:rsidRPr="00A637EA">
        <w:rPr>
          <w:rFonts w:cs="B Lotus"/>
          <w:sz w:val="24"/>
          <w:rtl/>
        </w:rPr>
        <w:t xml:space="preserve"> </w:t>
      </w:r>
      <w:r w:rsidRPr="00A637EA">
        <w:rPr>
          <w:sz w:val="24"/>
        </w:rPr>
        <w:sym w:font="HQPB5" w:char="F09F"/>
      </w:r>
      <w:r w:rsidRPr="00A637EA">
        <w:rPr>
          <w:sz w:val="24"/>
        </w:rPr>
        <w:sym w:font="HQPB2" w:char="F077"/>
      </w:r>
      <w:r w:rsidRPr="00A637EA">
        <w:rPr>
          <w:sz w:val="24"/>
        </w:rPr>
        <w:sym w:font="HQPB5" w:char="F075"/>
      </w:r>
      <w:r w:rsidRPr="00A637EA">
        <w:rPr>
          <w:sz w:val="24"/>
        </w:rPr>
        <w:sym w:font="HQPB2" w:char="F072"/>
      </w:r>
      <w:r w:rsidRPr="00A637EA">
        <w:rPr>
          <w:sz w:val="24"/>
          <w:rtl/>
        </w:rPr>
        <w:t xml:space="preserve"> </w:t>
      </w:r>
      <w:r w:rsidRPr="00A637EA">
        <w:rPr>
          <w:sz w:val="24"/>
        </w:rPr>
        <w:sym w:font="HQPB5" w:char="F028"/>
      </w:r>
      <w:r w:rsidRPr="00A637EA">
        <w:rPr>
          <w:sz w:val="24"/>
        </w:rPr>
        <w:sym w:font="HQPB1" w:char="F023"/>
      </w:r>
      <w:r w:rsidRPr="00A637EA">
        <w:rPr>
          <w:sz w:val="24"/>
        </w:rPr>
        <w:sym w:font="HQPB2" w:char="F071"/>
      </w:r>
      <w:r w:rsidRPr="00A637EA">
        <w:rPr>
          <w:sz w:val="24"/>
        </w:rPr>
        <w:sym w:font="HQPB4" w:char="F0DD"/>
      </w:r>
      <w:r w:rsidRPr="00A637EA">
        <w:rPr>
          <w:sz w:val="24"/>
        </w:rPr>
        <w:sym w:font="HQPB1" w:char="F0A1"/>
      </w:r>
      <w:r w:rsidRPr="00A637EA">
        <w:rPr>
          <w:sz w:val="24"/>
        </w:rPr>
        <w:sym w:font="HQPB4" w:char="F0A1"/>
      </w:r>
      <w:r w:rsidRPr="00A637EA">
        <w:rPr>
          <w:sz w:val="24"/>
        </w:rPr>
        <w:sym w:font="HQPB1" w:char="F0A1"/>
      </w:r>
      <w:r w:rsidRPr="00A637EA">
        <w:rPr>
          <w:sz w:val="24"/>
        </w:rPr>
        <w:sym w:font="HQPB5" w:char="F070"/>
      </w:r>
      <w:r w:rsidRPr="00A637EA">
        <w:rPr>
          <w:sz w:val="24"/>
        </w:rPr>
        <w:sym w:font="HQPB1" w:char="F067"/>
      </w:r>
      <w:r w:rsidRPr="00A637EA">
        <w:rPr>
          <w:sz w:val="24"/>
        </w:rPr>
        <w:sym w:font="HQPB5" w:char="F072"/>
      </w:r>
      <w:r w:rsidRPr="00A637EA">
        <w:rPr>
          <w:sz w:val="24"/>
        </w:rPr>
        <w:sym w:font="HQPB1" w:char="F042"/>
      </w:r>
      <w:r w:rsidRPr="00A637EA">
        <w:rPr>
          <w:sz w:val="24"/>
          <w:rtl/>
        </w:rPr>
        <w:t xml:space="preserve"> </w:t>
      </w:r>
      <w:r w:rsidRPr="00A637EA">
        <w:rPr>
          <w:sz w:val="24"/>
        </w:rPr>
        <w:sym w:font="HQPB5" w:char="F09F"/>
      </w:r>
      <w:r w:rsidRPr="00A637EA">
        <w:rPr>
          <w:sz w:val="24"/>
        </w:rPr>
        <w:sym w:font="HQPB2" w:char="F077"/>
      </w:r>
      <w:r w:rsidRPr="00A637EA">
        <w:rPr>
          <w:sz w:val="24"/>
        </w:rPr>
        <w:sym w:font="HQPB5" w:char="F075"/>
      </w:r>
      <w:r w:rsidRPr="00A637EA">
        <w:rPr>
          <w:sz w:val="24"/>
        </w:rPr>
        <w:sym w:font="HQPB2" w:char="F072"/>
      </w:r>
      <w:r w:rsidRPr="00A637EA">
        <w:rPr>
          <w:sz w:val="24"/>
          <w:rtl/>
        </w:rPr>
        <w:t xml:space="preserve"> </w:t>
      </w:r>
      <w:r w:rsidRPr="00A637EA">
        <w:rPr>
          <w:sz w:val="24"/>
        </w:rPr>
        <w:sym w:font="HQPB1" w:char="F03D"/>
      </w:r>
      <w:r w:rsidRPr="00A637EA">
        <w:rPr>
          <w:sz w:val="24"/>
        </w:rPr>
        <w:sym w:font="HQPB5" w:char="F074"/>
      </w:r>
      <w:r w:rsidRPr="00A637EA">
        <w:rPr>
          <w:sz w:val="24"/>
        </w:rPr>
        <w:sym w:font="HQPB1" w:char="F047"/>
      </w:r>
      <w:r w:rsidRPr="00A637EA">
        <w:rPr>
          <w:sz w:val="24"/>
        </w:rPr>
        <w:sym w:font="HQPB4" w:char="F0F8"/>
      </w:r>
      <w:r w:rsidRPr="00A637EA">
        <w:rPr>
          <w:sz w:val="24"/>
        </w:rPr>
        <w:sym w:font="HQPB1" w:char="F0F3"/>
      </w:r>
      <w:r w:rsidRPr="00A637EA">
        <w:rPr>
          <w:sz w:val="24"/>
        </w:rPr>
        <w:sym w:font="HQPB5" w:char="F074"/>
      </w:r>
      <w:r w:rsidRPr="00A637EA">
        <w:rPr>
          <w:sz w:val="24"/>
        </w:rPr>
        <w:sym w:font="HQPB2" w:char="F083"/>
      </w:r>
      <w:r w:rsidRPr="00A637EA">
        <w:rPr>
          <w:sz w:val="24"/>
          <w:rtl/>
        </w:rPr>
        <w:t xml:space="preserve"> </w:t>
      </w:r>
      <w:r w:rsidRPr="00A637EA">
        <w:rPr>
          <w:sz w:val="24"/>
        </w:rPr>
        <w:sym w:font="HQPB2" w:char="F04E"/>
      </w:r>
      <w:r w:rsidRPr="00A637EA">
        <w:rPr>
          <w:sz w:val="24"/>
        </w:rPr>
        <w:sym w:font="HQPB4" w:char="F0E4"/>
      </w:r>
      <w:r w:rsidRPr="00A637EA">
        <w:rPr>
          <w:sz w:val="24"/>
        </w:rPr>
        <w:sym w:font="HQPB2" w:char="F033"/>
      </w:r>
      <w:r w:rsidRPr="00A637EA">
        <w:rPr>
          <w:sz w:val="24"/>
        </w:rPr>
        <w:sym w:font="HQPB4" w:char="F0E0"/>
      </w:r>
      <w:r w:rsidRPr="00A637EA">
        <w:rPr>
          <w:sz w:val="24"/>
        </w:rPr>
        <w:sym w:font="HQPB1" w:char="F0D2"/>
      </w:r>
      <w:r w:rsidRPr="00A637EA">
        <w:rPr>
          <w:sz w:val="24"/>
        </w:rPr>
        <w:sym w:font="HQPB4" w:char="F0F7"/>
      </w:r>
      <w:r w:rsidRPr="00A637EA">
        <w:rPr>
          <w:sz w:val="24"/>
        </w:rPr>
        <w:sym w:font="HQPB1" w:char="F0E8"/>
      </w:r>
      <w:r w:rsidRPr="00A637EA">
        <w:rPr>
          <w:sz w:val="24"/>
        </w:rPr>
        <w:sym w:font="HQPB4" w:char="F0AD"/>
      </w:r>
      <w:r w:rsidRPr="00A637EA">
        <w:rPr>
          <w:sz w:val="24"/>
        </w:rPr>
        <w:sym w:font="HQPB1" w:char="F02F"/>
      </w:r>
      <w:r w:rsidRPr="00A637EA">
        <w:rPr>
          <w:sz w:val="24"/>
          <w:rtl/>
        </w:rPr>
        <w:t xml:space="preserve"> </w:t>
      </w:r>
      <w:r w:rsidRPr="00A637EA">
        <w:rPr>
          <w:sz w:val="24"/>
        </w:rPr>
        <w:sym w:font="HQPB1" w:char="F024"/>
      </w:r>
      <w:r w:rsidRPr="00A637EA">
        <w:rPr>
          <w:sz w:val="24"/>
        </w:rPr>
        <w:sym w:font="HQPB4" w:char="F0B3"/>
      </w:r>
      <w:r w:rsidRPr="00A637EA">
        <w:rPr>
          <w:sz w:val="24"/>
        </w:rPr>
        <w:sym w:font="HQPB1" w:char="F0D2"/>
      </w:r>
      <w:r w:rsidRPr="00A637EA">
        <w:rPr>
          <w:sz w:val="24"/>
        </w:rPr>
        <w:sym w:font="HQPB4" w:char="F0F7"/>
      </w:r>
      <w:r w:rsidRPr="00A637EA">
        <w:rPr>
          <w:sz w:val="24"/>
        </w:rPr>
        <w:sym w:font="HQPB1" w:char="F0E8"/>
      </w:r>
      <w:r w:rsidRPr="00A637EA">
        <w:rPr>
          <w:sz w:val="24"/>
        </w:rPr>
        <w:sym w:font="HQPB5" w:char="F074"/>
      </w:r>
      <w:r w:rsidRPr="00A637EA">
        <w:rPr>
          <w:sz w:val="24"/>
        </w:rPr>
        <w:sym w:font="HQPB1" w:char="F02F"/>
      </w:r>
      <w:r w:rsidRPr="00A637EA">
        <w:rPr>
          <w:sz w:val="24"/>
          <w:rtl/>
        </w:rPr>
        <w:t xml:space="preserve"> </w:t>
      </w:r>
      <w:r w:rsidRPr="00A637EA">
        <w:rPr>
          <w:sz w:val="24"/>
        </w:rPr>
        <w:sym w:font="HQPB4" w:char="F034"/>
      </w:r>
      <w:r w:rsidRPr="00A637EA">
        <w:rPr>
          <w:sz w:val="24"/>
          <w:rtl/>
        </w:rPr>
        <w:t xml:space="preserve"> </w:t>
      </w:r>
      <w:r w:rsidRPr="00A637EA">
        <w:rPr>
          <w:sz w:val="24"/>
        </w:rPr>
        <w:sym w:font="HQPB4" w:char="F08F"/>
      </w:r>
      <w:r w:rsidRPr="00A637EA">
        <w:rPr>
          <w:sz w:val="24"/>
        </w:rPr>
        <w:sym w:font="HQPB1" w:char="F03D"/>
      </w:r>
      <w:r w:rsidRPr="00A637EA">
        <w:rPr>
          <w:sz w:val="24"/>
        </w:rPr>
        <w:sym w:font="HQPB4" w:char="F0CF"/>
      </w:r>
      <w:r w:rsidRPr="00A637EA">
        <w:rPr>
          <w:sz w:val="24"/>
        </w:rPr>
        <w:sym w:font="HQPB1" w:char="F074"/>
      </w:r>
      <w:r w:rsidRPr="00A637EA">
        <w:rPr>
          <w:sz w:val="24"/>
        </w:rPr>
        <w:sym w:font="HQPB4" w:char="F0E4"/>
      </w:r>
      <w:r w:rsidRPr="00A637EA">
        <w:rPr>
          <w:sz w:val="24"/>
        </w:rPr>
        <w:sym w:font="HQPB2" w:char="F086"/>
      </w:r>
      <w:r w:rsidRPr="00A637EA">
        <w:rPr>
          <w:sz w:val="24"/>
        </w:rPr>
        <w:sym w:font="HQPB5" w:char="F072"/>
      </w:r>
      <w:r w:rsidRPr="00A637EA">
        <w:rPr>
          <w:sz w:val="24"/>
        </w:rPr>
        <w:sym w:font="HQPB1" w:char="F026"/>
      </w:r>
      <w:r w:rsidRPr="00A637EA">
        <w:rPr>
          <w:sz w:val="24"/>
          <w:rtl/>
        </w:rPr>
        <w:t xml:space="preserve"> </w:t>
      </w:r>
      <w:r w:rsidRPr="00A637EA">
        <w:rPr>
          <w:sz w:val="24"/>
        </w:rPr>
        <w:sym w:font="HQPB4" w:char="F0F3"/>
      </w:r>
      <w:r w:rsidRPr="00A637EA">
        <w:rPr>
          <w:sz w:val="24"/>
        </w:rPr>
        <w:sym w:font="HQPB2" w:char="F04F"/>
      </w:r>
      <w:r w:rsidRPr="00A637EA">
        <w:rPr>
          <w:sz w:val="24"/>
        </w:rPr>
        <w:sym w:font="HQPB4" w:char="F0E0"/>
      </w:r>
      <w:r w:rsidRPr="00A637EA">
        <w:rPr>
          <w:sz w:val="24"/>
        </w:rPr>
        <w:sym w:font="HQPB2" w:char="F032"/>
      </w:r>
      <w:r w:rsidRPr="00A637EA">
        <w:rPr>
          <w:sz w:val="24"/>
        </w:rPr>
        <w:sym w:font="HQPB4" w:char="F0DF"/>
      </w:r>
      <w:r w:rsidRPr="00A637EA">
        <w:rPr>
          <w:sz w:val="24"/>
        </w:rPr>
        <w:sym w:font="HQPB1" w:char="F089"/>
      </w:r>
      <w:r w:rsidRPr="00A637EA">
        <w:rPr>
          <w:sz w:val="24"/>
        </w:rPr>
        <w:sym w:font="HQPB5" w:char="F074"/>
      </w:r>
      <w:r w:rsidRPr="00A637EA">
        <w:rPr>
          <w:sz w:val="24"/>
        </w:rPr>
        <w:sym w:font="HQPB1" w:char="F06E"/>
      </w:r>
      <w:r w:rsidRPr="00A637EA">
        <w:rPr>
          <w:sz w:val="24"/>
        </w:rPr>
        <w:sym w:font="HQPB5" w:char="F072"/>
      </w:r>
      <w:r w:rsidRPr="00A637EA">
        <w:rPr>
          <w:sz w:val="24"/>
        </w:rPr>
        <w:sym w:font="HQPB1" w:char="F026"/>
      </w:r>
      <w:r w:rsidRPr="00A637EA">
        <w:rPr>
          <w:sz w:val="24"/>
          <w:rtl/>
        </w:rPr>
        <w:t xml:space="preserve"> </w:t>
      </w:r>
      <w:r w:rsidRPr="00A637EA">
        <w:rPr>
          <w:sz w:val="24"/>
        </w:rPr>
        <w:sym w:font="HQPB2" w:char="F062"/>
      </w:r>
      <w:r w:rsidRPr="00A637EA">
        <w:rPr>
          <w:sz w:val="24"/>
        </w:rPr>
        <w:sym w:font="HQPB5" w:char="F072"/>
      </w:r>
      <w:r w:rsidRPr="00A637EA">
        <w:rPr>
          <w:sz w:val="24"/>
        </w:rPr>
        <w:sym w:font="HQPB1" w:char="F026"/>
      </w:r>
      <w:r w:rsidRPr="00A637EA">
        <w:rPr>
          <w:sz w:val="24"/>
          <w:rtl/>
        </w:rPr>
        <w:t xml:space="preserve"> </w:t>
      </w:r>
      <w:r w:rsidRPr="00A637EA">
        <w:rPr>
          <w:sz w:val="24"/>
        </w:rPr>
        <w:sym w:font="HQPB5" w:char="F09F"/>
      </w:r>
      <w:r w:rsidRPr="00A637EA">
        <w:rPr>
          <w:sz w:val="24"/>
        </w:rPr>
        <w:sym w:font="HQPB2" w:char="F040"/>
      </w:r>
      <w:r w:rsidRPr="00A637EA">
        <w:rPr>
          <w:sz w:val="24"/>
        </w:rPr>
        <w:sym w:font="HQPB4" w:char="F0E0"/>
      </w:r>
      <w:r w:rsidRPr="00A637EA">
        <w:rPr>
          <w:sz w:val="24"/>
        </w:rPr>
        <w:sym w:font="HQPB2" w:char="F032"/>
      </w:r>
      <w:r w:rsidRPr="00A637EA">
        <w:rPr>
          <w:sz w:val="24"/>
        </w:rPr>
        <w:sym w:font="HQPB4" w:char="F0F9"/>
      </w:r>
      <w:r w:rsidRPr="00A637EA">
        <w:rPr>
          <w:sz w:val="24"/>
        </w:rPr>
        <w:sym w:font="HQPB1" w:char="F027"/>
      </w:r>
      <w:r w:rsidRPr="00A637EA">
        <w:rPr>
          <w:sz w:val="24"/>
        </w:rPr>
        <w:sym w:font="HQPB5" w:char="F074"/>
      </w:r>
      <w:r w:rsidRPr="00A637EA">
        <w:rPr>
          <w:sz w:val="24"/>
        </w:rPr>
        <w:sym w:font="HQPB2" w:char="F083"/>
      </w:r>
      <w:r w:rsidRPr="00A637EA">
        <w:rPr>
          <w:sz w:val="24"/>
          <w:rtl/>
        </w:rPr>
        <w:t xml:space="preserve"> </w:t>
      </w:r>
      <w:r w:rsidRPr="00A637EA">
        <w:rPr>
          <w:sz w:val="24"/>
        </w:rPr>
        <w:sym w:font="HQPB5" w:char="F07A"/>
      </w:r>
      <w:r w:rsidRPr="00A637EA">
        <w:rPr>
          <w:sz w:val="24"/>
        </w:rPr>
        <w:sym w:font="HQPB2" w:char="F04E"/>
      </w:r>
      <w:r w:rsidRPr="00A637EA">
        <w:rPr>
          <w:sz w:val="24"/>
        </w:rPr>
        <w:sym w:font="HQPB4" w:char="F0F3"/>
      </w:r>
      <w:r w:rsidRPr="00A637EA">
        <w:rPr>
          <w:sz w:val="24"/>
        </w:rPr>
        <w:sym w:font="HQPB1" w:char="F073"/>
      </w:r>
      <w:r w:rsidRPr="00A637EA">
        <w:rPr>
          <w:sz w:val="24"/>
        </w:rPr>
        <w:sym w:font="HQPB5" w:char="F073"/>
      </w:r>
      <w:r w:rsidRPr="00A637EA">
        <w:rPr>
          <w:sz w:val="24"/>
        </w:rPr>
        <w:sym w:font="HQPB2" w:char="F039"/>
      </w:r>
      <w:r w:rsidRPr="00A637EA">
        <w:rPr>
          <w:sz w:val="24"/>
          <w:rtl/>
        </w:rPr>
        <w:t xml:space="preserve"> </w:t>
      </w:r>
      <w:r w:rsidRPr="00A637EA">
        <w:rPr>
          <w:sz w:val="24"/>
        </w:rPr>
        <w:sym w:font="HQPB4" w:char="F0CF"/>
      </w:r>
      <w:r w:rsidRPr="00A637EA">
        <w:rPr>
          <w:sz w:val="24"/>
        </w:rPr>
        <w:sym w:font="HQPB2" w:char="F06D"/>
      </w:r>
      <w:r w:rsidRPr="00A637EA">
        <w:rPr>
          <w:sz w:val="24"/>
        </w:rPr>
        <w:sym w:font="HQPB2" w:char="F08A"/>
      </w:r>
      <w:r w:rsidRPr="00A637EA">
        <w:rPr>
          <w:sz w:val="24"/>
        </w:rPr>
        <w:sym w:font="HQPB4" w:char="F0C5"/>
      </w:r>
      <w:r w:rsidRPr="00A637EA">
        <w:rPr>
          <w:sz w:val="24"/>
        </w:rPr>
        <w:sym w:font="HQPB1" w:char="F07A"/>
      </w:r>
      <w:r w:rsidRPr="00A637EA">
        <w:rPr>
          <w:sz w:val="24"/>
        </w:rPr>
        <w:sym w:font="HQPB5" w:char="F072"/>
      </w:r>
      <w:r w:rsidRPr="00A637EA">
        <w:rPr>
          <w:sz w:val="24"/>
        </w:rPr>
        <w:sym w:font="HQPB1" w:char="F026"/>
      </w:r>
      <w:r w:rsidRPr="00A637EA">
        <w:rPr>
          <w:sz w:val="24"/>
          <w:rtl/>
        </w:rPr>
        <w:t xml:space="preserve"> </w:t>
      </w:r>
      <w:r w:rsidRPr="00A637EA">
        <w:rPr>
          <w:sz w:val="24"/>
        </w:rPr>
        <w:sym w:font="HQPB1" w:char="F024"/>
      </w:r>
      <w:r w:rsidRPr="00A637EA">
        <w:rPr>
          <w:sz w:val="24"/>
        </w:rPr>
        <w:sym w:font="HQPB4" w:char="F05C"/>
      </w:r>
      <w:r w:rsidRPr="00A637EA">
        <w:rPr>
          <w:sz w:val="24"/>
        </w:rPr>
        <w:sym w:font="HQPB1" w:char="F047"/>
      </w:r>
      <w:r w:rsidRPr="00A637EA">
        <w:rPr>
          <w:sz w:val="24"/>
        </w:rPr>
        <w:sym w:font="HQPB4" w:char="F0F8"/>
      </w:r>
      <w:r w:rsidRPr="00A637EA">
        <w:rPr>
          <w:sz w:val="24"/>
        </w:rPr>
        <w:sym w:font="HQPB2" w:char="F08A"/>
      </w:r>
      <w:r w:rsidRPr="00A637EA">
        <w:rPr>
          <w:sz w:val="24"/>
        </w:rPr>
        <w:sym w:font="HQPB5" w:char="F074"/>
      </w:r>
      <w:r w:rsidRPr="00A637EA">
        <w:rPr>
          <w:sz w:val="24"/>
        </w:rPr>
        <w:sym w:font="HQPB2" w:char="F042"/>
      </w:r>
      <w:r w:rsidRPr="00A637EA">
        <w:rPr>
          <w:sz w:val="24"/>
          <w:rtl/>
        </w:rPr>
        <w:t xml:space="preserve"> </w:t>
      </w:r>
      <w:r w:rsidRPr="00A637EA">
        <w:rPr>
          <w:sz w:val="24"/>
        </w:rPr>
        <w:sym w:font="HQPB4" w:char="F0E7"/>
      </w:r>
      <w:r w:rsidRPr="00A637EA">
        <w:rPr>
          <w:sz w:val="24"/>
        </w:rPr>
        <w:sym w:font="HQPB2" w:char="F06E"/>
      </w:r>
      <w:r w:rsidRPr="00A637EA">
        <w:rPr>
          <w:sz w:val="24"/>
        </w:rPr>
        <w:sym w:font="HQPB2" w:char="F071"/>
      </w:r>
      <w:r w:rsidRPr="00A637EA">
        <w:rPr>
          <w:sz w:val="24"/>
        </w:rPr>
        <w:sym w:font="HQPB4" w:char="F0DF"/>
      </w:r>
      <w:r w:rsidRPr="00A637EA">
        <w:rPr>
          <w:sz w:val="24"/>
        </w:rPr>
        <w:sym w:font="HQPB2" w:char="F04A"/>
      </w:r>
      <w:r w:rsidRPr="00A637EA">
        <w:rPr>
          <w:sz w:val="24"/>
        </w:rPr>
        <w:sym w:font="HQPB4" w:char="F0E7"/>
      </w:r>
      <w:r w:rsidRPr="00A637EA">
        <w:rPr>
          <w:sz w:val="24"/>
        </w:rPr>
        <w:sym w:font="HQPB1" w:char="F046"/>
      </w:r>
      <w:r w:rsidRPr="00A637EA">
        <w:rPr>
          <w:sz w:val="24"/>
        </w:rPr>
        <w:sym w:font="HQPB4" w:char="F0F7"/>
      </w:r>
      <w:r w:rsidRPr="00A637EA">
        <w:rPr>
          <w:sz w:val="24"/>
        </w:rPr>
        <w:sym w:font="HQPB2" w:char="F064"/>
      </w:r>
      <w:r w:rsidRPr="00A637EA">
        <w:rPr>
          <w:sz w:val="24"/>
        </w:rPr>
        <w:sym w:font="HQPB4" w:char="F0CC"/>
      </w:r>
      <w:r w:rsidRPr="00A637EA">
        <w:rPr>
          <w:sz w:val="24"/>
        </w:rPr>
        <w:sym w:font="HQPB1" w:char="F08D"/>
      </w:r>
      <w:r w:rsidRPr="00A637EA">
        <w:rPr>
          <w:sz w:val="24"/>
        </w:rPr>
        <w:sym w:font="HQPB5" w:char="F073"/>
      </w:r>
      <w:r w:rsidRPr="00A637EA">
        <w:rPr>
          <w:sz w:val="24"/>
        </w:rPr>
        <w:sym w:font="HQPB2" w:char="F033"/>
      </w:r>
      <w:r w:rsidRPr="00A637EA">
        <w:rPr>
          <w:sz w:val="24"/>
        </w:rPr>
        <w:sym w:font="HQPB5" w:char="F073"/>
      </w:r>
      <w:r w:rsidRPr="00A637EA">
        <w:rPr>
          <w:sz w:val="24"/>
        </w:rPr>
        <w:sym w:font="HQPB1" w:char="F0F9"/>
      </w:r>
      <w:r w:rsidRPr="00A637EA">
        <w:rPr>
          <w:sz w:val="24"/>
          <w:rtl/>
        </w:rPr>
        <w:t xml:space="preserve"> </w:t>
      </w:r>
      <w:r w:rsidRPr="00365CDE">
        <w:rPr>
          <w:rFonts w:cs="CTraditional Arabic" w:hint="cs"/>
          <w:sz w:val="24"/>
          <w:rtl/>
        </w:rPr>
        <w:t>﴾</w:t>
      </w:r>
      <w:r w:rsidRPr="00A637EA">
        <w:rPr>
          <w:rFonts w:cs="B Lotus"/>
          <w:sz w:val="24"/>
          <w:rtl/>
        </w:rPr>
        <w:t xml:space="preserve"> (الحجرات:12)</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در احوال ديگران تجس</w:t>
      </w:r>
      <w:r w:rsidRPr="00BE3117">
        <w:rPr>
          <w:rFonts w:cs="B Lotus" w:hint="cs"/>
          <w:rtl/>
        </w:rPr>
        <w:t>س</w:t>
      </w:r>
      <w:r w:rsidRPr="00BE3117">
        <w:rPr>
          <w:rFonts w:cs="B Lotus"/>
          <w:rtl/>
        </w:rPr>
        <w:t xml:space="preserve"> نكرده وغيبت يكديگر را مكنيد، آيا هيچ يك از شما دوست دارد گوشت مردار برادرش را بخورد</w:t>
      </w:r>
      <w:r w:rsidR="00B0557D">
        <w:rPr>
          <w:rFonts w:cs="B Lotus" w:hint="cs"/>
          <w:rtl/>
        </w:rPr>
        <w:t>،</w:t>
      </w:r>
      <w:r w:rsidRPr="00BE3117">
        <w:rPr>
          <w:rFonts w:cs="B Lotus"/>
          <w:rtl/>
        </w:rPr>
        <w:t xml:space="preserve"> پس ناخوش مي داريد.</w:t>
      </w:r>
    </w:p>
    <w:p w:rsidR="00E130D0" w:rsidRPr="00A637EA" w:rsidRDefault="00E130D0" w:rsidP="006A3EBC">
      <w:pPr>
        <w:pStyle w:val="BodyText2"/>
        <w:spacing w:after="0" w:line="226" w:lineRule="auto"/>
        <w:ind w:firstLine="340"/>
        <w:jc w:val="lowKashida"/>
        <w:rPr>
          <w:rFonts w:cs="B Lotus"/>
          <w:sz w:val="24"/>
          <w:rtl/>
        </w:rPr>
      </w:pPr>
      <w:r w:rsidRPr="00BE3117">
        <w:rPr>
          <w:rFonts w:cs="B Lotus"/>
          <w:rtl/>
        </w:rPr>
        <w:t>و نيز:</w:t>
      </w:r>
      <w:r>
        <w:rPr>
          <w:rFonts w:cs="B Lotus" w:hint="cs"/>
          <w:rtl/>
        </w:rPr>
        <w:t xml:space="preserve"> </w:t>
      </w:r>
      <w:r w:rsidRPr="00365CDE">
        <w:rPr>
          <w:rFonts w:cs="CTraditional Arabic" w:hint="cs"/>
          <w:sz w:val="24"/>
          <w:szCs w:val="24"/>
          <w:rtl/>
        </w:rPr>
        <w:t>﴿</w:t>
      </w:r>
      <w:r w:rsidRPr="008076BA">
        <w:rPr>
          <w:rFonts w:cs="B Lotus"/>
          <w:sz w:val="24"/>
          <w:szCs w:val="24"/>
          <w:rtl/>
        </w:rPr>
        <w:t xml:space="preserve"> </w:t>
      </w:r>
      <w:r w:rsidRPr="008076BA">
        <w:rPr>
          <w:rFonts w:cs="B Lotus"/>
          <w:sz w:val="24"/>
          <w:szCs w:val="24"/>
        </w:rPr>
        <w:sym w:font="HQPB4" w:char="F09E"/>
      </w:r>
      <w:r w:rsidRPr="008076BA">
        <w:rPr>
          <w:rFonts w:cs="B Lotus"/>
          <w:sz w:val="24"/>
          <w:szCs w:val="24"/>
        </w:rPr>
        <w:sym w:font="HQPB2" w:char="F063"/>
      </w:r>
      <w:r w:rsidRPr="008076BA">
        <w:rPr>
          <w:rFonts w:cs="B Lotus"/>
          <w:sz w:val="24"/>
          <w:szCs w:val="24"/>
        </w:rPr>
        <w:sym w:font="HQPB4" w:char="F0CE"/>
      </w:r>
      <w:r w:rsidRPr="008076BA">
        <w:rPr>
          <w:rFonts w:cs="B Lotus"/>
          <w:sz w:val="24"/>
          <w:szCs w:val="24"/>
        </w:rPr>
        <w:sym w:font="HQPB1" w:char="F029"/>
      </w:r>
      <w:r w:rsidRPr="008076BA">
        <w:rPr>
          <w:rFonts w:cs="B Lotus"/>
          <w:sz w:val="24"/>
          <w:szCs w:val="24"/>
          <w:rtl/>
        </w:rPr>
        <w:t xml:space="preserve"> </w:t>
      </w:r>
      <w:r w:rsidRPr="008076BA">
        <w:rPr>
          <w:rFonts w:cs="B Lotus"/>
          <w:sz w:val="24"/>
          <w:szCs w:val="24"/>
        </w:rPr>
        <w:sym w:font="HQPB5" w:char="F074"/>
      </w:r>
      <w:r w:rsidRPr="008076BA">
        <w:rPr>
          <w:rFonts w:cs="B Lotus"/>
          <w:sz w:val="24"/>
          <w:szCs w:val="24"/>
        </w:rPr>
        <w:sym w:font="HQPB2" w:char="F0FB"/>
      </w:r>
      <w:r w:rsidRPr="008076BA">
        <w:rPr>
          <w:rFonts w:cs="B Lotus"/>
          <w:sz w:val="24"/>
          <w:szCs w:val="24"/>
        </w:rPr>
        <w:sym w:font="HQPB2" w:char="F0EF"/>
      </w:r>
      <w:r w:rsidRPr="008076BA">
        <w:rPr>
          <w:rFonts w:cs="B Lotus"/>
          <w:sz w:val="24"/>
          <w:szCs w:val="24"/>
        </w:rPr>
        <w:sym w:font="HQPB4" w:char="F0CF"/>
      </w:r>
      <w:r w:rsidRPr="008076BA">
        <w:rPr>
          <w:rFonts w:cs="B Lotus"/>
          <w:sz w:val="24"/>
          <w:szCs w:val="24"/>
        </w:rPr>
        <w:sym w:font="HQPB3" w:char="F025"/>
      </w:r>
      <w:r w:rsidRPr="008076BA">
        <w:rPr>
          <w:rFonts w:cs="B Lotus"/>
          <w:sz w:val="24"/>
          <w:szCs w:val="24"/>
        </w:rPr>
        <w:sym w:font="HQPB4" w:char="F0A9"/>
      </w:r>
      <w:r w:rsidRPr="008076BA">
        <w:rPr>
          <w:rFonts w:cs="B Lotus"/>
          <w:sz w:val="24"/>
          <w:szCs w:val="24"/>
        </w:rPr>
        <w:sym w:font="HQPB3" w:char="F021"/>
      </w:r>
      <w:r w:rsidRPr="008076BA">
        <w:rPr>
          <w:rFonts w:cs="B Lotus"/>
          <w:sz w:val="24"/>
          <w:szCs w:val="24"/>
        </w:rPr>
        <w:sym w:font="HQPB5" w:char="F024"/>
      </w:r>
      <w:r w:rsidRPr="008076BA">
        <w:rPr>
          <w:rFonts w:cs="B Lotus"/>
          <w:sz w:val="24"/>
          <w:szCs w:val="24"/>
        </w:rPr>
        <w:sym w:font="HQPB1" w:char="F023"/>
      </w:r>
      <w:r w:rsidRPr="008076BA">
        <w:rPr>
          <w:rFonts w:cs="B Lotus"/>
          <w:sz w:val="24"/>
          <w:szCs w:val="24"/>
          <w:rtl/>
        </w:rPr>
        <w:t xml:space="preserve"> </w:t>
      </w:r>
      <w:r w:rsidRPr="008076BA">
        <w:rPr>
          <w:rFonts w:cs="B Lotus"/>
          <w:sz w:val="24"/>
          <w:szCs w:val="24"/>
        </w:rPr>
        <w:sym w:font="HQPB5" w:char="F074"/>
      </w:r>
      <w:r w:rsidRPr="008076BA">
        <w:rPr>
          <w:rFonts w:cs="B Lotus"/>
          <w:sz w:val="24"/>
          <w:szCs w:val="24"/>
        </w:rPr>
        <w:sym w:font="HQPB2" w:char="F062"/>
      </w:r>
      <w:r w:rsidRPr="008076BA">
        <w:rPr>
          <w:rFonts w:cs="B Lotus"/>
          <w:sz w:val="24"/>
          <w:szCs w:val="24"/>
        </w:rPr>
        <w:sym w:font="HQPB2" w:char="F071"/>
      </w:r>
      <w:r w:rsidRPr="008076BA">
        <w:rPr>
          <w:rFonts w:cs="B Lotus"/>
          <w:sz w:val="24"/>
          <w:szCs w:val="24"/>
        </w:rPr>
        <w:sym w:font="HQPB4" w:char="F099"/>
      </w:r>
      <w:r w:rsidRPr="008076BA">
        <w:rPr>
          <w:rFonts w:cs="B Lotus"/>
          <w:sz w:val="24"/>
          <w:szCs w:val="24"/>
        </w:rPr>
        <w:sym w:font="HQPB1" w:char="F037"/>
      </w:r>
      <w:r w:rsidRPr="008076BA">
        <w:rPr>
          <w:rFonts w:cs="B Lotus"/>
          <w:sz w:val="24"/>
          <w:szCs w:val="24"/>
        </w:rPr>
        <w:sym w:font="HQPB4" w:char="F0CF"/>
      </w:r>
      <w:r w:rsidRPr="008076BA">
        <w:rPr>
          <w:rFonts w:cs="B Lotus"/>
          <w:sz w:val="24"/>
          <w:szCs w:val="24"/>
        </w:rPr>
        <w:sym w:font="HQPB1" w:char="F074"/>
      </w:r>
      <w:r w:rsidRPr="008076BA">
        <w:rPr>
          <w:rFonts w:cs="B Lotus"/>
          <w:sz w:val="24"/>
          <w:szCs w:val="24"/>
        </w:rPr>
        <w:sym w:font="HQPB4" w:char="F0E4"/>
      </w:r>
      <w:r w:rsidRPr="008076BA">
        <w:rPr>
          <w:rFonts w:cs="B Lotus"/>
          <w:sz w:val="24"/>
          <w:szCs w:val="24"/>
        </w:rPr>
        <w:sym w:font="HQPB2" w:char="F086"/>
      </w:r>
      <w:r w:rsidRPr="008076BA">
        <w:rPr>
          <w:rFonts w:cs="B Lotus"/>
          <w:sz w:val="24"/>
          <w:szCs w:val="24"/>
          <w:rtl/>
        </w:rPr>
        <w:t xml:space="preserve"> </w:t>
      </w:r>
      <w:r w:rsidRPr="008076BA">
        <w:rPr>
          <w:rFonts w:cs="B Lotus"/>
          <w:sz w:val="24"/>
          <w:szCs w:val="24"/>
        </w:rPr>
        <w:sym w:font="HQPB2" w:char="F062"/>
      </w:r>
      <w:r w:rsidRPr="008076BA">
        <w:rPr>
          <w:rFonts w:cs="B Lotus"/>
          <w:sz w:val="24"/>
          <w:szCs w:val="24"/>
        </w:rPr>
        <w:sym w:font="HQPB5" w:char="F072"/>
      </w:r>
      <w:r w:rsidRPr="008076BA">
        <w:rPr>
          <w:rFonts w:cs="B Lotus"/>
          <w:sz w:val="24"/>
          <w:szCs w:val="24"/>
        </w:rPr>
        <w:sym w:font="HQPB1" w:char="F026"/>
      </w:r>
      <w:r w:rsidRPr="008076BA">
        <w:rPr>
          <w:rFonts w:cs="B Lotus"/>
          <w:sz w:val="24"/>
          <w:szCs w:val="24"/>
          <w:rtl/>
        </w:rPr>
        <w:t xml:space="preserve"> </w:t>
      </w:r>
      <w:r w:rsidRPr="008076BA">
        <w:rPr>
          <w:rFonts w:cs="B Lotus"/>
          <w:sz w:val="24"/>
          <w:szCs w:val="24"/>
        </w:rPr>
        <w:sym w:font="HQPB5" w:char="F079"/>
      </w:r>
      <w:r w:rsidRPr="008076BA">
        <w:rPr>
          <w:rFonts w:cs="B Lotus"/>
          <w:sz w:val="24"/>
          <w:szCs w:val="24"/>
        </w:rPr>
        <w:sym w:font="HQPB1" w:char="F0EC"/>
      </w:r>
      <w:r w:rsidRPr="008076BA">
        <w:rPr>
          <w:rFonts w:cs="B Lotus"/>
          <w:sz w:val="24"/>
          <w:szCs w:val="24"/>
        </w:rPr>
        <w:sym w:font="HQPB2" w:char="F08B"/>
      </w:r>
      <w:r w:rsidRPr="008076BA">
        <w:rPr>
          <w:rFonts w:cs="B Lotus"/>
          <w:sz w:val="24"/>
          <w:szCs w:val="24"/>
        </w:rPr>
        <w:sym w:font="HQPB4" w:char="F0CF"/>
      </w:r>
      <w:r w:rsidRPr="008076BA">
        <w:rPr>
          <w:rFonts w:cs="B Lotus"/>
          <w:sz w:val="24"/>
          <w:szCs w:val="24"/>
        </w:rPr>
        <w:sym w:font="HQPB1" w:char="F0B1"/>
      </w:r>
      <w:r w:rsidRPr="008076BA">
        <w:rPr>
          <w:rFonts w:cs="B Lotus"/>
          <w:sz w:val="24"/>
          <w:szCs w:val="24"/>
        </w:rPr>
        <w:sym w:font="HQPB5" w:char="F06E"/>
      </w:r>
      <w:r w:rsidRPr="008076BA">
        <w:rPr>
          <w:rFonts w:cs="B Lotus"/>
          <w:sz w:val="24"/>
          <w:szCs w:val="24"/>
        </w:rPr>
        <w:sym w:font="HQPB1" w:char="F040"/>
      </w:r>
      <w:r w:rsidRPr="008076BA">
        <w:rPr>
          <w:rFonts w:cs="B Lotus"/>
          <w:sz w:val="24"/>
          <w:szCs w:val="24"/>
          <w:rtl/>
        </w:rPr>
        <w:t xml:space="preserve"> </w:t>
      </w:r>
      <w:r w:rsidRPr="008076BA">
        <w:rPr>
          <w:rFonts w:cs="B Lotus"/>
          <w:sz w:val="24"/>
          <w:szCs w:val="24"/>
        </w:rPr>
        <w:sym w:font="HQPB4" w:char="F0E8"/>
      </w:r>
      <w:r w:rsidRPr="008076BA">
        <w:rPr>
          <w:rFonts w:cs="B Lotus"/>
          <w:sz w:val="24"/>
          <w:szCs w:val="24"/>
        </w:rPr>
        <w:sym w:font="HQPB2" w:char="F070"/>
      </w:r>
      <w:r w:rsidRPr="008076BA">
        <w:rPr>
          <w:rFonts w:cs="B Lotus"/>
          <w:sz w:val="24"/>
          <w:szCs w:val="24"/>
        </w:rPr>
        <w:sym w:font="HQPB5" w:char="F074"/>
      </w:r>
      <w:r w:rsidRPr="008076BA">
        <w:rPr>
          <w:rFonts w:cs="B Lotus"/>
          <w:sz w:val="24"/>
          <w:szCs w:val="24"/>
        </w:rPr>
        <w:sym w:font="HQPB1" w:char="F0B1"/>
      </w:r>
      <w:r w:rsidRPr="008076BA">
        <w:rPr>
          <w:rFonts w:cs="B Lotus"/>
          <w:sz w:val="24"/>
          <w:szCs w:val="24"/>
        </w:rPr>
        <w:sym w:font="HQPB4" w:char="F0C5"/>
      </w:r>
      <w:r w:rsidRPr="008076BA">
        <w:rPr>
          <w:rFonts w:cs="B Lotus"/>
          <w:sz w:val="24"/>
          <w:szCs w:val="24"/>
        </w:rPr>
        <w:sym w:font="HQPB1" w:char="F073"/>
      </w:r>
      <w:r w:rsidRPr="008076BA">
        <w:rPr>
          <w:rFonts w:cs="B Lotus"/>
          <w:sz w:val="24"/>
          <w:szCs w:val="24"/>
        </w:rPr>
        <w:sym w:font="HQPB2" w:char="F0BB"/>
      </w:r>
      <w:r w:rsidRPr="008076BA">
        <w:rPr>
          <w:rFonts w:cs="B Lotus"/>
          <w:sz w:val="24"/>
          <w:szCs w:val="24"/>
        </w:rPr>
        <w:sym w:font="HQPB5" w:char="F078"/>
      </w:r>
      <w:r w:rsidRPr="008076BA">
        <w:rPr>
          <w:rFonts w:cs="B Lotus"/>
          <w:sz w:val="24"/>
          <w:szCs w:val="24"/>
        </w:rPr>
        <w:sym w:font="HQPB1" w:char="F0FF"/>
      </w:r>
      <w:r w:rsidRPr="008076BA">
        <w:rPr>
          <w:rFonts w:cs="B Lotus"/>
          <w:sz w:val="24"/>
          <w:szCs w:val="24"/>
        </w:rPr>
        <w:sym w:font="HQPB4" w:char="F0F8"/>
      </w:r>
      <w:r w:rsidRPr="008076BA">
        <w:rPr>
          <w:rFonts w:cs="B Lotus"/>
          <w:sz w:val="24"/>
          <w:szCs w:val="24"/>
        </w:rPr>
        <w:sym w:font="HQPB2" w:char="F039"/>
      </w:r>
      <w:r w:rsidRPr="008076BA">
        <w:rPr>
          <w:rFonts w:cs="B Lotus"/>
          <w:sz w:val="24"/>
          <w:szCs w:val="24"/>
        </w:rPr>
        <w:sym w:font="HQPB5" w:char="F024"/>
      </w:r>
      <w:r w:rsidRPr="008076BA">
        <w:rPr>
          <w:rFonts w:cs="B Lotus"/>
          <w:sz w:val="24"/>
          <w:szCs w:val="24"/>
        </w:rPr>
        <w:sym w:font="HQPB1" w:char="F023"/>
      </w:r>
      <w:r w:rsidRPr="008076BA">
        <w:rPr>
          <w:rFonts w:cs="B Lotus"/>
          <w:sz w:val="24"/>
          <w:szCs w:val="24"/>
          <w:rtl/>
        </w:rPr>
        <w:t xml:space="preserve"> </w:t>
      </w:r>
      <w:r w:rsidRPr="008076BA">
        <w:rPr>
          <w:rFonts w:cs="B Lotus"/>
          <w:sz w:val="24"/>
          <w:szCs w:val="24"/>
        </w:rPr>
        <w:sym w:font="HQPB2" w:char="F092"/>
      </w:r>
      <w:r w:rsidRPr="008076BA">
        <w:rPr>
          <w:rFonts w:cs="B Lotus"/>
          <w:sz w:val="24"/>
          <w:szCs w:val="24"/>
        </w:rPr>
        <w:sym w:font="HQPB4" w:char="F0CE"/>
      </w:r>
      <w:r w:rsidRPr="008076BA">
        <w:rPr>
          <w:rFonts w:cs="B Lotus"/>
          <w:sz w:val="24"/>
          <w:szCs w:val="24"/>
        </w:rPr>
        <w:sym w:font="HQPB1" w:char="F0FB"/>
      </w:r>
      <w:r w:rsidRPr="008076BA">
        <w:rPr>
          <w:rFonts w:cs="B Lotus"/>
          <w:sz w:val="24"/>
          <w:szCs w:val="24"/>
          <w:rtl/>
        </w:rPr>
        <w:t xml:space="preserve"> </w:t>
      </w:r>
      <w:r w:rsidRPr="008076BA">
        <w:rPr>
          <w:rFonts w:cs="B Lotus"/>
          <w:sz w:val="24"/>
          <w:szCs w:val="24"/>
        </w:rPr>
        <w:sym w:font="HQPB5" w:char="F09A"/>
      </w:r>
      <w:r w:rsidRPr="008076BA">
        <w:rPr>
          <w:rFonts w:cs="B Lotus"/>
          <w:sz w:val="24"/>
          <w:szCs w:val="24"/>
        </w:rPr>
        <w:sym w:font="HQPB2" w:char="F0FA"/>
      </w:r>
      <w:r w:rsidRPr="008076BA">
        <w:rPr>
          <w:rFonts w:cs="B Lotus"/>
          <w:sz w:val="24"/>
          <w:szCs w:val="24"/>
        </w:rPr>
        <w:sym w:font="HQPB2" w:char="F0EF"/>
      </w:r>
      <w:r w:rsidRPr="008076BA">
        <w:rPr>
          <w:rFonts w:cs="B Lotus"/>
          <w:sz w:val="24"/>
          <w:szCs w:val="24"/>
        </w:rPr>
        <w:sym w:font="HQPB4" w:char="F0CF"/>
      </w:r>
      <w:r w:rsidRPr="008076BA">
        <w:rPr>
          <w:rFonts w:cs="B Lotus"/>
          <w:sz w:val="24"/>
          <w:szCs w:val="24"/>
        </w:rPr>
        <w:sym w:font="HQPB3" w:char="F025"/>
      </w:r>
      <w:r w:rsidRPr="008076BA">
        <w:rPr>
          <w:rFonts w:cs="B Lotus"/>
          <w:sz w:val="24"/>
          <w:szCs w:val="24"/>
        </w:rPr>
        <w:sym w:font="HQPB4" w:char="F0A9"/>
      </w:r>
      <w:r w:rsidRPr="008076BA">
        <w:rPr>
          <w:rFonts w:cs="B Lotus"/>
          <w:sz w:val="24"/>
          <w:szCs w:val="24"/>
        </w:rPr>
        <w:sym w:font="HQPB3" w:char="F021"/>
      </w:r>
      <w:r w:rsidRPr="008076BA">
        <w:rPr>
          <w:rFonts w:cs="B Lotus"/>
          <w:sz w:val="24"/>
          <w:szCs w:val="24"/>
        </w:rPr>
        <w:sym w:font="HQPB5" w:char="F024"/>
      </w:r>
      <w:r w:rsidRPr="008076BA">
        <w:rPr>
          <w:rFonts w:cs="B Lotus"/>
          <w:sz w:val="24"/>
          <w:szCs w:val="24"/>
        </w:rPr>
        <w:sym w:font="HQPB1" w:char="F023"/>
      </w:r>
      <w:r w:rsidRPr="008076BA">
        <w:rPr>
          <w:rFonts w:cs="B Lotus"/>
          <w:sz w:val="24"/>
          <w:szCs w:val="24"/>
          <w:rtl/>
        </w:rPr>
        <w:t xml:space="preserve"> </w:t>
      </w:r>
      <w:r w:rsidRPr="008076BA">
        <w:rPr>
          <w:rFonts w:cs="B Lotus"/>
          <w:sz w:val="24"/>
          <w:szCs w:val="24"/>
        </w:rPr>
        <w:sym w:font="HQPB5" w:char="F028"/>
      </w:r>
      <w:r w:rsidRPr="008076BA">
        <w:rPr>
          <w:rFonts w:cs="B Lotus"/>
          <w:sz w:val="24"/>
          <w:szCs w:val="24"/>
        </w:rPr>
        <w:sym w:font="HQPB1" w:char="F023"/>
      </w:r>
      <w:r w:rsidRPr="008076BA">
        <w:rPr>
          <w:rFonts w:cs="B Lotus"/>
          <w:sz w:val="24"/>
          <w:szCs w:val="24"/>
        </w:rPr>
        <w:sym w:font="HQPB2" w:char="F071"/>
      </w:r>
      <w:r w:rsidRPr="008076BA">
        <w:rPr>
          <w:rFonts w:cs="B Lotus"/>
          <w:sz w:val="24"/>
          <w:szCs w:val="24"/>
        </w:rPr>
        <w:sym w:font="HQPB4" w:char="F0E3"/>
      </w:r>
      <w:r w:rsidRPr="008076BA">
        <w:rPr>
          <w:rFonts w:cs="B Lotus"/>
          <w:sz w:val="24"/>
          <w:szCs w:val="24"/>
        </w:rPr>
        <w:sym w:font="HQPB2" w:char="F05A"/>
      </w:r>
      <w:r w:rsidRPr="008076BA">
        <w:rPr>
          <w:rFonts w:cs="B Lotus"/>
          <w:sz w:val="24"/>
          <w:szCs w:val="24"/>
        </w:rPr>
        <w:sym w:font="HQPB5" w:char="F074"/>
      </w:r>
      <w:r w:rsidRPr="008076BA">
        <w:rPr>
          <w:rFonts w:cs="B Lotus"/>
          <w:sz w:val="24"/>
          <w:szCs w:val="24"/>
        </w:rPr>
        <w:sym w:font="HQPB2" w:char="F042"/>
      </w:r>
      <w:r w:rsidRPr="008076BA">
        <w:rPr>
          <w:rFonts w:cs="B Lotus"/>
          <w:sz w:val="24"/>
          <w:szCs w:val="24"/>
        </w:rPr>
        <w:sym w:font="HQPB1" w:char="F023"/>
      </w:r>
      <w:r w:rsidRPr="008076BA">
        <w:rPr>
          <w:rFonts w:cs="B Lotus"/>
          <w:sz w:val="24"/>
          <w:szCs w:val="24"/>
        </w:rPr>
        <w:sym w:font="HQPB5" w:char="F075"/>
      </w:r>
      <w:r w:rsidRPr="008076BA">
        <w:rPr>
          <w:rFonts w:cs="B Lotus"/>
          <w:sz w:val="24"/>
          <w:szCs w:val="24"/>
        </w:rPr>
        <w:sym w:font="HQPB2" w:char="F0E4"/>
      </w:r>
      <w:r w:rsidRPr="008076BA">
        <w:rPr>
          <w:rFonts w:cs="B Lotus"/>
          <w:sz w:val="24"/>
          <w:szCs w:val="24"/>
          <w:rtl/>
        </w:rPr>
        <w:t xml:space="preserve"> </w:t>
      </w:r>
      <w:r w:rsidRPr="008076BA">
        <w:rPr>
          <w:rFonts w:cs="B Lotus"/>
          <w:sz w:val="24"/>
          <w:szCs w:val="24"/>
        </w:rPr>
        <w:sym w:font="HQPB4" w:char="F0F6"/>
      </w:r>
      <w:r w:rsidRPr="008076BA">
        <w:rPr>
          <w:rFonts w:cs="B Lotus"/>
          <w:sz w:val="24"/>
          <w:szCs w:val="24"/>
        </w:rPr>
        <w:sym w:font="HQPB2" w:char="F04E"/>
      </w:r>
      <w:r w:rsidRPr="008076BA">
        <w:rPr>
          <w:rFonts w:cs="B Lotus"/>
          <w:sz w:val="24"/>
          <w:szCs w:val="24"/>
        </w:rPr>
        <w:sym w:font="HQPB4" w:char="F0E7"/>
      </w:r>
      <w:r w:rsidRPr="008076BA">
        <w:rPr>
          <w:rFonts w:cs="B Lotus"/>
          <w:sz w:val="24"/>
          <w:szCs w:val="24"/>
        </w:rPr>
        <w:sym w:font="HQPB2" w:char="F06C"/>
      </w:r>
      <w:r w:rsidRPr="008076BA">
        <w:rPr>
          <w:rFonts w:cs="B Lotus"/>
          <w:sz w:val="24"/>
          <w:szCs w:val="24"/>
        </w:rPr>
        <w:sym w:font="HQPB5" w:char="F06D"/>
      </w:r>
      <w:r w:rsidRPr="008076BA">
        <w:rPr>
          <w:rFonts w:cs="B Lotus"/>
          <w:sz w:val="24"/>
          <w:szCs w:val="24"/>
        </w:rPr>
        <w:sym w:font="HQPB2" w:char="F03B"/>
      </w:r>
      <w:r w:rsidRPr="008076BA">
        <w:rPr>
          <w:rFonts w:cs="B Lotus"/>
          <w:sz w:val="24"/>
          <w:szCs w:val="24"/>
          <w:rtl/>
        </w:rPr>
        <w:t xml:space="preserve"> </w:t>
      </w:r>
      <w:r w:rsidRPr="008076BA">
        <w:rPr>
          <w:rFonts w:cs="B Lotus"/>
          <w:sz w:val="24"/>
          <w:szCs w:val="24"/>
        </w:rPr>
        <w:sym w:font="HQPB4" w:char="F0EB"/>
      </w:r>
      <w:r w:rsidRPr="008076BA">
        <w:rPr>
          <w:rFonts w:cs="B Lotus"/>
          <w:sz w:val="24"/>
          <w:szCs w:val="24"/>
        </w:rPr>
        <w:sym w:font="HQPB1" w:char="F03E"/>
      </w:r>
      <w:r w:rsidRPr="008076BA">
        <w:rPr>
          <w:rFonts w:cs="B Lotus"/>
          <w:sz w:val="24"/>
          <w:szCs w:val="24"/>
        </w:rPr>
        <w:sym w:font="HQPB1" w:char="F023"/>
      </w:r>
      <w:r w:rsidRPr="008076BA">
        <w:rPr>
          <w:rFonts w:cs="B Lotus"/>
          <w:sz w:val="24"/>
          <w:szCs w:val="24"/>
        </w:rPr>
        <w:sym w:font="HQPB5" w:char="F078"/>
      </w:r>
      <w:r w:rsidRPr="008076BA">
        <w:rPr>
          <w:rFonts w:cs="B Lotus"/>
          <w:sz w:val="24"/>
          <w:szCs w:val="24"/>
        </w:rPr>
        <w:sym w:font="HQPB1" w:char="F08B"/>
      </w:r>
      <w:r w:rsidRPr="008076BA">
        <w:rPr>
          <w:rFonts w:cs="B Lotus"/>
          <w:sz w:val="24"/>
          <w:szCs w:val="24"/>
        </w:rPr>
        <w:sym w:font="HQPB5" w:char="F074"/>
      </w:r>
      <w:r w:rsidRPr="008076BA">
        <w:rPr>
          <w:rFonts w:cs="B Lotus"/>
          <w:sz w:val="24"/>
          <w:szCs w:val="24"/>
        </w:rPr>
        <w:sym w:font="HQPB1" w:char="F0E3"/>
      </w:r>
      <w:r w:rsidRPr="008076BA">
        <w:rPr>
          <w:rFonts w:cs="B Lotus"/>
          <w:sz w:val="24"/>
          <w:szCs w:val="24"/>
          <w:rtl/>
        </w:rPr>
        <w:t xml:space="preserve"> </w:t>
      </w:r>
      <w:r w:rsidRPr="008076BA">
        <w:rPr>
          <w:rFonts w:cs="B Lotus"/>
          <w:sz w:val="24"/>
          <w:szCs w:val="24"/>
        </w:rPr>
        <w:sym w:font="HQPB4" w:char="F0D7"/>
      </w:r>
      <w:r w:rsidRPr="008076BA">
        <w:rPr>
          <w:rFonts w:cs="B Lotus"/>
          <w:sz w:val="24"/>
          <w:szCs w:val="24"/>
        </w:rPr>
        <w:sym w:font="HQPB2" w:char="F04C"/>
      </w:r>
      <w:r w:rsidRPr="008076BA">
        <w:rPr>
          <w:rFonts w:cs="B Lotus"/>
          <w:sz w:val="24"/>
          <w:szCs w:val="24"/>
        </w:rPr>
        <w:sym w:font="HQPB2" w:char="F0EC"/>
      </w:r>
      <w:r w:rsidRPr="008076BA">
        <w:rPr>
          <w:rFonts w:cs="B Lotus"/>
          <w:sz w:val="24"/>
          <w:szCs w:val="24"/>
        </w:rPr>
        <w:sym w:font="HQPB4" w:char="F0CF"/>
      </w:r>
      <w:r w:rsidRPr="008076BA">
        <w:rPr>
          <w:rFonts w:cs="B Lotus"/>
          <w:sz w:val="24"/>
          <w:szCs w:val="24"/>
        </w:rPr>
        <w:sym w:font="HQPB2" w:char="F039"/>
      </w:r>
      <w:r w:rsidRPr="008076BA">
        <w:rPr>
          <w:rFonts w:cs="B Lotus"/>
          <w:sz w:val="24"/>
          <w:szCs w:val="24"/>
        </w:rPr>
        <w:sym w:font="HQPB5" w:char="F072"/>
      </w:r>
      <w:r w:rsidRPr="008076BA">
        <w:rPr>
          <w:rFonts w:cs="B Lotus"/>
          <w:sz w:val="24"/>
          <w:szCs w:val="24"/>
        </w:rPr>
        <w:sym w:font="HQPB1" w:char="F026"/>
      </w:r>
      <w:r w:rsidRPr="008076BA">
        <w:rPr>
          <w:rFonts w:cs="B Lotus"/>
          <w:sz w:val="24"/>
          <w:szCs w:val="24"/>
          <w:rtl/>
        </w:rPr>
        <w:t xml:space="preserve"> </w:t>
      </w:r>
      <w:r w:rsidRPr="008076BA">
        <w:rPr>
          <w:rFonts w:cs="B Lotus"/>
          <w:sz w:val="24"/>
          <w:szCs w:val="24"/>
        </w:rPr>
        <w:sym w:font="HQPB2" w:char="F092"/>
      </w:r>
      <w:r w:rsidRPr="008076BA">
        <w:rPr>
          <w:rFonts w:cs="B Lotus"/>
          <w:sz w:val="24"/>
          <w:szCs w:val="24"/>
        </w:rPr>
        <w:sym w:font="HQPB4" w:char="F0CE"/>
      </w:r>
      <w:r w:rsidRPr="008076BA">
        <w:rPr>
          <w:rFonts w:cs="B Lotus"/>
          <w:sz w:val="24"/>
          <w:szCs w:val="24"/>
        </w:rPr>
        <w:sym w:font="HQPB1" w:char="F0FB"/>
      </w:r>
      <w:r w:rsidRPr="008076BA">
        <w:rPr>
          <w:rFonts w:cs="B Lotus"/>
          <w:sz w:val="24"/>
          <w:szCs w:val="24"/>
          <w:rtl/>
        </w:rPr>
        <w:t xml:space="preserve"> </w:t>
      </w:r>
      <w:r w:rsidRPr="008076BA">
        <w:rPr>
          <w:rFonts w:cs="B Lotus"/>
          <w:sz w:val="24"/>
          <w:szCs w:val="24"/>
        </w:rPr>
        <w:sym w:font="HQPB1" w:char="F024"/>
      </w:r>
      <w:r w:rsidRPr="008076BA">
        <w:rPr>
          <w:rFonts w:cs="B Lotus"/>
          <w:sz w:val="24"/>
          <w:szCs w:val="24"/>
        </w:rPr>
        <w:sym w:font="HQPB5" w:char="F075"/>
      </w:r>
      <w:r w:rsidRPr="008076BA">
        <w:rPr>
          <w:rFonts w:cs="B Lotus"/>
          <w:sz w:val="24"/>
          <w:szCs w:val="24"/>
        </w:rPr>
        <w:sym w:font="HQPB2" w:char="F08B"/>
      </w:r>
      <w:r w:rsidRPr="008076BA">
        <w:rPr>
          <w:rFonts w:cs="B Lotus"/>
          <w:sz w:val="24"/>
          <w:szCs w:val="24"/>
        </w:rPr>
        <w:sym w:font="HQPB4" w:char="F0F7"/>
      </w:r>
      <w:r w:rsidRPr="008076BA">
        <w:rPr>
          <w:rFonts w:cs="B Lotus"/>
          <w:sz w:val="24"/>
          <w:szCs w:val="24"/>
        </w:rPr>
        <w:sym w:font="HQPB2" w:char="F052"/>
      </w:r>
      <w:r w:rsidRPr="008076BA">
        <w:rPr>
          <w:rFonts w:cs="B Lotus"/>
          <w:sz w:val="24"/>
          <w:szCs w:val="24"/>
        </w:rPr>
        <w:sym w:font="HQPB4" w:char="F091"/>
      </w:r>
      <w:r w:rsidRPr="008076BA">
        <w:rPr>
          <w:rFonts w:cs="B Lotus"/>
          <w:sz w:val="24"/>
          <w:szCs w:val="24"/>
        </w:rPr>
        <w:sym w:font="HQPB1" w:char="F089"/>
      </w:r>
      <w:r w:rsidRPr="008076BA">
        <w:rPr>
          <w:rFonts w:cs="B Lotus"/>
          <w:sz w:val="24"/>
          <w:szCs w:val="24"/>
        </w:rPr>
        <w:sym w:font="HQPB2" w:char="F039"/>
      </w:r>
      <w:r w:rsidRPr="008076BA">
        <w:rPr>
          <w:rFonts w:cs="B Lotus"/>
          <w:sz w:val="24"/>
          <w:szCs w:val="24"/>
        </w:rPr>
        <w:sym w:font="HQPB5" w:char="F024"/>
      </w:r>
      <w:r w:rsidRPr="008076BA">
        <w:rPr>
          <w:rFonts w:cs="B Lotus"/>
          <w:sz w:val="24"/>
          <w:szCs w:val="24"/>
        </w:rPr>
        <w:sym w:font="HQPB1" w:char="F023"/>
      </w:r>
      <w:r w:rsidRPr="008076BA">
        <w:rPr>
          <w:rFonts w:cs="B Lotus"/>
          <w:sz w:val="24"/>
          <w:szCs w:val="24"/>
          <w:rtl/>
        </w:rPr>
        <w:t xml:space="preserve"> </w:t>
      </w:r>
      <w:r w:rsidRPr="008076BA">
        <w:rPr>
          <w:rFonts w:cs="B Lotus"/>
          <w:sz w:val="24"/>
          <w:szCs w:val="24"/>
        </w:rPr>
        <w:sym w:font="HQPB4" w:char="F0CD"/>
      </w:r>
      <w:r w:rsidRPr="008076BA">
        <w:rPr>
          <w:rFonts w:cs="B Lotus"/>
          <w:sz w:val="24"/>
          <w:szCs w:val="24"/>
        </w:rPr>
        <w:sym w:font="HQPB2" w:char="F06F"/>
      </w:r>
      <w:r w:rsidRPr="008076BA">
        <w:rPr>
          <w:rFonts w:cs="B Lotus"/>
          <w:sz w:val="24"/>
          <w:szCs w:val="24"/>
        </w:rPr>
        <w:sym w:font="HQPB5" w:char="F074"/>
      </w:r>
      <w:r w:rsidRPr="008076BA">
        <w:rPr>
          <w:rFonts w:cs="B Lotus"/>
          <w:sz w:val="24"/>
          <w:szCs w:val="24"/>
        </w:rPr>
        <w:sym w:font="HQPB1" w:char="F08D"/>
      </w:r>
      <w:r w:rsidRPr="008076BA">
        <w:rPr>
          <w:rFonts w:cs="B Lotus"/>
          <w:sz w:val="24"/>
          <w:szCs w:val="24"/>
        </w:rPr>
        <w:sym w:font="HQPB4" w:char="F0C5"/>
      </w:r>
      <w:r w:rsidRPr="008076BA">
        <w:rPr>
          <w:rFonts w:cs="B Lotus"/>
          <w:sz w:val="24"/>
          <w:szCs w:val="24"/>
        </w:rPr>
        <w:sym w:font="HQPB1" w:char="F07A"/>
      </w:r>
      <w:r w:rsidRPr="008076BA">
        <w:rPr>
          <w:rFonts w:cs="B Lotus"/>
          <w:sz w:val="24"/>
          <w:szCs w:val="24"/>
        </w:rPr>
        <w:sym w:font="HQPB5" w:char="F046"/>
      </w:r>
      <w:r w:rsidRPr="008076BA">
        <w:rPr>
          <w:rFonts w:cs="B Lotus"/>
          <w:sz w:val="24"/>
          <w:szCs w:val="24"/>
        </w:rPr>
        <w:sym w:font="HQPB2" w:char="F079"/>
      </w:r>
      <w:r w:rsidRPr="008076BA">
        <w:rPr>
          <w:rFonts w:cs="B Lotus"/>
          <w:sz w:val="24"/>
          <w:szCs w:val="24"/>
        </w:rPr>
        <w:sym w:font="HQPB5" w:char="F024"/>
      </w:r>
      <w:r w:rsidRPr="008076BA">
        <w:rPr>
          <w:rFonts w:cs="B Lotus"/>
          <w:sz w:val="24"/>
          <w:szCs w:val="24"/>
        </w:rPr>
        <w:sym w:font="HQPB1" w:char="F023"/>
      </w:r>
      <w:r w:rsidRPr="008076BA">
        <w:rPr>
          <w:rFonts w:cs="B Lotus"/>
          <w:sz w:val="24"/>
          <w:szCs w:val="24"/>
        </w:rPr>
        <w:sym w:font="HQPB5" w:char="F075"/>
      </w:r>
      <w:r w:rsidRPr="008076BA">
        <w:rPr>
          <w:rFonts w:cs="B Lotus"/>
          <w:sz w:val="24"/>
          <w:szCs w:val="24"/>
        </w:rPr>
        <w:sym w:font="HQPB2" w:char="F072"/>
      </w:r>
      <w:r w:rsidRPr="008076BA">
        <w:rPr>
          <w:rFonts w:cs="B Lotus"/>
          <w:sz w:val="24"/>
          <w:szCs w:val="24"/>
          <w:rtl/>
        </w:rPr>
        <w:t xml:space="preserve"> </w:t>
      </w:r>
      <w:r w:rsidRPr="00365CDE">
        <w:rPr>
          <w:rFonts w:cs="CTraditional Arabic" w:hint="cs"/>
          <w:sz w:val="24"/>
          <w:szCs w:val="24"/>
          <w:rtl/>
        </w:rPr>
        <w:t>﴾</w:t>
      </w:r>
      <w:r w:rsidRPr="008076BA">
        <w:rPr>
          <w:rFonts w:cs="B Lotus"/>
          <w:sz w:val="22"/>
          <w:szCs w:val="26"/>
          <w:rtl/>
        </w:rPr>
        <w:t xml:space="preserve"> </w:t>
      </w:r>
      <w:r w:rsidR="008076BA" w:rsidRPr="008076BA">
        <w:rPr>
          <w:rFonts w:cs="B Lotus" w:hint="cs"/>
          <w:sz w:val="22"/>
          <w:szCs w:val="26"/>
          <w:rtl/>
        </w:rPr>
        <w:t>[</w:t>
      </w:r>
      <w:r w:rsidRPr="008076BA">
        <w:rPr>
          <w:rFonts w:cs="B Lotus"/>
          <w:sz w:val="22"/>
          <w:szCs w:val="26"/>
          <w:rtl/>
        </w:rPr>
        <w:t>النور:</w:t>
      </w:r>
      <w:r w:rsidR="008076BA" w:rsidRPr="008076BA">
        <w:rPr>
          <w:rFonts w:cs="B Lotus" w:hint="cs"/>
          <w:sz w:val="22"/>
          <w:szCs w:val="26"/>
          <w:rtl/>
        </w:rPr>
        <w:t xml:space="preserve"> </w:t>
      </w:r>
      <w:r w:rsidRPr="008076BA">
        <w:rPr>
          <w:rFonts w:cs="B Lotus"/>
          <w:sz w:val="22"/>
          <w:szCs w:val="26"/>
          <w:rtl/>
        </w:rPr>
        <w:t>19</w:t>
      </w:r>
      <w:r w:rsidR="008076BA" w:rsidRPr="008076BA">
        <w:rPr>
          <w:rFonts w:cs="B Lotus" w:hint="cs"/>
          <w:sz w:val="22"/>
          <w:szCs w:val="26"/>
          <w:rtl/>
        </w:rPr>
        <w:t>]</w:t>
      </w:r>
      <w:r w:rsidRPr="00A637EA">
        <w:rPr>
          <w:rFonts w:cs="B Lotus" w:hint="cs"/>
          <w:sz w:val="24"/>
          <w:rtl/>
        </w:rPr>
        <w:t>.</w:t>
      </w:r>
    </w:p>
    <w:p w:rsidR="00E130D0" w:rsidRPr="00BE3117" w:rsidRDefault="008076BA" w:rsidP="006A3EBC">
      <w:pPr>
        <w:pStyle w:val="BodyText2"/>
        <w:spacing w:after="0" w:line="226" w:lineRule="auto"/>
        <w:ind w:firstLine="340"/>
        <w:jc w:val="lowKashida"/>
        <w:rPr>
          <w:rFonts w:cs="B Lotus"/>
          <w:rtl/>
        </w:rPr>
      </w:pPr>
      <w:r w:rsidRPr="00C83E77">
        <w:rPr>
          <w:rFonts w:cs="Traditional Arabic" w:hint="cs"/>
          <w:rtl/>
        </w:rPr>
        <w:t>«</w:t>
      </w:r>
      <w:r w:rsidR="00E130D0" w:rsidRPr="00BE3117">
        <w:rPr>
          <w:rFonts w:cs="B Lotus"/>
          <w:rtl/>
        </w:rPr>
        <w:t>كساني كه دوست دارند كه در</w:t>
      </w:r>
      <w:r w:rsidR="00E130D0" w:rsidRPr="00BE3117">
        <w:rPr>
          <w:rFonts w:cs="B Lotus" w:hint="cs"/>
          <w:rtl/>
        </w:rPr>
        <w:t xml:space="preserve"> </w:t>
      </w:r>
      <w:r w:rsidR="00E130D0" w:rsidRPr="00BE3117">
        <w:rPr>
          <w:rFonts w:cs="B Lotus"/>
          <w:rtl/>
        </w:rPr>
        <w:t>ميان ايمان آوردگان زشتي</w:t>
      </w:r>
      <w:r w:rsidR="00E130D0">
        <w:rPr>
          <w:rFonts w:cs="B Lotus"/>
          <w:rtl/>
        </w:rPr>
        <w:t>‌</w:t>
      </w:r>
      <w:r w:rsidR="00E130D0" w:rsidRPr="00BE3117">
        <w:rPr>
          <w:rFonts w:cs="B Lotus"/>
          <w:rtl/>
        </w:rPr>
        <w:t>ها شايع شود، در دنيا و آخرت عذابي دردناك دارند.</w:t>
      </w:r>
      <w:r>
        <w:rPr>
          <w:rFonts w:cs="Traditional Arabic" w:hint="cs"/>
          <w:rtl/>
        </w:rPr>
        <w:t>»</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پس چرا علماي رجال اين نگون بختان را تيرباران نسبتها</w:t>
      </w:r>
      <w:r w:rsidRPr="00BE3117">
        <w:rPr>
          <w:rFonts w:cs="B Lotus" w:hint="cs"/>
          <w:rtl/>
        </w:rPr>
        <w:t>ي</w:t>
      </w:r>
      <w:r w:rsidRPr="00BE3117">
        <w:rPr>
          <w:rFonts w:cs="B Lotus"/>
          <w:rtl/>
        </w:rPr>
        <w:t xml:space="preserve"> غلو و كذب و جعل قرار داد</w:t>
      </w:r>
      <w:r>
        <w:rPr>
          <w:rFonts w:cs="B Lotus"/>
          <w:rtl/>
        </w:rPr>
        <w:t>ه‌ا</w:t>
      </w:r>
      <w:r w:rsidRPr="00BE3117">
        <w:rPr>
          <w:rFonts w:cs="B Lotus"/>
          <w:rtl/>
        </w:rPr>
        <w:t>ند</w:t>
      </w:r>
      <w:r w:rsidRPr="00BE3117">
        <w:rPr>
          <w:rFonts w:cs="B Lotus" w:hint="cs"/>
          <w:rtl/>
        </w:rPr>
        <w:t>!.</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لازم است بدانيم كه شكي نيست كه در نسبتهايي كه آن</w:t>
      </w:r>
      <w:r w:rsidRPr="00BE3117">
        <w:rPr>
          <w:rFonts w:cs="B Lotus" w:hint="cs"/>
          <w:rtl/>
        </w:rPr>
        <w:t xml:space="preserve">ان </w:t>
      </w:r>
      <w:r w:rsidRPr="00BE3117">
        <w:rPr>
          <w:rFonts w:cs="B Lotus"/>
          <w:rtl/>
        </w:rPr>
        <w:t xml:space="preserve">به اين راويان </w:t>
      </w:r>
      <w:r>
        <w:rPr>
          <w:rFonts w:cs="B Lotus"/>
          <w:rtl/>
        </w:rPr>
        <w:t xml:space="preserve">غلو كننده </w:t>
      </w:r>
      <w:r w:rsidRPr="00BE3117">
        <w:rPr>
          <w:rFonts w:cs="B Lotus"/>
          <w:rtl/>
        </w:rPr>
        <w:t xml:space="preserve">و كذاب </w:t>
      </w:r>
      <w:r>
        <w:rPr>
          <w:rFonts w:cs="B Lotus"/>
          <w:rtl/>
        </w:rPr>
        <w:t xml:space="preserve">داده‌اند </w:t>
      </w:r>
      <w:r w:rsidRPr="00BE3117">
        <w:rPr>
          <w:rFonts w:cs="B Lotus"/>
          <w:rtl/>
        </w:rPr>
        <w:t xml:space="preserve">نه تنها تمام اين نكات را رعايت و از تمام آن معاصي پرهيز </w:t>
      </w:r>
      <w:r>
        <w:rPr>
          <w:rFonts w:cs="B Lotus"/>
          <w:rtl/>
        </w:rPr>
        <w:t xml:space="preserve">كرده‌اند </w:t>
      </w:r>
      <w:r w:rsidRPr="00BE3117">
        <w:rPr>
          <w:rFonts w:cs="B Lotus"/>
          <w:rtl/>
        </w:rPr>
        <w:t xml:space="preserve">و از تهمت و غيبت و اشاعه فحشاء در غايت احتراز و اجتناب </w:t>
      </w:r>
      <w:r>
        <w:rPr>
          <w:rFonts w:cs="B Lotus"/>
          <w:rtl/>
        </w:rPr>
        <w:t>بوده‌اند</w:t>
      </w:r>
      <w:r w:rsidRPr="00BE3117">
        <w:rPr>
          <w:rFonts w:cs="B Lotus"/>
          <w:rtl/>
        </w:rPr>
        <w:t>، بلكه حقيقت آن است كه آنچه در</w:t>
      </w:r>
      <w:r w:rsidRPr="00BE3117">
        <w:rPr>
          <w:rFonts w:cs="B Lotus" w:hint="cs"/>
          <w:rtl/>
        </w:rPr>
        <w:t xml:space="preserve"> </w:t>
      </w:r>
      <w:r w:rsidRPr="00BE3117">
        <w:rPr>
          <w:rFonts w:cs="B Lotus"/>
          <w:rtl/>
        </w:rPr>
        <w:t>مذمت آنان</w:t>
      </w:r>
      <w:r w:rsidRPr="00BE3117">
        <w:rPr>
          <w:rFonts w:cs="B Lotus" w:hint="cs"/>
          <w:rtl/>
        </w:rPr>
        <w:t xml:space="preserve"> بوده</w:t>
      </w:r>
      <w:r w:rsidRPr="00BE3117">
        <w:rPr>
          <w:rFonts w:cs="B Lotus"/>
          <w:rtl/>
        </w:rPr>
        <w:t xml:space="preserve"> آورد</w:t>
      </w:r>
      <w:r>
        <w:rPr>
          <w:rFonts w:cs="B Lotus"/>
          <w:rtl/>
        </w:rPr>
        <w:t>ه‌ا</w:t>
      </w:r>
      <w:r w:rsidRPr="00BE3117">
        <w:rPr>
          <w:rFonts w:cs="B Lotus"/>
          <w:rtl/>
        </w:rPr>
        <w:t>ند، يك از هزار و اندكي از بسيار است. زيرا اين راويان در واقع از بدترين دشمنان خدا و</w:t>
      </w:r>
      <w:r w:rsidRPr="00BE3117">
        <w:rPr>
          <w:rFonts w:cs="B Lotus" w:hint="cs"/>
          <w:rtl/>
        </w:rPr>
        <w:t xml:space="preserve"> </w:t>
      </w:r>
      <w:r w:rsidRPr="00BE3117">
        <w:rPr>
          <w:rFonts w:cs="B Lotus"/>
          <w:rtl/>
        </w:rPr>
        <w:t>رسول و اعدا</w:t>
      </w:r>
      <w:r w:rsidRPr="00BE3117">
        <w:rPr>
          <w:rFonts w:cs="B Lotus" w:hint="cs"/>
          <w:rtl/>
        </w:rPr>
        <w:t>ء(دشمنان) و</w:t>
      </w:r>
      <w:r w:rsidRPr="00BE3117">
        <w:rPr>
          <w:rFonts w:cs="B Lotus"/>
          <w:rtl/>
        </w:rPr>
        <w:t xml:space="preserve"> عد</w:t>
      </w:r>
      <w:r w:rsidRPr="00BE3117">
        <w:rPr>
          <w:rFonts w:cs="B Lotus" w:hint="cs"/>
          <w:rtl/>
        </w:rPr>
        <w:t>ّ</w:t>
      </w:r>
      <w:r w:rsidRPr="00BE3117">
        <w:rPr>
          <w:rFonts w:cs="B Lotus"/>
          <w:rtl/>
        </w:rPr>
        <w:t xml:space="preserve">و اسلام </w:t>
      </w:r>
      <w:r>
        <w:rPr>
          <w:rFonts w:cs="B Lotus"/>
          <w:rtl/>
        </w:rPr>
        <w:t>بوده‌اند</w:t>
      </w:r>
      <w:r w:rsidRPr="00BE3117">
        <w:rPr>
          <w:rFonts w:cs="B Lotus"/>
          <w:rtl/>
        </w:rPr>
        <w:t xml:space="preserve"> كه با نشر اينگونه احاديث، جعل مذاهب نموده، خيانتهاي بزرگي به حقايق اسلام كرده و</w:t>
      </w:r>
      <w:r w:rsidRPr="00BE3117">
        <w:rPr>
          <w:rFonts w:cs="B Lotus" w:hint="cs"/>
          <w:rtl/>
        </w:rPr>
        <w:t xml:space="preserve"> </w:t>
      </w:r>
      <w:r w:rsidRPr="00BE3117">
        <w:rPr>
          <w:rFonts w:cs="B Lotus"/>
          <w:rtl/>
        </w:rPr>
        <w:t>موجب تحقير و استهزا به شريعت مطهر</w:t>
      </w:r>
      <w:r>
        <w:rPr>
          <w:rFonts w:cs="B Lotus"/>
          <w:rtl/>
        </w:rPr>
        <w:t>ه‌ا</w:t>
      </w:r>
      <w:r w:rsidRPr="00BE3117">
        <w:rPr>
          <w:rFonts w:cs="B Lotus"/>
          <w:rtl/>
        </w:rPr>
        <w:t>ي كه عين الحياة جاوداني الهي بوده، گرديد</w:t>
      </w:r>
      <w:r>
        <w:rPr>
          <w:rFonts w:cs="B Lotus"/>
          <w:rtl/>
        </w:rPr>
        <w:t>ه‌ا</w:t>
      </w:r>
      <w:r w:rsidRPr="00BE3117">
        <w:rPr>
          <w:rFonts w:cs="B Lotus"/>
          <w:rtl/>
        </w:rPr>
        <w:t>ند، و بشريت را از فوايد بيكران اين سرچشمة حي</w:t>
      </w:r>
      <w:r w:rsidRPr="00BE3117">
        <w:rPr>
          <w:rFonts w:cs="B Lotus" w:hint="cs"/>
          <w:rtl/>
        </w:rPr>
        <w:t>اتي</w:t>
      </w:r>
      <w:r w:rsidRPr="00BE3117">
        <w:rPr>
          <w:rFonts w:cs="B Lotus"/>
          <w:rtl/>
        </w:rPr>
        <w:t xml:space="preserve"> تا حد زيادي محروم </w:t>
      </w:r>
      <w:r>
        <w:rPr>
          <w:rFonts w:cs="B Lotus"/>
          <w:rtl/>
        </w:rPr>
        <w:t>كرده‌اند</w:t>
      </w:r>
      <w:r w:rsidRPr="00BE3117">
        <w:rPr>
          <w:rFonts w:cs="B Lotus"/>
          <w:rtl/>
        </w:rPr>
        <w:t>، و از همه مهمتر اينكه شكاف عميقي درحصار وحدت اسلامي و مسلمين كه بالاترين آرزو و هدف اسلام است به وجود آورد</w:t>
      </w:r>
      <w:r>
        <w:rPr>
          <w:rFonts w:cs="B Lotus"/>
          <w:rtl/>
        </w:rPr>
        <w:t>ه‌ا</w:t>
      </w:r>
      <w:r w:rsidRPr="00BE3117">
        <w:rPr>
          <w:rFonts w:cs="B Lotus"/>
          <w:rtl/>
        </w:rPr>
        <w:t>ند، و از همين جهت است كه آنان بدترين ستمكاران و موجب لعنت خالق سبحان و جميع خلق از انس و جن اند.</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به نظر</w:t>
      </w:r>
      <w:r w:rsidRPr="00BE3117">
        <w:rPr>
          <w:rFonts w:cs="B Lotus" w:hint="cs"/>
          <w:rtl/>
        </w:rPr>
        <w:t xml:space="preserve"> </w:t>
      </w:r>
      <w:r w:rsidRPr="00BE3117">
        <w:rPr>
          <w:rFonts w:cs="B Lotus"/>
          <w:rtl/>
        </w:rPr>
        <w:t>ما دربار</w:t>
      </w:r>
      <w:r>
        <w:rPr>
          <w:rFonts w:cs="B Lotus"/>
          <w:rtl/>
        </w:rPr>
        <w:t>ه‌</w:t>
      </w:r>
      <w:r w:rsidRPr="00BE3117">
        <w:rPr>
          <w:rFonts w:cs="B Lotus" w:hint="cs"/>
          <w:rtl/>
        </w:rPr>
        <w:t>ي</w:t>
      </w:r>
      <w:r w:rsidRPr="00BE3117">
        <w:rPr>
          <w:rFonts w:cs="B Lotus"/>
          <w:rtl/>
        </w:rPr>
        <w:t xml:space="preserve"> احاديث</w:t>
      </w:r>
      <w:r w:rsidRPr="00BE3117">
        <w:rPr>
          <w:rFonts w:cs="B Lotus" w:hint="cs"/>
          <w:rtl/>
        </w:rPr>
        <w:t>،</w:t>
      </w:r>
      <w:r w:rsidRPr="00BE3117">
        <w:rPr>
          <w:rFonts w:cs="B Lotus"/>
          <w:rtl/>
        </w:rPr>
        <w:t xml:space="preserve"> علاج همان است كه </w:t>
      </w:r>
      <w:r w:rsidRPr="00BE3117">
        <w:rPr>
          <w:rFonts w:cs="B Lotus" w:hint="cs"/>
          <w:rtl/>
        </w:rPr>
        <w:t>ا</w:t>
      </w:r>
      <w:r w:rsidRPr="00BE3117">
        <w:rPr>
          <w:rFonts w:cs="B Lotus"/>
          <w:rtl/>
        </w:rPr>
        <w:t>ئمه</w:t>
      </w:r>
      <w:r w:rsidRPr="00365CDE">
        <w:rPr>
          <w:rFonts w:cs="CTraditional Arabic" w:hint="cs"/>
          <w:rtl/>
        </w:rPr>
        <w:t>‡</w:t>
      </w:r>
      <w:r>
        <w:rPr>
          <w:rFonts w:cs="B Lotus" w:hint="cs"/>
          <w:rtl/>
        </w:rPr>
        <w:t xml:space="preserve"> </w:t>
      </w:r>
      <w:r w:rsidRPr="00BE3117">
        <w:rPr>
          <w:rFonts w:cs="B Lotus"/>
          <w:rtl/>
        </w:rPr>
        <w:t>خود فرمود</w:t>
      </w:r>
      <w:r>
        <w:rPr>
          <w:rFonts w:cs="B Lotus"/>
          <w:rtl/>
        </w:rPr>
        <w:t>ه‌ا</w:t>
      </w:r>
      <w:r w:rsidRPr="00BE3117">
        <w:rPr>
          <w:rFonts w:cs="B Lotus"/>
          <w:rtl/>
        </w:rPr>
        <w:t xml:space="preserve">ند كه هر حديث موافق قرآن را </w:t>
      </w:r>
      <w:r>
        <w:rPr>
          <w:rFonts w:cs="B Lotus"/>
          <w:rtl/>
        </w:rPr>
        <w:t xml:space="preserve">مي‌توان </w:t>
      </w:r>
      <w:r w:rsidRPr="00BE3117">
        <w:rPr>
          <w:rFonts w:cs="B Lotus"/>
          <w:rtl/>
        </w:rPr>
        <w:t>قبول كرد و آنچه نبود بايد نابود نمود. و احاديث زيارت از طرف آيات قرآن مردود و مطرود است و ساخته و پرداخته غلات و كذابان است و طبعا مقبول نيست.</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اينك نتيجه جعل وكذب اين گروه ضال</w:t>
      </w:r>
      <w:r w:rsidR="00B0557D">
        <w:rPr>
          <w:rFonts w:cs="B Lotus" w:hint="cs"/>
          <w:rtl/>
        </w:rPr>
        <w:t>،</w:t>
      </w:r>
      <w:r w:rsidRPr="00BE3117">
        <w:rPr>
          <w:rFonts w:cs="B Lotus"/>
          <w:rtl/>
        </w:rPr>
        <w:t xml:space="preserve"> غال</w:t>
      </w:r>
      <w:r w:rsidR="00B0557D">
        <w:rPr>
          <w:rFonts w:cs="B Lotus" w:hint="cs"/>
          <w:rtl/>
        </w:rPr>
        <w:t>،</w:t>
      </w:r>
      <w:r w:rsidRPr="00BE3117">
        <w:rPr>
          <w:rFonts w:cs="B Lotus"/>
          <w:rtl/>
        </w:rPr>
        <w:t xml:space="preserve"> جعال را در بحث زيارت كه چند سال قبل براي چاپ آماده بود و به علت كارشكني محافظين خرافات در بوته اهمال ماند، از نظر خوانندگان حق</w:t>
      </w:r>
      <w:r w:rsidRPr="00BE3117">
        <w:rPr>
          <w:rFonts w:cs="B Lotus" w:hint="cs"/>
          <w:rtl/>
        </w:rPr>
        <w:t xml:space="preserve"> </w:t>
      </w:r>
      <w:r w:rsidRPr="00BE3117">
        <w:rPr>
          <w:rFonts w:cs="B Lotus"/>
          <w:rtl/>
        </w:rPr>
        <w:t>جو مي</w:t>
      </w:r>
      <w:r w:rsidRPr="00BE3117">
        <w:rPr>
          <w:rFonts w:cs="B Lotus" w:hint="cs"/>
          <w:rtl/>
        </w:rPr>
        <w:t xml:space="preserve"> </w:t>
      </w:r>
      <w:r w:rsidRPr="00BE3117">
        <w:rPr>
          <w:rFonts w:cs="B Lotus"/>
          <w:rtl/>
        </w:rPr>
        <w:t>گذرانيم تا خود عقل خداداد خود و با عرضه به كتاب خدا قضاوت نموده حقيقت را در يابند و از ورطه</w:t>
      </w:r>
      <w:r w:rsidRPr="00BE3117">
        <w:rPr>
          <w:rFonts w:cs="B Lotus" w:hint="cs"/>
          <w:rtl/>
        </w:rPr>
        <w:t xml:space="preserve"> ي</w:t>
      </w:r>
      <w:r w:rsidRPr="00BE3117">
        <w:rPr>
          <w:rFonts w:cs="B Lotus"/>
          <w:rtl/>
        </w:rPr>
        <w:t xml:space="preserve"> شرك و غلو كه بزرگترين آفت اين شريعت مطهره است نجات يابند.</w:t>
      </w:r>
    </w:p>
    <w:p w:rsidR="00E130D0" w:rsidRPr="00BE3117" w:rsidRDefault="00E130D0" w:rsidP="006A3EBC">
      <w:pPr>
        <w:pStyle w:val="BodyText2"/>
        <w:spacing w:after="0" w:line="226" w:lineRule="auto"/>
        <w:ind w:firstLine="340"/>
        <w:jc w:val="lowKashida"/>
        <w:rPr>
          <w:rFonts w:cs="B Lotus"/>
          <w:rtl/>
        </w:rPr>
      </w:pPr>
      <w:r w:rsidRPr="00BE3117">
        <w:rPr>
          <w:rFonts w:cs="B Lotus"/>
          <w:rtl/>
        </w:rPr>
        <w:t xml:space="preserve">شايد </w:t>
      </w:r>
      <w:r w:rsidRPr="00BE3117">
        <w:rPr>
          <w:rFonts w:cs="B Lotus" w:hint="cs"/>
          <w:rtl/>
        </w:rPr>
        <w:t>الله</w:t>
      </w:r>
      <w:r w:rsidRPr="00BE3117">
        <w:rPr>
          <w:rFonts w:cs="B Lotus"/>
          <w:rtl/>
        </w:rPr>
        <w:t xml:space="preserve"> بار ديگر نظري از رحمت و</w:t>
      </w:r>
      <w:r w:rsidRPr="00BE3117">
        <w:rPr>
          <w:rFonts w:cs="B Lotus" w:hint="cs"/>
          <w:rtl/>
        </w:rPr>
        <w:t xml:space="preserve"> </w:t>
      </w:r>
      <w:r w:rsidRPr="00BE3117">
        <w:rPr>
          <w:rFonts w:cs="B Lotus"/>
          <w:rtl/>
        </w:rPr>
        <w:t>كرم خويش بر اين امت افكند و آن را از اين ذلت و</w:t>
      </w:r>
      <w:r w:rsidRPr="00BE3117">
        <w:rPr>
          <w:rFonts w:cs="B Lotus" w:hint="cs"/>
          <w:rtl/>
        </w:rPr>
        <w:t xml:space="preserve"> </w:t>
      </w:r>
      <w:r w:rsidRPr="00BE3117">
        <w:rPr>
          <w:rFonts w:cs="B Lotus"/>
          <w:rtl/>
        </w:rPr>
        <w:t>نكبتي كه دامنگيرش شده است، نجات بخشد و مسلمانان را از احكام حيات بخش و عظمت آفرين دين مبين خود از قبيل داشتن اتحاد و حكومت و جمعه و جماعت و جهاد و عدالت و امت و ساير مزاياي اسلامي بهر</w:t>
      </w:r>
      <w:r>
        <w:rPr>
          <w:rFonts w:cs="B Lotus"/>
          <w:rtl/>
        </w:rPr>
        <w:t>ه‌</w:t>
      </w:r>
      <w:r w:rsidRPr="00BE3117">
        <w:rPr>
          <w:rFonts w:cs="B Lotus"/>
          <w:rtl/>
        </w:rPr>
        <w:t>مند فرمايد.</w:t>
      </w:r>
    </w:p>
    <w:p w:rsidR="00E130D0" w:rsidRPr="008076BA" w:rsidRDefault="00E130D0" w:rsidP="00774AA8">
      <w:pPr>
        <w:pStyle w:val="BodyText2"/>
        <w:spacing w:after="0" w:line="226" w:lineRule="auto"/>
        <w:ind w:firstLine="340"/>
        <w:jc w:val="lowKashida"/>
        <w:rPr>
          <w:rFonts w:ascii="Lotus Linotype" w:hAnsi="Lotus Linotype" w:cs="Traditional Arabic"/>
          <w:b/>
          <w:bCs/>
          <w:rtl/>
        </w:rPr>
      </w:pPr>
      <w:r w:rsidRPr="008076BA">
        <w:rPr>
          <w:rFonts w:ascii="Lotus Linotype" w:hAnsi="Lotus Linotype" w:cs="Traditional Arabic"/>
          <w:b/>
          <w:bCs/>
          <w:rtl/>
        </w:rPr>
        <w:t xml:space="preserve">و ما توفيقي إلا بالله عليه توكلت وإليه أنيب. </w:t>
      </w:r>
    </w:p>
    <w:p w:rsidR="00E130D0" w:rsidRPr="00BE3117" w:rsidRDefault="00E130D0" w:rsidP="00E130D0">
      <w:pPr>
        <w:pStyle w:val="BodyText2"/>
        <w:spacing w:line="226" w:lineRule="auto"/>
        <w:ind w:firstLine="340"/>
        <w:jc w:val="lowKashida"/>
        <w:rPr>
          <w:rFonts w:cs="B Lotus"/>
          <w:rtl/>
          <w:lang w:bidi="fa-IR"/>
        </w:rPr>
      </w:pPr>
      <w:r w:rsidRPr="00BE3117">
        <w:rPr>
          <w:rFonts w:cs="B Lotus" w:hint="cs"/>
          <w:rtl/>
          <w:lang w:bidi="fa-IR"/>
        </w:rPr>
        <w:t>هيچ توفيقي نيست براي من مگر از جانب الله، بر او توکّل مي کنم و به سوي او رجوع مي نمايم.</w:t>
      </w:r>
    </w:p>
    <w:p w:rsidR="008076BA" w:rsidRDefault="00E130D0" w:rsidP="008076BA">
      <w:pPr>
        <w:pStyle w:val="BodyText2"/>
        <w:spacing w:line="226" w:lineRule="auto"/>
        <w:ind w:firstLine="340"/>
        <w:jc w:val="lowKashida"/>
        <w:rPr>
          <w:rFonts w:ascii="Lotus Linotype" w:hAnsi="Lotus Linotype" w:cs="Traditional Arabic"/>
          <w:b/>
          <w:bCs/>
          <w:rtl/>
        </w:rPr>
      </w:pPr>
      <w:r w:rsidRPr="00BE3117">
        <w:rPr>
          <w:rFonts w:cs="B Lotus"/>
          <w:rtl/>
        </w:rPr>
        <w:t>با اين بيان</w:t>
      </w:r>
      <w:r w:rsidRPr="00BE3117">
        <w:rPr>
          <w:rFonts w:cs="B Lotus" w:hint="cs"/>
          <w:rtl/>
        </w:rPr>
        <w:t>،</w:t>
      </w:r>
      <w:r w:rsidRPr="00BE3117">
        <w:rPr>
          <w:rFonts w:cs="B Lotus"/>
          <w:rtl/>
        </w:rPr>
        <w:t xml:space="preserve"> معلوم شد كه اكثر</w:t>
      </w:r>
      <w:r w:rsidRPr="00BE3117">
        <w:rPr>
          <w:rFonts w:cs="B Lotus" w:hint="cs"/>
          <w:rtl/>
        </w:rPr>
        <w:t>،</w:t>
      </w:r>
      <w:r w:rsidRPr="00BE3117">
        <w:rPr>
          <w:rFonts w:cs="B Lotus"/>
          <w:rtl/>
        </w:rPr>
        <w:t xml:space="preserve"> بلكه تمام راويان احاديث زيارت يا خود</w:t>
      </w:r>
      <w:r w:rsidRPr="00BE3117">
        <w:rPr>
          <w:rFonts w:cs="B Lotus" w:hint="cs"/>
          <w:rtl/>
        </w:rPr>
        <w:t xml:space="preserve">، </w:t>
      </w:r>
      <w:r>
        <w:rPr>
          <w:rFonts w:cs="B Lotus"/>
          <w:rtl/>
        </w:rPr>
        <w:t xml:space="preserve">غلو كننده </w:t>
      </w:r>
      <w:r w:rsidRPr="00BE3117">
        <w:rPr>
          <w:rFonts w:cs="B Lotus"/>
          <w:rtl/>
        </w:rPr>
        <w:t>و</w:t>
      </w:r>
      <w:r>
        <w:rPr>
          <w:rFonts w:cs="B Lotus" w:hint="cs"/>
          <w:rtl/>
        </w:rPr>
        <w:t xml:space="preserve"> </w:t>
      </w:r>
      <w:r w:rsidRPr="00BE3117">
        <w:rPr>
          <w:rFonts w:cs="B Lotus"/>
          <w:rtl/>
        </w:rPr>
        <w:t xml:space="preserve">كذاب و وضاع الحديث </w:t>
      </w:r>
      <w:r>
        <w:rPr>
          <w:rFonts w:cs="B Lotus"/>
          <w:rtl/>
        </w:rPr>
        <w:t>بوده‌اند</w:t>
      </w:r>
      <w:r w:rsidRPr="00BE3117">
        <w:rPr>
          <w:rFonts w:cs="B Lotus"/>
          <w:rtl/>
        </w:rPr>
        <w:t xml:space="preserve"> و يا از غاليان</w:t>
      </w:r>
      <w:r>
        <w:rPr>
          <w:rFonts w:cs="B Lotus" w:hint="cs"/>
          <w:rtl/>
        </w:rPr>
        <w:t xml:space="preserve"> </w:t>
      </w:r>
      <w:r w:rsidRPr="00BE3117">
        <w:rPr>
          <w:rFonts w:cs="B Lotus"/>
          <w:rtl/>
        </w:rPr>
        <w:t>و كذابان تبعيت كرده و</w:t>
      </w:r>
      <w:r w:rsidRPr="00BE3117">
        <w:rPr>
          <w:rFonts w:cs="B Lotus" w:hint="cs"/>
          <w:rtl/>
        </w:rPr>
        <w:t xml:space="preserve"> </w:t>
      </w:r>
      <w:r w:rsidRPr="00BE3117">
        <w:rPr>
          <w:rFonts w:cs="B Lotus"/>
          <w:rtl/>
        </w:rPr>
        <w:t>از آنان روايت نمود</w:t>
      </w:r>
      <w:r>
        <w:rPr>
          <w:rFonts w:cs="B Lotus"/>
          <w:rtl/>
        </w:rPr>
        <w:t>ه‌اند</w:t>
      </w:r>
      <w:r>
        <w:rPr>
          <w:rFonts w:cs="B Lotus" w:hint="cs"/>
          <w:rtl/>
        </w:rPr>
        <w:t xml:space="preserve"> </w:t>
      </w:r>
      <w:r w:rsidRPr="00BE3117">
        <w:rPr>
          <w:rFonts w:cs="B Lotus"/>
          <w:rtl/>
        </w:rPr>
        <w:t>و موجب اين همه فساد و اتلاف مال و اوقات و از همه بدتر باعث نشر شرك و خرافات گرديد</w:t>
      </w:r>
      <w:r>
        <w:rPr>
          <w:rFonts w:cs="B Lotus"/>
          <w:rtl/>
        </w:rPr>
        <w:t>ه‌اند، و گر</w:t>
      </w:r>
      <w:r w:rsidRPr="00BE3117">
        <w:rPr>
          <w:rFonts w:cs="B Lotus"/>
          <w:rtl/>
        </w:rPr>
        <w:t xml:space="preserve">نه احترام واولياي خدا و </w:t>
      </w:r>
      <w:r w:rsidRPr="00BE3117">
        <w:rPr>
          <w:rFonts w:cs="B Lotus"/>
          <w:b/>
          <w:bCs/>
          <w:rtl/>
        </w:rPr>
        <w:t>عبرت</w:t>
      </w:r>
      <w:r w:rsidRPr="00BE3117">
        <w:rPr>
          <w:rFonts w:cs="B Lotus"/>
          <w:rtl/>
        </w:rPr>
        <w:t xml:space="preserve"> و </w:t>
      </w:r>
      <w:r w:rsidRPr="00BE3117">
        <w:rPr>
          <w:rFonts w:cs="B Lotus"/>
          <w:b/>
          <w:bCs/>
          <w:rtl/>
        </w:rPr>
        <w:t>تأسي از حوادث حيات آن بزرگواران</w:t>
      </w:r>
      <w:r w:rsidRPr="00BE3117">
        <w:rPr>
          <w:rFonts w:cs="B Lotus"/>
          <w:rtl/>
        </w:rPr>
        <w:t xml:space="preserve"> و ديدار مزار آنان كه موجب تحريك حس غيرت و فداكاري وعزت و حرمت دين خدا شود، در نزد تمام عقلاي عالم پسنديده است و مطلوب و ما در كتاب فلسفه </w:t>
      </w:r>
      <w:r w:rsidRPr="00BE3117">
        <w:rPr>
          <w:rFonts w:cs="B Lotus" w:hint="cs"/>
          <w:rtl/>
        </w:rPr>
        <w:t xml:space="preserve">ي </w:t>
      </w:r>
      <w:r w:rsidRPr="00BE3117">
        <w:rPr>
          <w:rFonts w:cs="B Lotus"/>
          <w:rtl/>
        </w:rPr>
        <w:t xml:space="preserve">قيام حسين </w:t>
      </w:r>
      <w:r w:rsidRPr="00365CDE">
        <w:rPr>
          <w:rFonts w:ascii="Tahoma" w:hAnsi="Tahoma" w:cs="CTraditional Arabic" w:hint="cs"/>
          <w:color w:val="000000"/>
          <w:rtl/>
          <w:lang w:bidi="fa-IR"/>
        </w:rPr>
        <w:t>؛</w:t>
      </w:r>
      <w:r>
        <w:rPr>
          <w:rFonts w:cs="B Lotus" w:hint="cs"/>
          <w:rtl/>
        </w:rPr>
        <w:t xml:space="preserve"> </w:t>
      </w:r>
      <w:r w:rsidRPr="00BE3117">
        <w:rPr>
          <w:rFonts w:cs="B Lotus"/>
          <w:rtl/>
        </w:rPr>
        <w:t xml:space="preserve">به نحو </w:t>
      </w:r>
      <w:r w:rsidRPr="00BE3117">
        <w:rPr>
          <w:rFonts w:cs="B Lotus" w:hint="cs"/>
          <w:rtl/>
        </w:rPr>
        <w:t>احسن</w:t>
      </w:r>
      <w:r w:rsidRPr="00BE3117">
        <w:rPr>
          <w:rFonts w:cs="B Lotus"/>
          <w:rtl/>
        </w:rPr>
        <w:t xml:space="preserve"> در اين باره داد سخن داده ايم</w:t>
      </w:r>
      <w:r w:rsidRPr="00774AA8">
        <w:rPr>
          <w:rFonts w:cs="B Lotus" w:hint="cs"/>
          <w:vertAlign w:val="superscript"/>
          <w:rtl/>
        </w:rPr>
        <w:t>(1)</w:t>
      </w:r>
      <w:r w:rsidRPr="00774AA8">
        <w:rPr>
          <w:rStyle w:val="FootnoteReference"/>
          <w:rFonts w:cs="B Lotus"/>
          <w:sz w:val="24"/>
          <w:szCs w:val="24"/>
          <w:rtl/>
        </w:rPr>
        <w:footnoteReference w:customMarkFollows="1" w:id="47"/>
        <w:t>*</w:t>
      </w:r>
      <w:r w:rsidRPr="008076BA">
        <w:rPr>
          <w:rFonts w:cs="B Lotus"/>
          <w:sz w:val="24"/>
          <w:szCs w:val="24"/>
          <w:rtl/>
        </w:rPr>
        <w:t xml:space="preserve"> </w:t>
      </w:r>
      <w:r w:rsidRPr="00BE3117">
        <w:rPr>
          <w:rFonts w:cs="B Lotus"/>
          <w:rtl/>
        </w:rPr>
        <w:t xml:space="preserve">. و هنوز هم برهمان اعتقاديم. </w:t>
      </w:r>
      <w:r w:rsidRPr="008076BA">
        <w:rPr>
          <w:rFonts w:ascii="Lotus Linotype" w:hAnsi="Lotus Linotype" w:cs="Traditional Arabic"/>
          <w:b/>
          <w:bCs/>
          <w:rtl/>
        </w:rPr>
        <w:t>ولاحول ولا قوة إلابالله العلي العظيم.</w:t>
      </w:r>
    </w:p>
    <w:p w:rsidR="00F73001" w:rsidRDefault="00F73001" w:rsidP="008076BA">
      <w:pPr>
        <w:pStyle w:val="BodyText2"/>
        <w:spacing w:line="226" w:lineRule="auto"/>
        <w:ind w:firstLine="340"/>
        <w:jc w:val="lowKashida"/>
        <w:rPr>
          <w:rFonts w:ascii="Lotus Linotype" w:hAnsi="Lotus Linotype" w:cs="Lotus Linotype"/>
          <w:rtl/>
        </w:rPr>
        <w:sectPr w:rsidR="00F73001" w:rsidSect="005C4A75">
          <w:headerReference w:type="default" r:id="rId24"/>
          <w:footnotePr>
            <w:numRestart w:val="eachPage"/>
          </w:footnotePr>
          <w:pgSz w:w="11906" w:h="16838" w:code="9"/>
          <w:pgMar w:top="2552" w:right="2268" w:bottom="2552" w:left="2268" w:header="2552" w:footer="2552" w:gutter="0"/>
          <w:cols w:space="708"/>
          <w:titlePg/>
          <w:bidi/>
          <w:rtlGutter/>
          <w:docGrid w:linePitch="381"/>
        </w:sectPr>
      </w:pPr>
    </w:p>
    <w:p w:rsidR="00E130D0" w:rsidRPr="008076BA" w:rsidRDefault="00E130D0" w:rsidP="008076BA">
      <w:pPr>
        <w:pStyle w:val="a"/>
        <w:rPr>
          <w:rtl/>
        </w:rPr>
      </w:pPr>
      <w:bookmarkStart w:id="24" w:name="_Toc282210454"/>
      <w:r w:rsidRPr="00B64D1D">
        <w:rPr>
          <w:rtl/>
        </w:rPr>
        <w:t>سخنراني مؤلف در صحن حسيني</w:t>
      </w:r>
      <w:r w:rsidRPr="00B64D1D">
        <w:rPr>
          <w:rFonts w:hint="cs"/>
          <w:rtl/>
        </w:rPr>
        <w:t xml:space="preserve"> </w:t>
      </w:r>
      <w:r w:rsidRPr="00365CDE">
        <w:rPr>
          <w:rFonts w:ascii="Tahoma" w:hAnsi="Tahoma" w:cs="CTraditional Arabic" w:hint="cs"/>
          <w:bCs w:val="0"/>
          <w:color w:val="000000"/>
          <w:rtl/>
        </w:rPr>
        <w:t>؛</w:t>
      </w:r>
      <w:bookmarkEnd w:id="24"/>
    </w:p>
    <w:p w:rsidR="00E130D0" w:rsidRPr="00BE3117" w:rsidRDefault="00E130D0" w:rsidP="00F73001">
      <w:pPr>
        <w:pStyle w:val="BodyText2"/>
        <w:spacing w:after="0" w:line="226" w:lineRule="auto"/>
        <w:jc w:val="lowKashida"/>
        <w:rPr>
          <w:rFonts w:cs="B Lotus"/>
          <w:rtl/>
        </w:rPr>
      </w:pPr>
      <w:r w:rsidRPr="00BE3117">
        <w:rPr>
          <w:rFonts w:cs="B Lotus"/>
          <w:rtl/>
        </w:rPr>
        <w:t xml:space="preserve">در اربعين سال 1369 </w:t>
      </w:r>
      <w:r w:rsidRPr="00BE3117">
        <w:rPr>
          <w:rFonts w:cs="B Lotus" w:hint="cs"/>
          <w:rtl/>
        </w:rPr>
        <w:t xml:space="preserve">هجري </w:t>
      </w:r>
      <w:r w:rsidRPr="00BE3117">
        <w:rPr>
          <w:rFonts w:cs="B Lotus"/>
          <w:rtl/>
        </w:rPr>
        <w:t xml:space="preserve">قمري طبق تقاضا و امر حضرت علامة خالصي </w:t>
      </w:r>
      <w:r w:rsidRPr="00365CDE">
        <w:rPr>
          <w:rFonts w:ascii="Lotus Linotype" w:hAnsi="Lotus Linotype" w:cs="CTraditional Arabic" w:hint="cs"/>
          <w:color w:val="000000"/>
          <w:rtl/>
          <w:lang w:bidi="fa-IR"/>
        </w:rPr>
        <w:t>:</w:t>
      </w:r>
      <w:r w:rsidRPr="00BE3117">
        <w:rPr>
          <w:rFonts w:cs="B Lotus"/>
          <w:rtl/>
        </w:rPr>
        <w:t xml:space="preserve"> در كربلا در صحن مطهر حس</w:t>
      </w:r>
      <w:r w:rsidRPr="00BE3117">
        <w:rPr>
          <w:rFonts w:cs="B Lotus" w:hint="cs"/>
          <w:rtl/>
        </w:rPr>
        <w:t>ي</w:t>
      </w:r>
      <w:r w:rsidRPr="00BE3117">
        <w:rPr>
          <w:rFonts w:cs="B Lotus"/>
          <w:rtl/>
        </w:rPr>
        <w:t xml:space="preserve">ني </w:t>
      </w:r>
      <w:r w:rsidRPr="00365CDE">
        <w:rPr>
          <w:rFonts w:ascii="Tahoma" w:hAnsi="Tahoma" w:cs="CTraditional Arabic" w:hint="cs"/>
          <w:color w:val="000000"/>
          <w:rtl/>
          <w:lang w:bidi="fa-IR"/>
        </w:rPr>
        <w:t>؛</w:t>
      </w:r>
      <w:r w:rsidRPr="00BE3117">
        <w:rPr>
          <w:rFonts w:cs="B Lotus"/>
          <w:rtl/>
        </w:rPr>
        <w:t xml:space="preserve"> درحضور بيش از چند هزار</w:t>
      </w:r>
      <w:r w:rsidRPr="00BE3117">
        <w:rPr>
          <w:rFonts w:cs="B Lotus" w:hint="cs"/>
          <w:rtl/>
        </w:rPr>
        <w:t xml:space="preserve"> </w:t>
      </w:r>
      <w:r w:rsidRPr="00BE3117">
        <w:rPr>
          <w:rFonts w:cs="B Lotus"/>
          <w:rtl/>
        </w:rPr>
        <w:t>تن زائر عرب و عجم، اين بنده خطابه اي ايراد كردم و در آن سخنراني به اين قضيه پرداختم كه چرا اين همه فعاليت و صرف اموال و اوقات ايرانيان در</w:t>
      </w:r>
      <w:r w:rsidRPr="00BE3117">
        <w:rPr>
          <w:rFonts w:cs="B Lotus" w:hint="cs"/>
          <w:rtl/>
        </w:rPr>
        <w:t xml:space="preserve"> </w:t>
      </w:r>
      <w:r w:rsidRPr="00BE3117">
        <w:rPr>
          <w:rFonts w:cs="B Lotus"/>
          <w:rtl/>
        </w:rPr>
        <w:t>امور ديني مثمر ثمر نيست؟! و نتيجه گرفتم كه علت آن وضع بد و غلط تبليغات ديني است كه با روح حقيقت و اسلام</w:t>
      </w:r>
      <w:r w:rsidRPr="00BE3117">
        <w:rPr>
          <w:rFonts w:cs="B Lotus" w:hint="cs"/>
          <w:rtl/>
        </w:rPr>
        <w:t>،</w:t>
      </w:r>
      <w:r w:rsidRPr="00BE3117">
        <w:rPr>
          <w:rFonts w:cs="B Lotus"/>
          <w:rtl/>
        </w:rPr>
        <w:t xml:space="preserve"> موافق نبوده و آلوده به موهومات و خرافات است، و از اين همه اموال واوقاتي كه به عقيده خود در امور ديني مصروف مي دارند نتيجه </w:t>
      </w:r>
      <w:r w:rsidRPr="00BE3117">
        <w:rPr>
          <w:rFonts w:cs="B Lotus" w:hint="cs"/>
          <w:rtl/>
        </w:rPr>
        <w:t xml:space="preserve">ي </w:t>
      </w:r>
      <w:r w:rsidRPr="00BE3117">
        <w:rPr>
          <w:rFonts w:cs="B Lotus"/>
          <w:rtl/>
        </w:rPr>
        <w:t>مفيدي گرفته ن</w:t>
      </w:r>
      <w:r>
        <w:rPr>
          <w:rFonts w:cs="B Lotus"/>
          <w:rtl/>
        </w:rPr>
        <w:t>مي‌شود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مثلا همين </w:t>
      </w:r>
      <w:r w:rsidRPr="00BE3117">
        <w:rPr>
          <w:rFonts w:cs="B Lotus" w:hint="cs"/>
          <w:rtl/>
        </w:rPr>
        <w:t>زائريني</w:t>
      </w:r>
      <w:r w:rsidRPr="00BE3117">
        <w:rPr>
          <w:rFonts w:cs="B Lotus"/>
          <w:rtl/>
        </w:rPr>
        <w:t xml:space="preserve"> كه در چنين سال</w:t>
      </w:r>
      <w:r w:rsidRPr="00BE3117">
        <w:rPr>
          <w:rFonts w:cs="B Lotus" w:hint="cs"/>
          <w:rtl/>
        </w:rPr>
        <w:t>ي</w:t>
      </w:r>
      <w:r w:rsidRPr="00BE3117">
        <w:rPr>
          <w:rFonts w:cs="B Lotus"/>
          <w:rtl/>
        </w:rPr>
        <w:t xml:space="preserve">، با آن همه سختي ها و مشكلاتي كه در راه زيارت براي آنان فراهم شده </w:t>
      </w:r>
      <w:r w:rsidRPr="00BE3117">
        <w:rPr>
          <w:rFonts w:cs="B Lotus" w:hint="cs"/>
          <w:rtl/>
        </w:rPr>
        <w:t>با اين حال</w:t>
      </w:r>
      <w:r w:rsidRPr="00BE3117">
        <w:rPr>
          <w:rFonts w:cs="B Lotus"/>
          <w:rtl/>
        </w:rPr>
        <w:t xml:space="preserve"> به نيروي علاقه و ايمان</w:t>
      </w:r>
      <w:r w:rsidRPr="00BE3117">
        <w:rPr>
          <w:rFonts w:cs="B Lotus" w:hint="cs"/>
          <w:rtl/>
        </w:rPr>
        <w:t>،</w:t>
      </w:r>
      <w:r w:rsidRPr="00BE3117">
        <w:rPr>
          <w:rFonts w:cs="B Lotus"/>
          <w:rtl/>
        </w:rPr>
        <w:t xml:space="preserve"> خود را با سينه سوزان و چشم گريان به اين آستان مي رسانند.</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 xml:space="preserve">اما </w:t>
      </w:r>
      <w:r>
        <w:rPr>
          <w:rFonts w:cs="B Lotus"/>
          <w:rtl/>
        </w:rPr>
        <w:t xml:space="preserve">نتيجه‌اي </w:t>
      </w:r>
      <w:r w:rsidRPr="00BE3117">
        <w:rPr>
          <w:rFonts w:cs="B Lotus"/>
          <w:rtl/>
        </w:rPr>
        <w:t>كه از اين مسافرت مي برند، مگر جز اين است كه به پندار</w:t>
      </w:r>
      <w:r w:rsidRPr="00BE3117">
        <w:rPr>
          <w:rFonts w:cs="B Lotus" w:hint="cs"/>
          <w:rtl/>
        </w:rPr>
        <w:t xml:space="preserve"> </w:t>
      </w:r>
      <w:r w:rsidRPr="00BE3117">
        <w:rPr>
          <w:rFonts w:cs="B Lotus"/>
          <w:rtl/>
        </w:rPr>
        <w:t>خود و در نتيجه تبليغات غلط مي</w:t>
      </w:r>
      <w:r>
        <w:rPr>
          <w:rFonts w:cs="B Lotus"/>
          <w:rtl/>
        </w:rPr>
        <w:t>‌</w:t>
      </w:r>
      <w:r w:rsidRPr="00BE3117">
        <w:rPr>
          <w:rFonts w:cs="B Lotus"/>
          <w:rtl/>
        </w:rPr>
        <w:t>پندارند جوالهاي</w:t>
      </w:r>
      <w:r w:rsidRPr="00BE3117">
        <w:rPr>
          <w:rFonts w:cs="B Lotus" w:hint="cs"/>
          <w:rtl/>
        </w:rPr>
        <w:t xml:space="preserve">(كوله باري يا كوله </w:t>
      </w:r>
      <w:r w:rsidRPr="00BE3117">
        <w:rPr>
          <w:rFonts w:cs="B Lotus" w:hint="cs"/>
          <w:rtl/>
          <w:lang w:bidi="fa-IR"/>
        </w:rPr>
        <w:t>پشتی</w:t>
      </w:r>
      <w:r w:rsidRPr="00BE3117">
        <w:rPr>
          <w:rFonts w:cs="B Lotus" w:hint="cs"/>
          <w:rtl/>
        </w:rPr>
        <w:t>)</w:t>
      </w:r>
      <w:r w:rsidRPr="00BE3117">
        <w:rPr>
          <w:rFonts w:cs="B Lotus"/>
          <w:rtl/>
        </w:rPr>
        <w:t xml:space="preserve"> پر از گناه چندين ساله خود را آورده در مرقد مطهر حسيني خالي كرده! اينك سبكبار و آمر</w:t>
      </w:r>
      <w:r w:rsidRPr="00BE3117">
        <w:rPr>
          <w:rFonts w:cs="B Lotus" w:hint="cs"/>
          <w:rtl/>
        </w:rPr>
        <w:t>ز</w:t>
      </w:r>
      <w:r w:rsidRPr="00BE3117">
        <w:rPr>
          <w:rFonts w:cs="B Lotus"/>
          <w:rtl/>
        </w:rPr>
        <w:t xml:space="preserve">يده برگشته تا باز براي پركردن آن حال و مجال بيشتري بيابند! </w:t>
      </w:r>
      <w:r w:rsidRPr="00BE3117">
        <w:rPr>
          <w:rFonts w:cs="B Lotus" w:hint="cs"/>
          <w:rtl/>
        </w:rPr>
        <w:t>حدا</w:t>
      </w:r>
      <w:r w:rsidRPr="00BE3117">
        <w:rPr>
          <w:rFonts w:cs="B Lotus"/>
          <w:rtl/>
        </w:rPr>
        <w:t>قل با ه</w:t>
      </w:r>
      <w:r w:rsidRPr="00BE3117">
        <w:rPr>
          <w:rFonts w:cs="B Lotus" w:hint="cs"/>
          <w:rtl/>
        </w:rPr>
        <w:t>مي</w:t>
      </w:r>
      <w:r w:rsidRPr="00BE3117">
        <w:rPr>
          <w:rFonts w:cs="B Lotus"/>
          <w:rtl/>
        </w:rPr>
        <w:t>ن عمل،</w:t>
      </w:r>
      <w:r w:rsidRPr="00BE3117">
        <w:rPr>
          <w:rFonts w:cs="B Lotus" w:hint="cs"/>
          <w:rtl/>
        </w:rPr>
        <w:t xml:space="preserve"> </w:t>
      </w:r>
      <w:r w:rsidRPr="00BE3117">
        <w:rPr>
          <w:rFonts w:cs="B Lotus"/>
          <w:rtl/>
        </w:rPr>
        <w:t>اداي دين كرده و مقادير بسياري هم از خدا طلبكارند!!.</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ارمغاني كه از اين مسافرت براي خويشان وهمشهريان خود مي برند چيزي جز تعريف گنبد و گلدسته و چگونگي صحن و با</w:t>
      </w:r>
      <w:r w:rsidRPr="00BE3117">
        <w:rPr>
          <w:rFonts w:cs="B Lotus" w:hint="cs"/>
          <w:rtl/>
        </w:rPr>
        <w:t>ر</w:t>
      </w:r>
      <w:r w:rsidRPr="00BE3117">
        <w:rPr>
          <w:rFonts w:cs="B Lotus"/>
          <w:rtl/>
        </w:rPr>
        <w:t>گاه و قيمت پارچه و اجناس وخرماي كربلا نيست!!.</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 xml:space="preserve">درحالي كه اگر ما تشكيلات صحيح و سازمان تبليغات با تربيت درست اسلامي داشتيم مي بايست با تماشاي مزار اين خونين كفناني كه در راه حمايت اسلام و حفظ آن از تجاوز جنود شيطان اين چنين وجود خود را در طبق اخلاص </w:t>
      </w:r>
      <w:r w:rsidRPr="00BE3117">
        <w:rPr>
          <w:rFonts w:cs="B Lotus" w:hint="cs"/>
          <w:rtl/>
        </w:rPr>
        <w:t>گ</w:t>
      </w:r>
      <w:r w:rsidRPr="00BE3117">
        <w:rPr>
          <w:rFonts w:cs="B Lotus"/>
          <w:rtl/>
        </w:rPr>
        <w:t>ذاشته و آن را در راه معشوق حقيقي خود درباخته اند عبرت بگيريم و متأثر شويم، هرگاه اين منظر با آن كيفيت درخور و شايس</w:t>
      </w:r>
      <w:r w:rsidRPr="00BE3117">
        <w:rPr>
          <w:rFonts w:cs="B Lotus" w:hint="cs"/>
          <w:rtl/>
        </w:rPr>
        <w:t>تة</w:t>
      </w:r>
      <w:r w:rsidRPr="00BE3117">
        <w:rPr>
          <w:rFonts w:cs="B Lotus"/>
          <w:rtl/>
        </w:rPr>
        <w:t xml:space="preserve"> خود</w:t>
      </w:r>
      <w:r w:rsidRPr="00BE3117">
        <w:rPr>
          <w:rFonts w:cs="B Lotus" w:hint="cs"/>
          <w:rtl/>
        </w:rPr>
        <w:t>،</w:t>
      </w:r>
      <w:r w:rsidRPr="00BE3117">
        <w:rPr>
          <w:rFonts w:cs="B Lotus"/>
          <w:rtl/>
        </w:rPr>
        <w:t xml:space="preserve"> تبليغ وتشريح شده بود بايد آن چنان روح از</w:t>
      </w:r>
      <w:r w:rsidRPr="00BE3117">
        <w:rPr>
          <w:rFonts w:cs="B Lotus" w:hint="cs"/>
          <w:rtl/>
        </w:rPr>
        <w:t xml:space="preserve"> </w:t>
      </w:r>
      <w:r w:rsidRPr="00BE3117">
        <w:rPr>
          <w:rFonts w:cs="B Lotus"/>
          <w:rtl/>
        </w:rPr>
        <w:t>خود گذشتگي در بينندگان قربانگاه اين قربانيان برانگيزد</w:t>
      </w:r>
      <w:r w:rsidRPr="00BE3117">
        <w:rPr>
          <w:rFonts w:cs="B Lotus" w:hint="cs"/>
          <w:rtl/>
        </w:rPr>
        <w:t xml:space="preserve"> </w:t>
      </w:r>
      <w:r w:rsidRPr="00BE3117">
        <w:rPr>
          <w:rFonts w:cs="B Lotus"/>
          <w:rtl/>
        </w:rPr>
        <w:t>كه آنان را در طريق جانبازي همچون پيش آهنگان و پيشوايان خود براي جانبازي در راه دين خدا</w:t>
      </w:r>
      <w:r w:rsidRPr="00BE3117">
        <w:rPr>
          <w:rFonts w:cs="B Lotus" w:hint="cs"/>
          <w:rtl/>
        </w:rPr>
        <w:t xml:space="preserve"> </w:t>
      </w:r>
      <w:r w:rsidRPr="00BE3117">
        <w:rPr>
          <w:rFonts w:cs="B Lotus"/>
          <w:rtl/>
        </w:rPr>
        <w:t>سر</w:t>
      </w:r>
      <w:r w:rsidRPr="00BE3117">
        <w:rPr>
          <w:rFonts w:cs="B Lotus" w:hint="cs"/>
          <w:rtl/>
        </w:rPr>
        <w:t xml:space="preserve"> </w:t>
      </w:r>
      <w:r w:rsidRPr="00BE3117">
        <w:rPr>
          <w:rFonts w:cs="B Lotus"/>
          <w:rtl/>
        </w:rPr>
        <w:t>از پا نشناسند!.</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 xml:space="preserve">اگر ما رهبران وعالمان ومبلغان دانا و دلسوز و متدين و شايسته اي داشتيم مي توانستند از اين منظره </w:t>
      </w:r>
      <w:r w:rsidRPr="00BE3117">
        <w:rPr>
          <w:rFonts w:cs="B Lotus" w:hint="cs"/>
          <w:rtl/>
        </w:rPr>
        <w:t xml:space="preserve">ي </w:t>
      </w:r>
      <w:r w:rsidRPr="00BE3117">
        <w:rPr>
          <w:rFonts w:cs="B Lotus"/>
          <w:rtl/>
        </w:rPr>
        <w:t>همت</w:t>
      </w:r>
      <w:r w:rsidRPr="00BE3117">
        <w:rPr>
          <w:rFonts w:cs="B Lotus" w:hint="cs"/>
          <w:rtl/>
        </w:rPr>
        <w:t xml:space="preserve"> </w:t>
      </w:r>
      <w:r w:rsidRPr="00BE3117">
        <w:rPr>
          <w:rFonts w:cs="B Lotus"/>
          <w:rtl/>
        </w:rPr>
        <w:t>زا و شورانگيز</w:t>
      </w:r>
      <w:r w:rsidRPr="00BE3117">
        <w:rPr>
          <w:rFonts w:cs="B Lotus" w:hint="cs"/>
          <w:rtl/>
        </w:rPr>
        <w:t>،</w:t>
      </w:r>
      <w:r w:rsidRPr="00BE3117">
        <w:rPr>
          <w:rFonts w:cs="B Lotus"/>
          <w:rtl/>
        </w:rPr>
        <w:t xml:space="preserve"> جانبازاني تربيت كنند كه در راه مجد و شرف و</w:t>
      </w:r>
      <w:r w:rsidRPr="00BE3117">
        <w:rPr>
          <w:rFonts w:cs="B Lotus" w:hint="cs"/>
          <w:rtl/>
        </w:rPr>
        <w:t xml:space="preserve"> </w:t>
      </w:r>
      <w:r w:rsidRPr="00BE3117">
        <w:rPr>
          <w:rFonts w:cs="B Lotus"/>
          <w:rtl/>
        </w:rPr>
        <w:t xml:space="preserve">دين و حفظ حدود اسلامي با </w:t>
      </w:r>
      <w:r w:rsidRPr="00BE3117">
        <w:rPr>
          <w:rFonts w:cs="B Lotus" w:hint="cs"/>
          <w:rtl/>
        </w:rPr>
        <w:t>دميدن</w:t>
      </w:r>
      <w:r w:rsidRPr="00BE3117">
        <w:rPr>
          <w:rFonts w:cs="B Lotus"/>
          <w:rtl/>
        </w:rPr>
        <w:t xml:space="preserve"> روح شهادت طلبي</w:t>
      </w:r>
      <w:r w:rsidRPr="00BE3117">
        <w:rPr>
          <w:rFonts w:cs="B Lotus" w:hint="cs"/>
          <w:rtl/>
        </w:rPr>
        <w:t xml:space="preserve">، </w:t>
      </w:r>
      <w:r w:rsidRPr="00BE3117">
        <w:rPr>
          <w:rFonts w:cs="B Lotus"/>
          <w:rtl/>
        </w:rPr>
        <w:t>چون كوهي آتشفشان و دريايي پر تلاطم و خروشان باشند!.</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براي تشويق به فداكاري و</w:t>
      </w:r>
      <w:r w:rsidRPr="00BE3117">
        <w:rPr>
          <w:rFonts w:cs="B Lotus" w:hint="cs"/>
          <w:rtl/>
        </w:rPr>
        <w:t xml:space="preserve"> </w:t>
      </w:r>
      <w:r w:rsidRPr="00BE3117">
        <w:rPr>
          <w:rFonts w:cs="B Lotus"/>
          <w:rtl/>
        </w:rPr>
        <w:t>جانبازي و تحريك به سوي شرف و سرافرازي چه بياني رساتر و چه زباني گوياتر از مشاهد</w:t>
      </w:r>
      <w:r>
        <w:rPr>
          <w:rFonts w:cs="B Lotus"/>
          <w:rtl/>
        </w:rPr>
        <w:t>ه‌</w:t>
      </w:r>
      <w:r w:rsidRPr="00BE3117">
        <w:rPr>
          <w:rFonts w:cs="B Lotus" w:hint="cs"/>
          <w:rtl/>
        </w:rPr>
        <w:t xml:space="preserve">ي </w:t>
      </w:r>
      <w:r w:rsidRPr="00BE3117">
        <w:rPr>
          <w:rFonts w:cs="B Lotus"/>
          <w:rtl/>
        </w:rPr>
        <w:t>قبور مجاهدان گلگون كفني است كه در اين صحراي سوزان با لباني از عطش</w:t>
      </w:r>
      <w:r w:rsidR="00B0557D">
        <w:rPr>
          <w:rFonts w:cs="B Lotus" w:hint="cs"/>
          <w:rtl/>
        </w:rPr>
        <w:t>،</w:t>
      </w:r>
      <w:r w:rsidRPr="00BE3117">
        <w:rPr>
          <w:rFonts w:cs="B Lotus"/>
          <w:rtl/>
        </w:rPr>
        <w:t xml:space="preserve"> داغ بسته و رخسارهايي به جهاد پرداخته و در ميدان عشق، سر و دست و جان و تن درباختند كه </w:t>
      </w:r>
      <w:r w:rsidRPr="00BE3117">
        <w:rPr>
          <w:rFonts w:cs="B Lotus" w:hint="cs"/>
          <w:rtl/>
        </w:rPr>
        <w:t>جهانيان</w:t>
      </w:r>
      <w:r w:rsidRPr="00BE3117">
        <w:rPr>
          <w:rFonts w:cs="B Lotus"/>
          <w:rtl/>
        </w:rPr>
        <w:t xml:space="preserve"> را به حيرت وشگفتي انداختند!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چه خوب بود به جاي اين بارگاه پرجلال و جبروت كه از طلا و نقره و فيروزه و ياقوت كه مورد پسند و آرزو و معشوق فراعنه وطاغوت است به همان صورت طبيعي قبر مندرس</w:t>
      </w:r>
      <w:r w:rsidRPr="00BE3117">
        <w:rPr>
          <w:rFonts w:cs="B Lotus" w:hint="cs"/>
          <w:rtl/>
        </w:rPr>
        <w:t>(كهن</w:t>
      </w:r>
      <w:r>
        <w:rPr>
          <w:rFonts w:cs="B Lotus" w:hint="cs"/>
          <w:rtl/>
          <w:lang w:bidi="fa-IR"/>
        </w:rPr>
        <w:t>ه‌</w:t>
      </w:r>
      <w:r w:rsidRPr="00BE3117">
        <w:rPr>
          <w:rFonts w:cs="B Lotus" w:hint="cs"/>
          <w:rtl/>
        </w:rPr>
        <w:t>ي)</w:t>
      </w:r>
      <w:r w:rsidRPr="00BE3117">
        <w:rPr>
          <w:rFonts w:cs="B Lotus"/>
          <w:rtl/>
        </w:rPr>
        <w:t xml:space="preserve"> شهيد باقي مي ماند تا با تماشاي آن و</w:t>
      </w:r>
      <w:r w:rsidRPr="00BE3117">
        <w:rPr>
          <w:rFonts w:cs="B Lotus" w:hint="cs"/>
          <w:rtl/>
        </w:rPr>
        <w:t xml:space="preserve"> </w:t>
      </w:r>
      <w:r w:rsidRPr="00BE3117">
        <w:rPr>
          <w:rFonts w:cs="B Lotus"/>
          <w:rtl/>
        </w:rPr>
        <w:t>لو نگاهي سطحي باشد به قطعات سر و دست و انگشت و بيني قطعه قطعه و مثله مثله شده فدائيان اسلام و در اين بيابان هولناك هر</w:t>
      </w:r>
      <w:r w:rsidRPr="00BE3117">
        <w:rPr>
          <w:rFonts w:cs="B Lotus" w:hint="cs"/>
          <w:rtl/>
        </w:rPr>
        <w:t xml:space="preserve"> </w:t>
      </w:r>
      <w:r w:rsidRPr="00BE3117">
        <w:rPr>
          <w:rFonts w:cs="B Lotus"/>
          <w:rtl/>
        </w:rPr>
        <w:t>يك در</w:t>
      </w:r>
      <w:r>
        <w:rPr>
          <w:rFonts w:cs="B Lotus"/>
          <w:rtl/>
        </w:rPr>
        <w:t>گوشه‌اي</w:t>
      </w:r>
      <w:r w:rsidRPr="00BE3117">
        <w:rPr>
          <w:rFonts w:cs="B Lotus"/>
          <w:rtl/>
        </w:rPr>
        <w:t xml:space="preserve"> پرا</w:t>
      </w:r>
      <w:r w:rsidRPr="00BE3117">
        <w:rPr>
          <w:rFonts w:cs="B Lotus" w:hint="cs"/>
          <w:rtl/>
        </w:rPr>
        <w:t>ك</w:t>
      </w:r>
      <w:r w:rsidRPr="00BE3117">
        <w:rPr>
          <w:rFonts w:cs="B Lotus"/>
          <w:rtl/>
        </w:rPr>
        <w:t>نده اما گويا وزند</w:t>
      </w:r>
      <w:r>
        <w:rPr>
          <w:rFonts w:cs="B Lotus" w:hint="cs"/>
          <w:rtl/>
          <w:lang w:bidi="fa-IR"/>
        </w:rPr>
        <w:t>ه‌ا</w:t>
      </w:r>
      <w:r w:rsidRPr="00BE3117">
        <w:rPr>
          <w:rFonts w:cs="B Lotus"/>
          <w:rtl/>
        </w:rPr>
        <w:t>ند. و لبهاي تشنه داغمه بست</w:t>
      </w:r>
      <w:r>
        <w:rPr>
          <w:rFonts w:cs="B Lotus" w:hint="cs"/>
          <w:rtl/>
          <w:lang w:bidi="fa-IR"/>
        </w:rPr>
        <w:t>ه‌ا</w:t>
      </w:r>
      <w:r w:rsidRPr="00BE3117">
        <w:rPr>
          <w:rFonts w:cs="B Lotus"/>
          <w:rtl/>
        </w:rPr>
        <w:t>ي كه دركنار نهر سيال و</w:t>
      </w:r>
      <w:r w:rsidRPr="00BE3117">
        <w:rPr>
          <w:rFonts w:cs="B Lotus" w:hint="cs"/>
          <w:rtl/>
        </w:rPr>
        <w:t xml:space="preserve"> </w:t>
      </w:r>
      <w:r w:rsidRPr="00BE3117">
        <w:rPr>
          <w:rFonts w:cs="B Lotus"/>
          <w:rtl/>
        </w:rPr>
        <w:t>مواج فرات درحسرت يك جرعه آب خشكيده اند، وتصور جگرهاي از سوز</w:t>
      </w:r>
      <w:r w:rsidRPr="00BE3117">
        <w:rPr>
          <w:rFonts w:cs="B Lotus" w:hint="cs"/>
          <w:rtl/>
        </w:rPr>
        <w:t xml:space="preserve"> </w:t>
      </w:r>
      <w:r w:rsidRPr="00BE3117">
        <w:rPr>
          <w:rFonts w:cs="B Lotus"/>
          <w:rtl/>
        </w:rPr>
        <w:t>عطش تفتيده و شريان و وريدي كه از كثرت تلاش و شدت كنكاش،</w:t>
      </w:r>
      <w:r w:rsidRPr="00BE3117">
        <w:rPr>
          <w:rFonts w:cs="B Lotus" w:hint="cs"/>
          <w:rtl/>
        </w:rPr>
        <w:t xml:space="preserve"> </w:t>
      </w:r>
      <w:r w:rsidRPr="00BE3117">
        <w:rPr>
          <w:rFonts w:cs="B Lotus"/>
          <w:rtl/>
        </w:rPr>
        <w:t>ديگر از</w:t>
      </w:r>
      <w:r w:rsidRPr="00BE3117">
        <w:rPr>
          <w:rFonts w:cs="B Lotus" w:hint="cs"/>
          <w:rtl/>
        </w:rPr>
        <w:t xml:space="preserve"> </w:t>
      </w:r>
      <w:r w:rsidRPr="00BE3117">
        <w:rPr>
          <w:rFonts w:cs="B Lotus"/>
          <w:rtl/>
        </w:rPr>
        <w:t>داد وستد و انبساط و انقباض خون بازماند</w:t>
      </w:r>
      <w:r>
        <w:rPr>
          <w:rFonts w:cs="B Lotus" w:hint="cs"/>
          <w:rtl/>
          <w:lang w:bidi="fa-IR"/>
        </w:rPr>
        <w:t>ه‌ا</w:t>
      </w:r>
      <w:r w:rsidRPr="00BE3117">
        <w:rPr>
          <w:rFonts w:cs="B Lotus"/>
          <w:rtl/>
        </w:rPr>
        <w:t>ند در تصور بينند</w:t>
      </w:r>
      <w:r>
        <w:rPr>
          <w:rFonts w:cs="B Lotus" w:hint="cs"/>
          <w:rtl/>
          <w:lang w:bidi="fa-IR"/>
        </w:rPr>
        <w:t>ه‌ا</w:t>
      </w:r>
      <w:r w:rsidRPr="00BE3117">
        <w:rPr>
          <w:rFonts w:cs="B Lotus"/>
          <w:rtl/>
        </w:rPr>
        <w:t xml:space="preserve">ي بيدار كه زائر اين مزار است يقينا همان عشق و حرارت آتشين را ايجاد </w:t>
      </w:r>
      <w:r>
        <w:rPr>
          <w:rFonts w:cs="B Lotus"/>
          <w:rtl/>
        </w:rPr>
        <w:t xml:space="preserve">مي‌كند </w:t>
      </w:r>
      <w:r w:rsidRPr="00BE3117">
        <w:rPr>
          <w:rFonts w:cs="B Lotus"/>
          <w:rtl/>
        </w:rPr>
        <w:t>كه اين بدنهاي نازنين را در</w:t>
      </w:r>
      <w:r w:rsidRPr="00BE3117">
        <w:rPr>
          <w:rFonts w:cs="B Lotus" w:hint="cs"/>
          <w:rtl/>
        </w:rPr>
        <w:t xml:space="preserve"> ت</w:t>
      </w:r>
      <w:r w:rsidRPr="00BE3117">
        <w:rPr>
          <w:rFonts w:cs="B Lotus" w:hint="cs"/>
          <w:rtl/>
          <w:lang w:bidi="fa-IR"/>
        </w:rPr>
        <w:t>پش</w:t>
      </w:r>
      <w:r w:rsidRPr="00BE3117">
        <w:rPr>
          <w:rFonts w:cs="B Lotus"/>
          <w:rtl/>
        </w:rPr>
        <w:t xml:space="preserve"> و جنبش واداشته بود!.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مگر همينان نبودند كه در </w:t>
      </w:r>
      <w:r w:rsidRPr="00BE3117">
        <w:rPr>
          <w:rFonts w:cs="B Lotus" w:hint="cs"/>
          <w:rtl/>
        </w:rPr>
        <w:t>روز</w:t>
      </w:r>
      <w:r w:rsidRPr="00BE3117">
        <w:rPr>
          <w:rFonts w:cs="B Lotus"/>
          <w:rtl/>
        </w:rPr>
        <w:t xml:space="preserve"> ميعاد هر يك چون برق و باد به كوشش و جهاد پرداخته و جان عزيز را در عزيزتر از</w:t>
      </w:r>
      <w:r w:rsidRPr="00BE3117">
        <w:rPr>
          <w:rFonts w:cs="B Lotus" w:hint="cs"/>
          <w:rtl/>
        </w:rPr>
        <w:t xml:space="preserve"> </w:t>
      </w:r>
      <w:r w:rsidRPr="00BE3117">
        <w:rPr>
          <w:rFonts w:cs="B Lotus"/>
          <w:rtl/>
        </w:rPr>
        <w:t>جان يعني در حمايت دين و حراست از اهل بيت درباختند؟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 پروان</w:t>
      </w:r>
      <w:r>
        <w:rPr>
          <w:rFonts w:cs="B Lotus"/>
          <w:rtl/>
        </w:rPr>
        <w:t>ه‌</w:t>
      </w:r>
      <w:r w:rsidRPr="00BE3117">
        <w:rPr>
          <w:rFonts w:cs="B Lotus"/>
          <w:rtl/>
        </w:rPr>
        <w:t>هاي بال و پرسوخته درگرد شمع عالم افروز حسيني نه بلكه اين ستارگان آسمان هدايت كه در پيرامون آفتاب عالمتاب شهادت،</w:t>
      </w:r>
      <w:r w:rsidRPr="00BE3117">
        <w:rPr>
          <w:rFonts w:cs="B Lotus" w:hint="cs"/>
          <w:rtl/>
        </w:rPr>
        <w:t xml:space="preserve"> </w:t>
      </w:r>
      <w:r w:rsidRPr="00BE3117">
        <w:rPr>
          <w:rFonts w:cs="B Lotus"/>
          <w:rtl/>
        </w:rPr>
        <w:t>همواره كسب نور</w:t>
      </w:r>
      <w:r w:rsidRPr="00BE3117">
        <w:rPr>
          <w:rFonts w:cs="B Lotus" w:hint="cs"/>
          <w:rtl/>
        </w:rPr>
        <w:t xml:space="preserve"> </w:t>
      </w:r>
      <w:r w:rsidRPr="00BE3117">
        <w:rPr>
          <w:rFonts w:cs="B Lotus"/>
          <w:rtl/>
        </w:rPr>
        <w:t>كرده و به جهان بشريت فروغ مي</w:t>
      </w:r>
      <w:r>
        <w:rPr>
          <w:rFonts w:cs="B Lotus"/>
          <w:rtl/>
        </w:rPr>
        <w:t>‌</w:t>
      </w:r>
      <w:r w:rsidRPr="00BE3117">
        <w:rPr>
          <w:rFonts w:cs="B Lotus"/>
          <w:rtl/>
        </w:rPr>
        <w:t>فروزند، آيا تماشاي گور پر</w:t>
      </w:r>
      <w:r w:rsidRPr="00BE3117">
        <w:rPr>
          <w:rFonts w:cs="B Lotus" w:hint="cs"/>
          <w:rtl/>
        </w:rPr>
        <w:t xml:space="preserve"> </w:t>
      </w:r>
      <w:r w:rsidRPr="00BE3117">
        <w:rPr>
          <w:rFonts w:cs="B Lotus"/>
          <w:rtl/>
        </w:rPr>
        <w:t>نورشان ن</w:t>
      </w:r>
      <w:r>
        <w:rPr>
          <w:rFonts w:cs="B Lotus"/>
          <w:rtl/>
        </w:rPr>
        <w:t xml:space="preserve">مي‌تواند </w:t>
      </w:r>
      <w:r w:rsidRPr="00BE3117">
        <w:rPr>
          <w:rFonts w:cs="B Lotus"/>
          <w:rtl/>
        </w:rPr>
        <w:t>همان پرتو را در دلهاي تاريك ما ايجاد كند كه از ظلمات</w:t>
      </w:r>
      <w:r w:rsidRPr="00BE3117">
        <w:rPr>
          <w:rFonts w:cs="B Lotus" w:hint="cs"/>
          <w:rtl/>
        </w:rPr>
        <w:t xml:space="preserve"> (تاريكيهاي)</w:t>
      </w:r>
      <w:r w:rsidRPr="00BE3117">
        <w:rPr>
          <w:rFonts w:cs="B Lotus"/>
          <w:rtl/>
        </w:rPr>
        <w:t xml:space="preserve"> ماديت بيرون آييم؟</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قسم به </w:t>
      </w:r>
      <w:r w:rsidRPr="00BE3117">
        <w:rPr>
          <w:rFonts w:cs="B Lotus" w:hint="cs"/>
          <w:rtl/>
        </w:rPr>
        <w:t>خدا</w:t>
      </w:r>
      <w:r w:rsidRPr="00BE3117">
        <w:rPr>
          <w:rFonts w:cs="B Lotus"/>
          <w:rtl/>
        </w:rPr>
        <w:t>، اگر بتوانيم از وراي زرق و برق اين شمع و چراغ و لوستر و پرده و صفحات طلا و قطعات نقره وزيو</w:t>
      </w:r>
      <w:r w:rsidRPr="00BE3117">
        <w:rPr>
          <w:rFonts w:cs="B Lotus" w:hint="cs"/>
          <w:rtl/>
        </w:rPr>
        <w:t xml:space="preserve">ر </w:t>
      </w:r>
      <w:r w:rsidRPr="00BE3117">
        <w:rPr>
          <w:rFonts w:cs="B Lotus"/>
          <w:rtl/>
        </w:rPr>
        <w:t>آلات ديگر كه شايسته گورگبران و مرده پرستان ومانع جلو</w:t>
      </w:r>
      <w:r>
        <w:rPr>
          <w:rFonts w:cs="B Lotus" w:hint="cs"/>
          <w:rtl/>
          <w:lang w:bidi="fa-IR"/>
        </w:rPr>
        <w:t>ه‌</w:t>
      </w:r>
      <w:r w:rsidRPr="00BE3117">
        <w:rPr>
          <w:rFonts w:cs="B Lotus" w:hint="cs"/>
          <w:rtl/>
        </w:rPr>
        <w:t>ي</w:t>
      </w:r>
      <w:r w:rsidRPr="00BE3117">
        <w:rPr>
          <w:rFonts w:cs="B Lotus"/>
          <w:rtl/>
        </w:rPr>
        <w:t xml:space="preserve"> حقيقي شاهدان بزم شهادت است </w:t>
      </w:r>
      <w:r w:rsidRPr="00BE3117">
        <w:rPr>
          <w:rFonts w:cs="B Lotus" w:hint="cs"/>
          <w:rtl/>
        </w:rPr>
        <w:t>بنگريم</w:t>
      </w:r>
      <w:r w:rsidRPr="00BE3117">
        <w:rPr>
          <w:rFonts w:cs="B Lotus"/>
          <w:rtl/>
        </w:rPr>
        <w:t>، و با چشمي حق</w:t>
      </w:r>
      <w:r>
        <w:rPr>
          <w:rFonts w:cs="B Lotus" w:hint="cs"/>
          <w:rtl/>
          <w:lang w:bidi="fa-IR"/>
        </w:rPr>
        <w:t>‌</w:t>
      </w:r>
      <w:r w:rsidRPr="00BE3117">
        <w:rPr>
          <w:rFonts w:cs="B Lotus"/>
          <w:rtl/>
        </w:rPr>
        <w:t xml:space="preserve">جوي به تماشاي يوسفان مجلس جانبازي بنشينيم، نه تنها سر و دست و انگشتان را در سيني و صفحة ارادت تسليم بزم آراي اين جهان </w:t>
      </w:r>
      <w:r>
        <w:rPr>
          <w:rFonts w:cs="B Lotus"/>
          <w:rtl/>
        </w:rPr>
        <w:t>مي‌كنيم</w:t>
      </w:r>
      <w:r w:rsidRPr="00BE3117">
        <w:rPr>
          <w:rFonts w:cs="B Lotus"/>
          <w:rtl/>
        </w:rPr>
        <w:t xml:space="preserve"> بلكه با قدم شتاب و عجله تا درب منزل رب الأرباب يعني پروردگار عالميان مي دويم تا به تازيانه عشق خويش، ما دام العمر عذابمان كند يا در زاويه سكون وآرامش در سجنمان كشد!.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 مشاط</w:t>
      </w:r>
      <w:r w:rsidRPr="00BE3117">
        <w:rPr>
          <w:rFonts w:cs="B Lotus" w:hint="cs"/>
          <w:rtl/>
        </w:rPr>
        <w:t xml:space="preserve">ه </w:t>
      </w:r>
      <w:r w:rsidRPr="00BE3117">
        <w:rPr>
          <w:rFonts w:cs="B Lotus"/>
          <w:rtl/>
        </w:rPr>
        <w:t>گان بدسليقه و اي آر</w:t>
      </w:r>
      <w:r w:rsidRPr="00BE3117">
        <w:rPr>
          <w:rFonts w:cs="B Lotus" w:hint="cs"/>
          <w:rtl/>
        </w:rPr>
        <w:t>ا</w:t>
      </w:r>
      <w:r w:rsidRPr="00BE3117">
        <w:rPr>
          <w:rFonts w:cs="B Lotus"/>
          <w:rtl/>
        </w:rPr>
        <w:t xml:space="preserve">يشگران </w:t>
      </w:r>
      <w:r w:rsidRPr="00BE3117">
        <w:rPr>
          <w:rFonts w:cs="B Lotus" w:hint="cs"/>
          <w:rtl/>
        </w:rPr>
        <w:t>ز</w:t>
      </w:r>
      <w:r w:rsidRPr="00BE3117">
        <w:rPr>
          <w:rFonts w:cs="B Lotus"/>
          <w:rtl/>
        </w:rPr>
        <w:t xml:space="preserve">شتي آفرين شما را به جمال دلاراي حق سوگند </w:t>
      </w:r>
      <w:r>
        <w:rPr>
          <w:rFonts w:cs="B Lotus"/>
          <w:rtl/>
        </w:rPr>
        <w:t xml:space="preserve">مي‌دهم </w:t>
      </w:r>
      <w:r w:rsidRPr="00BE3117">
        <w:rPr>
          <w:rFonts w:cs="B Lotus"/>
          <w:rtl/>
        </w:rPr>
        <w:t xml:space="preserve">كه اين ضريح سيمين را كه محفوف به </w:t>
      </w:r>
      <w:r>
        <w:rPr>
          <w:rFonts w:cs="B Lotus"/>
          <w:rtl/>
        </w:rPr>
        <w:t xml:space="preserve">پاره‌هاي </w:t>
      </w:r>
      <w:r w:rsidRPr="00BE3117">
        <w:rPr>
          <w:rFonts w:cs="B Lotus"/>
          <w:rtl/>
        </w:rPr>
        <w:t>نقره و قطع</w:t>
      </w:r>
      <w:r>
        <w:rPr>
          <w:rFonts w:cs="B Lotus"/>
          <w:rtl/>
        </w:rPr>
        <w:t>ه‌</w:t>
      </w:r>
      <w:r w:rsidRPr="00BE3117">
        <w:rPr>
          <w:rFonts w:cs="B Lotus"/>
          <w:rtl/>
        </w:rPr>
        <w:t>هاي طلاست از اطراف اين قبور پرنور، برداريد و همان پيراهنهاي خونين وكفنهاي رنگين را كه در ساعتهاي واپسين بر بدنهاي نازنين اين شيران عرين بود ب</w:t>
      </w:r>
      <w:r w:rsidRPr="00BE3117">
        <w:rPr>
          <w:rFonts w:cs="B Lotus" w:hint="cs"/>
          <w:rtl/>
        </w:rPr>
        <w:t>ه</w:t>
      </w:r>
      <w:r w:rsidRPr="00BE3117">
        <w:rPr>
          <w:rFonts w:cs="B Lotus"/>
          <w:rtl/>
        </w:rPr>
        <w:t xml:space="preserve"> جاي اين زر و زيور، برمزار منورشان بپوشانيد و</w:t>
      </w:r>
      <w:r w:rsidRPr="00BE3117">
        <w:rPr>
          <w:rFonts w:cs="B Lotus" w:hint="cs"/>
          <w:rtl/>
        </w:rPr>
        <w:t xml:space="preserve"> آن رجزهاي آتشين را كه در نفسهاي آخرين از لبان تشنه و</w:t>
      </w:r>
      <w:r w:rsidRPr="00BE3117">
        <w:rPr>
          <w:rFonts w:cs="B Lotus"/>
          <w:rtl/>
        </w:rPr>
        <w:t xml:space="preserve"> ش</w:t>
      </w:r>
      <w:r w:rsidRPr="00BE3117">
        <w:rPr>
          <w:rFonts w:cs="B Lotus" w:hint="cs"/>
          <w:rtl/>
        </w:rPr>
        <w:t>ي</w:t>
      </w:r>
      <w:r w:rsidRPr="00BE3117">
        <w:rPr>
          <w:rFonts w:cs="B Lotus"/>
          <w:rtl/>
        </w:rPr>
        <w:t xml:space="preserve">رين شان شنيده </w:t>
      </w:r>
      <w:r>
        <w:rPr>
          <w:rFonts w:cs="B Lotus"/>
          <w:rtl/>
        </w:rPr>
        <w:t xml:space="preserve">مي‌شد </w:t>
      </w:r>
      <w:r w:rsidRPr="00BE3117">
        <w:rPr>
          <w:rFonts w:cs="B Lotus"/>
          <w:rtl/>
        </w:rPr>
        <w:t>به صورتي شايسته و با</w:t>
      </w:r>
      <w:r w:rsidRPr="00BE3117">
        <w:rPr>
          <w:rFonts w:cs="B Lotus" w:hint="cs"/>
          <w:rtl/>
        </w:rPr>
        <w:t xml:space="preserve"> </w:t>
      </w:r>
      <w:r w:rsidRPr="00BE3117">
        <w:rPr>
          <w:rFonts w:cs="B Lotus"/>
          <w:rtl/>
        </w:rPr>
        <w:t>لحني شور آفرين بر</w:t>
      </w:r>
      <w:r w:rsidRPr="00BE3117">
        <w:rPr>
          <w:rFonts w:cs="B Lotus" w:hint="cs"/>
          <w:rtl/>
        </w:rPr>
        <w:t xml:space="preserve"> </w:t>
      </w:r>
      <w:r w:rsidRPr="00BE3117">
        <w:rPr>
          <w:rFonts w:cs="B Lotus"/>
          <w:rtl/>
        </w:rPr>
        <w:t>خوانيد تا از</w:t>
      </w:r>
      <w:r w:rsidRPr="00BE3117">
        <w:rPr>
          <w:rFonts w:cs="B Lotus" w:hint="cs"/>
          <w:rtl/>
        </w:rPr>
        <w:t xml:space="preserve"> </w:t>
      </w:r>
      <w:r w:rsidRPr="00BE3117">
        <w:rPr>
          <w:rFonts w:cs="B Lotus"/>
          <w:rtl/>
        </w:rPr>
        <w:t>ديدن آن مناظر و شنيدن آن حماسه بار</w:t>
      </w:r>
      <w:r w:rsidRPr="00BE3117">
        <w:rPr>
          <w:rFonts w:cs="B Lotus" w:hint="cs"/>
          <w:rtl/>
        </w:rPr>
        <w:t xml:space="preserve"> </w:t>
      </w:r>
      <w:r w:rsidRPr="00BE3117">
        <w:rPr>
          <w:rFonts w:cs="B Lotus"/>
          <w:rtl/>
        </w:rPr>
        <w:t>ديگر، كربلا شود و از ميان تماشاچيان آن معركه،</w:t>
      </w:r>
      <w:r w:rsidRPr="00BE3117">
        <w:rPr>
          <w:rFonts w:cs="B Lotus" w:hint="cs"/>
          <w:rtl/>
        </w:rPr>
        <w:t xml:space="preserve"> </w:t>
      </w:r>
      <w:r w:rsidRPr="00BE3117">
        <w:rPr>
          <w:rFonts w:cs="B Lotus"/>
          <w:rtl/>
        </w:rPr>
        <w:t>جواناني چون حر رياحي تميمي و پيراني چو</w:t>
      </w:r>
      <w:r w:rsidRPr="00BE3117">
        <w:rPr>
          <w:rFonts w:cs="B Lotus" w:hint="cs"/>
          <w:rtl/>
        </w:rPr>
        <w:t>ن</w:t>
      </w:r>
      <w:r w:rsidRPr="00BE3117">
        <w:rPr>
          <w:rFonts w:cs="B Lotus"/>
          <w:rtl/>
        </w:rPr>
        <w:t xml:space="preserve"> حبيب بن مظاهر اسدي برخيزند،</w:t>
      </w:r>
      <w:r w:rsidRPr="00BE3117">
        <w:rPr>
          <w:rFonts w:cs="B Lotus" w:hint="cs"/>
          <w:rtl/>
        </w:rPr>
        <w:t xml:space="preserve"> </w:t>
      </w:r>
      <w:r w:rsidRPr="00BE3117">
        <w:rPr>
          <w:rFonts w:cs="B Lotus"/>
          <w:rtl/>
        </w:rPr>
        <w:t>‌و در هنگامي كه هيكل اسلام در اطراف و اقصاي جهان فرياد</w:t>
      </w:r>
      <w:r w:rsidRPr="00BE3117">
        <w:rPr>
          <w:rFonts w:cs="B Lotus" w:hint="cs"/>
          <w:rtl/>
        </w:rPr>
        <w:t>:</w:t>
      </w:r>
      <w:r w:rsidRPr="00BE3117">
        <w:rPr>
          <w:rFonts w:cs="B Lotus"/>
          <w:rtl/>
        </w:rPr>
        <w:t xml:space="preserve"> </w:t>
      </w:r>
      <w:r w:rsidRPr="008076BA">
        <w:rPr>
          <w:rFonts w:cs="Traditional Arabic"/>
          <w:b/>
          <w:bCs/>
          <w:rtl/>
        </w:rPr>
        <w:t>«هل من ناصر ينصرني و هل من معين يعينني»</w:t>
      </w:r>
      <w:r w:rsidRPr="00BE3117">
        <w:rPr>
          <w:rFonts w:cs="B Lotus" w:hint="cs"/>
          <w:rtl/>
        </w:rPr>
        <w:t xml:space="preserve"> (</w:t>
      </w:r>
      <w:r w:rsidRPr="00BE3117">
        <w:rPr>
          <w:rFonts w:cs="B Lotus" w:hint="cs"/>
          <w:rtl/>
          <w:lang w:bidi="fa-IR"/>
        </w:rPr>
        <w:t>آيا کسي هست که به داد من برسد و آيا کمک کننده اي هست که مرا کمک کند)</w:t>
      </w:r>
      <w:r w:rsidRPr="00BE3117">
        <w:rPr>
          <w:rFonts w:cs="B Lotus"/>
          <w:rtl/>
        </w:rPr>
        <w:t xml:space="preserve"> بر</w:t>
      </w:r>
      <w:r>
        <w:rPr>
          <w:rFonts w:cs="B Lotus"/>
          <w:rtl/>
        </w:rPr>
        <w:t xml:space="preserve">مي‌آورد </w:t>
      </w:r>
      <w:r w:rsidRPr="00BE3117">
        <w:rPr>
          <w:rFonts w:cs="B Lotus"/>
          <w:rtl/>
        </w:rPr>
        <w:t>به ياريش بشتابند، و ازكربت غربت</w:t>
      </w:r>
      <w:r w:rsidRPr="00BE3117">
        <w:rPr>
          <w:rFonts w:cs="B Lotus" w:hint="cs"/>
          <w:rtl/>
        </w:rPr>
        <w:t>،</w:t>
      </w:r>
      <w:r w:rsidRPr="00BE3117">
        <w:rPr>
          <w:rFonts w:cs="B Lotus"/>
          <w:rtl/>
        </w:rPr>
        <w:t xml:space="preserve"> نجاتش دهند، نه اينكه به فروز زيارت كه ثواب آن را به </w:t>
      </w:r>
      <w:r w:rsidRPr="00BE3117">
        <w:rPr>
          <w:rFonts w:cs="B Lotus" w:hint="cs"/>
          <w:rtl/>
        </w:rPr>
        <w:t>خ</w:t>
      </w:r>
      <w:r w:rsidRPr="00BE3117">
        <w:rPr>
          <w:rFonts w:cs="B Lotus"/>
          <w:rtl/>
        </w:rPr>
        <w:t>يال خام خود معادل چندين هزار حج و جهاد مي پندارند نه تنها از دفاع ونصرت خودداري كرده بلكه به روشني چشم دشمن!</w:t>
      </w:r>
      <w:r w:rsidRPr="00BE3117">
        <w:rPr>
          <w:rFonts w:cs="B Lotus" w:hint="cs"/>
          <w:rtl/>
        </w:rPr>
        <w:t xml:space="preserve"> </w:t>
      </w:r>
      <w:r w:rsidRPr="00BE3117">
        <w:rPr>
          <w:rFonts w:cs="B Lotus"/>
          <w:rtl/>
        </w:rPr>
        <w:t>مغرورانه به فسق و فساد برخيزند! چنانكه چنين اند!!.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شما را به خدا،</w:t>
      </w:r>
      <w:r w:rsidRPr="00BE3117">
        <w:rPr>
          <w:rFonts w:cs="B Lotus" w:hint="cs"/>
          <w:rtl/>
        </w:rPr>
        <w:t xml:space="preserve"> </w:t>
      </w:r>
      <w:r w:rsidRPr="00BE3117">
        <w:rPr>
          <w:rFonts w:cs="B Lotus"/>
          <w:rtl/>
        </w:rPr>
        <w:t>‌اين ضريح سيمين و</w:t>
      </w:r>
      <w:r w:rsidRPr="00BE3117">
        <w:rPr>
          <w:rFonts w:cs="B Lotus" w:hint="cs"/>
          <w:rtl/>
        </w:rPr>
        <w:t xml:space="preserve"> </w:t>
      </w:r>
      <w:r w:rsidRPr="00BE3117">
        <w:rPr>
          <w:rFonts w:cs="B Lotus"/>
          <w:rtl/>
        </w:rPr>
        <w:t>زرين كه شايسته قبور سلاطين و فراعنه و جباران روي زمين است از روي اين تربت پاك كه مورد تحسين فرشتگان و</w:t>
      </w:r>
      <w:r w:rsidRPr="00BE3117">
        <w:rPr>
          <w:rFonts w:cs="B Lotus" w:hint="cs"/>
          <w:rtl/>
        </w:rPr>
        <w:t xml:space="preserve"> </w:t>
      </w:r>
      <w:r w:rsidRPr="00BE3117">
        <w:rPr>
          <w:rFonts w:cs="B Lotus"/>
          <w:rtl/>
        </w:rPr>
        <w:t>مقربين است دور كنيد و همان مزار خاكي پسر ابوتراب عليه السلام  را كه با بدن چاك چاك در آن خفته است، چنانكه بايد نمايش دهيد</w:t>
      </w:r>
      <w:r w:rsidRPr="00BE3117">
        <w:rPr>
          <w:rFonts w:cs="B Lotus" w:hint="cs"/>
          <w:rtl/>
        </w:rPr>
        <w:t>.</w:t>
      </w:r>
      <w:r w:rsidRPr="00BE3117">
        <w:rPr>
          <w:rFonts w:cs="B Lotus"/>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آري از اين مشهد و منظر كه بسي شورا انگيز است، چنان نمايش دهيد و آنگونه آرايش نماييد كه چون زائران از مرقد حسيني بازگشتند، آن كنند كه گروه توابين پس از گذشت بيش از پنج سال از واقعه </w:t>
      </w:r>
      <w:r w:rsidRPr="00BE3117">
        <w:rPr>
          <w:rFonts w:cs="B Lotus" w:hint="cs"/>
          <w:rtl/>
        </w:rPr>
        <w:t xml:space="preserve">ي </w:t>
      </w:r>
      <w:r w:rsidRPr="00BE3117">
        <w:rPr>
          <w:rFonts w:cs="B Lotus"/>
          <w:rtl/>
        </w:rPr>
        <w:t>عاشورا همين</w:t>
      </w:r>
      <w:r w:rsidRPr="00BE3117">
        <w:rPr>
          <w:rFonts w:cs="B Lotus" w:hint="cs"/>
          <w:rtl/>
        </w:rPr>
        <w:t xml:space="preserve"> </w:t>
      </w:r>
      <w:r w:rsidRPr="00BE3117">
        <w:rPr>
          <w:rFonts w:cs="B Lotus"/>
          <w:rtl/>
        </w:rPr>
        <w:t>كه قبر غريب او را در بيابان كربلا ديدند، كردند و آن سان در آتش حسرت و ندامت، شعله ور شدند كه تا جان و هستي خود را در همان راه حسين و خط او نباختند،</w:t>
      </w:r>
      <w:r w:rsidRPr="00BE3117">
        <w:rPr>
          <w:rFonts w:cs="B Lotus" w:hint="cs"/>
          <w:rtl/>
        </w:rPr>
        <w:t xml:space="preserve"> </w:t>
      </w:r>
      <w:r w:rsidRPr="00BE3117">
        <w:rPr>
          <w:rFonts w:cs="B Lotus"/>
          <w:rtl/>
        </w:rPr>
        <w:t>‌ساكت و ساكن نشدند!.</w:t>
      </w:r>
    </w:p>
    <w:p w:rsidR="00E130D0" w:rsidRDefault="00E130D0" w:rsidP="00F73001">
      <w:pPr>
        <w:pStyle w:val="BodyText2"/>
        <w:spacing w:after="0" w:line="226" w:lineRule="auto"/>
        <w:ind w:firstLine="340"/>
        <w:jc w:val="lowKashida"/>
        <w:rPr>
          <w:rFonts w:cs="B Lotus"/>
          <w:rtl/>
        </w:rPr>
      </w:pPr>
      <w:r w:rsidRPr="00BE3117">
        <w:rPr>
          <w:rFonts w:cs="B Lotus"/>
          <w:b/>
          <w:bCs/>
          <w:rtl/>
        </w:rPr>
        <w:t>اما افسوس و هزار افسوس</w:t>
      </w:r>
      <w:r w:rsidRPr="00BE3117">
        <w:rPr>
          <w:rFonts w:cs="B Lotus"/>
          <w:rtl/>
        </w:rPr>
        <w:t xml:space="preserve"> كه با اين تبليغات زهرآگين در ثواب بي حد و حصر زائراين كه رقابت و خصومت با آيات كتاب مبين است و موجب سستي و بي اعتباري در </w:t>
      </w:r>
      <w:r w:rsidRPr="00BE3117">
        <w:rPr>
          <w:rFonts w:cs="B Lotus" w:hint="cs"/>
          <w:rtl/>
        </w:rPr>
        <w:t>ا</w:t>
      </w:r>
      <w:r w:rsidRPr="00BE3117">
        <w:rPr>
          <w:rFonts w:cs="B Lotus"/>
          <w:rtl/>
        </w:rPr>
        <w:t>وامر ونواهي دين، جز گستاخي به حريم قوانين و</w:t>
      </w:r>
      <w:r w:rsidRPr="00BE3117">
        <w:rPr>
          <w:rFonts w:cs="B Lotus" w:hint="cs"/>
          <w:rtl/>
        </w:rPr>
        <w:t xml:space="preserve"> </w:t>
      </w:r>
      <w:r w:rsidRPr="00BE3117">
        <w:rPr>
          <w:rFonts w:cs="B Lotus"/>
          <w:rtl/>
        </w:rPr>
        <w:t>آئين خاتم النبي</w:t>
      </w:r>
      <w:r w:rsidRPr="00BE3117">
        <w:rPr>
          <w:rFonts w:cs="B Lotus" w:hint="cs"/>
          <w:rtl/>
        </w:rPr>
        <w:t>ي</w:t>
      </w:r>
      <w:r w:rsidRPr="00BE3117">
        <w:rPr>
          <w:rFonts w:cs="B Lotus"/>
          <w:rtl/>
        </w:rPr>
        <w:t>ن</w:t>
      </w:r>
      <w:r w:rsidRPr="00365CDE">
        <w:rPr>
          <w:rFonts w:ascii="Tahoma" w:hAnsi="Tahoma" w:cs="CTraditional Arabic" w:hint="cs"/>
          <w:color w:val="000000"/>
          <w:spacing w:val="-4"/>
          <w:sz w:val="30"/>
          <w:szCs w:val="30"/>
          <w:rtl/>
          <w:lang w:bidi="fa-IR"/>
        </w:rPr>
        <w:t>ص</w:t>
      </w:r>
      <w:r w:rsidRPr="00BE3117">
        <w:rPr>
          <w:rFonts w:cs="B Lotus" w:hint="cs"/>
          <w:rtl/>
        </w:rPr>
        <w:t xml:space="preserve"> </w:t>
      </w:r>
      <w:r w:rsidRPr="00BE3117">
        <w:rPr>
          <w:rFonts w:cs="B Lotus" w:hint="cs"/>
          <w:rtl/>
          <w:lang w:bidi="fa-IR"/>
        </w:rPr>
        <w:t>چيز ديگري</w:t>
      </w:r>
      <w:r w:rsidRPr="00BE3117">
        <w:rPr>
          <w:rFonts w:cs="B Lotus"/>
          <w:rtl/>
        </w:rPr>
        <w:t xml:space="preserve"> نيست.</w:t>
      </w:r>
    </w:p>
    <w:p w:rsidR="00F73001" w:rsidRDefault="00F73001" w:rsidP="00F73001">
      <w:pPr>
        <w:pStyle w:val="BodyText2"/>
        <w:spacing w:after="0" w:line="226" w:lineRule="auto"/>
        <w:ind w:firstLine="340"/>
        <w:jc w:val="lowKashida"/>
        <w:rPr>
          <w:rFonts w:cs="B Lotus"/>
          <w:rtl/>
        </w:rPr>
        <w:sectPr w:rsidR="00F73001" w:rsidSect="005C4A75">
          <w:headerReference w:type="default" r:id="rId25"/>
          <w:footnotePr>
            <w:numRestart w:val="eachPage"/>
          </w:footnotePr>
          <w:pgSz w:w="11906" w:h="16838" w:code="9"/>
          <w:pgMar w:top="2552" w:right="2268" w:bottom="2552" w:left="2268" w:header="2552" w:footer="2552" w:gutter="0"/>
          <w:cols w:space="708"/>
          <w:titlePg/>
          <w:bidi/>
          <w:rtlGutter/>
          <w:docGrid w:linePitch="381"/>
        </w:sectPr>
      </w:pPr>
    </w:p>
    <w:p w:rsidR="00E130D0" w:rsidRPr="00551408" w:rsidRDefault="00E130D0" w:rsidP="00551408">
      <w:pPr>
        <w:pStyle w:val="a"/>
        <w:rPr>
          <w:rtl/>
        </w:rPr>
      </w:pPr>
      <w:bookmarkStart w:id="25" w:name="_Toc282210455"/>
      <w:r w:rsidRPr="004C51A3">
        <w:rPr>
          <w:rtl/>
        </w:rPr>
        <w:t>زيارت و حقيقت آن</w:t>
      </w:r>
      <w:bookmarkEnd w:id="25"/>
    </w:p>
    <w:p w:rsidR="00E130D0" w:rsidRPr="00551408" w:rsidRDefault="00E130D0" w:rsidP="00F73001">
      <w:pPr>
        <w:pStyle w:val="BodyText2"/>
        <w:spacing w:after="0" w:line="226" w:lineRule="auto"/>
        <w:jc w:val="lowKashida"/>
        <w:rPr>
          <w:rFonts w:ascii="Lotus Linotype" w:hAnsi="Lotus Linotype" w:cs="Traditional Arabic"/>
          <w:b/>
          <w:bCs/>
          <w:rtl/>
        </w:rPr>
      </w:pPr>
      <w:r w:rsidRPr="00BE3117">
        <w:rPr>
          <w:rFonts w:cs="B Lotus"/>
          <w:rtl/>
        </w:rPr>
        <w:t xml:space="preserve">از دلائلي كه آيت الله العظمي دركتاب </w:t>
      </w:r>
      <w:r w:rsidRPr="00BE3117">
        <w:rPr>
          <w:rFonts w:cs="B Lotus" w:hint="cs"/>
          <w:rtl/>
        </w:rPr>
        <w:t>ا</w:t>
      </w:r>
      <w:r w:rsidRPr="00BE3117">
        <w:rPr>
          <w:rFonts w:cs="B Lotus"/>
          <w:rtl/>
        </w:rPr>
        <w:t>مرا</w:t>
      </w:r>
      <w:r w:rsidRPr="00BE3117">
        <w:rPr>
          <w:rFonts w:cs="B Lotus" w:hint="cs"/>
          <w:rtl/>
        </w:rPr>
        <w:t>ء</w:t>
      </w:r>
      <w:r w:rsidRPr="00BE3117">
        <w:rPr>
          <w:rFonts w:cs="B Lotus"/>
          <w:rtl/>
        </w:rPr>
        <w:t xml:space="preserve"> هستي بر ولايت تكويني و تصرف و تدبير </w:t>
      </w:r>
      <w:r w:rsidRPr="00BE3117">
        <w:rPr>
          <w:rFonts w:cs="B Lotus" w:hint="cs"/>
          <w:rtl/>
        </w:rPr>
        <w:t>ا</w:t>
      </w:r>
      <w:r w:rsidRPr="00BE3117">
        <w:rPr>
          <w:rFonts w:cs="B Lotus"/>
          <w:rtl/>
        </w:rPr>
        <w:t>ئمه</w:t>
      </w:r>
      <w:r w:rsidRPr="00365CDE">
        <w:rPr>
          <w:rFonts w:cs="CTraditional Arabic" w:hint="cs"/>
          <w:rtl/>
        </w:rPr>
        <w:t>‡</w:t>
      </w:r>
      <w:r>
        <w:rPr>
          <w:rFonts w:cs="B Lotus" w:hint="cs"/>
          <w:rtl/>
        </w:rPr>
        <w:t xml:space="preserve"> </w:t>
      </w:r>
      <w:r w:rsidRPr="00BE3117">
        <w:rPr>
          <w:rFonts w:cs="B Lotus"/>
          <w:rtl/>
        </w:rPr>
        <w:t>در كون و مكان آورده است، فقرات «</w:t>
      </w:r>
      <w:r w:rsidRPr="00BE3117">
        <w:rPr>
          <w:rFonts w:cs="B Lotus"/>
          <w:b/>
          <w:bCs/>
          <w:rtl/>
        </w:rPr>
        <w:t>زيارت جامعه كبيره</w:t>
      </w:r>
      <w:r w:rsidRPr="00BE3117">
        <w:rPr>
          <w:rFonts w:cs="B Lotus"/>
          <w:rtl/>
        </w:rPr>
        <w:t>» است كه در اين زيارتنامه، فقرات و جملاتي هست از آن جمله:</w:t>
      </w:r>
      <w:r>
        <w:rPr>
          <w:rFonts w:cs="B Lotus" w:hint="cs"/>
          <w:rtl/>
        </w:rPr>
        <w:t xml:space="preserve"> </w:t>
      </w:r>
      <w:r w:rsidRPr="00551408">
        <w:rPr>
          <w:rFonts w:ascii="Lotus Linotype" w:hAnsi="Lotus Linotype" w:cs="Traditional Arabic"/>
          <w:b/>
          <w:bCs/>
          <w:rtl/>
        </w:rPr>
        <w:t>«بكم فتح الله وبكم ختم الله، وبكم ينزل الغيث، وبكم يمسك السماء أن تقع على الأرض، وبكم ينفس الغم، وبكم يكشف الضر».</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به وسيلة شما امامان،</w:t>
      </w:r>
      <w:r w:rsidRPr="00BE3117">
        <w:rPr>
          <w:rFonts w:cs="B Lotus" w:hint="cs"/>
          <w:rtl/>
        </w:rPr>
        <w:t xml:space="preserve"> </w:t>
      </w:r>
      <w:r w:rsidRPr="00BE3117">
        <w:rPr>
          <w:rFonts w:cs="B Lotus"/>
          <w:rtl/>
        </w:rPr>
        <w:t>‌خدا</w:t>
      </w:r>
      <w:r w:rsidRPr="00BE3117">
        <w:rPr>
          <w:rFonts w:cs="B Lotus" w:hint="cs"/>
          <w:rtl/>
        </w:rPr>
        <w:t xml:space="preserve">، </w:t>
      </w:r>
      <w:r w:rsidRPr="00BE3117">
        <w:rPr>
          <w:rFonts w:cs="B Lotus"/>
          <w:rtl/>
        </w:rPr>
        <w:t xml:space="preserve">آفرينش يا هر كاري را شروع كرده و به وسيلة شما آن را ختم كرده است، و به وسيلة شما، خدا باران نازل </w:t>
      </w:r>
      <w:r>
        <w:rPr>
          <w:rFonts w:cs="B Lotus"/>
          <w:rtl/>
        </w:rPr>
        <w:t xml:space="preserve">مي‌كند </w:t>
      </w:r>
      <w:r w:rsidRPr="00BE3117">
        <w:rPr>
          <w:rFonts w:cs="B Lotus"/>
          <w:rtl/>
        </w:rPr>
        <w:t>و</w:t>
      </w:r>
      <w:r w:rsidRPr="00BE3117">
        <w:rPr>
          <w:rFonts w:cs="B Lotus" w:hint="cs"/>
          <w:rtl/>
        </w:rPr>
        <w:t xml:space="preserve"> </w:t>
      </w:r>
      <w:r w:rsidRPr="00BE3117">
        <w:rPr>
          <w:rFonts w:cs="B Lotus"/>
          <w:rtl/>
        </w:rPr>
        <w:t>به وسيلة شما خدا آسمان را نگاه</w:t>
      </w:r>
      <w:r w:rsidRPr="00BE3117">
        <w:rPr>
          <w:rFonts w:cs="B Lotus" w:hint="cs"/>
          <w:rtl/>
        </w:rPr>
        <w:t xml:space="preserve"> </w:t>
      </w:r>
      <w:r w:rsidRPr="00BE3117">
        <w:rPr>
          <w:rFonts w:cs="B Lotus"/>
          <w:rtl/>
        </w:rPr>
        <w:t>داشته</w:t>
      </w:r>
      <w:r w:rsidRPr="00BE3117">
        <w:rPr>
          <w:rFonts w:cs="B Lotus" w:hint="cs"/>
          <w:rtl/>
        </w:rPr>
        <w:t xml:space="preserve"> تا</w:t>
      </w:r>
      <w:r w:rsidRPr="00BE3117">
        <w:rPr>
          <w:rFonts w:cs="B Lotus"/>
          <w:rtl/>
        </w:rPr>
        <w:t xml:space="preserve"> بر زمين نيفتد، و به وسيلة شما غمها را زايل و زيانها را بر طرف </w:t>
      </w:r>
      <w:r>
        <w:rPr>
          <w:rFonts w:cs="B Lotus"/>
          <w:rtl/>
        </w:rPr>
        <w:t>مى‌كند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 در</w:t>
      </w:r>
      <w:r w:rsidRPr="00BE3117">
        <w:rPr>
          <w:rFonts w:cs="B Lotus" w:hint="cs"/>
          <w:rtl/>
        </w:rPr>
        <w:t xml:space="preserve"> </w:t>
      </w:r>
      <w:r w:rsidRPr="00BE3117">
        <w:rPr>
          <w:rFonts w:cs="B Lotus"/>
          <w:rtl/>
        </w:rPr>
        <w:t>صفحه 485</w:t>
      </w:r>
      <w:r w:rsidRPr="00BE3117">
        <w:rPr>
          <w:rFonts w:cs="B Lotus" w:hint="cs"/>
          <w:rtl/>
        </w:rPr>
        <w:t xml:space="preserve"> </w:t>
      </w:r>
      <w:r w:rsidRPr="00BE3117">
        <w:rPr>
          <w:rFonts w:cs="B Lotus"/>
          <w:rtl/>
        </w:rPr>
        <w:t>آن كتاب، از فقرات همين زيارتنامه، استناد و استشهاد كرده است بر</w:t>
      </w:r>
      <w:r w:rsidRPr="00BE3117">
        <w:rPr>
          <w:rFonts w:cs="B Lotus" w:hint="cs"/>
          <w:rtl/>
        </w:rPr>
        <w:t xml:space="preserve"> </w:t>
      </w:r>
      <w:r w:rsidRPr="00BE3117">
        <w:rPr>
          <w:rFonts w:cs="B Lotus"/>
          <w:rtl/>
        </w:rPr>
        <w:t>حساب قيامت و</w:t>
      </w:r>
      <w:r w:rsidRPr="00BE3117">
        <w:rPr>
          <w:rFonts w:cs="B Lotus" w:hint="cs"/>
          <w:rtl/>
        </w:rPr>
        <w:t xml:space="preserve"> </w:t>
      </w:r>
      <w:r w:rsidRPr="00BE3117">
        <w:rPr>
          <w:rFonts w:cs="B Lotus"/>
          <w:rtl/>
        </w:rPr>
        <w:t xml:space="preserve">نظارت امام كه در آن زيارت آمده است: </w:t>
      </w:r>
      <w:r w:rsidRPr="004C51A3">
        <w:rPr>
          <w:rFonts w:ascii="Lotus Linotype" w:hAnsi="Lotus Linotype" w:cs="Lotus Linotype"/>
          <w:rtl/>
        </w:rPr>
        <w:t>«</w:t>
      </w:r>
      <w:r w:rsidRPr="00551408">
        <w:rPr>
          <w:rFonts w:ascii="Lotus Linotype" w:hAnsi="Lotus Linotype" w:cs="Traditional Arabic"/>
          <w:b/>
          <w:bCs/>
          <w:rtl/>
        </w:rPr>
        <w:t>وإياب الخلق إليكم وحسابهم عليكم»</w:t>
      </w:r>
      <w:r w:rsidRPr="00BE3117">
        <w:rPr>
          <w:rFonts w:cs="B Lotus" w:hint="cs"/>
          <w:rtl/>
        </w:rPr>
        <w:t xml:space="preserve"> </w:t>
      </w:r>
      <w:r w:rsidRPr="00BE3117">
        <w:rPr>
          <w:rFonts w:cs="B Lotus"/>
          <w:rtl/>
        </w:rPr>
        <w:t>و براي آنكه به خيال خود جاي پاي خود</w:t>
      </w:r>
      <w:r w:rsidRPr="00BE3117">
        <w:rPr>
          <w:rFonts w:cs="B Lotus" w:hint="cs"/>
          <w:rtl/>
        </w:rPr>
        <w:t xml:space="preserve"> </w:t>
      </w:r>
      <w:r w:rsidRPr="00BE3117">
        <w:rPr>
          <w:rFonts w:cs="B Lotus"/>
          <w:rtl/>
        </w:rPr>
        <w:t xml:space="preserve">را محكم كند از محدث قمي (حاج شيخ عباس) در «انوار الهي» ضمن نقل كلمات هادي </w:t>
      </w:r>
      <w:r w:rsidRPr="00365CDE">
        <w:rPr>
          <w:rFonts w:ascii="Tahoma" w:hAnsi="Tahoma" w:cs="CTraditional Arabic" w:hint="cs"/>
          <w:color w:val="000000"/>
          <w:rtl/>
          <w:lang w:bidi="fa-IR"/>
        </w:rPr>
        <w:t>؛</w:t>
      </w:r>
      <w:r w:rsidRPr="00BE3117">
        <w:rPr>
          <w:rFonts w:cs="B Lotus"/>
          <w:rtl/>
        </w:rPr>
        <w:t xml:space="preserve"> آورده است كه مجلسي دربارة زيارت جامعة كبيره، فرموده است:</w:t>
      </w:r>
      <w:r w:rsidRPr="00BE3117">
        <w:rPr>
          <w:rFonts w:ascii="Arial" w:hAnsi="Arial" w:cs="B Lotus"/>
          <w:rtl/>
        </w:rPr>
        <w:t xml:space="preserve"> </w:t>
      </w:r>
      <w:r w:rsidRPr="00551408">
        <w:rPr>
          <w:rFonts w:ascii="Lotus Linotype" w:hAnsi="Lotus Linotype" w:cs="Traditional Arabic"/>
          <w:b/>
          <w:bCs/>
          <w:rtl/>
        </w:rPr>
        <w:t>«إنها أصح الروايات سنداً و أفصحها لفظاً وأبلغها معنى وأعلاها شأناً»</w:t>
      </w:r>
      <w:r w:rsidRPr="00BE3117">
        <w:rPr>
          <w:rFonts w:cs="B Lotus"/>
          <w:rtl/>
        </w:rPr>
        <w:t xml:space="preserve"> زيارت جامعه از تمام</w:t>
      </w:r>
      <w:r w:rsidRPr="00BE3117">
        <w:rPr>
          <w:rFonts w:cs="B Lotus" w:hint="cs"/>
          <w:rtl/>
        </w:rPr>
        <w:t>ي</w:t>
      </w:r>
      <w:r w:rsidRPr="00BE3117">
        <w:rPr>
          <w:rFonts w:cs="B Lotus"/>
          <w:rtl/>
        </w:rPr>
        <w:t xml:space="preserve"> زيارتها، از حيث سند</w:t>
      </w:r>
      <w:r w:rsidRPr="00BE3117">
        <w:rPr>
          <w:rFonts w:cs="B Lotus" w:hint="cs"/>
          <w:rtl/>
        </w:rPr>
        <w:t xml:space="preserve"> </w:t>
      </w:r>
      <w:r w:rsidRPr="00BE3117">
        <w:rPr>
          <w:rFonts w:cs="B Lotus"/>
          <w:rtl/>
        </w:rPr>
        <w:t>‌صحيح</w:t>
      </w:r>
      <w:r>
        <w:rPr>
          <w:rFonts w:cs="B Lotus"/>
          <w:rtl/>
        </w:rPr>
        <w:t>‌</w:t>
      </w:r>
      <w:r w:rsidRPr="00BE3117">
        <w:rPr>
          <w:rFonts w:cs="B Lotus"/>
          <w:rtl/>
        </w:rPr>
        <w:t>تر و از نظر لفظ فصيح</w:t>
      </w:r>
      <w:r>
        <w:rPr>
          <w:rFonts w:cs="B Lotus"/>
          <w:rtl/>
        </w:rPr>
        <w:t>‌</w:t>
      </w:r>
      <w:r w:rsidRPr="00BE3117">
        <w:rPr>
          <w:rFonts w:cs="B Lotus"/>
          <w:rtl/>
        </w:rPr>
        <w:t>تر و از جنبه معني بليغ</w:t>
      </w:r>
      <w:r>
        <w:rPr>
          <w:rFonts w:cs="B Lotus"/>
          <w:rtl/>
        </w:rPr>
        <w:t>‌</w:t>
      </w:r>
      <w:r w:rsidRPr="00BE3117">
        <w:rPr>
          <w:rFonts w:cs="B Lotus"/>
          <w:rtl/>
        </w:rPr>
        <w:t>تر و از نظر شأن و رتبه عاليتر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ما قبلا به سند اين حديث كه مورد ادعاي اين آيت الله العظمي! است، رسيدگي </w:t>
      </w:r>
      <w:r>
        <w:rPr>
          <w:rFonts w:cs="B Lotus"/>
          <w:rtl/>
        </w:rPr>
        <w:t>مي‌كنيم</w:t>
      </w:r>
      <w:r w:rsidRPr="00BE3117">
        <w:rPr>
          <w:rFonts w:cs="B Lotus"/>
          <w:rtl/>
        </w:rPr>
        <w:t>،</w:t>
      </w:r>
      <w:r w:rsidRPr="00BE3117">
        <w:rPr>
          <w:rFonts w:cs="B Lotus" w:hint="cs"/>
          <w:rtl/>
        </w:rPr>
        <w:t xml:space="preserve"> </w:t>
      </w:r>
      <w:r w:rsidRPr="00BE3117">
        <w:rPr>
          <w:rFonts w:cs="B Lotus"/>
          <w:rtl/>
        </w:rPr>
        <w:t>‌آنگاه به تحقيقات خود،</w:t>
      </w:r>
      <w:r w:rsidRPr="00BE3117">
        <w:rPr>
          <w:rFonts w:cs="B Lotus" w:hint="cs"/>
          <w:rtl/>
        </w:rPr>
        <w:t xml:space="preserve"> </w:t>
      </w:r>
      <w:r w:rsidRPr="00BE3117">
        <w:rPr>
          <w:rFonts w:cs="B Lotus"/>
          <w:rtl/>
        </w:rPr>
        <w:t>‌</w:t>
      </w:r>
      <w:r>
        <w:rPr>
          <w:rFonts w:cs="B Lotus"/>
          <w:rtl/>
        </w:rPr>
        <w:t xml:space="preserve">درباه‌ي </w:t>
      </w:r>
      <w:r w:rsidRPr="00BE3117">
        <w:rPr>
          <w:rFonts w:cs="B Lotus"/>
          <w:rtl/>
        </w:rPr>
        <w:t xml:space="preserve">زيارت مي پردازيم: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اگر چنين فرض كنيم كه اين زيارت،‌</w:t>
      </w:r>
      <w:r w:rsidRPr="00BE3117">
        <w:rPr>
          <w:rFonts w:cs="B Lotus" w:hint="cs"/>
          <w:rtl/>
        </w:rPr>
        <w:t xml:space="preserve"> </w:t>
      </w:r>
      <w:r w:rsidRPr="00BE3117">
        <w:rPr>
          <w:rFonts w:cs="B Lotus"/>
          <w:rtl/>
        </w:rPr>
        <w:t>همان طور كه مجلسي فرموده است، از تمام زيارتها صحيحتر است( اگر در زيارتها،</w:t>
      </w:r>
      <w:r w:rsidRPr="00BE3117">
        <w:rPr>
          <w:rFonts w:cs="B Lotus" w:hint="cs"/>
          <w:rtl/>
        </w:rPr>
        <w:t xml:space="preserve"> </w:t>
      </w:r>
      <w:r w:rsidRPr="00BE3117">
        <w:rPr>
          <w:rFonts w:cs="B Lotus"/>
          <w:rtl/>
        </w:rPr>
        <w:t xml:space="preserve">‌صحيحي باشد!). اما بدبختانه در زيارتها صحيحي نيست تا اين صحيحتر باشد، زيرا اكثر آنها بدون سند است يا اسناد آن ضعيف و فاسد است، زيرا از يك مشت افراد </w:t>
      </w:r>
      <w:r>
        <w:rPr>
          <w:rFonts w:cs="B Lotus"/>
          <w:rtl/>
        </w:rPr>
        <w:t xml:space="preserve">غلو كننده </w:t>
      </w:r>
      <w:r w:rsidRPr="00BE3117">
        <w:rPr>
          <w:rFonts w:cs="B Lotus"/>
          <w:rtl/>
        </w:rPr>
        <w:t>فاسدالعقيده و الايمان، نقل شده است كه به قدر مجال در اين باره به بحث پرداختيم.</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 زيارت را مجلسي در</w:t>
      </w:r>
      <w:r>
        <w:rPr>
          <w:rFonts w:cs="B Lotus" w:hint="cs"/>
          <w:rtl/>
        </w:rPr>
        <w:t xml:space="preserve"> </w:t>
      </w:r>
      <w:r w:rsidRPr="00BE3117">
        <w:rPr>
          <w:rFonts w:cs="B Lotus"/>
          <w:rtl/>
        </w:rPr>
        <w:t xml:space="preserve">جلد 22 بحار الانوار (كتاب المزار) از «دقاق» و«سنائي» و «وراق » و « اسدي» و او از «برمكي» و او از « نخعي» و او از امام علي النقي </w:t>
      </w:r>
      <w:r w:rsidRPr="00365CDE">
        <w:rPr>
          <w:rFonts w:ascii="Tahoma" w:hAnsi="Tahoma" w:cs="CTraditional Arabic" w:hint="cs"/>
          <w:color w:val="000000"/>
          <w:rtl/>
          <w:lang w:bidi="fa-IR"/>
        </w:rPr>
        <w:t>؛</w:t>
      </w:r>
      <w:r w:rsidRPr="00BE3117">
        <w:rPr>
          <w:rFonts w:cs="B Lotus"/>
          <w:rtl/>
        </w:rPr>
        <w:t xml:space="preserve"> روايت كرده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نجاشي در با</w:t>
      </w:r>
      <w:r w:rsidRPr="00BE3117">
        <w:rPr>
          <w:rFonts w:cs="B Lotus" w:hint="cs"/>
          <w:rtl/>
        </w:rPr>
        <w:t xml:space="preserve">رة </w:t>
      </w:r>
      <w:r w:rsidRPr="00BE3117">
        <w:rPr>
          <w:rFonts w:cs="B Lotus"/>
          <w:rtl/>
        </w:rPr>
        <w:t>اسدي كه مراد از او،</w:t>
      </w:r>
      <w:r w:rsidRPr="00BE3117">
        <w:rPr>
          <w:rFonts w:cs="B Lotus" w:hint="cs"/>
          <w:rtl/>
        </w:rPr>
        <w:t xml:space="preserve"> </w:t>
      </w:r>
      <w:r w:rsidRPr="00BE3117">
        <w:rPr>
          <w:rFonts w:cs="B Lotus"/>
          <w:rtl/>
        </w:rPr>
        <w:t>‌محمد بن جعفر الأسدي است فرموده است:</w:t>
      </w:r>
      <w:r w:rsidRPr="00BE3117">
        <w:rPr>
          <w:rFonts w:cs="B Lotus" w:hint="cs"/>
          <w:rtl/>
        </w:rPr>
        <w:t xml:space="preserve"> </w:t>
      </w:r>
      <w:r w:rsidRPr="00551408">
        <w:rPr>
          <w:rFonts w:ascii="Lotus Linotype" w:hAnsi="Lotus Linotype" w:cs="Traditional Arabic"/>
          <w:b/>
          <w:bCs/>
          <w:rtl/>
        </w:rPr>
        <w:t>«كان ثقة، صحيح الحديث إلا أنه روى عن الضعفاء».</w:t>
      </w:r>
      <w:r w:rsidRPr="00BE3117">
        <w:rPr>
          <w:rFonts w:cs="B Lotus"/>
          <w:rtl/>
        </w:rPr>
        <w:t xml:space="preserve"> يعني او ثقه است (دروغ ن</w:t>
      </w:r>
      <w:r>
        <w:rPr>
          <w:rFonts w:cs="B Lotus"/>
          <w:rtl/>
        </w:rPr>
        <w:t>مي‌گويد</w:t>
      </w:r>
      <w:r w:rsidRPr="00BE3117">
        <w:rPr>
          <w:rFonts w:cs="B Lotus"/>
          <w:rtl/>
        </w:rPr>
        <w:t xml:space="preserve">) صحيح الحديث است (حديث را آن گونه كه شنيده است، بيان </w:t>
      </w:r>
      <w:r>
        <w:rPr>
          <w:rFonts w:cs="B Lotus"/>
          <w:rtl/>
        </w:rPr>
        <w:t>مى‌كند</w:t>
      </w:r>
      <w:r w:rsidRPr="00BE3117">
        <w:rPr>
          <w:rFonts w:cs="B Lotus"/>
          <w:rtl/>
        </w:rPr>
        <w:t>) جز</w:t>
      </w:r>
      <w:r w:rsidRPr="00BE3117">
        <w:rPr>
          <w:rFonts w:cs="B Lotus" w:hint="cs"/>
          <w:rtl/>
        </w:rPr>
        <w:t xml:space="preserve"> </w:t>
      </w:r>
      <w:r w:rsidRPr="00BE3117">
        <w:rPr>
          <w:rFonts w:cs="B Lotus"/>
          <w:rtl/>
        </w:rPr>
        <w:t xml:space="preserve">اينكه از ضعفاء روايت </w:t>
      </w:r>
      <w:r>
        <w:rPr>
          <w:rFonts w:cs="B Lotus"/>
          <w:rtl/>
        </w:rPr>
        <w:t>مى‌كند</w:t>
      </w:r>
      <w:r w:rsidRPr="00BE3117">
        <w:rPr>
          <w:rFonts w:cs="B Lotus"/>
          <w:rtl/>
        </w:rPr>
        <w:t>(پس احتمال ضعف روايت هست)». و بعد درباره او مي افزايد:«</w:t>
      </w:r>
      <w:r w:rsidRPr="00BE3117">
        <w:rPr>
          <w:rFonts w:ascii="Arial" w:hAnsi="Arial" w:cs="B Lotus"/>
          <w:rtl/>
        </w:rPr>
        <w:t>وكان يقول بالجبر والتشبيه</w:t>
      </w:r>
      <w:r w:rsidRPr="00BE3117">
        <w:rPr>
          <w:rFonts w:cs="B Lotus"/>
          <w:rtl/>
        </w:rPr>
        <w:t>».</w:t>
      </w:r>
      <w:r w:rsidRPr="00BE3117">
        <w:rPr>
          <w:rFonts w:cs="B Lotus" w:hint="cs"/>
          <w:rtl/>
        </w:rPr>
        <w:t xml:space="preserve"> </w:t>
      </w:r>
      <w:r w:rsidRPr="00BE3117">
        <w:rPr>
          <w:rFonts w:cs="B Lotus"/>
          <w:rtl/>
        </w:rPr>
        <w:t>يعني: او برخلاف شيعه، قائل به جبر و تشبيه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«ابن داوود» نيز او را به اين صفت معرفي </w:t>
      </w:r>
      <w:r>
        <w:rPr>
          <w:rFonts w:cs="B Lotus"/>
          <w:rtl/>
        </w:rPr>
        <w:t>مى‌كند</w:t>
      </w:r>
      <w:r w:rsidRPr="00BE3117">
        <w:rPr>
          <w:rFonts w:cs="B Lotus"/>
          <w:rtl/>
        </w:rPr>
        <w:t xml:space="preserve">، و در رديف ضعفاء و مجروحين </w:t>
      </w:r>
      <w:r>
        <w:rPr>
          <w:rFonts w:cs="B Lotus"/>
          <w:rtl/>
        </w:rPr>
        <w:t>مي‌آورد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ممقاني در تنقيح المقال (</w:t>
      </w:r>
      <w:r>
        <w:rPr>
          <w:rFonts w:cs="B Lotus" w:hint="cs"/>
          <w:rtl/>
        </w:rPr>
        <w:t>2/95</w:t>
      </w:r>
      <w:r w:rsidRPr="00BE3117">
        <w:rPr>
          <w:rFonts w:cs="B Lotus"/>
          <w:rtl/>
        </w:rPr>
        <w:t>) قسمت دوم مي نويسد:</w:t>
      </w:r>
      <w:r w:rsidRPr="004C51A3">
        <w:rPr>
          <w:rFonts w:ascii="Lotus Linotype" w:hAnsi="Lotus Linotype" w:cs="Lotus Linotype"/>
          <w:rtl/>
        </w:rPr>
        <w:t xml:space="preserve"> </w:t>
      </w:r>
      <w:r w:rsidRPr="00551408">
        <w:rPr>
          <w:rFonts w:ascii="Lotus Linotype" w:hAnsi="Lotus Linotype" w:cs="Traditional Arabic"/>
          <w:b/>
          <w:bCs/>
          <w:rtl/>
        </w:rPr>
        <w:t>«قوله بالجبر والتشبيه فإنه لوكان على حقيقته لأوجب فسقه بل كفره»</w:t>
      </w:r>
      <w:r w:rsidRPr="004C51A3">
        <w:rPr>
          <w:rFonts w:ascii="Lotus Linotype" w:hAnsi="Lotus Linotype" w:cs="Lotus Linotype"/>
          <w:rtl/>
        </w:rPr>
        <w:t>.</w:t>
      </w:r>
      <w:r w:rsidRPr="004C51A3">
        <w:rPr>
          <w:rFonts w:ascii="Lotus Linotype" w:hAnsi="Lotus Linotype" w:cs="Lotus Linotype"/>
          <w:rtl/>
          <w:lang w:bidi="fa-IR"/>
        </w:rPr>
        <w:t xml:space="preserve"> </w:t>
      </w:r>
      <w:r w:rsidRPr="00BE3117">
        <w:rPr>
          <w:rFonts w:cs="B Lotus" w:hint="cs"/>
          <w:rtl/>
          <w:lang w:bidi="fa-IR"/>
        </w:rPr>
        <w:t xml:space="preserve">او قائل به جبر وتشبيه بوده كه </w:t>
      </w:r>
      <w:r w:rsidRPr="00BE3117">
        <w:rPr>
          <w:rFonts w:cs="B Lotus"/>
          <w:rtl/>
        </w:rPr>
        <w:t xml:space="preserve"> اگر حقيقت داشته باشد </w:t>
      </w:r>
      <w:r w:rsidRPr="00BE3117">
        <w:rPr>
          <w:rFonts w:cs="B Lotus" w:hint="cs"/>
          <w:rtl/>
        </w:rPr>
        <w:t xml:space="preserve">فسق وكفر </w:t>
      </w:r>
      <w:r w:rsidRPr="00BE3117">
        <w:rPr>
          <w:rFonts w:cs="B Lotus"/>
          <w:rtl/>
        </w:rPr>
        <w:t>او</w:t>
      </w:r>
      <w:r w:rsidRPr="00BE3117">
        <w:rPr>
          <w:rFonts w:cs="B Lotus" w:hint="cs"/>
          <w:rtl/>
        </w:rPr>
        <w:t xml:space="preserve"> واجب</w:t>
      </w:r>
      <w:r w:rsidRPr="00BE3117">
        <w:rPr>
          <w:rFonts w:cs="B Lotus"/>
          <w:rtl/>
        </w:rPr>
        <w:t xml:space="preserve"> </w:t>
      </w:r>
      <w:r>
        <w:rPr>
          <w:rFonts w:cs="B Lotus"/>
          <w:rtl/>
        </w:rPr>
        <w:t>مي‌شود</w:t>
      </w:r>
      <w:r w:rsidRPr="00BE3117">
        <w:rPr>
          <w:rFonts w:cs="B Lotus" w:hint="cs"/>
          <w:rtl/>
        </w:rPr>
        <w:t>.</w:t>
      </w:r>
      <w:r w:rsidRPr="00BE3117">
        <w:rPr>
          <w:rFonts w:cs="B Lotus"/>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اسدي اين زيارت را از برمكي روايت </w:t>
      </w:r>
      <w:r>
        <w:rPr>
          <w:rFonts w:cs="B Lotus"/>
          <w:rtl/>
        </w:rPr>
        <w:t xml:space="preserve">مي‌كند </w:t>
      </w:r>
      <w:r w:rsidRPr="00BE3117">
        <w:rPr>
          <w:rFonts w:cs="B Lotus"/>
          <w:rtl/>
        </w:rPr>
        <w:t>و اين برمكي: وي محمد بن اسم</w:t>
      </w:r>
      <w:r w:rsidRPr="00BE3117">
        <w:rPr>
          <w:rFonts w:cs="B Lotus" w:hint="cs"/>
          <w:rtl/>
        </w:rPr>
        <w:t>ا</w:t>
      </w:r>
      <w:r w:rsidRPr="00BE3117">
        <w:rPr>
          <w:rFonts w:cs="B Lotus"/>
          <w:rtl/>
        </w:rPr>
        <w:t xml:space="preserve">عيل برمكي است. </w:t>
      </w:r>
      <w:r w:rsidRPr="00BE3117">
        <w:rPr>
          <w:rFonts w:ascii="Arial" w:hAnsi="Arial" w:cs="B Lotus"/>
          <w:rtl/>
        </w:rPr>
        <w:t>محمد بن اسمعيل بن احمد بن بشر البرمكي أبو جعفر المعروف بصاحب الصومعة ضعيف</w:t>
      </w:r>
      <w:r w:rsidRPr="00BE3117">
        <w:rPr>
          <w:rFonts w:cs="B Lotus"/>
          <w:rtl/>
        </w:rPr>
        <w:t xml:space="preserve"> </w:t>
      </w:r>
      <w:r w:rsidRPr="00BE3117">
        <w:rPr>
          <w:rFonts w:cs="B Lotus" w:hint="cs"/>
          <w:rtl/>
        </w:rPr>
        <w:t>و</w:t>
      </w:r>
      <w:r w:rsidRPr="00BE3117">
        <w:rPr>
          <w:rFonts w:cs="B Lotus"/>
          <w:rtl/>
        </w:rPr>
        <w:t xml:space="preserve"> محمد</w:t>
      </w:r>
      <w:r w:rsidRPr="00BE3117">
        <w:rPr>
          <w:rFonts w:cs="B Lotus" w:hint="cs"/>
          <w:rtl/>
        </w:rPr>
        <w:t xml:space="preserve"> بن اسماعيل</w:t>
      </w:r>
      <w:r w:rsidRPr="00BE3117">
        <w:rPr>
          <w:rFonts w:cs="B Lotus"/>
          <w:rtl/>
        </w:rPr>
        <w:t xml:space="preserve"> ضعيف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 رجال «طه نجف» نيز او را در رديف ضعفاء آورده است.</w:t>
      </w:r>
      <w:r w:rsidRPr="00BE3117">
        <w:rPr>
          <w:rFonts w:cs="B Lotus" w:hint="cs"/>
          <w:rtl/>
        </w:rPr>
        <w:t xml:space="preserve"> </w:t>
      </w:r>
      <w:r w:rsidRPr="00BE3117">
        <w:rPr>
          <w:rFonts w:cs="B Lotus"/>
          <w:rtl/>
        </w:rPr>
        <w:t xml:space="preserve">برمكي روايت </w:t>
      </w:r>
      <w:r>
        <w:rPr>
          <w:rFonts w:cs="B Lotus"/>
          <w:rtl/>
        </w:rPr>
        <w:t>مى‌كند</w:t>
      </w:r>
      <w:r w:rsidRPr="00BE3117">
        <w:rPr>
          <w:rFonts w:cs="B Lotus"/>
          <w:rtl/>
        </w:rPr>
        <w:t>.</w:t>
      </w:r>
      <w:r w:rsidRPr="00BE3117">
        <w:rPr>
          <w:rFonts w:cs="B Lotus" w:hint="cs"/>
          <w:rtl/>
        </w:rPr>
        <w:t xml:space="preserve"> </w:t>
      </w:r>
      <w:r w:rsidRPr="00BE3117">
        <w:rPr>
          <w:rFonts w:cs="B Lotus"/>
          <w:rtl/>
        </w:rPr>
        <w:t xml:space="preserve">او موسي بن عبد الله النخعي است. از اين </w:t>
      </w:r>
      <w:r w:rsidRPr="00BE3117">
        <w:rPr>
          <w:rFonts w:cs="B Lotus" w:hint="cs"/>
          <w:rtl/>
        </w:rPr>
        <w:t xml:space="preserve">شخص </w:t>
      </w:r>
      <w:r w:rsidRPr="00BE3117">
        <w:rPr>
          <w:rFonts w:cs="B Lotus"/>
          <w:rtl/>
        </w:rPr>
        <w:t>اصلا نامي در كتب رجال نيست، و معلوم نيست چگونه مردي بوده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مامقاني در «تنقيح المقال» در ذيل ترجمه «موسي بن عبد الملك» در باره او گفت</w:t>
      </w:r>
      <w:r w:rsidRPr="00BE3117">
        <w:rPr>
          <w:rFonts w:cs="B Lotus" w:hint="cs"/>
          <w:rtl/>
        </w:rPr>
        <w:t>ه</w:t>
      </w:r>
      <w:r w:rsidRPr="00BE3117">
        <w:rPr>
          <w:rFonts w:cs="B Lotus"/>
          <w:rtl/>
        </w:rPr>
        <w:t xml:space="preserve"> است: </w:t>
      </w:r>
      <w:r w:rsidRPr="00551408">
        <w:rPr>
          <w:rFonts w:ascii="Lotus Linotype" w:hAnsi="Lotus Linotype" w:cs="Traditional Arabic"/>
          <w:b/>
          <w:bCs/>
          <w:rtl/>
        </w:rPr>
        <w:t>«إهمالهم ذِكره في كتب الرجال غير قادحة فيه»</w:t>
      </w:r>
      <w:r w:rsidRPr="00BE3117">
        <w:rPr>
          <w:rFonts w:cs="B Lotus"/>
          <w:rtl/>
        </w:rPr>
        <w:t xml:space="preserve"> «اگر علماي رجال درباره او اهمال </w:t>
      </w:r>
      <w:r>
        <w:rPr>
          <w:rFonts w:cs="B Lotus"/>
          <w:rtl/>
        </w:rPr>
        <w:t xml:space="preserve">كرده‌اند </w:t>
      </w:r>
      <w:r w:rsidRPr="00BE3117">
        <w:rPr>
          <w:rFonts w:cs="B Lotus"/>
          <w:rtl/>
        </w:rPr>
        <w:t>موجب قدح و ذم ن</w:t>
      </w:r>
      <w:r>
        <w:rPr>
          <w:rFonts w:cs="B Lotus"/>
          <w:rtl/>
        </w:rPr>
        <w:t>مي‌شود</w:t>
      </w:r>
      <w:r w:rsidRPr="00BE3117">
        <w:rPr>
          <w:rFonts w:cs="B Lotus"/>
          <w:rtl/>
        </w:rPr>
        <w:t>»!! و بدين وسيله دل خود را خوش كرده است،</w:t>
      </w:r>
      <w:r w:rsidRPr="00BE3117">
        <w:rPr>
          <w:rFonts w:cs="B Lotus" w:hint="cs"/>
          <w:rtl/>
        </w:rPr>
        <w:t xml:space="preserve"> </w:t>
      </w:r>
      <w:r w:rsidRPr="00BE3117">
        <w:rPr>
          <w:rFonts w:cs="B Lotus"/>
          <w:rtl/>
        </w:rPr>
        <w:t xml:space="preserve">و احتمال شيخ صدوق را آورده است كه موسي بن عبد الملك همان نخعي است و او هرگز شراب نبيذ ننوشيده بود مگر هنگامي كه متوكل </w:t>
      </w:r>
      <w:r w:rsidRPr="00BE3117">
        <w:rPr>
          <w:rFonts w:cs="B Lotus" w:hint="cs"/>
          <w:rtl/>
        </w:rPr>
        <w:t>(</w:t>
      </w:r>
      <w:r w:rsidRPr="00BE3117">
        <w:rPr>
          <w:rFonts w:cs="B Lotus"/>
          <w:rtl/>
        </w:rPr>
        <w:t>خليفه</w:t>
      </w:r>
      <w:r w:rsidRPr="00BE3117">
        <w:rPr>
          <w:rFonts w:cs="B Lotus" w:hint="cs"/>
          <w:rtl/>
        </w:rPr>
        <w:t>)،</w:t>
      </w:r>
      <w:r w:rsidRPr="00BE3117">
        <w:rPr>
          <w:rFonts w:cs="B Lotus"/>
          <w:rtl/>
        </w:rPr>
        <w:t xml:space="preserve"> او را با ابراهيم در قمار حاضر كرد و با او شراب نوشيد!. فقط از رجال حديث يك نخعي را سراغ داريم كه رضا </w:t>
      </w:r>
      <w:r w:rsidRPr="00365CDE">
        <w:rPr>
          <w:rFonts w:ascii="Tahoma" w:hAnsi="Tahoma" w:cs="CTraditional Arabic" w:hint="cs"/>
          <w:color w:val="000000"/>
          <w:rtl/>
          <w:lang w:bidi="fa-IR"/>
        </w:rPr>
        <w:t>؛</w:t>
      </w:r>
      <w:r>
        <w:rPr>
          <w:rFonts w:cs="B Lotus" w:hint="cs"/>
          <w:rtl/>
        </w:rPr>
        <w:t xml:space="preserve"> </w:t>
      </w:r>
      <w:r w:rsidRPr="00BE3117">
        <w:rPr>
          <w:rFonts w:cs="B Lotus"/>
          <w:rtl/>
        </w:rPr>
        <w:t>به او فرمود</w:t>
      </w:r>
      <w:r w:rsidRPr="00BE3117">
        <w:rPr>
          <w:rFonts w:cs="B Lotus" w:hint="cs"/>
          <w:rtl/>
        </w:rPr>
        <w:t>:</w:t>
      </w:r>
      <w:r>
        <w:rPr>
          <w:rFonts w:ascii="Lotus Linotype" w:hAnsi="Lotus Linotype" w:cs="Lotus Linotype" w:hint="cs"/>
          <w:rtl/>
        </w:rPr>
        <w:t xml:space="preserve"> </w:t>
      </w:r>
      <w:r w:rsidRPr="00551408">
        <w:rPr>
          <w:rFonts w:ascii="Lotus Linotype" w:hAnsi="Lotus Linotype" w:cs="Traditional Arabic"/>
          <w:b/>
          <w:bCs/>
          <w:rtl/>
        </w:rPr>
        <w:t>«اخرج عني لعنك الله ولعن من حدثك»</w:t>
      </w:r>
      <w:r w:rsidRPr="004C51A3">
        <w:rPr>
          <w:rFonts w:ascii="Lotus Linotype" w:hAnsi="Lotus Linotype" w:cs="Lotus Linotype"/>
          <w:rtl/>
        </w:rPr>
        <w:t xml:space="preserve"> </w:t>
      </w:r>
      <w:r w:rsidRPr="00BE3117">
        <w:rPr>
          <w:rFonts w:cs="B Lotus"/>
          <w:rtl/>
        </w:rPr>
        <w:t>«از پيش من برو بيرون</w:t>
      </w:r>
      <w:r w:rsidRPr="00BE3117">
        <w:rPr>
          <w:rFonts w:cs="B Lotus" w:hint="cs"/>
          <w:rtl/>
        </w:rPr>
        <w:t>،</w:t>
      </w:r>
      <w:r w:rsidRPr="00BE3117">
        <w:rPr>
          <w:rFonts w:cs="B Lotus"/>
          <w:rtl/>
        </w:rPr>
        <w:t xml:space="preserve"> خدا ت</w:t>
      </w:r>
      <w:r w:rsidRPr="00BE3117">
        <w:rPr>
          <w:rFonts w:cs="B Lotus" w:hint="cs"/>
          <w:rtl/>
        </w:rPr>
        <w:t xml:space="preserve">و </w:t>
      </w:r>
      <w:r w:rsidRPr="00BE3117">
        <w:rPr>
          <w:rFonts w:cs="B Lotus"/>
          <w:rtl/>
        </w:rPr>
        <w:t>ر</w:t>
      </w:r>
      <w:r w:rsidRPr="00BE3117">
        <w:rPr>
          <w:rFonts w:cs="B Lotus" w:hint="cs"/>
          <w:rtl/>
        </w:rPr>
        <w:t>ا</w:t>
      </w:r>
      <w:r w:rsidRPr="00BE3117">
        <w:rPr>
          <w:rFonts w:cs="B Lotus"/>
          <w:rtl/>
        </w:rPr>
        <w:t xml:space="preserve"> و آن كس كه </w:t>
      </w:r>
      <w:r w:rsidRPr="00BE3117">
        <w:rPr>
          <w:rFonts w:cs="B Lotus" w:hint="cs"/>
          <w:rtl/>
        </w:rPr>
        <w:t xml:space="preserve">به تو حديث </w:t>
      </w:r>
      <w:r w:rsidRPr="00BE3117">
        <w:rPr>
          <w:rFonts w:cs="B Lotus" w:hint="cs"/>
          <w:rtl/>
          <w:lang w:bidi="fa-IR"/>
        </w:rPr>
        <w:t>گفته است</w:t>
      </w:r>
      <w:r w:rsidRPr="00BE3117">
        <w:rPr>
          <w:rFonts w:cs="B Lotus"/>
          <w:rtl/>
        </w:rPr>
        <w:t>، لعنت كند».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w:t>
      </w:r>
      <w:r>
        <w:rPr>
          <w:rFonts w:cs="B Lotus" w:hint="cs"/>
          <w:rtl/>
        </w:rPr>
        <w:t xml:space="preserve"> </w:t>
      </w:r>
      <w:r w:rsidRPr="00BE3117">
        <w:rPr>
          <w:rFonts w:cs="B Lotus"/>
          <w:rtl/>
        </w:rPr>
        <w:t xml:space="preserve">كتاب «عيون </w:t>
      </w:r>
      <w:r w:rsidRPr="00BE3117">
        <w:rPr>
          <w:rFonts w:cs="B Lotus" w:hint="cs"/>
          <w:rtl/>
        </w:rPr>
        <w:t>أ</w:t>
      </w:r>
      <w:r w:rsidRPr="00BE3117">
        <w:rPr>
          <w:rFonts w:cs="B Lotus"/>
          <w:rtl/>
        </w:rPr>
        <w:t xml:space="preserve">خبار الرضا» راوي متصل به امام اين </w:t>
      </w:r>
      <w:r w:rsidRPr="00BE3117">
        <w:rPr>
          <w:rFonts w:cs="B Lotus" w:hint="cs"/>
          <w:rtl/>
        </w:rPr>
        <w:t>روايت (زيارت جامعة</w:t>
      </w:r>
      <w:r w:rsidRPr="00BE3117">
        <w:rPr>
          <w:rFonts w:cs="B Lotus" w:hint="cs"/>
          <w:rtl/>
          <w:lang w:bidi="fa-IR"/>
        </w:rPr>
        <w:t xml:space="preserve"> کبيره)</w:t>
      </w:r>
      <w:r w:rsidRPr="00BE3117">
        <w:rPr>
          <w:rFonts w:cs="B Lotus" w:hint="cs"/>
          <w:rtl/>
        </w:rPr>
        <w:t>،</w:t>
      </w:r>
      <w:r w:rsidRPr="00BE3117">
        <w:rPr>
          <w:rFonts w:cs="B Lotus"/>
          <w:rtl/>
        </w:rPr>
        <w:t xml:space="preserve"> موسي ب</w:t>
      </w:r>
      <w:r w:rsidRPr="00BE3117">
        <w:rPr>
          <w:rFonts w:cs="B Lotus" w:hint="cs"/>
          <w:rtl/>
        </w:rPr>
        <w:t>ن</w:t>
      </w:r>
      <w:r w:rsidRPr="00BE3117">
        <w:rPr>
          <w:rFonts w:cs="B Lotus"/>
          <w:rtl/>
        </w:rPr>
        <w:t xml:space="preserve"> عمران النخعي است، و هر چند در «من لايحضر الفقيه» و تهذيب طوسي كه آن را صدوق روايت كرده و از من</w:t>
      </w:r>
      <w:r w:rsidRPr="00BE3117">
        <w:rPr>
          <w:rFonts w:cs="B Lotus" w:hint="cs"/>
          <w:rtl/>
        </w:rPr>
        <w:t xml:space="preserve"> </w:t>
      </w:r>
      <w:r w:rsidRPr="00BE3117">
        <w:rPr>
          <w:rFonts w:cs="B Lotus"/>
          <w:rtl/>
        </w:rPr>
        <w:t xml:space="preserve">لايحضره الفقيه نقل </w:t>
      </w:r>
      <w:r>
        <w:rPr>
          <w:rFonts w:cs="B Lotus"/>
          <w:rtl/>
        </w:rPr>
        <w:t xml:space="preserve">مي‌كند </w:t>
      </w:r>
      <w:r w:rsidRPr="00BE3117">
        <w:rPr>
          <w:rFonts w:cs="B Lotus"/>
          <w:rtl/>
        </w:rPr>
        <w:t>كه موسي بن عبدالله النخعي است و ظاهرا اين اشتباه از آنجا ناشي شده است كه «عبدالله» و «عمران» در رسم الخط كوفي، شبيه</w:t>
      </w:r>
      <w:r w:rsidRPr="00BE3117">
        <w:rPr>
          <w:rFonts w:cs="B Lotus" w:hint="cs"/>
          <w:rtl/>
        </w:rPr>
        <w:t xml:space="preserve"> به</w:t>
      </w:r>
      <w:r w:rsidRPr="00BE3117">
        <w:rPr>
          <w:rFonts w:cs="B Lotus"/>
          <w:rtl/>
        </w:rPr>
        <w:t xml:space="preserve"> يكديگر است،</w:t>
      </w:r>
      <w:r w:rsidRPr="00BE3117">
        <w:rPr>
          <w:rFonts w:cs="B Lotus" w:hint="cs"/>
          <w:rtl/>
        </w:rPr>
        <w:t xml:space="preserve"> </w:t>
      </w:r>
      <w:r w:rsidRPr="00BE3117">
        <w:rPr>
          <w:rFonts w:cs="B Lotus"/>
          <w:rtl/>
        </w:rPr>
        <w:t>‌هر چند موسي بن عبدالله النخعي و موسي بن عمران النخعي،</w:t>
      </w:r>
      <w:r w:rsidRPr="00BE3117">
        <w:rPr>
          <w:rFonts w:cs="B Lotus" w:hint="cs"/>
          <w:rtl/>
        </w:rPr>
        <w:t xml:space="preserve"> </w:t>
      </w:r>
      <w:r w:rsidRPr="00BE3117">
        <w:rPr>
          <w:rFonts w:cs="B Lotus"/>
          <w:rtl/>
        </w:rPr>
        <w:t xml:space="preserve">‌هر دو در كتب رجال مجهول اند، اما قرائني نشان </w:t>
      </w:r>
      <w:r>
        <w:rPr>
          <w:rFonts w:cs="B Lotus"/>
          <w:rtl/>
        </w:rPr>
        <w:t xml:space="preserve">مي‌دهد </w:t>
      </w:r>
      <w:r w:rsidRPr="00BE3117">
        <w:rPr>
          <w:rFonts w:cs="B Lotus"/>
          <w:rtl/>
        </w:rPr>
        <w:t xml:space="preserve">كه او موسي بن عمران النخعي است: </w:t>
      </w:r>
    </w:p>
    <w:p w:rsidR="00E130D0" w:rsidRPr="00E56C34" w:rsidRDefault="00E130D0" w:rsidP="00F73001">
      <w:pPr>
        <w:pStyle w:val="BodyText2"/>
        <w:spacing w:after="0" w:line="226" w:lineRule="auto"/>
        <w:ind w:firstLine="340"/>
        <w:jc w:val="lowKashida"/>
        <w:rPr>
          <w:rFonts w:cs="B Lotus"/>
          <w:spacing w:val="-4"/>
          <w:rtl/>
        </w:rPr>
      </w:pPr>
      <w:r w:rsidRPr="00E56C34">
        <w:rPr>
          <w:rFonts w:cs="B Lotus"/>
          <w:spacing w:val="-4"/>
          <w:rtl/>
        </w:rPr>
        <w:t xml:space="preserve">أ / </w:t>
      </w:r>
      <w:r w:rsidRPr="00E56C34">
        <w:rPr>
          <w:rFonts w:cs="B Lotus"/>
          <w:b/>
          <w:bCs/>
          <w:spacing w:val="-4"/>
          <w:rtl/>
        </w:rPr>
        <w:t>موسي بن عمران ال</w:t>
      </w:r>
      <w:r w:rsidRPr="00E56C34">
        <w:rPr>
          <w:rFonts w:cs="B Lotus" w:hint="cs"/>
          <w:b/>
          <w:bCs/>
          <w:spacing w:val="-4"/>
          <w:rtl/>
        </w:rPr>
        <w:t>ن</w:t>
      </w:r>
      <w:r w:rsidRPr="00E56C34">
        <w:rPr>
          <w:rFonts w:cs="B Lotus"/>
          <w:b/>
          <w:bCs/>
          <w:spacing w:val="-4"/>
          <w:rtl/>
        </w:rPr>
        <w:t>خعي</w:t>
      </w:r>
      <w:r w:rsidRPr="00E56C34">
        <w:rPr>
          <w:rFonts w:cs="B Lotus"/>
          <w:spacing w:val="-4"/>
          <w:rtl/>
        </w:rPr>
        <w:t>،</w:t>
      </w:r>
      <w:r w:rsidRPr="00E56C34">
        <w:rPr>
          <w:rFonts w:cs="B Lotus" w:hint="cs"/>
          <w:spacing w:val="-4"/>
          <w:rtl/>
        </w:rPr>
        <w:t xml:space="preserve"> </w:t>
      </w:r>
      <w:r w:rsidRPr="00E56C34">
        <w:rPr>
          <w:rFonts w:cs="B Lotus"/>
          <w:spacing w:val="-4"/>
          <w:rtl/>
        </w:rPr>
        <w:t xml:space="preserve">‌برادر زاده حسين بن يزيد و حسين بن يزيد به تصريح كتب رجال از </w:t>
      </w:r>
      <w:r w:rsidRPr="00E56C34">
        <w:rPr>
          <w:rFonts w:cs="B Lotus" w:hint="cs"/>
          <w:spacing w:val="-4"/>
          <w:rtl/>
        </w:rPr>
        <w:t>غاليان</w:t>
      </w:r>
      <w:r w:rsidRPr="00E56C34">
        <w:rPr>
          <w:rFonts w:cs="B Lotus"/>
          <w:spacing w:val="-4"/>
          <w:rtl/>
        </w:rPr>
        <w:t xml:space="preserve"> بوده است و اسناد موسي بن عمران به ابن </w:t>
      </w:r>
      <w:r w:rsidRPr="00E56C34">
        <w:rPr>
          <w:rFonts w:cs="B Lotus" w:hint="cs"/>
          <w:spacing w:val="-4"/>
          <w:rtl/>
        </w:rPr>
        <w:t>ي</w:t>
      </w:r>
      <w:r w:rsidRPr="00E56C34">
        <w:rPr>
          <w:rFonts w:cs="B Lotus"/>
          <w:spacing w:val="-4"/>
          <w:rtl/>
        </w:rPr>
        <w:t>زيد است. و زيارت جامعه كبيره مملو از غلو است، پس نسبت آن</w:t>
      </w:r>
      <w:r w:rsidRPr="00E56C34">
        <w:rPr>
          <w:rFonts w:cs="B Lotus" w:hint="cs"/>
          <w:spacing w:val="-4"/>
          <w:rtl/>
        </w:rPr>
        <w:t xml:space="preserve"> به</w:t>
      </w:r>
      <w:r w:rsidRPr="00E56C34">
        <w:rPr>
          <w:rFonts w:cs="B Lotus"/>
          <w:spacing w:val="-4"/>
          <w:rtl/>
        </w:rPr>
        <w:t xml:space="preserve"> موسي بن عمران درست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ب / </w:t>
      </w:r>
      <w:r w:rsidRPr="00BE3117">
        <w:rPr>
          <w:rFonts w:cs="B Lotus"/>
          <w:b/>
          <w:bCs/>
          <w:rtl/>
        </w:rPr>
        <w:t>حسين بن يزيد</w:t>
      </w:r>
      <w:r w:rsidR="00B0557D">
        <w:rPr>
          <w:rFonts w:cs="B Lotus" w:hint="cs"/>
          <w:b/>
          <w:bCs/>
          <w:rtl/>
        </w:rPr>
        <w:t>،</w:t>
      </w:r>
      <w:r w:rsidRPr="00BE3117">
        <w:rPr>
          <w:rFonts w:cs="B Lotus"/>
          <w:rtl/>
        </w:rPr>
        <w:t xml:space="preserve"> را از اصحاب رضا</w:t>
      </w:r>
      <w:r w:rsidRPr="00365CDE">
        <w:rPr>
          <w:rFonts w:ascii="Tahoma" w:hAnsi="Tahoma" w:cs="CTraditional Arabic" w:hint="cs"/>
          <w:color w:val="000000"/>
          <w:rtl/>
          <w:lang w:bidi="fa-IR"/>
        </w:rPr>
        <w:t>؛</w:t>
      </w:r>
      <w:r w:rsidRPr="00BE3117">
        <w:rPr>
          <w:rFonts w:cs="B Lotus"/>
          <w:rtl/>
        </w:rPr>
        <w:t xml:space="preserve"> </w:t>
      </w:r>
      <w:r>
        <w:rPr>
          <w:rFonts w:cs="B Lotus"/>
          <w:rtl/>
        </w:rPr>
        <w:t xml:space="preserve">شمرده‌اند </w:t>
      </w:r>
      <w:r w:rsidRPr="00BE3117">
        <w:rPr>
          <w:rFonts w:cs="B Lotus"/>
          <w:rtl/>
        </w:rPr>
        <w:t>و موسي بن عمران برادر</w:t>
      </w:r>
      <w:r w:rsidRPr="00BE3117">
        <w:rPr>
          <w:rFonts w:cs="B Lotus" w:hint="cs"/>
          <w:rtl/>
        </w:rPr>
        <w:t xml:space="preserve"> </w:t>
      </w:r>
      <w:r w:rsidRPr="00BE3117">
        <w:rPr>
          <w:rFonts w:cs="B Lotus"/>
          <w:rtl/>
        </w:rPr>
        <w:t>زاده اوست كه معاصر با هادي</w:t>
      </w:r>
      <w:r w:rsidRPr="00365CDE">
        <w:rPr>
          <w:rFonts w:ascii="Tahoma" w:hAnsi="Tahoma" w:cs="CTraditional Arabic" w:hint="cs"/>
          <w:color w:val="000000"/>
          <w:rtl/>
          <w:lang w:bidi="fa-IR"/>
        </w:rPr>
        <w:t>؛</w:t>
      </w:r>
      <w:r w:rsidRPr="00BE3117">
        <w:rPr>
          <w:rFonts w:cs="B Lotus"/>
          <w:rtl/>
        </w:rPr>
        <w:t xml:space="preserve">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ج / </w:t>
      </w:r>
      <w:r w:rsidRPr="00BE3117">
        <w:rPr>
          <w:rFonts w:cs="B Lotus"/>
          <w:b/>
          <w:bCs/>
          <w:rtl/>
        </w:rPr>
        <w:t>موسي بن عمران</w:t>
      </w:r>
      <w:r w:rsidRPr="00BE3117">
        <w:rPr>
          <w:rFonts w:cs="B Lotus"/>
          <w:rtl/>
        </w:rPr>
        <w:t>، از اين قبيل أحاديث، بسيار دارد چنانكه در «</w:t>
      </w:r>
      <w:r w:rsidRPr="00BE3117">
        <w:rPr>
          <w:rFonts w:cs="B Lotus" w:hint="cs"/>
          <w:rtl/>
        </w:rPr>
        <w:t>إ</w:t>
      </w:r>
      <w:r w:rsidRPr="00BE3117">
        <w:rPr>
          <w:rFonts w:cs="B Lotus"/>
          <w:rtl/>
        </w:rPr>
        <w:t>كمال الدين</w:t>
      </w:r>
      <w:r w:rsidRPr="00BE3117">
        <w:rPr>
          <w:rFonts w:cs="B Lotus" w:hint="cs"/>
          <w:rtl/>
        </w:rPr>
        <w:t>(1)</w:t>
      </w:r>
      <w:r w:rsidRPr="00551408">
        <w:rPr>
          <w:rStyle w:val="FootnoteReference"/>
          <w:rFonts w:cs="B Lotus"/>
          <w:sz w:val="24"/>
          <w:szCs w:val="24"/>
          <w:rtl/>
        </w:rPr>
        <w:footnoteReference w:customMarkFollows="1" w:id="48"/>
        <w:t>*</w:t>
      </w:r>
      <w:r w:rsidRPr="00BE3117">
        <w:rPr>
          <w:rFonts w:cs="B Lotus"/>
          <w:rtl/>
        </w:rPr>
        <w:t>» صدوق نيز نظائر آن هست، و به هر صورت بدون شك اين زيارت ساخته و پرداخته غاليان</w:t>
      </w:r>
      <w:r w:rsidRPr="00BE3117">
        <w:rPr>
          <w:rFonts w:cs="B Lotus" w:hint="cs"/>
          <w:rtl/>
        </w:rPr>
        <w:t xml:space="preserve"> </w:t>
      </w:r>
      <w:r w:rsidRPr="00BE3117">
        <w:rPr>
          <w:rFonts w:cs="B Lotus"/>
          <w:rtl/>
        </w:rPr>
        <w:t>و مشركان است، چنانكه عبارات آن بر</w:t>
      </w:r>
      <w:r w:rsidRPr="00BE3117">
        <w:rPr>
          <w:rFonts w:cs="B Lotus" w:hint="cs"/>
          <w:rtl/>
        </w:rPr>
        <w:t xml:space="preserve"> </w:t>
      </w:r>
      <w:r w:rsidRPr="00BE3117">
        <w:rPr>
          <w:rFonts w:cs="B Lotus"/>
          <w:rtl/>
        </w:rPr>
        <w:t xml:space="preserve">اين حقيقت بهترين بيان و برهان است. </w:t>
      </w:r>
    </w:p>
    <w:p w:rsidR="00E130D0" w:rsidRPr="00551408"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موسي بن عمران النخعي، راوي زيارت جامعه كبيره بدون شك از غلات است. در</w:t>
      </w:r>
      <w:r w:rsidRPr="00BE3117">
        <w:rPr>
          <w:rFonts w:cs="B Lotus" w:hint="cs"/>
          <w:rtl/>
        </w:rPr>
        <w:t xml:space="preserve"> ا</w:t>
      </w:r>
      <w:r w:rsidRPr="00BE3117">
        <w:rPr>
          <w:rFonts w:cs="B Lotus"/>
          <w:rtl/>
        </w:rPr>
        <w:t xml:space="preserve">كثر رواياتي كه از او در كتب اخبار موجود است رائحه غلو به شدت استشمام </w:t>
      </w:r>
      <w:r>
        <w:rPr>
          <w:rFonts w:cs="B Lotus"/>
          <w:rtl/>
        </w:rPr>
        <w:t>مي‌شود</w:t>
      </w:r>
      <w:r w:rsidRPr="00BE3117">
        <w:rPr>
          <w:rFonts w:cs="B Lotus"/>
          <w:rtl/>
        </w:rPr>
        <w:t>،</w:t>
      </w:r>
      <w:r w:rsidRPr="00BE3117">
        <w:rPr>
          <w:rFonts w:cs="B Lotus" w:hint="cs"/>
          <w:rtl/>
        </w:rPr>
        <w:t xml:space="preserve"> </w:t>
      </w:r>
      <w:r w:rsidRPr="00BE3117">
        <w:rPr>
          <w:rFonts w:cs="B Lotus"/>
          <w:rtl/>
        </w:rPr>
        <w:t>‌مانند روايتي كه از اين شخص در توحيد صدوق (ص 154 چاپ بمبئي) از عمويش حسين بن يزيد آورده است</w:t>
      </w:r>
      <w:r w:rsidRPr="00BE3117">
        <w:rPr>
          <w:rFonts w:cs="B Lotus" w:hint="cs"/>
          <w:rtl/>
        </w:rPr>
        <w:t>:</w:t>
      </w:r>
      <w:r>
        <w:rPr>
          <w:rFonts w:cs="B Lotus" w:hint="cs"/>
          <w:rtl/>
        </w:rPr>
        <w:t xml:space="preserve"> </w:t>
      </w:r>
      <w:r w:rsidRPr="00551408">
        <w:rPr>
          <w:rFonts w:ascii="Lotus Linotype" w:hAnsi="Lotus Linotype" w:cs="Traditional Arabic"/>
          <w:b/>
          <w:bCs/>
          <w:rtl/>
        </w:rPr>
        <w:t>«عن علي بن الحسين عن حديث عبدالرحمن بن كثير عن أبي عبدالله</w:t>
      </w:r>
      <w:r w:rsidRPr="004C51A3">
        <w:rPr>
          <w:rFonts w:ascii="Lotus Linotype" w:hAnsi="Lotus Linotype" w:cs="Lotus Linotype"/>
          <w:rtl/>
        </w:rPr>
        <w:t xml:space="preserve"> </w:t>
      </w:r>
      <w:r w:rsidRPr="00365CDE">
        <w:rPr>
          <w:rFonts w:ascii="Tahoma" w:hAnsi="Tahoma" w:cs="CTraditional Arabic" w:hint="cs"/>
          <w:color w:val="000000"/>
          <w:rtl/>
          <w:lang w:bidi="fa-IR"/>
        </w:rPr>
        <w:t>؛</w:t>
      </w:r>
      <w:r w:rsidRPr="004C51A3">
        <w:rPr>
          <w:rFonts w:ascii="Lotus Linotype" w:hAnsi="Lotus Linotype" w:cs="Lotus Linotype"/>
          <w:rtl/>
        </w:rPr>
        <w:t xml:space="preserve"> </w:t>
      </w:r>
      <w:r w:rsidRPr="00551408">
        <w:rPr>
          <w:rFonts w:ascii="Lotus Linotype" w:hAnsi="Lotus Linotype" w:cs="Traditional Arabic"/>
          <w:b/>
          <w:bCs/>
          <w:rtl/>
        </w:rPr>
        <w:t xml:space="preserve">قال، قال أمير المؤمنين </w:t>
      </w:r>
      <w:r w:rsidRPr="00551408">
        <w:rPr>
          <w:rFonts w:ascii="Lotus Linotype" w:hAnsi="Lotus Linotype" w:cs="Traditional Arabic"/>
          <w:b/>
          <w:bCs/>
          <w:color w:val="000000"/>
          <w:rtl/>
          <w:lang w:bidi="fa-IR"/>
        </w:rPr>
        <w:t>؛</w:t>
      </w:r>
      <w:r w:rsidRPr="00551408">
        <w:rPr>
          <w:rFonts w:ascii="Lotus Linotype" w:hAnsi="Lotus Linotype" w:cs="Traditional Arabic"/>
          <w:b/>
          <w:bCs/>
          <w:rtl/>
        </w:rPr>
        <w:t>: أنا علم الله، أنا قلب الله ولسان الله الناطق وعين الله وجنب الله وأنا يد</w:t>
      </w:r>
      <w:r w:rsidRPr="00551408">
        <w:rPr>
          <w:rFonts w:ascii="Lotus Linotype" w:hAnsi="Lotus Linotype" w:cs="Traditional Arabic" w:hint="cs"/>
          <w:b/>
          <w:bCs/>
          <w:rtl/>
        </w:rPr>
        <w:t xml:space="preserve"> </w:t>
      </w:r>
      <w:r w:rsidRPr="00551408">
        <w:rPr>
          <w:rFonts w:ascii="Lotus Linotype" w:hAnsi="Lotus Linotype" w:cs="Traditional Arabic"/>
          <w:b/>
          <w:bCs/>
          <w:rtl/>
        </w:rPr>
        <w:t>الله».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امير المومنين </w:t>
      </w:r>
      <w:r w:rsidRPr="00365CDE">
        <w:rPr>
          <w:rFonts w:ascii="Tahoma" w:hAnsi="Tahoma" w:cs="CTraditional Arabic" w:hint="cs"/>
          <w:color w:val="000000"/>
          <w:rtl/>
          <w:lang w:bidi="fa-IR"/>
        </w:rPr>
        <w:t>؛</w:t>
      </w:r>
      <w:r w:rsidRPr="00BE3117">
        <w:rPr>
          <w:rFonts w:cs="B Lotus"/>
          <w:rtl/>
        </w:rPr>
        <w:t xml:space="preserve"> فرمود</w:t>
      </w:r>
      <w:r w:rsidRPr="00BE3117">
        <w:rPr>
          <w:rFonts w:cs="B Lotus" w:hint="cs"/>
          <w:rtl/>
        </w:rPr>
        <w:t>:</w:t>
      </w:r>
      <w:r w:rsidRPr="00BE3117">
        <w:rPr>
          <w:rFonts w:cs="B Lotus"/>
          <w:rtl/>
        </w:rPr>
        <w:t xml:space="preserve"> من پرچم خدا و قلب خدا و زبان ناطق خدا و چشم خدا و جنب خدا و دست خدايم»!!!</w:t>
      </w:r>
      <w:r w:rsidR="00551408">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سند اين حديث چنين شروع </w:t>
      </w:r>
      <w:r>
        <w:rPr>
          <w:rFonts w:cs="B Lotus"/>
          <w:rtl/>
        </w:rPr>
        <w:t>مي‌شود</w:t>
      </w:r>
      <w:r w:rsidRPr="00BE3117">
        <w:rPr>
          <w:rFonts w:cs="B Lotus"/>
          <w:rtl/>
        </w:rPr>
        <w:t>:</w:t>
      </w:r>
      <w:r w:rsidR="00551408">
        <w:rPr>
          <w:rFonts w:cs="B Lotus" w:hint="cs"/>
          <w:rtl/>
        </w:rPr>
        <w:t xml:space="preserve"> </w:t>
      </w:r>
      <w:r w:rsidRPr="00BE3117">
        <w:rPr>
          <w:rFonts w:cs="B Lotus"/>
          <w:rtl/>
        </w:rPr>
        <w:t>«</w:t>
      </w:r>
      <w:r>
        <w:rPr>
          <w:rFonts w:cs="B Lotus" w:hint="cs"/>
          <w:rtl/>
        </w:rPr>
        <w:t xml:space="preserve"> </w:t>
      </w:r>
      <w:r w:rsidRPr="00F73001">
        <w:rPr>
          <w:rFonts w:ascii="Traditional Arabic" w:hAnsi="Traditional Arabic" w:cs="Traditional Arabic"/>
          <w:sz w:val="32"/>
          <w:szCs w:val="32"/>
          <w:rtl/>
        </w:rPr>
        <w:t>... حدثنا موسى بن عمران النخعي الكوفي عن عمه حسين بن يزيد عن علي بن الحسين</w:t>
      </w:r>
      <w:r w:rsidRPr="00BE3117">
        <w:rPr>
          <w:rFonts w:cs="B Lotus"/>
          <w:rtl/>
        </w:rPr>
        <w:t>» كه علي بن عمران النخعي و او از عمويش حسين بن يزيد اين عبارات سراسر كفر</w:t>
      </w:r>
      <w:r w:rsidRPr="00BE3117">
        <w:rPr>
          <w:rFonts w:cs="B Lotus" w:hint="cs"/>
          <w:rtl/>
        </w:rPr>
        <w:t xml:space="preserve"> </w:t>
      </w:r>
      <w:r w:rsidRPr="00BE3117">
        <w:rPr>
          <w:rFonts w:cs="B Lotus"/>
          <w:rtl/>
        </w:rPr>
        <w:t>را از اميرالمومنين علي</w:t>
      </w:r>
      <w:r w:rsidRPr="00365CDE">
        <w:rPr>
          <w:rFonts w:ascii="Tahoma" w:hAnsi="Tahoma" w:cs="CTraditional Arabic" w:hint="cs"/>
          <w:color w:val="000000"/>
          <w:rtl/>
          <w:lang w:bidi="fa-IR"/>
        </w:rPr>
        <w:t>؛</w:t>
      </w:r>
      <w:r w:rsidRPr="00BE3117">
        <w:rPr>
          <w:rFonts w:cs="B Lotus"/>
          <w:rtl/>
        </w:rPr>
        <w:t xml:space="preserve"> به واسطة روايتي چون علي بن الحسين و</w:t>
      </w:r>
      <w:r w:rsidRPr="00BE3117">
        <w:rPr>
          <w:rFonts w:cs="B Lotus" w:hint="cs"/>
          <w:rtl/>
        </w:rPr>
        <w:t xml:space="preserve"> </w:t>
      </w:r>
      <w:r w:rsidRPr="00BE3117">
        <w:rPr>
          <w:rFonts w:cs="B Lotus"/>
          <w:rtl/>
        </w:rPr>
        <w:t xml:space="preserve">راويان پس از او نقل كرده است و يقينا و بدون هيچ ترديد هرگز امير المومنين </w:t>
      </w:r>
      <w:r w:rsidRPr="00365CDE">
        <w:rPr>
          <w:rFonts w:ascii="Tahoma" w:hAnsi="Tahoma" w:cs="CTraditional Arabic" w:hint="cs"/>
          <w:color w:val="000000"/>
          <w:rtl/>
          <w:lang w:bidi="fa-IR"/>
        </w:rPr>
        <w:t>؛</w:t>
      </w:r>
      <w:r w:rsidRPr="00BE3117">
        <w:rPr>
          <w:rFonts w:cs="B Lotus"/>
          <w:rtl/>
        </w:rPr>
        <w:t xml:space="preserve"> چنين كفرياتي بر زبان مبارك جاري نفرموده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باز از همين شخص در همين كتاب (ص 291) حديثي آمده است كه تصديق آن تكذيب نبوت پيغمبر خدا است زيرا در طلوع و غروب خورشيد از قول رسول خدا</w:t>
      </w:r>
      <w:r w:rsidRPr="00365CDE">
        <w:rPr>
          <w:rFonts w:ascii="Tahoma" w:hAnsi="Tahoma" w:cs="CTraditional Arabic" w:hint="cs"/>
          <w:color w:val="000000"/>
          <w:spacing w:val="-4"/>
          <w:sz w:val="30"/>
          <w:szCs w:val="30"/>
          <w:rtl/>
          <w:lang w:bidi="fa-IR"/>
        </w:rPr>
        <w:t>ص</w:t>
      </w:r>
      <w:r w:rsidRPr="00BE3117">
        <w:rPr>
          <w:rFonts w:cs="B Lotus"/>
          <w:rtl/>
        </w:rPr>
        <w:t xml:space="preserve"> چيزهايي مي بافد كه امروز هر طفل ابجد خواني به آن مي خندد!!</w:t>
      </w:r>
      <w:r w:rsidR="00551408">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با مطالعه اين چرنديات، به خوبي معلوم </w:t>
      </w:r>
      <w:r>
        <w:rPr>
          <w:rFonts w:cs="B Lotus"/>
          <w:rtl/>
        </w:rPr>
        <w:t xml:space="preserve">مي‌شود </w:t>
      </w:r>
      <w:r w:rsidRPr="00BE3117">
        <w:rPr>
          <w:rFonts w:cs="B Lotus"/>
          <w:rtl/>
        </w:rPr>
        <w:t>كه اين غاليان</w:t>
      </w:r>
      <w:r w:rsidRPr="00BE3117">
        <w:rPr>
          <w:rFonts w:cs="B Lotus" w:hint="cs"/>
          <w:rtl/>
        </w:rPr>
        <w:t xml:space="preserve"> يا از </w:t>
      </w:r>
      <w:r w:rsidRPr="00BE3117">
        <w:rPr>
          <w:rFonts w:cs="B Lotus"/>
          <w:rtl/>
        </w:rPr>
        <w:t xml:space="preserve">بدترين احمقان و يا از بدترين دشمنان اسلام </w:t>
      </w:r>
      <w:r>
        <w:rPr>
          <w:rFonts w:cs="B Lotus"/>
          <w:rtl/>
        </w:rPr>
        <w:t>بوده‌اند</w:t>
      </w:r>
      <w:r w:rsidRPr="00BE3117">
        <w:rPr>
          <w:rFonts w:cs="B Lotus"/>
          <w:rtl/>
        </w:rPr>
        <w:t>!</w:t>
      </w:r>
      <w:r w:rsidR="00551408">
        <w:rPr>
          <w:rFonts w:cs="B Lotus" w:hint="cs"/>
          <w:rtl/>
        </w:rPr>
        <w:t>.</w:t>
      </w:r>
      <w:r w:rsidRPr="00BE3117">
        <w:rPr>
          <w:rFonts w:cs="B Lotus"/>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نتيجه آنكه </w:t>
      </w:r>
      <w:r w:rsidRPr="00BE3117">
        <w:rPr>
          <w:rFonts w:cs="B Lotus" w:hint="cs"/>
          <w:rtl/>
        </w:rPr>
        <w:t>راويان</w:t>
      </w:r>
      <w:r w:rsidRPr="00BE3117">
        <w:rPr>
          <w:rFonts w:cs="B Lotus"/>
          <w:rtl/>
        </w:rPr>
        <w:t xml:space="preserve"> اين زيارت يا ضعيف اند و يا مجهول</w:t>
      </w:r>
      <w:r w:rsidRPr="00B13DC2">
        <w:rPr>
          <w:rFonts w:cs="B Lotus" w:hint="cs"/>
          <w:rtl/>
          <w:lang w:bidi="fa-IR"/>
        </w:rPr>
        <w:t>‌</w:t>
      </w:r>
      <w:r w:rsidRPr="00BE3117">
        <w:rPr>
          <w:rFonts w:cs="B Lotus"/>
          <w:rtl/>
        </w:rPr>
        <w:t xml:space="preserve">اند و يا گمنام بلكه ناموجود!! پس چنين زيارتي هرگز صحيح نخواهد بود. لذا برخلاف آنچه آقايان ادعا </w:t>
      </w:r>
      <w:r>
        <w:rPr>
          <w:rFonts w:cs="B Lotus"/>
          <w:rtl/>
        </w:rPr>
        <w:t xml:space="preserve">كرده‌اند </w:t>
      </w:r>
      <w:r w:rsidRPr="00BE3117">
        <w:rPr>
          <w:rFonts w:cs="B Lotus"/>
          <w:rtl/>
        </w:rPr>
        <w:t>كه اين زيارت از حيث سند از همه</w:t>
      </w:r>
      <w:r w:rsidRPr="00B13DC2">
        <w:rPr>
          <w:rFonts w:cs="B Lotus" w:hint="cs"/>
          <w:rtl/>
          <w:lang w:bidi="fa-IR"/>
        </w:rPr>
        <w:t>‌</w:t>
      </w:r>
      <w:r w:rsidRPr="00BE3117">
        <w:rPr>
          <w:rFonts w:cs="B Lotus" w:hint="cs"/>
          <w:rtl/>
        </w:rPr>
        <w:t xml:space="preserve">ي </w:t>
      </w:r>
      <w:r w:rsidRPr="00BE3117">
        <w:rPr>
          <w:rFonts w:cs="B Lotus"/>
          <w:rtl/>
        </w:rPr>
        <w:t>آنها صحيح</w:t>
      </w:r>
      <w:r w:rsidRPr="00B13DC2">
        <w:rPr>
          <w:rFonts w:cs="B Lotus" w:hint="cs"/>
          <w:rtl/>
          <w:lang w:bidi="fa-IR"/>
        </w:rPr>
        <w:t>‌</w:t>
      </w:r>
      <w:r w:rsidRPr="00BE3117">
        <w:rPr>
          <w:rFonts w:cs="B Lotus"/>
          <w:rtl/>
        </w:rPr>
        <w:t>تر است. معني آن اين نيست كه اين زيارت صحيح است، بلكه آن است كه در</w:t>
      </w:r>
      <w:r w:rsidRPr="00BE3117">
        <w:rPr>
          <w:rFonts w:cs="B Lotus" w:hint="cs"/>
          <w:rtl/>
        </w:rPr>
        <w:t xml:space="preserve"> </w:t>
      </w:r>
      <w:r w:rsidRPr="00BE3117">
        <w:rPr>
          <w:rFonts w:cs="B Lotus"/>
          <w:rtl/>
        </w:rPr>
        <w:t>ميان كورها باز لوچ</w:t>
      </w:r>
      <w:r w:rsidR="00B0557D">
        <w:rPr>
          <w:rFonts w:cs="B Lotus" w:hint="cs"/>
          <w:rtl/>
        </w:rPr>
        <w:t>،</w:t>
      </w:r>
      <w:r w:rsidRPr="00BE3117">
        <w:rPr>
          <w:rFonts w:cs="B Lotus"/>
          <w:rtl/>
        </w:rPr>
        <w:t xml:space="preserve"> و حال اينكه چنين هم نيست بلكه خود آن هم كور است. حتي كور</w:t>
      </w:r>
      <w:r w:rsidRPr="00BE3117">
        <w:rPr>
          <w:rFonts w:cs="B Lotus" w:hint="cs"/>
          <w:rtl/>
        </w:rPr>
        <w:t xml:space="preserve"> </w:t>
      </w:r>
      <w:r w:rsidRPr="00BE3117">
        <w:rPr>
          <w:rFonts w:cs="B Lotus"/>
          <w:rtl/>
        </w:rPr>
        <w:t>اند</w:t>
      </w:r>
      <w:r w:rsidRPr="00BE3117">
        <w:rPr>
          <w:rFonts w:cs="B Lotus" w:hint="cs"/>
          <w:rtl/>
        </w:rPr>
        <w:t xml:space="preserve">ر </w:t>
      </w:r>
      <w:r w:rsidRPr="00BE3117">
        <w:rPr>
          <w:rFonts w:cs="B Lotus"/>
          <w:rtl/>
        </w:rPr>
        <w:t>كور!!.</w:t>
      </w:r>
    </w:p>
    <w:p w:rsidR="00E130D0" w:rsidRPr="00AE55AE" w:rsidRDefault="00E130D0" w:rsidP="00F73001">
      <w:pPr>
        <w:pStyle w:val="BodyText2"/>
        <w:spacing w:after="0" w:line="226" w:lineRule="auto"/>
        <w:ind w:firstLine="340"/>
        <w:jc w:val="lowKashida"/>
        <w:rPr>
          <w:rFonts w:cs="B Lotus"/>
          <w:sz w:val="24"/>
          <w:rtl/>
        </w:rPr>
      </w:pPr>
      <w:r w:rsidRPr="00BE3117">
        <w:rPr>
          <w:rFonts w:cs="B Lotus" w:hint="cs"/>
          <w:rtl/>
        </w:rPr>
        <w:t>ا</w:t>
      </w:r>
      <w:r w:rsidRPr="00BE3117">
        <w:rPr>
          <w:rFonts w:cs="B Lotus"/>
          <w:rtl/>
        </w:rPr>
        <w:t>ما از</w:t>
      </w:r>
      <w:r w:rsidRPr="00BE3117">
        <w:rPr>
          <w:rFonts w:cs="B Lotus" w:hint="cs"/>
          <w:rtl/>
        </w:rPr>
        <w:t xml:space="preserve"> </w:t>
      </w:r>
      <w:r w:rsidRPr="00BE3117">
        <w:rPr>
          <w:rFonts w:cs="B Lotus"/>
          <w:rtl/>
        </w:rPr>
        <w:t>حيث معني، براي منظور غاليان</w:t>
      </w:r>
      <w:r w:rsidRPr="00BE3117">
        <w:rPr>
          <w:rFonts w:cs="B Lotus" w:hint="cs"/>
          <w:rtl/>
        </w:rPr>
        <w:t xml:space="preserve"> </w:t>
      </w:r>
      <w:r w:rsidRPr="00BE3117">
        <w:rPr>
          <w:rFonts w:cs="B Lotus"/>
          <w:rtl/>
        </w:rPr>
        <w:t xml:space="preserve">شايد بليغ باشد، زيرا </w:t>
      </w:r>
      <w:r>
        <w:rPr>
          <w:rFonts w:cs="B Lotus"/>
          <w:rtl/>
        </w:rPr>
        <w:t xml:space="preserve">پاره‌اي </w:t>
      </w:r>
      <w:r w:rsidRPr="00BE3117">
        <w:rPr>
          <w:rFonts w:cs="B Lotus"/>
          <w:rtl/>
        </w:rPr>
        <w:t xml:space="preserve">از فقرات آن بوي شرك و غلو </w:t>
      </w:r>
      <w:r>
        <w:rPr>
          <w:rFonts w:cs="B Lotus"/>
          <w:rtl/>
        </w:rPr>
        <w:t xml:space="preserve">مي‌دهد </w:t>
      </w:r>
      <w:r w:rsidRPr="00BE3117">
        <w:rPr>
          <w:rFonts w:cs="B Lotus"/>
          <w:rtl/>
        </w:rPr>
        <w:t>بلكه صراح</w:t>
      </w:r>
      <w:r w:rsidRPr="00BE3117">
        <w:rPr>
          <w:rFonts w:cs="B Lotus" w:hint="cs"/>
          <w:rtl/>
        </w:rPr>
        <w:t>تا</w:t>
      </w:r>
      <w:r w:rsidRPr="00BE3117">
        <w:rPr>
          <w:rFonts w:cs="B Lotus"/>
          <w:rtl/>
        </w:rPr>
        <w:t xml:space="preserve"> شرك است، و هرگز امامي بلكه هر كسي كه ايمان به خدا و روزقيامت و شريعت صحيح اسلام</w:t>
      </w:r>
      <w:r w:rsidRPr="00BE3117">
        <w:rPr>
          <w:rFonts w:cs="B Lotus" w:hint="cs"/>
          <w:rtl/>
        </w:rPr>
        <w:t>ي</w:t>
      </w:r>
      <w:r w:rsidRPr="00BE3117">
        <w:rPr>
          <w:rFonts w:cs="B Lotus"/>
          <w:rtl/>
        </w:rPr>
        <w:t xml:space="preserve"> داشته باشد چنين كلماتي بر</w:t>
      </w:r>
      <w:r w:rsidRPr="00BE3117">
        <w:rPr>
          <w:rFonts w:cs="B Lotus" w:hint="cs"/>
          <w:rtl/>
        </w:rPr>
        <w:t xml:space="preserve"> </w:t>
      </w:r>
      <w:r w:rsidRPr="00BE3117">
        <w:rPr>
          <w:rFonts w:cs="B Lotus"/>
          <w:rtl/>
        </w:rPr>
        <w:t>سبيل اعتقاد بر زبان ن</w:t>
      </w:r>
      <w:r>
        <w:rPr>
          <w:rFonts w:cs="B Lotus"/>
          <w:rtl/>
        </w:rPr>
        <w:t>مي‌آورد</w:t>
      </w:r>
      <w:r w:rsidRPr="00BE3117">
        <w:rPr>
          <w:rFonts w:cs="B Lotus"/>
          <w:rtl/>
        </w:rPr>
        <w:t xml:space="preserve">. زيرا آن خدا است كه </w:t>
      </w:r>
      <w:r>
        <w:rPr>
          <w:rFonts w:cs="B Lotus"/>
          <w:rtl/>
        </w:rPr>
        <w:t xml:space="preserve">مي‌فرمايد: </w:t>
      </w:r>
      <w:r w:rsidRPr="00365CDE">
        <w:rPr>
          <w:rFonts w:cs="CTraditional Arabic" w:hint="cs"/>
          <w:sz w:val="24"/>
          <w:rtl/>
        </w:rPr>
        <w:t>﴿</w:t>
      </w:r>
      <w:r w:rsidRPr="00AE55AE">
        <w:rPr>
          <w:rFonts w:cs="B Lotus"/>
          <w:sz w:val="24"/>
          <w:rtl/>
        </w:rPr>
        <w:t xml:space="preserve"> </w:t>
      </w:r>
      <w:r w:rsidRPr="00AE55AE">
        <w:rPr>
          <w:rFonts w:cs="B Lotus"/>
          <w:sz w:val="24"/>
        </w:rPr>
        <w:sym w:font="HQPB1" w:char="F024"/>
      </w:r>
      <w:r w:rsidRPr="00AE55AE">
        <w:rPr>
          <w:rFonts w:cs="B Lotus"/>
          <w:sz w:val="24"/>
        </w:rPr>
        <w:sym w:font="HQPB5" w:char="F079"/>
      </w:r>
      <w:r w:rsidRPr="00AE55AE">
        <w:rPr>
          <w:rFonts w:cs="B Lotus"/>
          <w:sz w:val="24"/>
        </w:rPr>
        <w:sym w:font="HQPB2" w:char="F04A"/>
      </w:r>
      <w:r w:rsidRPr="00AE55AE">
        <w:rPr>
          <w:rFonts w:cs="B Lotus"/>
          <w:sz w:val="24"/>
        </w:rPr>
        <w:sym w:font="HQPB4" w:char="F0AF"/>
      </w:r>
      <w:r w:rsidRPr="00AE55AE">
        <w:rPr>
          <w:rFonts w:cs="B Lotus"/>
          <w:sz w:val="24"/>
        </w:rPr>
        <w:sym w:font="HQPB2" w:char="F052"/>
      </w:r>
      <w:r w:rsidRPr="00AE55AE">
        <w:rPr>
          <w:rFonts w:cs="B Lotus"/>
          <w:sz w:val="24"/>
        </w:rPr>
        <w:sym w:font="HQPB4" w:char="F0CE"/>
      </w:r>
      <w:r w:rsidRPr="00AE55AE">
        <w:rPr>
          <w:rFonts w:cs="B Lotus"/>
          <w:sz w:val="24"/>
        </w:rPr>
        <w:sym w:font="HQPB1" w:char="F02A"/>
      </w:r>
      <w:r w:rsidRPr="00AE55AE">
        <w:rPr>
          <w:rFonts w:cs="B Lotus"/>
          <w:sz w:val="24"/>
        </w:rPr>
        <w:sym w:font="HQPB5" w:char="F073"/>
      </w:r>
      <w:r w:rsidRPr="00AE55AE">
        <w:rPr>
          <w:rFonts w:cs="B Lotus"/>
          <w:sz w:val="24"/>
        </w:rPr>
        <w:sym w:font="HQPB1" w:char="F0F9"/>
      </w:r>
      <w:r w:rsidRPr="00AE55AE">
        <w:rPr>
          <w:rFonts w:cs="B Lotus"/>
          <w:sz w:val="24"/>
          <w:rtl/>
        </w:rPr>
        <w:t xml:space="preserve"> </w:t>
      </w:r>
      <w:r w:rsidRPr="00AE55AE">
        <w:rPr>
          <w:rFonts w:cs="B Lotus"/>
          <w:sz w:val="24"/>
        </w:rPr>
        <w:sym w:font="HQPB5" w:char="F09A"/>
      </w:r>
      <w:r w:rsidRPr="00AE55AE">
        <w:rPr>
          <w:rFonts w:cs="B Lotus"/>
          <w:sz w:val="24"/>
        </w:rPr>
        <w:sym w:font="HQPB3" w:char="F081"/>
      </w:r>
      <w:r w:rsidRPr="00AE55AE">
        <w:rPr>
          <w:rFonts w:cs="B Lotus"/>
          <w:sz w:val="24"/>
        </w:rPr>
        <w:sym w:font="HQPB4" w:char="F0F8"/>
      </w:r>
      <w:r w:rsidRPr="00AE55AE">
        <w:rPr>
          <w:rFonts w:cs="B Lotus"/>
          <w:sz w:val="24"/>
        </w:rPr>
        <w:sym w:font="HQPB2" w:char="F08B"/>
      </w:r>
      <w:r w:rsidRPr="00AE55AE">
        <w:rPr>
          <w:rFonts w:cs="B Lotus"/>
          <w:sz w:val="24"/>
        </w:rPr>
        <w:sym w:font="HQPB5" w:char="F06E"/>
      </w:r>
      <w:r w:rsidRPr="00AE55AE">
        <w:rPr>
          <w:rFonts w:cs="B Lotus"/>
          <w:sz w:val="24"/>
        </w:rPr>
        <w:sym w:font="HQPB2" w:char="F03D"/>
      </w:r>
      <w:r w:rsidRPr="00AE55AE">
        <w:rPr>
          <w:rFonts w:cs="B Lotus"/>
          <w:sz w:val="24"/>
        </w:rPr>
        <w:sym w:font="HQPB5" w:char="F074"/>
      </w:r>
      <w:r w:rsidRPr="00AE55AE">
        <w:rPr>
          <w:rFonts w:cs="B Lotus"/>
          <w:sz w:val="24"/>
        </w:rPr>
        <w:sym w:font="HQPB1" w:char="F0E3"/>
      </w:r>
      <w:r w:rsidRPr="00AE55AE">
        <w:rPr>
          <w:rFonts w:cs="B Lotus"/>
          <w:sz w:val="24"/>
          <w:rtl/>
        </w:rPr>
        <w:t xml:space="preserve"> </w:t>
      </w:r>
      <w:r w:rsidRPr="00AE55AE">
        <w:rPr>
          <w:rFonts w:cs="B Lotus"/>
          <w:sz w:val="24"/>
        </w:rPr>
        <w:sym w:font="HQPB4" w:char="F0E0"/>
      </w:r>
      <w:r w:rsidRPr="00AE55AE">
        <w:rPr>
          <w:rFonts w:cs="B Lotus"/>
          <w:sz w:val="24"/>
        </w:rPr>
        <w:sym w:font="HQPB1" w:char="F0F7"/>
      </w:r>
      <w:r w:rsidRPr="00AE55AE">
        <w:rPr>
          <w:rFonts w:cs="B Lotus"/>
          <w:sz w:val="24"/>
        </w:rPr>
        <w:sym w:font="HQPB2" w:char="F0BB"/>
      </w:r>
      <w:r w:rsidRPr="00AE55AE">
        <w:rPr>
          <w:rFonts w:cs="B Lotus"/>
          <w:sz w:val="24"/>
        </w:rPr>
        <w:sym w:font="HQPB5" w:char="F06E"/>
      </w:r>
      <w:r w:rsidRPr="00AE55AE">
        <w:rPr>
          <w:rFonts w:cs="B Lotus"/>
          <w:sz w:val="24"/>
        </w:rPr>
        <w:sym w:font="HQPB2" w:char="F03D"/>
      </w:r>
      <w:r w:rsidRPr="00AE55AE">
        <w:rPr>
          <w:rFonts w:cs="B Lotus"/>
          <w:sz w:val="24"/>
        </w:rPr>
        <w:sym w:font="HQPB5" w:char="F074"/>
      </w:r>
      <w:r w:rsidRPr="00AE55AE">
        <w:rPr>
          <w:rFonts w:cs="B Lotus"/>
          <w:sz w:val="24"/>
        </w:rPr>
        <w:sym w:font="HQPB1" w:char="F036"/>
      </w:r>
      <w:r w:rsidRPr="00AE55AE">
        <w:rPr>
          <w:rFonts w:cs="B Lotus"/>
          <w:sz w:val="24"/>
        </w:rPr>
        <w:sym w:font="HQPB4" w:char="F0F8"/>
      </w:r>
      <w:r w:rsidRPr="00AE55AE">
        <w:rPr>
          <w:rFonts w:cs="B Lotus"/>
          <w:sz w:val="24"/>
        </w:rPr>
        <w:sym w:font="HQPB2" w:char="F039"/>
      </w:r>
      <w:r w:rsidRPr="00AE55AE">
        <w:rPr>
          <w:rFonts w:cs="B Lotus"/>
          <w:sz w:val="24"/>
        </w:rPr>
        <w:sym w:font="HQPB5" w:char="F024"/>
      </w:r>
      <w:r w:rsidRPr="00AE55AE">
        <w:rPr>
          <w:rFonts w:cs="B Lotus"/>
          <w:sz w:val="24"/>
        </w:rPr>
        <w:sym w:font="HQPB1" w:char="F023"/>
      </w:r>
      <w:r w:rsidRPr="00AE55AE">
        <w:rPr>
          <w:rFonts w:cs="B Lotus"/>
          <w:sz w:val="24"/>
          <w:rtl/>
        </w:rPr>
        <w:t xml:space="preserve"> </w:t>
      </w:r>
      <w:r w:rsidRPr="00AE55AE">
        <w:rPr>
          <w:rFonts w:cs="B Lotus"/>
          <w:sz w:val="24"/>
        </w:rPr>
        <w:sym w:font="HQPB1" w:char="F024"/>
      </w:r>
      <w:r w:rsidRPr="00AE55AE">
        <w:rPr>
          <w:rFonts w:cs="B Lotus"/>
          <w:sz w:val="24"/>
        </w:rPr>
        <w:sym w:font="HQPB5" w:char="F075"/>
      </w:r>
      <w:r w:rsidRPr="00AE55AE">
        <w:rPr>
          <w:rFonts w:cs="B Lotus"/>
          <w:sz w:val="24"/>
        </w:rPr>
        <w:sym w:font="HQPB2" w:char="F05A"/>
      </w:r>
      <w:r w:rsidRPr="00AE55AE">
        <w:rPr>
          <w:rFonts w:cs="B Lotus"/>
          <w:sz w:val="24"/>
        </w:rPr>
        <w:sym w:font="HQPB4" w:char="F0F8"/>
      </w:r>
      <w:r w:rsidRPr="00AE55AE">
        <w:rPr>
          <w:rFonts w:cs="B Lotus"/>
          <w:sz w:val="24"/>
        </w:rPr>
        <w:sym w:font="HQPB2" w:char="F08A"/>
      </w:r>
      <w:r w:rsidRPr="00AE55AE">
        <w:rPr>
          <w:rFonts w:cs="B Lotus"/>
          <w:sz w:val="24"/>
        </w:rPr>
        <w:sym w:font="HQPB5" w:char="F06E"/>
      </w:r>
      <w:r w:rsidRPr="00AE55AE">
        <w:rPr>
          <w:rFonts w:cs="B Lotus"/>
          <w:sz w:val="24"/>
        </w:rPr>
        <w:sym w:font="HQPB2" w:char="F03D"/>
      </w:r>
      <w:r w:rsidRPr="00AE55AE">
        <w:rPr>
          <w:rFonts w:cs="B Lotus"/>
          <w:sz w:val="24"/>
        </w:rPr>
        <w:sym w:font="HQPB5" w:char="F074"/>
      </w:r>
      <w:r w:rsidRPr="00AE55AE">
        <w:rPr>
          <w:rFonts w:cs="B Lotus"/>
          <w:sz w:val="24"/>
        </w:rPr>
        <w:sym w:font="HQPB1" w:char="F0E6"/>
      </w:r>
      <w:r w:rsidRPr="00AE55AE">
        <w:rPr>
          <w:rFonts w:cs="B Lotus"/>
          <w:sz w:val="24"/>
        </w:rPr>
        <w:sym w:font="HQPB5" w:char="F075"/>
      </w:r>
      <w:r w:rsidRPr="00AE55AE">
        <w:rPr>
          <w:rFonts w:cs="B Lotus"/>
          <w:sz w:val="24"/>
        </w:rPr>
        <w:sym w:font="HQPB2" w:char="F072"/>
      </w:r>
      <w:r w:rsidRPr="00AE55AE">
        <w:rPr>
          <w:rFonts w:cs="B Lotus"/>
          <w:sz w:val="24"/>
          <w:rtl/>
        </w:rPr>
        <w:t xml:space="preserve"> </w:t>
      </w:r>
      <w:r w:rsidRPr="00AE55AE">
        <w:rPr>
          <w:rFonts w:cs="B Lotus"/>
          <w:sz w:val="24"/>
        </w:rPr>
        <w:sym w:font="HQPB4" w:char="F0DC"/>
      </w:r>
      <w:r w:rsidRPr="00AE55AE">
        <w:rPr>
          <w:rFonts w:cs="B Lotus"/>
          <w:sz w:val="24"/>
        </w:rPr>
        <w:sym w:font="HQPB1" w:char="F03E"/>
      </w:r>
      <w:r w:rsidRPr="00AE55AE">
        <w:rPr>
          <w:rFonts w:cs="B Lotus"/>
          <w:sz w:val="24"/>
        </w:rPr>
        <w:sym w:font="HQPB1" w:char="F024"/>
      </w:r>
      <w:r w:rsidRPr="00AE55AE">
        <w:rPr>
          <w:rFonts w:cs="B Lotus"/>
          <w:sz w:val="24"/>
        </w:rPr>
        <w:sym w:font="HQPB5" w:char="F07C"/>
      </w:r>
      <w:r w:rsidRPr="00AE55AE">
        <w:rPr>
          <w:rFonts w:cs="B Lotus"/>
          <w:sz w:val="24"/>
        </w:rPr>
        <w:sym w:font="HQPB1" w:char="F0A1"/>
      </w:r>
      <w:r w:rsidRPr="00AE55AE">
        <w:rPr>
          <w:rFonts w:cs="B Lotus"/>
          <w:sz w:val="24"/>
        </w:rPr>
        <w:sym w:font="HQPB4" w:char="F0CF"/>
      </w:r>
      <w:r w:rsidRPr="00AE55AE">
        <w:rPr>
          <w:rFonts w:cs="B Lotus"/>
          <w:sz w:val="24"/>
        </w:rPr>
        <w:sym w:font="HQPB1" w:char="F074"/>
      </w:r>
      <w:r w:rsidRPr="00AE55AE">
        <w:rPr>
          <w:rFonts w:cs="B Lotus"/>
          <w:sz w:val="24"/>
        </w:rPr>
        <w:sym w:font="HQPB4" w:char="F0F8"/>
      </w:r>
      <w:r w:rsidRPr="00AE55AE">
        <w:rPr>
          <w:rFonts w:cs="B Lotus"/>
          <w:sz w:val="24"/>
        </w:rPr>
        <w:sym w:font="HQPB2" w:char="F03A"/>
      </w:r>
      <w:r w:rsidRPr="00AE55AE">
        <w:rPr>
          <w:rFonts w:cs="B Lotus"/>
          <w:sz w:val="24"/>
        </w:rPr>
        <w:sym w:font="HQPB5" w:char="F024"/>
      </w:r>
      <w:r w:rsidRPr="00AE55AE">
        <w:rPr>
          <w:rFonts w:cs="B Lotus"/>
          <w:sz w:val="24"/>
        </w:rPr>
        <w:sym w:font="HQPB1" w:char="F023"/>
      </w:r>
      <w:r w:rsidRPr="00365CDE">
        <w:rPr>
          <w:rFonts w:cs="CTraditional Arabic" w:hint="cs"/>
          <w:sz w:val="24"/>
          <w:rtl/>
        </w:rPr>
        <w:t>﴾</w:t>
      </w:r>
      <w:r w:rsidRPr="00AE55AE">
        <w:rPr>
          <w:rFonts w:cs="B Lotus"/>
          <w:sz w:val="24"/>
          <w:rtl/>
        </w:rPr>
        <w:t xml:space="preserve"> </w:t>
      </w:r>
      <w:r w:rsidR="00551408" w:rsidRPr="00551408">
        <w:rPr>
          <w:rFonts w:cs="B Lotus" w:hint="cs"/>
          <w:sz w:val="22"/>
          <w:szCs w:val="26"/>
          <w:rtl/>
        </w:rPr>
        <w:t>[ا</w:t>
      </w:r>
      <w:r w:rsidRPr="00551408">
        <w:rPr>
          <w:rFonts w:cs="B Lotus"/>
          <w:sz w:val="22"/>
          <w:szCs w:val="26"/>
          <w:rtl/>
        </w:rPr>
        <w:t>الرعد:40</w:t>
      </w:r>
      <w:r w:rsidR="00551408" w:rsidRPr="00551408">
        <w:rPr>
          <w:rFonts w:cs="B Lotus" w:hint="cs"/>
          <w:sz w:val="22"/>
          <w:szCs w:val="26"/>
          <w:rtl/>
        </w:rPr>
        <w:t>]</w:t>
      </w:r>
      <w:r w:rsidRPr="00AE55AE">
        <w:rPr>
          <w:rFonts w:cs="B Lotus"/>
          <w:sz w:val="24"/>
          <w:rtl/>
        </w:rPr>
        <w:t xml:space="preserve"> </w:t>
      </w:r>
    </w:p>
    <w:p w:rsidR="00E130D0" w:rsidRPr="00BE3117" w:rsidRDefault="00551408" w:rsidP="00F73001">
      <w:pPr>
        <w:pStyle w:val="BodyText2"/>
        <w:spacing w:after="0" w:line="226" w:lineRule="auto"/>
        <w:ind w:firstLine="340"/>
        <w:jc w:val="lowKashida"/>
        <w:rPr>
          <w:rFonts w:cs="B Lotus"/>
          <w:rtl/>
        </w:rPr>
      </w:pPr>
      <w:r w:rsidRPr="00551408">
        <w:rPr>
          <w:rFonts w:cs="Traditional Arabic" w:hint="cs"/>
          <w:rtl/>
        </w:rPr>
        <w:t>«</w:t>
      </w:r>
      <w:r w:rsidR="00E130D0" w:rsidRPr="00BE3117">
        <w:rPr>
          <w:rFonts w:cs="B Lotus"/>
          <w:rtl/>
        </w:rPr>
        <w:t xml:space="preserve">همانا وظيفة تو ابلاغ </w:t>
      </w:r>
      <w:r w:rsidR="00E130D0" w:rsidRPr="00BE3117">
        <w:rPr>
          <w:rFonts w:cs="B Lotus" w:hint="cs"/>
          <w:rtl/>
        </w:rPr>
        <w:t>(</w:t>
      </w:r>
      <w:r w:rsidR="00E130D0" w:rsidRPr="00BE3117">
        <w:rPr>
          <w:rFonts w:cs="B Lotus"/>
          <w:rtl/>
        </w:rPr>
        <w:t>رسالت</w:t>
      </w:r>
      <w:r w:rsidR="00E130D0" w:rsidRPr="00BE3117">
        <w:rPr>
          <w:rFonts w:cs="B Lotus" w:hint="cs"/>
          <w:rtl/>
        </w:rPr>
        <w:t>)</w:t>
      </w:r>
      <w:r w:rsidR="00E130D0" w:rsidRPr="00BE3117">
        <w:rPr>
          <w:rFonts w:cs="B Lotus"/>
          <w:rtl/>
        </w:rPr>
        <w:t>است و حساب آنان باماست.</w:t>
      </w:r>
      <w:r w:rsidRPr="00551408">
        <w:rPr>
          <w:rFonts w:cs="Traditional Arabic" w:hint="cs"/>
          <w:rtl/>
        </w:rPr>
        <w:t>»</w:t>
      </w:r>
    </w:p>
    <w:p w:rsidR="00E130D0" w:rsidRPr="00AE55AE" w:rsidRDefault="00E130D0" w:rsidP="00F73001">
      <w:pPr>
        <w:pStyle w:val="BodyText2"/>
        <w:spacing w:after="0" w:line="226" w:lineRule="auto"/>
        <w:ind w:firstLine="340"/>
        <w:jc w:val="lowKashida"/>
        <w:rPr>
          <w:rFonts w:cs="B Lotus"/>
          <w:sz w:val="24"/>
          <w:rtl/>
        </w:rPr>
      </w:pPr>
      <w:r w:rsidRPr="00365CDE">
        <w:rPr>
          <w:rFonts w:cs="CTraditional Arabic" w:hint="cs"/>
          <w:sz w:val="24"/>
          <w:rtl/>
        </w:rPr>
        <w:t>﴿</w:t>
      </w:r>
      <w:r w:rsidRPr="00AE55AE">
        <w:rPr>
          <w:rFonts w:cs="B Lotus"/>
          <w:sz w:val="24"/>
          <w:rtl/>
        </w:rPr>
        <w:t xml:space="preserve"> </w:t>
      </w:r>
      <w:r w:rsidRPr="00AE55AE">
        <w:rPr>
          <w:rFonts w:cs="B Lotus"/>
          <w:sz w:val="24"/>
        </w:rPr>
        <w:sym w:font="HQPB4" w:char="F0A8"/>
      </w:r>
      <w:r w:rsidRPr="00AE55AE">
        <w:rPr>
          <w:rFonts w:cs="B Lotus"/>
          <w:sz w:val="24"/>
        </w:rPr>
        <w:sym w:font="HQPB2" w:char="F062"/>
      </w:r>
      <w:r w:rsidRPr="00AE55AE">
        <w:rPr>
          <w:rFonts w:cs="B Lotus"/>
          <w:sz w:val="24"/>
        </w:rPr>
        <w:sym w:font="HQPB4" w:char="F0CE"/>
      </w:r>
      <w:r w:rsidRPr="00AE55AE">
        <w:rPr>
          <w:rFonts w:cs="B Lotus"/>
          <w:sz w:val="24"/>
        </w:rPr>
        <w:sym w:font="HQPB1" w:char="F029"/>
      </w:r>
      <w:r w:rsidRPr="00AE55AE">
        <w:rPr>
          <w:rFonts w:cs="B Lotus"/>
          <w:sz w:val="24"/>
          <w:rtl/>
        </w:rPr>
        <w:t xml:space="preserve"> </w:t>
      </w:r>
      <w:r w:rsidRPr="00AE55AE">
        <w:rPr>
          <w:rFonts w:cs="B Lotus"/>
          <w:sz w:val="24"/>
        </w:rPr>
        <w:sym w:font="HQPB5" w:char="F021"/>
      </w:r>
      <w:r w:rsidRPr="00AE55AE">
        <w:rPr>
          <w:rFonts w:cs="B Lotus"/>
          <w:sz w:val="24"/>
        </w:rPr>
        <w:sym w:font="HQPB1" w:char="F024"/>
      </w:r>
      <w:r w:rsidRPr="00AE55AE">
        <w:rPr>
          <w:rFonts w:cs="B Lotus"/>
          <w:sz w:val="24"/>
        </w:rPr>
        <w:sym w:font="HQPB5" w:char="F075"/>
      </w:r>
      <w:r w:rsidRPr="00AE55AE">
        <w:rPr>
          <w:rFonts w:cs="B Lotus"/>
          <w:sz w:val="24"/>
        </w:rPr>
        <w:sym w:font="HQPB2" w:char="F05A"/>
      </w:r>
      <w:r w:rsidRPr="00AE55AE">
        <w:rPr>
          <w:rFonts w:cs="B Lotus"/>
          <w:sz w:val="24"/>
        </w:rPr>
        <w:sym w:font="HQPB4" w:char="F0F8"/>
      </w:r>
      <w:r w:rsidRPr="00AE55AE">
        <w:rPr>
          <w:rFonts w:cs="B Lotus"/>
          <w:sz w:val="24"/>
        </w:rPr>
        <w:sym w:font="HQPB2" w:char="F08B"/>
      </w:r>
      <w:r w:rsidRPr="00AE55AE">
        <w:rPr>
          <w:rFonts w:cs="B Lotus"/>
          <w:sz w:val="24"/>
        </w:rPr>
        <w:sym w:font="HQPB5" w:char="F073"/>
      </w:r>
      <w:r w:rsidRPr="00AE55AE">
        <w:rPr>
          <w:rFonts w:cs="B Lotus"/>
          <w:sz w:val="24"/>
        </w:rPr>
        <w:sym w:font="HQPB2" w:char="F039"/>
      </w:r>
      <w:r w:rsidRPr="00AE55AE">
        <w:rPr>
          <w:rFonts w:cs="B Lotus"/>
          <w:sz w:val="24"/>
        </w:rPr>
        <w:sym w:font="HQPB4" w:char="F0CE"/>
      </w:r>
      <w:r w:rsidRPr="00AE55AE">
        <w:rPr>
          <w:rFonts w:cs="B Lotus"/>
          <w:sz w:val="24"/>
        </w:rPr>
        <w:sym w:font="HQPB1" w:char="F029"/>
      </w:r>
      <w:r w:rsidRPr="00AE55AE">
        <w:rPr>
          <w:rFonts w:cs="B Lotus"/>
          <w:sz w:val="24"/>
          <w:rtl/>
        </w:rPr>
        <w:t xml:space="preserve"> </w:t>
      </w:r>
      <w:r w:rsidRPr="00AE55AE">
        <w:rPr>
          <w:rFonts w:cs="B Lotus"/>
          <w:sz w:val="24"/>
        </w:rPr>
        <w:sym w:font="HQPB4" w:char="F0F6"/>
      </w:r>
      <w:r w:rsidRPr="00AE55AE">
        <w:rPr>
          <w:rFonts w:cs="B Lotus"/>
          <w:sz w:val="24"/>
        </w:rPr>
        <w:sym w:font="HQPB2" w:char="F04E"/>
      </w:r>
      <w:r w:rsidRPr="00AE55AE">
        <w:rPr>
          <w:rFonts w:cs="B Lotus"/>
          <w:sz w:val="24"/>
        </w:rPr>
        <w:sym w:font="HQPB4" w:char="F0E5"/>
      </w:r>
      <w:r w:rsidRPr="00AE55AE">
        <w:rPr>
          <w:rFonts w:cs="B Lotus"/>
          <w:sz w:val="24"/>
        </w:rPr>
        <w:sym w:font="HQPB2" w:char="F06B"/>
      </w:r>
      <w:r w:rsidRPr="00AE55AE">
        <w:rPr>
          <w:rFonts w:cs="B Lotus"/>
          <w:sz w:val="24"/>
        </w:rPr>
        <w:sym w:font="HQPB5" w:char="F075"/>
      </w:r>
      <w:r w:rsidRPr="00AE55AE">
        <w:rPr>
          <w:rFonts w:cs="B Lotus"/>
          <w:sz w:val="24"/>
        </w:rPr>
        <w:sym w:font="HQPB1" w:char="F035"/>
      </w:r>
      <w:r w:rsidRPr="00AE55AE">
        <w:rPr>
          <w:rFonts w:cs="B Lotus"/>
          <w:sz w:val="24"/>
        </w:rPr>
        <w:sym w:font="HQPB1" w:char="F024"/>
      </w:r>
      <w:r w:rsidRPr="00AE55AE">
        <w:rPr>
          <w:rFonts w:cs="B Lotus"/>
          <w:sz w:val="24"/>
        </w:rPr>
        <w:sym w:font="HQPB5" w:char="F074"/>
      </w:r>
      <w:r w:rsidRPr="00AE55AE">
        <w:rPr>
          <w:rFonts w:cs="B Lotus"/>
          <w:sz w:val="24"/>
        </w:rPr>
        <w:sym w:font="HQPB2" w:char="F083"/>
      </w:r>
      <w:r w:rsidRPr="00AE55AE">
        <w:rPr>
          <w:rFonts w:cs="B Lotus"/>
          <w:sz w:val="24"/>
        </w:rPr>
        <w:sym w:font="HQPB4" w:char="F0CE"/>
      </w:r>
      <w:r w:rsidRPr="00AE55AE">
        <w:rPr>
          <w:rFonts w:cs="B Lotus"/>
          <w:sz w:val="24"/>
        </w:rPr>
        <w:sym w:font="HQPB1" w:char="F029"/>
      </w:r>
      <w:r w:rsidRPr="00AE55AE">
        <w:rPr>
          <w:rFonts w:cs="B Lotus"/>
          <w:sz w:val="24"/>
          <w:rtl/>
        </w:rPr>
        <w:t xml:space="preserve"> </w:t>
      </w:r>
      <w:r w:rsidRPr="00AE55AE">
        <w:rPr>
          <w:rFonts w:cs="B Lotus"/>
          <w:sz w:val="24"/>
        </w:rPr>
        <w:sym w:font="HQPB2" w:char="F0C7"/>
      </w:r>
      <w:r w:rsidRPr="00AE55AE">
        <w:rPr>
          <w:rFonts w:cs="B Lotus"/>
          <w:sz w:val="24"/>
        </w:rPr>
        <w:sym w:font="HQPB2" w:char="F0CB"/>
      </w:r>
      <w:r w:rsidRPr="00AE55AE">
        <w:rPr>
          <w:rFonts w:cs="B Lotus"/>
          <w:sz w:val="24"/>
        </w:rPr>
        <w:sym w:font="HQPB2" w:char="F0CE"/>
      </w:r>
      <w:r w:rsidRPr="00AE55AE">
        <w:rPr>
          <w:rFonts w:cs="B Lotus"/>
          <w:sz w:val="24"/>
        </w:rPr>
        <w:sym w:font="HQPB2" w:char="F0C8"/>
      </w:r>
      <w:r w:rsidRPr="00AE55AE">
        <w:rPr>
          <w:rFonts w:cs="B Lotus"/>
          <w:sz w:val="24"/>
          <w:rtl/>
        </w:rPr>
        <w:t xml:space="preserve"> </w:t>
      </w:r>
      <w:r w:rsidRPr="00AE55AE">
        <w:rPr>
          <w:rFonts w:cs="B Lotus"/>
          <w:sz w:val="24"/>
        </w:rPr>
        <w:sym w:font="HQPB4" w:char="F0A7"/>
      </w:r>
      <w:r w:rsidRPr="00AE55AE">
        <w:rPr>
          <w:rFonts w:cs="B Lotus"/>
          <w:sz w:val="24"/>
        </w:rPr>
        <w:sym w:font="HQPB2" w:char="F04E"/>
      </w:r>
      <w:r w:rsidRPr="00AE55AE">
        <w:rPr>
          <w:rFonts w:cs="B Lotus"/>
          <w:sz w:val="24"/>
        </w:rPr>
        <w:sym w:font="HQPB4" w:char="F0E8"/>
      </w:r>
      <w:r w:rsidRPr="00AE55AE">
        <w:rPr>
          <w:rFonts w:cs="B Lotus"/>
          <w:sz w:val="24"/>
        </w:rPr>
        <w:sym w:font="HQPB1" w:char="F04F"/>
      </w:r>
      <w:r w:rsidRPr="00AE55AE">
        <w:rPr>
          <w:rFonts w:cs="B Lotus"/>
          <w:sz w:val="24"/>
          <w:rtl/>
        </w:rPr>
        <w:t xml:space="preserve"> </w:t>
      </w:r>
      <w:r w:rsidRPr="00AE55AE">
        <w:rPr>
          <w:rFonts w:cs="B Lotus"/>
          <w:sz w:val="24"/>
        </w:rPr>
        <w:sym w:font="HQPB4" w:char="F0A8"/>
      </w:r>
      <w:r w:rsidRPr="00AE55AE">
        <w:rPr>
          <w:rFonts w:cs="B Lotus"/>
          <w:sz w:val="24"/>
        </w:rPr>
        <w:sym w:font="HQPB2" w:char="F062"/>
      </w:r>
      <w:r w:rsidRPr="00AE55AE">
        <w:rPr>
          <w:rFonts w:cs="B Lotus"/>
          <w:sz w:val="24"/>
        </w:rPr>
        <w:sym w:font="HQPB4" w:char="F0CE"/>
      </w:r>
      <w:r w:rsidRPr="00AE55AE">
        <w:rPr>
          <w:rFonts w:cs="B Lotus"/>
          <w:sz w:val="24"/>
        </w:rPr>
        <w:sym w:font="HQPB1" w:char="F029"/>
      </w:r>
      <w:r w:rsidRPr="00AE55AE">
        <w:rPr>
          <w:rFonts w:cs="B Lotus"/>
          <w:sz w:val="24"/>
          <w:rtl/>
        </w:rPr>
        <w:t xml:space="preserve"> </w:t>
      </w:r>
      <w:r w:rsidRPr="00AE55AE">
        <w:rPr>
          <w:rFonts w:cs="B Lotus"/>
          <w:sz w:val="24"/>
        </w:rPr>
        <w:sym w:font="HQPB1" w:char="F024"/>
      </w:r>
      <w:r w:rsidRPr="00AE55AE">
        <w:rPr>
          <w:rFonts w:cs="B Lotus"/>
          <w:sz w:val="24"/>
        </w:rPr>
        <w:sym w:font="HQPB5" w:char="F075"/>
      </w:r>
      <w:r w:rsidRPr="00AE55AE">
        <w:rPr>
          <w:rFonts w:cs="B Lotus"/>
          <w:sz w:val="24"/>
        </w:rPr>
        <w:sym w:font="HQPB2" w:char="F05A"/>
      </w:r>
      <w:r w:rsidRPr="00AE55AE">
        <w:rPr>
          <w:rFonts w:cs="B Lotus"/>
          <w:sz w:val="24"/>
        </w:rPr>
        <w:sym w:font="HQPB4" w:char="F0F8"/>
      </w:r>
      <w:r w:rsidRPr="00AE55AE">
        <w:rPr>
          <w:rFonts w:cs="B Lotus"/>
          <w:sz w:val="24"/>
        </w:rPr>
        <w:sym w:font="HQPB2" w:char="F08A"/>
      </w:r>
      <w:r w:rsidRPr="00AE55AE">
        <w:rPr>
          <w:rFonts w:cs="B Lotus"/>
          <w:sz w:val="24"/>
        </w:rPr>
        <w:sym w:font="HQPB5" w:char="F06E"/>
      </w:r>
      <w:r w:rsidRPr="00AE55AE">
        <w:rPr>
          <w:rFonts w:cs="B Lotus"/>
          <w:sz w:val="24"/>
        </w:rPr>
        <w:sym w:font="HQPB2" w:char="F03D"/>
      </w:r>
      <w:r w:rsidRPr="00AE55AE">
        <w:rPr>
          <w:rFonts w:cs="B Lotus"/>
          <w:sz w:val="24"/>
        </w:rPr>
        <w:sym w:font="HQPB5" w:char="F074"/>
      </w:r>
      <w:r w:rsidRPr="00AE55AE">
        <w:rPr>
          <w:rFonts w:cs="B Lotus"/>
          <w:sz w:val="24"/>
        </w:rPr>
        <w:sym w:font="HQPB1" w:char="F0E3"/>
      </w:r>
      <w:r w:rsidRPr="00AE55AE">
        <w:rPr>
          <w:rFonts w:cs="B Lotus"/>
          <w:sz w:val="24"/>
          <w:rtl/>
        </w:rPr>
        <w:t xml:space="preserve"> </w:t>
      </w:r>
      <w:r w:rsidRPr="00AE55AE">
        <w:rPr>
          <w:rFonts w:cs="B Lotus"/>
          <w:sz w:val="24"/>
        </w:rPr>
        <w:sym w:font="HQPB2" w:char="F04E"/>
      </w:r>
      <w:r w:rsidRPr="00AE55AE">
        <w:rPr>
          <w:rFonts w:cs="B Lotus"/>
          <w:sz w:val="24"/>
        </w:rPr>
        <w:sym w:font="HQPB4" w:char="F0E5"/>
      </w:r>
      <w:r w:rsidRPr="00AE55AE">
        <w:rPr>
          <w:rFonts w:cs="B Lotus"/>
          <w:sz w:val="24"/>
        </w:rPr>
        <w:sym w:font="HQPB2" w:char="F06B"/>
      </w:r>
      <w:r w:rsidRPr="00AE55AE">
        <w:rPr>
          <w:rFonts w:cs="B Lotus"/>
          <w:sz w:val="24"/>
        </w:rPr>
        <w:sym w:font="HQPB5" w:char="F075"/>
      </w:r>
      <w:r w:rsidRPr="00AE55AE">
        <w:rPr>
          <w:rFonts w:cs="B Lotus"/>
          <w:sz w:val="24"/>
        </w:rPr>
        <w:sym w:font="HQPB1" w:char="F035"/>
      </w:r>
      <w:r w:rsidRPr="00AE55AE">
        <w:rPr>
          <w:rFonts w:cs="B Lotus"/>
          <w:sz w:val="24"/>
        </w:rPr>
        <w:sym w:font="HQPB1" w:char="F024"/>
      </w:r>
      <w:r w:rsidRPr="00AE55AE">
        <w:rPr>
          <w:rFonts w:cs="B Lotus"/>
          <w:sz w:val="24"/>
        </w:rPr>
        <w:sym w:font="HQPB5" w:char="F07C"/>
      </w:r>
      <w:r w:rsidRPr="00AE55AE">
        <w:rPr>
          <w:rFonts w:cs="B Lotus"/>
          <w:sz w:val="24"/>
        </w:rPr>
        <w:sym w:font="HQPB1" w:char="F0A1"/>
      </w:r>
      <w:r w:rsidRPr="00AE55AE">
        <w:rPr>
          <w:rFonts w:cs="B Lotus"/>
          <w:sz w:val="24"/>
        </w:rPr>
        <w:sym w:font="HQPB4" w:char="F0CF"/>
      </w:r>
      <w:r w:rsidRPr="00AE55AE">
        <w:rPr>
          <w:rFonts w:cs="B Lotus"/>
          <w:sz w:val="24"/>
        </w:rPr>
        <w:sym w:font="HQPB1" w:char="F06D"/>
      </w:r>
      <w:r w:rsidRPr="00AE55AE">
        <w:rPr>
          <w:rFonts w:cs="B Lotus"/>
          <w:sz w:val="24"/>
          <w:rtl/>
        </w:rPr>
        <w:t xml:space="preserve"> </w:t>
      </w:r>
      <w:r w:rsidRPr="00AE55AE">
        <w:rPr>
          <w:rFonts w:cs="B Lotus"/>
          <w:sz w:val="24"/>
        </w:rPr>
        <w:sym w:font="HQPB2" w:char="F0C7"/>
      </w:r>
      <w:r w:rsidRPr="00AE55AE">
        <w:rPr>
          <w:rFonts w:cs="B Lotus"/>
          <w:sz w:val="24"/>
        </w:rPr>
        <w:sym w:font="HQPB2" w:char="F0CB"/>
      </w:r>
      <w:r w:rsidRPr="00AE55AE">
        <w:rPr>
          <w:rFonts w:cs="B Lotus"/>
          <w:sz w:val="24"/>
        </w:rPr>
        <w:sym w:font="HQPB2" w:char="F0CF"/>
      </w:r>
      <w:r w:rsidRPr="00AE55AE">
        <w:rPr>
          <w:rFonts w:cs="B Lotus"/>
          <w:sz w:val="24"/>
        </w:rPr>
        <w:sym w:font="HQPB2" w:char="F0C8"/>
      </w:r>
      <w:r w:rsidRPr="00AE55AE">
        <w:rPr>
          <w:rFonts w:cs="B Lotus"/>
          <w:sz w:val="24"/>
          <w:rtl/>
        </w:rPr>
        <w:t xml:space="preserve"> </w:t>
      </w:r>
      <w:r w:rsidRPr="00365CDE">
        <w:rPr>
          <w:rFonts w:cs="CTraditional Arabic" w:hint="cs"/>
          <w:sz w:val="24"/>
          <w:rtl/>
        </w:rPr>
        <w:t>﴾</w:t>
      </w:r>
      <w:r>
        <w:rPr>
          <w:rFonts w:cs="B Lotus" w:hint="cs"/>
          <w:sz w:val="24"/>
          <w:rtl/>
        </w:rPr>
        <w:t xml:space="preserve">. </w:t>
      </w:r>
      <w:r w:rsidR="00551408" w:rsidRPr="00551408">
        <w:rPr>
          <w:rFonts w:cs="B Lotus" w:hint="cs"/>
          <w:sz w:val="22"/>
          <w:szCs w:val="26"/>
          <w:rtl/>
        </w:rPr>
        <w:t>[</w:t>
      </w:r>
      <w:r w:rsidRPr="00551408">
        <w:rPr>
          <w:rFonts w:cs="B Lotus"/>
          <w:sz w:val="22"/>
          <w:szCs w:val="26"/>
          <w:rtl/>
        </w:rPr>
        <w:t>الغاشي</w:t>
      </w:r>
      <w:r w:rsidRPr="00551408">
        <w:rPr>
          <w:rFonts w:cs="B Lotus" w:hint="cs"/>
          <w:sz w:val="22"/>
          <w:szCs w:val="26"/>
          <w:rtl/>
        </w:rPr>
        <w:t>ه</w:t>
      </w:r>
      <w:r w:rsidRPr="00551408">
        <w:rPr>
          <w:rFonts w:cs="B Lotus"/>
          <w:sz w:val="22"/>
          <w:szCs w:val="26"/>
          <w:rtl/>
        </w:rPr>
        <w:t>:</w:t>
      </w:r>
      <w:r w:rsidRPr="00551408">
        <w:rPr>
          <w:rFonts w:cs="B Lotus" w:hint="cs"/>
          <w:sz w:val="22"/>
          <w:szCs w:val="26"/>
          <w:rtl/>
        </w:rPr>
        <w:t xml:space="preserve"> </w:t>
      </w:r>
      <w:r w:rsidRPr="00551408">
        <w:rPr>
          <w:rFonts w:cs="B Lotus"/>
          <w:sz w:val="22"/>
          <w:szCs w:val="26"/>
          <w:rtl/>
        </w:rPr>
        <w:t>26</w:t>
      </w:r>
      <w:r w:rsidR="00551408" w:rsidRPr="00551408">
        <w:rPr>
          <w:rFonts w:cs="B Lotus" w:hint="cs"/>
          <w:sz w:val="22"/>
          <w:szCs w:val="26"/>
          <w:rtl/>
        </w:rPr>
        <w:t>]</w:t>
      </w:r>
      <w:r w:rsidRPr="00AE55AE">
        <w:rPr>
          <w:rFonts w:cs="B Lotus" w:hint="cs"/>
          <w:sz w:val="24"/>
          <w:rtl/>
        </w:rPr>
        <w:t>.</w:t>
      </w:r>
    </w:p>
    <w:p w:rsidR="00E130D0" w:rsidRPr="00BE3117" w:rsidRDefault="00551408" w:rsidP="00F73001">
      <w:pPr>
        <w:pStyle w:val="BodyText2"/>
        <w:spacing w:after="0" w:line="226" w:lineRule="auto"/>
        <w:ind w:firstLine="340"/>
        <w:jc w:val="lowKashida"/>
        <w:rPr>
          <w:rFonts w:cs="B Lotus"/>
          <w:rtl/>
        </w:rPr>
      </w:pPr>
      <w:r w:rsidRPr="00551408">
        <w:rPr>
          <w:rFonts w:cs="Traditional Arabic" w:hint="cs"/>
          <w:rtl/>
        </w:rPr>
        <w:t>«</w:t>
      </w:r>
      <w:r w:rsidR="00E130D0" w:rsidRPr="00BE3117">
        <w:rPr>
          <w:rFonts w:cs="B Lotus"/>
          <w:rtl/>
        </w:rPr>
        <w:t>همانا بازگشتشان به سوي ما و آنگاه حسابشان باماست.</w:t>
      </w:r>
      <w:r>
        <w:rPr>
          <w:rFonts w:cs="Traditional Arabic" w:hint="cs"/>
          <w:rtl/>
        </w:rPr>
        <w:t>»</w:t>
      </w:r>
    </w:p>
    <w:p w:rsidR="00E130D0" w:rsidRPr="00551408"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 ولي در اين زيارت آمده است كه:</w:t>
      </w:r>
      <w:r w:rsidRPr="003D4490">
        <w:rPr>
          <w:rFonts w:ascii="Lotus Linotype" w:hAnsi="Lotus Linotype" w:cs="Lotus Linotype"/>
          <w:rtl/>
        </w:rPr>
        <w:t xml:space="preserve"> </w:t>
      </w:r>
      <w:r w:rsidRPr="00551408">
        <w:rPr>
          <w:rFonts w:ascii="Lotus Linotype" w:hAnsi="Lotus Linotype" w:cs="Traditional Arabic"/>
          <w:b/>
          <w:bCs/>
          <w:rtl/>
        </w:rPr>
        <w:t xml:space="preserve">«إياب الخلق إليكم وحسابهم عليكم» </w:t>
      </w:r>
    </w:p>
    <w:p w:rsidR="00E130D0" w:rsidRPr="003F2826" w:rsidRDefault="00E130D0" w:rsidP="00F73001">
      <w:pPr>
        <w:pStyle w:val="BodyText2"/>
        <w:spacing w:after="0" w:line="226" w:lineRule="auto"/>
        <w:ind w:firstLine="340"/>
        <w:jc w:val="lowKashida"/>
        <w:rPr>
          <w:rFonts w:cs="B Lotus"/>
          <w:sz w:val="24"/>
          <w:rtl/>
        </w:rPr>
      </w:pPr>
      <w:r w:rsidRPr="00BE3117">
        <w:rPr>
          <w:rFonts w:cs="B Lotus"/>
          <w:rtl/>
        </w:rPr>
        <w:t>-</w:t>
      </w:r>
      <w:r w:rsidRPr="00BE3117">
        <w:rPr>
          <w:rFonts w:cs="B Lotus" w:hint="cs"/>
          <w:rtl/>
        </w:rPr>
        <w:t xml:space="preserve"> </w:t>
      </w:r>
      <w:r w:rsidRPr="00BE3117">
        <w:rPr>
          <w:rFonts w:cs="B Lotus"/>
          <w:rtl/>
        </w:rPr>
        <w:t>بازگشت همه مردم به سوي شما امامان است و حساب همه مردم نيز برعهده شماست!! و معتقد به چنين كفري،</w:t>
      </w:r>
      <w:r w:rsidRPr="00BE3117">
        <w:rPr>
          <w:rFonts w:cs="B Lotus" w:hint="cs"/>
          <w:rtl/>
        </w:rPr>
        <w:t xml:space="preserve"> </w:t>
      </w:r>
      <w:r w:rsidRPr="00BE3117">
        <w:rPr>
          <w:rFonts w:cs="B Lotus"/>
          <w:rtl/>
        </w:rPr>
        <w:t xml:space="preserve">‌كافر و مشرك است. خداوند </w:t>
      </w:r>
      <w:r>
        <w:rPr>
          <w:rFonts w:cs="B Lotus"/>
          <w:rtl/>
        </w:rPr>
        <w:t>مي‌فرمايد</w:t>
      </w:r>
      <w:r w:rsidRPr="00BE3117">
        <w:rPr>
          <w:rFonts w:cs="B Lotus"/>
          <w:rtl/>
        </w:rPr>
        <w:t xml:space="preserve">: </w:t>
      </w:r>
      <w:r w:rsidRPr="00365CDE">
        <w:rPr>
          <w:rFonts w:cs="CTraditional Arabic" w:hint="cs"/>
          <w:sz w:val="24"/>
          <w:rtl/>
        </w:rPr>
        <w:t>﴿</w:t>
      </w:r>
      <w:r w:rsidRPr="003F2826">
        <w:rPr>
          <w:rFonts w:cs="B Lotus"/>
          <w:sz w:val="24"/>
          <w:rtl/>
        </w:rPr>
        <w:t xml:space="preserve"> </w:t>
      </w:r>
      <w:r w:rsidRPr="003F2826">
        <w:rPr>
          <w:sz w:val="24"/>
        </w:rPr>
        <w:sym w:font="HQPB4" w:char="F0CF"/>
      </w:r>
      <w:r w:rsidRPr="003F2826">
        <w:rPr>
          <w:sz w:val="24"/>
        </w:rPr>
        <w:sym w:font="HQPB1" w:char="F04D"/>
      </w:r>
      <w:r w:rsidRPr="003F2826">
        <w:rPr>
          <w:sz w:val="24"/>
        </w:rPr>
        <w:sym w:font="HQPB5" w:char="F073"/>
      </w:r>
      <w:r w:rsidRPr="003F2826">
        <w:rPr>
          <w:sz w:val="24"/>
        </w:rPr>
        <w:sym w:font="HQPB2" w:char="F025"/>
      </w:r>
      <w:r w:rsidRPr="003F2826">
        <w:rPr>
          <w:sz w:val="24"/>
        </w:rPr>
        <w:sym w:font="HQPB5" w:char="F075"/>
      </w:r>
      <w:r w:rsidRPr="003F2826">
        <w:rPr>
          <w:sz w:val="24"/>
        </w:rPr>
        <w:sym w:font="HQPB1" w:char="F08E"/>
      </w:r>
      <w:r w:rsidRPr="003F2826">
        <w:rPr>
          <w:sz w:val="24"/>
        </w:rPr>
        <w:sym w:font="HQPB4" w:char="F0F5"/>
      </w:r>
      <w:r w:rsidRPr="003F2826">
        <w:rPr>
          <w:sz w:val="24"/>
        </w:rPr>
        <w:sym w:font="HQPB1" w:char="F0B0"/>
      </w:r>
      <w:r w:rsidRPr="003F2826">
        <w:rPr>
          <w:sz w:val="24"/>
        </w:rPr>
        <w:sym w:font="HQPB5" w:char="F072"/>
      </w:r>
      <w:r w:rsidRPr="003F2826">
        <w:rPr>
          <w:sz w:val="24"/>
        </w:rPr>
        <w:sym w:font="HQPB1" w:char="F026"/>
      </w:r>
      <w:r w:rsidRPr="003F2826">
        <w:rPr>
          <w:sz w:val="24"/>
        </w:rPr>
        <w:sym w:font="HQPB5" w:char="F075"/>
      </w:r>
      <w:r w:rsidRPr="003F2826">
        <w:rPr>
          <w:sz w:val="24"/>
        </w:rPr>
        <w:sym w:font="HQPB2" w:char="F072"/>
      </w:r>
      <w:r w:rsidRPr="003F2826">
        <w:rPr>
          <w:sz w:val="24"/>
          <w:rtl/>
        </w:rPr>
        <w:t xml:space="preserve"> </w:t>
      </w:r>
      <w:r w:rsidRPr="003F2826">
        <w:rPr>
          <w:sz w:val="24"/>
        </w:rPr>
        <w:sym w:font="HQPB4" w:char="F0DE"/>
      </w:r>
      <w:r w:rsidRPr="003F2826">
        <w:rPr>
          <w:sz w:val="24"/>
        </w:rPr>
        <w:sym w:font="HQPB1" w:char="F0DA"/>
      </w:r>
      <w:r w:rsidRPr="003F2826">
        <w:rPr>
          <w:sz w:val="24"/>
        </w:rPr>
        <w:sym w:font="HQPB4" w:char="F0F6"/>
      </w:r>
      <w:r w:rsidRPr="003F2826">
        <w:rPr>
          <w:sz w:val="24"/>
        </w:rPr>
        <w:sym w:font="HQPB1" w:char="F091"/>
      </w:r>
      <w:r w:rsidRPr="003F2826">
        <w:rPr>
          <w:sz w:val="24"/>
        </w:rPr>
        <w:sym w:font="HQPB5" w:char="F046"/>
      </w:r>
      <w:r w:rsidRPr="003F2826">
        <w:rPr>
          <w:sz w:val="24"/>
        </w:rPr>
        <w:sym w:font="HQPB2" w:char="F07B"/>
      </w:r>
      <w:r w:rsidRPr="003F2826">
        <w:rPr>
          <w:sz w:val="24"/>
        </w:rPr>
        <w:sym w:font="HQPB5" w:char="F024"/>
      </w:r>
      <w:r w:rsidRPr="003F2826">
        <w:rPr>
          <w:sz w:val="24"/>
        </w:rPr>
        <w:sym w:font="HQPB1" w:char="F023"/>
      </w:r>
      <w:r w:rsidRPr="003F2826">
        <w:rPr>
          <w:sz w:val="24"/>
          <w:rtl/>
        </w:rPr>
        <w:t xml:space="preserve"> </w:t>
      </w:r>
      <w:r w:rsidRPr="003F2826">
        <w:rPr>
          <w:sz w:val="24"/>
        </w:rPr>
        <w:sym w:font="HQPB4" w:char="F0CD"/>
      </w:r>
      <w:r w:rsidRPr="003F2826">
        <w:rPr>
          <w:sz w:val="24"/>
        </w:rPr>
        <w:sym w:font="HQPB1" w:char="F091"/>
      </w:r>
      <w:r w:rsidRPr="003F2826">
        <w:rPr>
          <w:sz w:val="24"/>
        </w:rPr>
        <w:sym w:font="HQPB2" w:char="F071"/>
      </w:r>
      <w:r w:rsidRPr="003F2826">
        <w:rPr>
          <w:sz w:val="24"/>
        </w:rPr>
        <w:sym w:font="HQPB4" w:char="F0E3"/>
      </w:r>
      <w:r w:rsidRPr="003F2826">
        <w:rPr>
          <w:sz w:val="24"/>
        </w:rPr>
        <w:sym w:font="HQPB2" w:char="F05A"/>
      </w:r>
      <w:r w:rsidRPr="003F2826">
        <w:rPr>
          <w:sz w:val="24"/>
        </w:rPr>
        <w:sym w:font="HQPB4" w:char="F0CE"/>
      </w:r>
      <w:r w:rsidRPr="003F2826">
        <w:rPr>
          <w:sz w:val="24"/>
        </w:rPr>
        <w:sym w:font="HQPB1" w:char="F02F"/>
      </w:r>
      <w:r w:rsidRPr="003F2826">
        <w:rPr>
          <w:sz w:val="24"/>
          <w:rtl/>
        </w:rPr>
        <w:t xml:space="preserve"> </w:t>
      </w:r>
      <w:r w:rsidRPr="003F2826">
        <w:rPr>
          <w:sz w:val="24"/>
        </w:rPr>
        <w:sym w:font="HQPB1" w:char="F024"/>
      </w:r>
      <w:r w:rsidRPr="003F2826">
        <w:rPr>
          <w:sz w:val="24"/>
        </w:rPr>
        <w:sym w:font="HQPB5" w:char="F070"/>
      </w:r>
      <w:r w:rsidRPr="003F2826">
        <w:rPr>
          <w:sz w:val="24"/>
        </w:rPr>
        <w:sym w:font="HQPB2" w:char="F06B"/>
      </w:r>
      <w:r w:rsidRPr="003F2826">
        <w:rPr>
          <w:sz w:val="24"/>
        </w:rPr>
        <w:sym w:font="HQPB4" w:char="F0CD"/>
      </w:r>
      <w:r w:rsidRPr="003F2826">
        <w:rPr>
          <w:sz w:val="24"/>
        </w:rPr>
        <w:sym w:font="HQPB4" w:char="F068"/>
      </w:r>
      <w:r w:rsidRPr="003F2826">
        <w:rPr>
          <w:sz w:val="24"/>
        </w:rPr>
        <w:sym w:font="HQPB1" w:char="F035"/>
      </w:r>
      <w:r w:rsidRPr="003F2826">
        <w:rPr>
          <w:sz w:val="24"/>
        </w:rPr>
        <w:sym w:font="HQPB5" w:char="F075"/>
      </w:r>
      <w:r w:rsidRPr="003F2826">
        <w:rPr>
          <w:sz w:val="24"/>
        </w:rPr>
        <w:sym w:font="HQPB1" w:char="F091"/>
      </w:r>
      <w:r w:rsidRPr="003F2826">
        <w:rPr>
          <w:sz w:val="24"/>
          <w:rtl/>
        </w:rPr>
        <w:t xml:space="preserve"> </w:t>
      </w:r>
      <w:r w:rsidRPr="00365CDE">
        <w:rPr>
          <w:rFonts w:cs="CTraditional Arabic" w:hint="cs"/>
          <w:sz w:val="24"/>
          <w:rtl/>
        </w:rPr>
        <w:t>﴾</w:t>
      </w:r>
      <w:r w:rsidRPr="003F2826">
        <w:rPr>
          <w:rFonts w:cs="B Lotus" w:hint="cs"/>
          <w:sz w:val="24"/>
          <w:rtl/>
        </w:rPr>
        <w:t>.</w:t>
      </w:r>
      <w:r w:rsidRPr="003F2826">
        <w:rPr>
          <w:rFonts w:cs="B Lotus"/>
          <w:sz w:val="24"/>
          <w:rtl/>
        </w:rPr>
        <w:t xml:space="preserve"> (الزمر:69)</w:t>
      </w:r>
      <w:r w:rsidRPr="003F2826">
        <w:rPr>
          <w:rFonts w:cs="B Lotus" w:hint="cs"/>
          <w:sz w:val="24"/>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زمين به نور پروردگارش روشن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ولي در اين زيارت است: أشرقت الأرض بنوركم. زمين به نور شما امامان روشن است. و اين فقرات </w:t>
      </w:r>
      <w:r>
        <w:rPr>
          <w:rFonts w:cs="B Lotus"/>
          <w:rtl/>
        </w:rPr>
        <w:t xml:space="preserve">مي‌رساند </w:t>
      </w:r>
      <w:r w:rsidRPr="00BE3117">
        <w:rPr>
          <w:rFonts w:cs="B Lotus"/>
          <w:rtl/>
        </w:rPr>
        <w:t xml:space="preserve">كه </w:t>
      </w:r>
      <w:r w:rsidRPr="00BE3117">
        <w:rPr>
          <w:rFonts w:cs="B Lotus" w:hint="cs"/>
          <w:rtl/>
        </w:rPr>
        <w:t>ا</w:t>
      </w:r>
      <w:r w:rsidRPr="00BE3117">
        <w:rPr>
          <w:rFonts w:cs="B Lotus"/>
          <w:rtl/>
        </w:rPr>
        <w:t xml:space="preserve">ئمه هدي </w:t>
      </w:r>
      <w:r w:rsidRPr="00365CDE">
        <w:rPr>
          <w:rFonts w:cs="CTraditional Arabic" w:hint="cs"/>
          <w:rtl/>
        </w:rPr>
        <w:t>†</w:t>
      </w:r>
      <w:r w:rsidRPr="00BE3117">
        <w:rPr>
          <w:rFonts w:cs="B Lotus"/>
          <w:rtl/>
        </w:rPr>
        <w:t xml:space="preserve">خداي جهان و پروردگار عالميان اند.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شرك از اين واضح</w:t>
      </w:r>
      <w:r>
        <w:rPr>
          <w:rFonts w:cs="B Lotus"/>
          <w:rtl/>
        </w:rPr>
        <w:t>‌</w:t>
      </w:r>
      <w:r w:rsidRPr="00BE3117">
        <w:rPr>
          <w:rFonts w:cs="B Lotus"/>
          <w:rtl/>
        </w:rPr>
        <w:t>تر چيست؟ و اگر اينها شرك و كفر نباشد ديگر در</w:t>
      </w:r>
      <w:r w:rsidRPr="00BE3117">
        <w:rPr>
          <w:rFonts w:cs="B Lotus" w:hint="cs"/>
          <w:rtl/>
        </w:rPr>
        <w:t xml:space="preserve"> </w:t>
      </w:r>
      <w:r w:rsidRPr="00BE3117">
        <w:rPr>
          <w:rFonts w:cs="B Lotus"/>
          <w:rtl/>
        </w:rPr>
        <w:t>جهان شرك و كفري نيست!!.</w:t>
      </w:r>
    </w:p>
    <w:p w:rsidR="00E130D0" w:rsidRPr="00551408" w:rsidRDefault="00E130D0" w:rsidP="00F73001">
      <w:pPr>
        <w:pStyle w:val="BodyText2"/>
        <w:spacing w:after="0" w:line="226" w:lineRule="auto"/>
        <w:ind w:firstLine="340"/>
        <w:jc w:val="lowKashida"/>
        <w:rPr>
          <w:rFonts w:cs="Traditional Arabic"/>
          <w:b/>
          <w:bCs/>
          <w:rtl/>
        </w:rPr>
      </w:pPr>
      <w:r w:rsidRPr="00BE3117">
        <w:rPr>
          <w:rFonts w:cs="B Lotus"/>
          <w:rtl/>
        </w:rPr>
        <w:t>آيت الله العظمي! براي تأئيد كفريات خود جملاتي از كتاب التوحيد كافي باب النور در آورده است كه حضرت صادق</w:t>
      </w:r>
      <w:r w:rsidRPr="00365CDE">
        <w:rPr>
          <w:rFonts w:ascii="Tahoma" w:hAnsi="Tahoma" w:cs="CTraditional Arabic" w:hint="cs"/>
          <w:color w:val="000000"/>
          <w:rtl/>
          <w:lang w:bidi="fa-IR"/>
        </w:rPr>
        <w:t>؛</w:t>
      </w:r>
      <w:r w:rsidRPr="00BE3117">
        <w:rPr>
          <w:rFonts w:cs="B Lotus"/>
          <w:rtl/>
        </w:rPr>
        <w:t xml:space="preserve"> فرمود:</w:t>
      </w:r>
      <w:r>
        <w:rPr>
          <w:rFonts w:cs="B Lotus" w:hint="cs"/>
          <w:rtl/>
        </w:rPr>
        <w:t xml:space="preserve"> </w:t>
      </w:r>
      <w:r w:rsidRPr="00551408">
        <w:rPr>
          <w:rFonts w:ascii="Lotus Linotype" w:hAnsi="Lotus Linotype" w:cs="Traditional Arabic"/>
          <w:b/>
          <w:bCs/>
          <w:rtl/>
        </w:rPr>
        <w:t>«إن الله خلقنا وصورنا وجعلنا عينه في عباده ولسانه الناطق في خلقه ويده الباسط على عباده».</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خدا ما را آفريد و ما را چشم خود در ميان بندگانش و زبان ناطق خود در آفريدگان خويش و دست گشاده خود در ميان بندگانش قرار داد»!!.</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اين عبارت خود دليل بر بطلان خود است هر چند سند آن صحيح بنمايد</w:t>
      </w:r>
      <w:r w:rsidR="00B0557D">
        <w:rPr>
          <w:rFonts w:cs="B Lotus" w:hint="cs"/>
          <w:rtl/>
        </w:rPr>
        <w:t>،</w:t>
      </w:r>
      <w:r w:rsidRPr="00BE3117">
        <w:rPr>
          <w:rFonts w:cs="B Lotus"/>
          <w:rtl/>
        </w:rPr>
        <w:t xml:space="preserve"> زيرا مخالف عقل و ايمان و </w:t>
      </w:r>
      <w:r w:rsidRPr="00BE3117">
        <w:rPr>
          <w:rFonts w:cs="B Lotus" w:hint="cs"/>
          <w:rtl/>
        </w:rPr>
        <w:t>و</w:t>
      </w:r>
      <w:r w:rsidRPr="00BE3117">
        <w:rPr>
          <w:rFonts w:cs="B Lotus"/>
          <w:rtl/>
        </w:rPr>
        <w:t>جدان و</w:t>
      </w:r>
      <w:r w:rsidRPr="00BE3117">
        <w:rPr>
          <w:rFonts w:cs="B Lotus" w:hint="cs"/>
          <w:rtl/>
        </w:rPr>
        <w:t xml:space="preserve"> </w:t>
      </w:r>
      <w:r w:rsidRPr="00BE3117">
        <w:rPr>
          <w:rFonts w:cs="B Lotus"/>
          <w:rtl/>
        </w:rPr>
        <w:t xml:space="preserve">قرآن است. </w:t>
      </w:r>
      <w:r w:rsidRPr="00BE3117">
        <w:rPr>
          <w:rFonts w:cs="B Lotus" w:hint="cs"/>
          <w:rtl/>
        </w:rPr>
        <w:t>با اين حال</w:t>
      </w:r>
      <w:r w:rsidRPr="00BE3117">
        <w:rPr>
          <w:rFonts w:cs="B Lotus"/>
          <w:rtl/>
        </w:rPr>
        <w:t xml:space="preserve"> از حيث سند هم ضعيف و بي ارزش است. اصولا صرف وجود حديثي در كافي دلالت بر صحت آن ندارد</w:t>
      </w:r>
      <w:r w:rsidRPr="00551408">
        <w:rPr>
          <w:rStyle w:val="FootnoteReference"/>
          <w:rFonts w:cs="B Lotus"/>
          <w:sz w:val="24"/>
          <w:szCs w:val="24"/>
          <w:rtl/>
        </w:rPr>
        <w:footnoteReference w:id="49"/>
      </w:r>
      <w:r w:rsidRPr="00BE3117">
        <w:rPr>
          <w:rFonts w:cs="B Lotus"/>
          <w:rtl/>
        </w:rPr>
        <w:t>، كافي همان كتابي است كه قبلا</w:t>
      </w:r>
      <w:r w:rsidRPr="00BE3117">
        <w:rPr>
          <w:rFonts w:cs="B Lotus" w:hint="cs"/>
          <w:rtl/>
        </w:rPr>
        <w:t xml:space="preserve"> </w:t>
      </w:r>
      <w:r w:rsidRPr="00BE3117">
        <w:rPr>
          <w:rFonts w:cs="B Lotus"/>
          <w:rtl/>
        </w:rPr>
        <w:t xml:space="preserve">هم </w:t>
      </w:r>
      <w:r w:rsidRPr="00BE3117">
        <w:rPr>
          <w:rFonts w:cs="B Lotus" w:hint="cs"/>
          <w:rtl/>
        </w:rPr>
        <w:t>گ</w:t>
      </w:r>
      <w:r w:rsidRPr="00BE3117">
        <w:rPr>
          <w:rFonts w:cs="B Lotus"/>
          <w:rtl/>
        </w:rPr>
        <w:t>فتيم كه از شانزده هزار حديث آن</w:t>
      </w:r>
      <w:r w:rsidRPr="00BE3117">
        <w:rPr>
          <w:rFonts w:cs="B Lotus" w:hint="cs"/>
          <w:rtl/>
        </w:rPr>
        <w:t xml:space="preserve">، </w:t>
      </w:r>
      <w:r w:rsidRPr="00BE3117">
        <w:rPr>
          <w:rFonts w:cs="B Lotus"/>
          <w:rtl/>
        </w:rPr>
        <w:t>كمتر از يك</w:t>
      </w:r>
      <w:r w:rsidRPr="00BE3117">
        <w:rPr>
          <w:rFonts w:cs="B Lotus" w:hint="cs"/>
          <w:rtl/>
        </w:rPr>
        <w:t xml:space="preserve"> </w:t>
      </w:r>
      <w:r w:rsidRPr="00BE3117">
        <w:rPr>
          <w:rFonts w:cs="B Lotus"/>
          <w:rtl/>
        </w:rPr>
        <w:t>دهم از حيث سند صحيح</w:t>
      </w:r>
      <w:r>
        <w:rPr>
          <w:rFonts w:cs="B Lotus" w:hint="cs"/>
          <w:rtl/>
          <w:lang w:bidi="fa-IR"/>
        </w:rPr>
        <w:t>‌</w:t>
      </w:r>
      <w:r w:rsidRPr="00BE3117">
        <w:rPr>
          <w:rFonts w:cs="B Lotus"/>
          <w:rtl/>
        </w:rPr>
        <w:t xml:space="preserve">اند. و اما بپردازيم به اين حديث كه اولين راوي </w:t>
      </w:r>
      <w:r w:rsidRPr="00BE3117">
        <w:rPr>
          <w:rFonts w:cs="B Lotus" w:hint="cs"/>
          <w:rtl/>
        </w:rPr>
        <w:t>آ</w:t>
      </w:r>
      <w:r w:rsidRPr="00BE3117">
        <w:rPr>
          <w:rFonts w:cs="B Lotus"/>
          <w:rtl/>
        </w:rPr>
        <w:t>ن محمد بن اسم</w:t>
      </w:r>
      <w:r w:rsidRPr="00BE3117">
        <w:rPr>
          <w:rFonts w:cs="B Lotus" w:hint="cs"/>
          <w:rtl/>
        </w:rPr>
        <w:t>ا</w:t>
      </w:r>
      <w:r w:rsidRPr="00BE3117">
        <w:rPr>
          <w:rFonts w:cs="B Lotus"/>
          <w:rtl/>
        </w:rPr>
        <w:t>عيل است: مامقا</w:t>
      </w:r>
      <w:r w:rsidRPr="00BE3117">
        <w:rPr>
          <w:rFonts w:cs="B Lotus" w:hint="cs"/>
          <w:rtl/>
        </w:rPr>
        <w:t>ن</w:t>
      </w:r>
      <w:r w:rsidRPr="00BE3117">
        <w:rPr>
          <w:rFonts w:cs="B Lotus"/>
          <w:rtl/>
        </w:rPr>
        <w:t>ي در تنقيح المقال (</w:t>
      </w:r>
      <w:r>
        <w:rPr>
          <w:rFonts w:cs="B Lotus" w:hint="cs"/>
          <w:rtl/>
        </w:rPr>
        <w:t>2/82</w:t>
      </w:r>
      <w:r w:rsidRPr="00BE3117">
        <w:rPr>
          <w:rFonts w:cs="B Lotus"/>
          <w:rtl/>
        </w:rPr>
        <w:t>) قسمت دوم وي را مجهول دانسته، او از حسين بن حسن روايت كرده است و در تنقيح المقال (</w:t>
      </w:r>
      <w:r>
        <w:rPr>
          <w:rFonts w:cs="B Lotus" w:hint="cs"/>
          <w:rtl/>
        </w:rPr>
        <w:t>1/40</w:t>
      </w:r>
      <w:r w:rsidRPr="00BE3117">
        <w:rPr>
          <w:rFonts w:cs="B Lotus"/>
          <w:rtl/>
        </w:rPr>
        <w:t>) او نيز مجهول و مهمل معرفي شده است. حسين از بكر بن صالح روايت كرده است و بكر ا</w:t>
      </w:r>
      <w:r w:rsidRPr="00BE3117">
        <w:rPr>
          <w:rFonts w:cs="B Lotus" w:hint="cs"/>
          <w:rtl/>
        </w:rPr>
        <w:t>ب</w:t>
      </w:r>
      <w:r w:rsidRPr="00BE3117">
        <w:rPr>
          <w:rFonts w:cs="B Lotus"/>
          <w:rtl/>
        </w:rPr>
        <w:t xml:space="preserve">ن صالح به گفته ابن الغضائري: </w:t>
      </w:r>
      <w:r w:rsidRPr="00551408">
        <w:rPr>
          <w:rFonts w:ascii="Lotus Linotype" w:hAnsi="Lotus Linotype" w:cs="Traditional Arabic"/>
          <w:b/>
          <w:bCs/>
          <w:rtl/>
        </w:rPr>
        <w:t>«ضعيف جدا انفرد بالغرائب»</w:t>
      </w:r>
      <w:r w:rsidRPr="00BE3117">
        <w:rPr>
          <w:rFonts w:cs="B Lotus"/>
          <w:rtl/>
        </w:rPr>
        <w:t xml:space="preserve"> است يعني «علاوه بر اينكه خيلي ضعيف است</w:t>
      </w:r>
      <w:r w:rsidR="00B0557D">
        <w:rPr>
          <w:rFonts w:cs="B Lotus" w:hint="cs"/>
          <w:rtl/>
        </w:rPr>
        <w:t>،</w:t>
      </w:r>
      <w:r w:rsidRPr="00BE3117">
        <w:rPr>
          <w:rFonts w:cs="B Lotus"/>
          <w:rtl/>
        </w:rPr>
        <w:t xml:space="preserve"> در نقل غرائب بي همتا</w:t>
      </w:r>
      <w:r w:rsidRPr="00BE3117">
        <w:rPr>
          <w:rFonts w:cs="B Lotus" w:hint="cs"/>
          <w:rtl/>
        </w:rPr>
        <w:t xml:space="preserve"> </w:t>
      </w:r>
      <w:r w:rsidRPr="00BE3117">
        <w:rPr>
          <w:rFonts w:cs="B Lotus"/>
          <w:rtl/>
        </w:rPr>
        <w:t>است!!</w:t>
      </w:r>
      <w:r w:rsidR="00551408">
        <w:rPr>
          <w:rFonts w:cs="B Lotus" w:hint="c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نجاشي در باره او فرموده است:</w:t>
      </w:r>
      <w:r>
        <w:rPr>
          <w:rFonts w:ascii="Lotus Linotype" w:hAnsi="Lotus Linotype" w:cs="Lotus Linotype" w:hint="cs"/>
          <w:rtl/>
        </w:rPr>
        <w:t xml:space="preserve"> </w:t>
      </w:r>
      <w:r w:rsidRPr="00551408">
        <w:rPr>
          <w:rFonts w:ascii="Lotus Linotype" w:hAnsi="Lotus Linotype" w:cs="Traditional Arabic"/>
          <w:b/>
          <w:bCs/>
          <w:rtl/>
        </w:rPr>
        <w:t>«بكر بن صالح الرازي مولي بني ضبة ضعيف»</w:t>
      </w:r>
      <w:r w:rsidRPr="003F2826">
        <w:rPr>
          <w:rFonts w:ascii="Lotus Linotype" w:hAnsi="Lotus Linotype" w:cs="Lotus Linotype"/>
          <w:rtl/>
        </w:rPr>
        <w:t xml:space="preserve"> </w:t>
      </w:r>
      <w:r w:rsidRPr="00BE3117">
        <w:rPr>
          <w:rFonts w:cs="B Lotus" w:hint="cs"/>
          <w:rtl/>
        </w:rPr>
        <w:t>بكر بن صالح ضعيف است</w:t>
      </w:r>
      <w:r w:rsidRPr="00BE3117">
        <w:rPr>
          <w:rFonts w:cs="B Lotus"/>
          <w:rtl/>
        </w:rPr>
        <w:t xml:space="preserve"> (رجال نجاشي، ص84). علامه حلي در باره او فرموده است: ضعيف جدا</w:t>
      </w:r>
      <w:r w:rsidRPr="00BE3117">
        <w:rPr>
          <w:rFonts w:cs="B Lotus" w:hint="cs"/>
          <w:rtl/>
        </w:rPr>
        <w:t>ً</w:t>
      </w:r>
      <w:r w:rsidRPr="00BE3117">
        <w:rPr>
          <w:rFonts w:cs="B Lotus"/>
          <w:rtl/>
        </w:rPr>
        <w:t xml:space="preserve"> كثير التفرد بالغرائب (خلاصه،</w:t>
      </w:r>
      <w:r w:rsidRPr="00BE3117">
        <w:rPr>
          <w:rFonts w:cs="B Lotus" w:hint="cs"/>
          <w:rtl/>
        </w:rPr>
        <w:t xml:space="preserve"> </w:t>
      </w:r>
      <w:r w:rsidRPr="00BE3117">
        <w:rPr>
          <w:rFonts w:cs="B Lotus"/>
          <w:rtl/>
        </w:rPr>
        <w:t>ص208).</w:t>
      </w:r>
      <w:r w:rsidRPr="00BE3117">
        <w:rPr>
          <w:rFonts w:cs="B Lotus" w:hint="cs"/>
          <w:rtl/>
        </w:rPr>
        <w:t xml:space="preserve"> خيلي ضعيف است و بسيار از احاديث غريب روايت </w:t>
      </w:r>
      <w:r>
        <w:rPr>
          <w:rFonts w:cs="B Lotus" w:hint="cs"/>
          <w:rtl/>
        </w:rPr>
        <w:t>مى‌كند</w:t>
      </w:r>
      <w:r w:rsidRPr="00BE3117">
        <w:rPr>
          <w:rFonts w:cs="B Lotus" w:hint="c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ابن داود نيز او را در قسم دوم (=طبقه ضعفاء) آورده، و او را تضعيف كرده است (ص432)</w:t>
      </w:r>
      <w:r w:rsidRPr="00BE3117">
        <w:rPr>
          <w:rFonts w:cs="B Lotus" w:hint="cs"/>
          <w:rtl/>
        </w:rPr>
        <w:t xml:space="preserve"> </w:t>
      </w:r>
      <w:r w:rsidRPr="00BE3117">
        <w:rPr>
          <w:rFonts w:cs="B Lotus"/>
          <w:rtl/>
        </w:rPr>
        <w:t>در وجيزه نيز او را ضعيف يا مشترك بين ضعيف و مجهول دانست</w:t>
      </w:r>
      <w:r>
        <w:rPr>
          <w:rFonts w:cs="B Lotus"/>
          <w:rtl/>
        </w:rPr>
        <w:t>ه‌ا</w:t>
      </w:r>
      <w:r w:rsidRPr="00BE3117">
        <w:rPr>
          <w:rFonts w:cs="B Lotus"/>
          <w:rtl/>
        </w:rPr>
        <w:t xml:space="preserve">ند. مامقاني در تنقيح المقال درباره او فرموده است: </w:t>
      </w:r>
      <w:r w:rsidRPr="00551408">
        <w:rPr>
          <w:rFonts w:ascii="Lotus Linotype" w:hAnsi="Lotus Linotype" w:cs="Traditional Arabic"/>
          <w:b/>
          <w:bCs/>
          <w:rtl/>
        </w:rPr>
        <w:t>«يسقط كل رواية لبكر بن صالح»</w:t>
      </w:r>
      <w:r w:rsidRPr="00BE3117">
        <w:rPr>
          <w:rFonts w:cs="B Lotus"/>
          <w:rtl/>
        </w:rPr>
        <w:t xml:space="preserve"> يعني روايتي كه بكر نقل كرده باشد از درجة اعتبار ساقط </w:t>
      </w:r>
      <w:r>
        <w:rPr>
          <w:rFonts w:cs="B Lotus"/>
          <w:rtl/>
        </w:rPr>
        <w:t>مي‌شود</w:t>
      </w:r>
      <w:r w:rsidRPr="00BE3117">
        <w:rPr>
          <w:rFonts w:cs="B Lotu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بكر بن صالح آن را از هيثم بن عبدالله، كه حالش در رجال مجهول است روايت كر</w:t>
      </w:r>
      <w:r w:rsidRPr="00BE3117">
        <w:rPr>
          <w:rFonts w:cs="B Lotus" w:hint="cs"/>
          <w:rtl/>
          <w:lang w:bidi="fa-IR"/>
        </w:rPr>
        <w:t>د</w:t>
      </w:r>
      <w:r w:rsidRPr="00BE3117">
        <w:rPr>
          <w:rFonts w:cs="B Lotus"/>
          <w:rtl/>
        </w:rPr>
        <w:t>ه و هيثم آن را از مروان بن صباح كه اصلا نام</w:t>
      </w:r>
      <w:r w:rsidR="00551408">
        <w:rPr>
          <w:rFonts w:cs="B Lotus"/>
          <w:rtl/>
        </w:rPr>
        <w:t>ي از او در كتب رجال از قول صادق</w:t>
      </w:r>
      <w:r w:rsidRPr="00365CDE">
        <w:rPr>
          <w:rFonts w:ascii="Tahoma" w:hAnsi="Tahoma" w:cs="CTraditional Arabic" w:hint="cs"/>
          <w:color w:val="000000"/>
          <w:rtl/>
          <w:lang w:bidi="fa-IR"/>
        </w:rPr>
        <w:t>؛</w:t>
      </w:r>
      <w:r w:rsidRPr="00BE3117">
        <w:rPr>
          <w:rFonts w:cs="B Lotus"/>
          <w:rtl/>
        </w:rPr>
        <w:t xml:space="preserve"> جعل كرده است، يا هم خود او و هم حديثش را جعل </w:t>
      </w:r>
      <w:r>
        <w:rPr>
          <w:rFonts w:cs="B Lotus"/>
          <w:rtl/>
        </w:rPr>
        <w:t>كرده‌اند</w:t>
      </w:r>
      <w:r w:rsidRPr="00BE3117">
        <w:rPr>
          <w:rFonts w:cs="B Lotus"/>
          <w:rtl/>
        </w:rPr>
        <w:t>!!</w:t>
      </w:r>
      <w:r w:rsidR="00551408">
        <w:rPr>
          <w:rFonts w:cs="B Lotus" w:hint="cs"/>
          <w:rtl/>
        </w:rPr>
        <w:t>.</w:t>
      </w:r>
    </w:p>
    <w:p w:rsidR="00E130D0" w:rsidRPr="00BE3117" w:rsidRDefault="00E130D0" w:rsidP="00F73001">
      <w:pPr>
        <w:pStyle w:val="BodyText2"/>
        <w:spacing w:after="0" w:line="221" w:lineRule="auto"/>
        <w:ind w:firstLine="340"/>
        <w:jc w:val="lowKashida"/>
        <w:rPr>
          <w:rFonts w:cs="B Lotus"/>
          <w:rtl/>
          <w:lang w:bidi="fa-IR"/>
        </w:rPr>
      </w:pPr>
      <w:r w:rsidRPr="00BE3117">
        <w:rPr>
          <w:rFonts w:cs="B Lotus"/>
          <w:rtl/>
        </w:rPr>
        <w:t xml:space="preserve">اين روايت به قدري رسواست كه مجلسي نيز آن را در كتاب «مرآة العقول» </w:t>
      </w:r>
      <w:r>
        <w:rPr>
          <w:rFonts w:cs="B Lotus" w:hint="cs"/>
          <w:rtl/>
        </w:rPr>
        <w:t>1/</w:t>
      </w:r>
      <w:r w:rsidRPr="00BE3117">
        <w:rPr>
          <w:rFonts w:cs="B Lotus"/>
          <w:rtl/>
        </w:rPr>
        <w:t>96 ضعيف شمرده است.</w:t>
      </w:r>
      <w:r w:rsidRPr="00BE3117">
        <w:rPr>
          <w:rFonts w:cs="B Lotus" w:hint="cs"/>
          <w:rtl/>
        </w:rPr>
        <w:t xml:space="preserve"> </w:t>
      </w:r>
      <w:r w:rsidRPr="00BE3117">
        <w:rPr>
          <w:rFonts w:cs="B Lotus"/>
          <w:rtl/>
        </w:rPr>
        <w:t xml:space="preserve">با اين همه، جناب آيت الله العظمي، </w:t>
      </w:r>
      <w:r>
        <w:rPr>
          <w:rFonts w:cs="B Lotus"/>
          <w:rtl/>
        </w:rPr>
        <w:t xml:space="preserve">مي‌خواهد </w:t>
      </w:r>
      <w:r w:rsidRPr="00BE3117">
        <w:rPr>
          <w:rFonts w:cs="B Lotus"/>
          <w:rtl/>
        </w:rPr>
        <w:t>باطلي بلكه كفري را به وسيله باطلي و كفري ديگر تأييد كرده</w:t>
      </w:r>
      <w:r w:rsidRPr="00BE3117">
        <w:rPr>
          <w:rFonts w:cs="B Lotus" w:hint="cs"/>
          <w:rtl/>
        </w:rPr>
        <w:t xml:space="preserve"> و</w:t>
      </w:r>
      <w:r w:rsidRPr="00BE3117">
        <w:rPr>
          <w:rFonts w:cs="B Lotus"/>
          <w:rtl/>
        </w:rPr>
        <w:t xml:space="preserve"> به صورت حق جلوه دهد!! غافل از آنكه:</w:t>
      </w:r>
      <w:r>
        <w:rPr>
          <w:rFonts w:cs="B Lotus" w:hint="cs"/>
          <w:rtl/>
        </w:rPr>
        <w:t xml:space="preserve"> </w:t>
      </w:r>
      <w:r w:rsidRPr="00365CDE">
        <w:rPr>
          <w:rFonts w:cs="CTraditional Arabic" w:hint="cs"/>
          <w:sz w:val="30"/>
          <w:szCs w:val="30"/>
          <w:rtl/>
        </w:rPr>
        <w:t>﴿</w:t>
      </w:r>
      <w:r w:rsidRPr="00BE3117">
        <w:rPr>
          <w:rFonts w:cs="B Lotus"/>
          <w:rtl/>
        </w:rPr>
        <w:t>إِنَّ الْبَاطِلَ كَانَ زَهُوقاً</w:t>
      </w:r>
      <w:r w:rsidRPr="00365CDE">
        <w:rPr>
          <w:rFonts w:cs="CTraditional Arabic" w:hint="cs"/>
          <w:sz w:val="26"/>
          <w:szCs w:val="26"/>
          <w:rtl/>
        </w:rPr>
        <w:t>﴾</w:t>
      </w:r>
      <w:r>
        <w:rPr>
          <w:rFonts w:cs="B Lotus" w:hint="cs"/>
          <w:rtl/>
        </w:rPr>
        <w:t>.</w:t>
      </w:r>
      <w:r w:rsidRPr="00BE3117">
        <w:rPr>
          <w:rFonts w:cs="B Lotus"/>
          <w:rtl/>
        </w:rPr>
        <w:t xml:space="preserve"> </w:t>
      </w:r>
      <w:r w:rsidR="00551408" w:rsidRPr="00551408">
        <w:rPr>
          <w:rFonts w:cs="B Lotus" w:hint="cs"/>
          <w:sz w:val="36"/>
          <w:rtl/>
        </w:rPr>
        <w:t>[</w:t>
      </w:r>
      <w:r w:rsidR="00551408" w:rsidRPr="00551408">
        <w:rPr>
          <w:rFonts w:cs="B Lotus"/>
          <w:sz w:val="36"/>
          <w:rtl/>
        </w:rPr>
        <w:t>ال</w:t>
      </w:r>
      <w:r w:rsidR="00551408" w:rsidRPr="00551408">
        <w:rPr>
          <w:rFonts w:cs="B Lotus" w:hint="cs"/>
          <w:sz w:val="36"/>
          <w:rtl/>
        </w:rPr>
        <w:t>إ</w:t>
      </w:r>
      <w:r w:rsidRPr="00551408">
        <w:rPr>
          <w:rFonts w:cs="B Lotus"/>
          <w:sz w:val="36"/>
          <w:rtl/>
        </w:rPr>
        <w:t>سراء:</w:t>
      </w:r>
      <w:r w:rsidR="00551408" w:rsidRPr="00551408">
        <w:rPr>
          <w:rFonts w:cs="B Lotus" w:hint="cs"/>
          <w:sz w:val="36"/>
          <w:rtl/>
        </w:rPr>
        <w:t xml:space="preserve"> </w:t>
      </w:r>
      <w:r w:rsidRPr="00551408">
        <w:rPr>
          <w:rFonts w:cs="B Lotus"/>
          <w:sz w:val="36"/>
          <w:rtl/>
        </w:rPr>
        <w:t>81</w:t>
      </w:r>
      <w:r w:rsidR="00551408" w:rsidRPr="00551408">
        <w:rPr>
          <w:rFonts w:cs="B Lotus" w:hint="cs"/>
          <w:sz w:val="36"/>
          <w:rtl/>
        </w:rPr>
        <w:t>]</w:t>
      </w:r>
      <w:r w:rsidRPr="00BE3117">
        <w:rPr>
          <w:rFonts w:cs="B Lotus" w:hint="cs"/>
          <w:rtl/>
        </w:rPr>
        <w:t xml:space="preserve"> </w:t>
      </w:r>
      <w:r w:rsidR="00551408" w:rsidRPr="00551408">
        <w:rPr>
          <w:rFonts w:cs="Traditional Arabic" w:hint="cs"/>
          <w:rtl/>
        </w:rPr>
        <w:t>«</w:t>
      </w:r>
      <w:r w:rsidRPr="00BE3117">
        <w:rPr>
          <w:rFonts w:cs="B Lotus" w:hint="cs"/>
          <w:rtl/>
          <w:lang w:bidi="fa-IR"/>
        </w:rPr>
        <w:t>به راستي که باطل از بين رفتني است</w:t>
      </w:r>
      <w:r w:rsidR="00551408">
        <w:rPr>
          <w:rFonts w:cs="Traditional Arabic" w:hint="cs"/>
          <w:rtl/>
        </w:rPr>
        <w:t>»</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وي زرنگي ديگر به خر</w:t>
      </w:r>
      <w:r w:rsidRPr="00BE3117">
        <w:rPr>
          <w:rFonts w:cs="B Lotus" w:hint="cs"/>
          <w:rtl/>
        </w:rPr>
        <w:t>ج</w:t>
      </w:r>
      <w:r w:rsidRPr="00BE3117">
        <w:rPr>
          <w:rFonts w:cs="B Lotus"/>
          <w:rtl/>
        </w:rPr>
        <w:t xml:space="preserve"> داده و در ذيل ص249 كتابش«خرايج رواندي» كه از اين قبيل مطالب </w:t>
      </w:r>
      <w:r w:rsidRPr="00BE3117">
        <w:rPr>
          <w:rFonts w:cs="B Lotus" w:hint="cs"/>
          <w:rtl/>
        </w:rPr>
        <w:t xml:space="preserve">در آن فروان </w:t>
      </w:r>
      <w:r w:rsidRPr="00BE3117">
        <w:rPr>
          <w:rFonts w:cs="B Lotus"/>
          <w:rtl/>
        </w:rPr>
        <w:t>است از داوود رقي نقل كرده است كه صادق</w:t>
      </w:r>
      <w:r w:rsidRPr="00365CDE">
        <w:rPr>
          <w:rFonts w:ascii="Tahoma" w:hAnsi="Tahoma" w:cs="CTraditional Arabic" w:hint="cs"/>
          <w:color w:val="000000"/>
          <w:rtl/>
          <w:lang w:bidi="fa-IR"/>
        </w:rPr>
        <w:t>؛</w:t>
      </w:r>
      <w:r w:rsidRPr="00BE3117">
        <w:rPr>
          <w:rFonts w:cs="B Lotus"/>
          <w:rtl/>
        </w:rPr>
        <w:t xml:space="preserve"> به او فرموده است: «اگر ما نبوديم نهرها جاري ن</w:t>
      </w:r>
      <w:r>
        <w:rPr>
          <w:rFonts w:cs="B Lotus"/>
          <w:rtl/>
        </w:rPr>
        <w:t xml:space="preserve">مي‌شد </w:t>
      </w:r>
      <w:r w:rsidRPr="00BE3117">
        <w:rPr>
          <w:rFonts w:cs="B Lotus"/>
          <w:rtl/>
        </w:rPr>
        <w:t>و ميوه ها نمي رسيد و درختها سبز ن</w:t>
      </w:r>
      <w:r>
        <w:rPr>
          <w:rFonts w:cs="B Lotus"/>
          <w:rtl/>
        </w:rPr>
        <w:t>مي‌شد</w:t>
      </w:r>
      <w:r w:rsidRPr="00BE3117">
        <w:rPr>
          <w:rFonts w:cs="B Lotus"/>
          <w:rtl/>
        </w:rPr>
        <w:t>!! و خواسته است با اين بيان تصرف و تدبير امامان را در كون ومكان و زمين و آسمان ثابت نمايد!.</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اينك بايد ديد ا</w:t>
      </w:r>
      <w:r w:rsidRPr="00BE3117">
        <w:rPr>
          <w:rFonts w:cs="B Lotus" w:hint="cs"/>
          <w:rtl/>
        </w:rPr>
        <w:t>ب</w:t>
      </w:r>
      <w:r w:rsidRPr="00BE3117">
        <w:rPr>
          <w:rFonts w:cs="B Lotus"/>
          <w:rtl/>
        </w:rPr>
        <w:t>ن داوود رقي چه جانوري است كه توانسته است آنقدر دروغ و كفر از زبان صادق</w:t>
      </w:r>
      <w:r w:rsidRPr="00365CDE">
        <w:rPr>
          <w:rFonts w:ascii="Tahoma" w:hAnsi="Tahoma" w:cs="CTraditional Arabic" w:hint="cs"/>
          <w:color w:val="000000"/>
          <w:rtl/>
          <w:lang w:bidi="fa-IR"/>
        </w:rPr>
        <w:t>؛</w:t>
      </w:r>
      <w:r w:rsidRPr="00BE3117">
        <w:rPr>
          <w:rFonts w:cs="B Lotus"/>
          <w:rtl/>
        </w:rPr>
        <w:t xml:space="preserve"> جعل نمايد!: </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داوود بن كثير الرقي را در تنقيح المقال (ج1،ص414 )كه گويي براي غسل تعميد رجال بد</w:t>
      </w:r>
      <w:r w:rsidRPr="00BE3117">
        <w:rPr>
          <w:rFonts w:cs="B Lotus" w:hint="cs"/>
          <w:rtl/>
        </w:rPr>
        <w:t xml:space="preserve"> </w:t>
      </w:r>
      <w:r w:rsidRPr="00BE3117">
        <w:rPr>
          <w:rFonts w:cs="B Lotus"/>
          <w:rtl/>
        </w:rPr>
        <w:t xml:space="preserve">نام تأليف شده است، چنين معرفي </w:t>
      </w:r>
      <w:r>
        <w:rPr>
          <w:rFonts w:cs="B Lotus"/>
          <w:rtl/>
        </w:rPr>
        <w:t>مى‌كند</w:t>
      </w:r>
      <w:r w:rsidR="00B0557D">
        <w:rPr>
          <w:rFonts w:cs="B Lotus" w:hint="cs"/>
          <w:rtl/>
        </w:rPr>
        <w:t>،</w:t>
      </w:r>
      <w:r w:rsidRPr="00BE3117">
        <w:rPr>
          <w:rFonts w:cs="B Lotus" w:hint="cs"/>
          <w:rtl/>
        </w:rPr>
        <w:t xml:space="preserve"> </w:t>
      </w:r>
      <w:r w:rsidRPr="00BE3117">
        <w:rPr>
          <w:rFonts w:cs="B Lotus"/>
          <w:rtl/>
        </w:rPr>
        <w:t xml:space="preserve">قال ابن الغضائري: </w:t>
      </w:r>
      <w:r w:rsidRPr="00551408">
        <w:rPr>
          <w:rFonts w:ascii="Lotus Linotype" w:hAnsi="Lotus Linotype" w:cs="Traditional Arabic"/>
          <w:b/>
          <w:bCs/>
          <w:rtl/>
        </w:rPr>
        <w:t>«داوود بن كثير الرقي مولى بني أسد يروي عن أبي عبدالله</w:t>
      </w:r>
      <w:r w:rsidRPr="003F2826">
        <w:rPr>
          <w:rFonts w:ascii="Lotus Linotype" w:hAnsi="Lotus Linotype" w:cs="Lotus Linotype"/>
          <w:rtl/>
        </w:rPr>
        <w:t xml:space="preserve"> </w:t>
      </w:r>
      <w:r w:rsidRPr="00365CDE">
        <w:rPr>
          <w:rFonts w:ascii="Tahoma" w:hAnsi="Tahoma" w:cs="CTraditional Arabic" w:hint="cs"/>
          <w:color w:val="000000"/>
          <w:rtl/>
          <w:lang w:bidi="fa-IR"/>
        </w:rPr>
        <w:t>؛</w:t>
      </w:r>
      <w:r w:rsidRPr="003F2826">
        <w:rPr>
          <w:rFonts w:ascii="Lotus Linotype" w:hAnsi="Lotus Linotype" w:cs="Lotus Linotype"/>
          <w:rtl/>
        </w:rPr>
        <w:t xml:space="preserve">، </w:t>
      </w:r>
      <w:r w:rsidRPr="00551408">
        <w:rPr>
          <w:rFonts w:ascii="Lotus Linotype" w:hAnsi="Lotus Linotype" w:cs="Traditional Arabic"/>
          <w:b/>
          <w:bCs/>
          <w:rtl/>
        </w:rPr>
        <w:t>أنه كان فاسد المذهب ضعيف الرواية لايلتفت إليه»</w:t>
      </w:r>
      <w:r w:rsidRPr="003F2826">
        <w:rPr>
          <w:rFonts w:ascii="Lotus Linotype" w:hAnsi="Lotus Linotype" w:cs="Lotus Linotype"/>
          <w:rtl/>
        </w:rPr>
        <w:t xml:space="preserve"> </w:t>
      </w:r>
      <w:r w:rsidRPr="00BE3117">
        <w:rPr>
          <w:rFonts w:cs="B Lotus"/>
          <w:rtl/>
        </w:rPr>
        <w:t>مذهب او فاسد و روايتش ضعيف بوده و قابل اعتبار نيست.</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نجاشي نيز در اين تعريف با غضائري موافق است. او از احمد بن عبدالواحد،</w:t>
      </w:r>
      <w:r w:rsidRPr="00BE3117">
        <w:rPr>
          <w:rFonts w:cs="B Lotus" w:hint="cs"/>
          <w:rtl/>
        </w:rPr>
        <w:t xml:space="preserve"> </w:t>
      </w:r>
      <w:r w:rsidRPr="00BE3117">
        <w:rPr>
          <w:rFonts w:cs="B Lotus"/>
          <w:rtl/>
        </w:rPr>
        <w:t xml:space="preserve">نقل </w:t>
      </w:r>
      <w:r>
        <w:rPr>
          <w:rFonts w:cs="B Lotus"/>
          <w:rtl/>
        </w:rPr>
        <w:t xml:space="preserve">مي‌كند </w:t>
      </w:r>
      <w:r w:rsidRPr="00BE3117">
        <w:rPr>
          <w:rFonts w:cs="B Lotus"/>
          <w:rtl/>
        </w:rPr>
        <w:t xml:space="preserve">كه </w:t>
      </w:r>
      <w:r w:rsidRPr="00551408">
        <w:rPr>
          <w:rFonts w:ascii="Lotus Linotype" w:hAnsi="Lotus Linotype" w:cs="Traditional Arabic"/>
          <w:b/>
          <w:bCs/>
          <w:rtl/>
        </w:rPr>
        <w:t>«داوود بن كثير الرقي يكنى أبا خالد وهو يكنى أبا سليمان، ضعيف جداً و الغلاة يروى عنه»</w:t>
      </w:r>
      <w:r w:rsidRPr="00BE3117">
        <w:rPr>
          <w:rFonts w:cs="B Lotus"/>
          <w:rtl/>
        </w:rPr>
        <w:t xml:space="preserve"> خود داوود در روايت بسيار ضعيف است به طوري كه مصدر و منبعي است بر</w:t>
      </w:r>
      <w:r w:rsidRPr="00BE3117">
        <w:rPr>
          <w:rFonts w:cs="B Lotus" w:hint="cs"/>
          <w:rtl/>
        </w:rPr>
        <w:t>اي</w:t>
      </w:r>
      <w:r w:rsidRPr="00BE3117">
        <w:rPr>
          <w:rFonts w:cs="B Lotus"/>
          <w:rtl/>
        </w:rPr>
        <w:t xml:space="preserve"> </w:t>
      </w:r>
      <w:r w:rsidRPr="00BE3117">
        <w:rPr>
          <w:rFonts w:cs="B Lotus" w:hint="cs"/>
          <w:rtl/>
        </w:rPr>
        <w:t>غاليان (غلوكنند</w:t>
      </w:r>
      <w:r w:rsidRPr="00BE3117">
        <w:rPr>
          <w:rFonts w:cs="B Lotus" w:hint="cs"/>
          <w:rtl/>
          <w:lang w:bidi="fa-IR"/>
        </w:rPr>
        <w:t>گان)</w:t>
      </w:r>
      <w:r w:rsidRPr="00BE3117">
        <w:rPr>
          <w:rFonts w:cs="B Lotus"/>
          <w:rtl/>
        </w:rPr>
        <w:t>چون آيت الله العظمي!!.</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 xml:space="preserve">احمد بن عبدالواحد فرموده است: </w:t>
      </w:r>
      <w:r w:rsidRPr="00551408">
        <w:rPr>
          <w:rFonts w:ascii="Lotus Linotype" w:hAnsi="Lotus Linotype" w:cs="Traditional Arabic"/>
          <w:b/>
          <w:bCs/>
          <w:rtl/>
        </w:rPr>
        <w:t>«قل ما رأيت منه حديثا سديداً».</w:t>
      </w:r>
      <w:r w:rsidRPr="00BE3117">
        <w:rPr>
          <w:rFonts w:cs="B Lotus"/>
          <w:rtl/>
        </w:rPr>
        <w:t xml:space="preserve"> من از اين شخص يك حديث درست </w:t>
      </w:r>
      <w:r w:rsidRPr="00BE3117">
        <w:rPr>
          <w:rFonts w:cs="B Lotus" w:hint="cs"/>
          <w:rtl/>
        </w:rPr>
        <w:t>ن</w:t>
      </w:r>
      <w:r w:rsidRPr="00BE3117">
        <w:rPr>
          <w:rFonts w:cs="B Lotus"/>
          <w:rtl/>
        </w:rPr>
        <w:t>ديده ام. (رجال نجاشي ص 119).</w:t>
      </w:r>
    </w:p>
    <w:p w:rsidR="00E130D0" w:rsidRPr="00551408" w:rsidRDefault="00E130D0" w:rsidP="00F73001">
      <w:pPr>
        <w:pStyle w:val="BodyText2"/>
        <w:spacing w:after="0" w:line="221" w:lineRule="auto"/>
        <w:ind w:firstLine="340"/>
        <w:jc w:val="lowKashida"/>
        <w:rPr>
          <w:rFonts w:ascii="Lotus Linotype" w:hAnsi="Lotus Linotype" w:cs="Traditional Arabic"/>
          <w:b/>
          <w:bCs/>
          <w:rtl/>
        </w:rPr>
      </w:pPr>
      <w:r w:rsidRPr="00BE3117">
        <w:rPr>
          <w:rFonts w:cs="B Lotus"/>
          <w:rtl/>
        </w:rPr>
        <w:t>ابو</w:t>
      </w:r>
      <w:r>
        <w:rPr>
          <w:rFonts w:cs="B Lotus" w:hint="cs"/>
          <w:rtl/>
        </w:rPr>
        <w:t xml:space="preserve"> </w:t>
      </w:r>
      <w:r w:rsidRPr="00BE3117">
        <w:rPr>
          <w:rFonts w:cs="B Lotus"/>
          <w:rtl/>
        </w:rPr>
        <w:t xml:space="preserve">عمرو كشي فرموده است: </w:t>
      </w:r>
      <w:r w:rsidRPr="00551408">
        <w:rPr>
          <w:rFonts w:ascii="Lotus Linotype" w:hAnsi="Lotus Linotype" w:cs="Traditional Arabic"/>
          <w:b/>
          <w:bCs/>
          <w:rtl/>
        </w:rPr>
        <w:t>«ويذكر الغلات أنه كان من أركانهم و يروي عنه المناكير من الغلو وينسب إليه أقوالهم».</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«غلات او را يكي از اركان مرام خود دانسته و از او منكرات زيادي از غلو روايت </w:t>
      </w:r>
      <w:r>
        <w:rPr>
          <w:rFonts w:cs="B Lotus"/>
          <w:rtl/>
        </w:rPr>
        <w:t xml:space="preserve">مى‌كنند </w:t>
      </w:r>
      <w:r w:rsidRPr="00BE3117">
        <w:rPr>
          <w:rFonts w:cs="B Lotus"/>
          <w:rtl/>
        </w:rPr>
        <w:t>و اقوال خود را به وي نسبت ميدهند».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 رجال ا</w:t>
      </w:r>
      <w:r w:rsidRPr="00BE3117">
        <w:rPr>
          <w:rFonts w:cs="B Lotus" w:hint="cs"/>
          <w:rtl/>
        </w:rPr>
        <w:t>ب</w:t>
      </w:r>
      <w:r w:rsidRPr="00BE3117">
        <w:rPr>
          <w:rFonts w:cs="B Lotus"/>
          <w:rtl/>
        </w:rPr>
        <w:t>ن داوود، در قسم دوم (طبقة ضعفاء و مجهولين،</w:t>
      </w:r>
      <w:r w:rsidRPr="00BE3117">
        <w:rPr>
          <w:rFonts w:cs="B Lotus" w:hint="cs"/>
          <w:rtl/>
        </w:rPr>
        <w:t xml:space="preserve"> </w:t>
      </w:r>
      <w:r w:rsidRPr="00BE3117">
        <w:rPr>
          <w:rFonts w:cs="B Lotus"/>
          <w:rtl/>
        </w:rPr>
        <w:t>ص452)</w:t>
      </w:r>
      <w:r w:rsidRPr="00BE3117">
        <w:rPr>
          <w:rFonts w:cs="B Lotus" w:hint="cs"/>
          <w:rtl/>
        </w:rPr>
        <w:t xml:space="preserve"> </w:t>
      </w:r>
      <w:r w:rsidRPr="00BE3117">
        <w:rPr>
          <w:rFonts w:cs="B Lotus"/>
          <w:rtl/>
        </w:rPr>
        <w:t>او را فاسد المذهب خوانده و او را جزو ضعفاء شمرده است. در رجال ميرمصطفي ص 129 نيز او را جدا</w:t>
      </w:r>
      <w:r w:rsidRPr="00BE3117">
        <w:rPr>
          <w:rFonts w:cs="B Lotus" w:hint="cs"/>
          <w:rtl/>
        </w:rPr>
        <w:t>ً</w:t>
      </w:r>
      <w:r w:rsidRPr="00BE3117">
        <w:rPr>
          <w:rFonts w:cs="B Lotus"/>
          <w:rtl/>
        </w:rPr>
        <w:t xml:space="preserve"> ضعيف شمرده و گفته است غاليان</w:t>
      </w:r>
      <w:r w:rsidRPr="00BE3117">
        <w:rPr>
          <w:rFonts w:cs="B Lotus" w:hint="cs"/>
          <w:rtl/>
        </w:rPr>
        <w:t xml:space="preserve"> </w:t>
      </w:r>
      <w:r w:rsidRPr="00BE3117">
        <w:rPr>
          <w:rFonts w:cs="B Lotus"/>
          <w:rtl/>
        </w:rPr>
        <w:t>از او روايت مي كنند</w:t>
      </w:r>
      <w:r w:rsidRPr="00BE3117">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آري</w:t>
      </w:r>
      <w:r w:rsidRPr="00BE3117">
        <w:rPr>
          <w:rFonts w:cs="B Lotus" w:hint="cs"/>
          <w:rtl/>
        </w:rPr>
        <w:t>!</w:t>
      </w:r>
      <w:r w:rsidRPr="00BE3117">
        <w:rPr>
          <w:rFonts w:cs="B Lotus"/>
          <w:rtl/>
        </w:rPr>
        <w:t xml:space="preserve"> چنين جانوري بايد تكيه گاه غلات باشد، و آيت الله العظماهاي زمان ما قول او را سند</w:t>
      </w:r>
      <w:r w:rsidRPr="00BE3117">
        <w:rPr>
          <w:rFonts w:cs="B Lotus" w:hint="cs"/>
          <w:rtl/>
        </w:rPr>
        <w:t xml:space="preserve"> </w:t>
      </w:r>
      <w:r w:rsidRPr="00BE3117">
        <w:rPr>
          <w:rFonts w:cs="B Lotus"/>
          <w:rtl/>
        </w:rPr>
        <w:t>گرفته و از يك گفته كفر آميز او صد شرك صريح بيرون آورده بدان استناد</w:t>
      </w:r>
      <w:r w:rsidRPr="00BE3117">
        <w:rPr>
          <w:rFonts w:cs="B Lotus" w:hint="cs"/>
          <w:rtl/>
        </w:rPr>
        <w:t xml:space="preserve"> </w:t>
      </w:r>
      <w:r w:rsidRPr="00BE3117">
        <w:rPr>
          <w:rFonts w:cs="B Lotus"/>
          <w:rtl/>
        </w:rPr>
        <w:t>كرده مردم را به كفر و شرك سوق دهند</w:t>
      </w:r>
      <w:r w:rsidRPr="00BE3117">
        <w:rPr>
          <w:rFonts w:cs="B Lotus" w:hint="cs"/>
          <w:rtl/>
        </w:rPr>
        <w:t>!!</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اينك بپردازيم به ساير جملاتي</w:t>
      </w:r>
      <w:r>
        <w:rPr>
          <w:rFonts w:cs="B Lotus"/>
          <w:rtl/>
        </w:rPr>
        <w:t xml:space="preserve"> كه آيت الله العظمي دركتاب خود </w:t>
      </w:r>
      <w:r w:rsidRPr="00BE3117">
        <w:rPr>
          <w:rFonts w:cs="B Lotus"/>
          <w:rtl/>
        </w:rPr>
        <w:t xml:space="preserve">از </w:t>
      </w:r>
      <w:r>
        <w:rPr>
          <w:rFonts w:cs="B Lotus"/>
          <w:rtl/>
        </w:rPr>
        <w:t xml:space="preserve">زيارتنامه‌ها </w:t>
      </w:r>
      <w:r w:rsidRPr="00BE3117">
        <w:rPr>
          <w:rFonts w:cs="B Lotus"/>
          <w:rtl/>
        </w:rPr>
        <w:t>براي كفريات خود استفاده كرده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يكي از فقرات </w:t>
      </w:r>
      <w:r>
        <w:rPr>
          <w:rFonts w:cs="B Lotus"/>
          <w:rtl/>
        </w:rPr>
        <w:t xml:space="preserve">زيارتنامه‌ها </w:t>
      </w:r>
      <w:r w:rsidRPr="00BE3117">
        <w:rPr>
          <w:rFonts w:cs="B Lotus"/>
          <w:rtl/>
        </w:rPr>
        <w:t>كه مورد استناد آيت الله العظمي قرار گرفته،</w:t>
      </w:r>
      <w:r w:rsidRPr="00BE3117">
        <w:rPr>
          <w:rFonts w:cs="B Lotus" w:hint="cs"/>
          <w:rtl/>
        </w:rPr>
        <w:t xml:space="preserve"> </w:t>
      </w:r>
      <w:r w:rsidRPr="00BE3117">
        <w:rPr>
          <w:rFonts w:cs="B Lotus"/>
          <w:rtl/>
        </w:rPr>
        <w:t xml:space="preserve">‌اين جمله است: </w:t>
      </w:r>
      <w:r w:rsidRPr="00551408">
        <w:rPr>
          <w:rFonts w:ascii="Lotus Linotype" w:hAnsi="Lotus Linotype" w:cs="Traditional Arabic"/>
          <w:b/>
          <w:bCs/>
          <w:rtl/>
        </w:rPr>
        <w:t>«السلام عليك يا عين الله الناظرة ويده الباسطة»</w:t>
      </w:r>
      <w:r w:rsidRPr="002B0588">
        <w:rPr>
          <w:rFonts w:ascii="Lotus Linotype" w:hAnsi="Lotus Linotype" w:cs="Lotus Linotype"/>
          <w:rtl/>
        </w:rPr>
        <w:t xml:space="preserve"> </w:t>
      </w:r>
      <w:r w:rsidRPr="00BE3117">
        <w:rPr>
          <w:rFonts w:cs="B Lotus"/>
          <w:rtl/>
        </w:rPr>
        <w:t>است. اين جمله (درجلد 22 بحارال</w:t>
      </w:r>
      <w:r w:rsidRPr="00BE3117">
        <w:rPr>
          <w:rFonts w:cs="B Lotus" w:hint="cs"/>
          <w:rtl/>
        </w:rPr>
        <w:t>أ</w:t>
      </w:r>
      <w:r w:rsidRPr="00BE3117">
        <w:rPr>
          <w:rFonts w:cs="B Lotus"/>
          <w:rtl/>
        </w:rPr>
        <w:t>نوار) در دو مورد در زيارت اميرالمؤمنين</w:t>
      </w:r>
      <w:r w:rsidRPr="00365CDE">
        <w:rPr>
          <w:rFonts w:ascii="Tahoma" w:hAnsi="Tahoma" w:cs="CTraditional Arabic" w:hint="cs"/>
          <w:color w:val="000000"/>
          <w:rtl/>
          <w:lang w:bidi="fa-IR"/>
        </w:rPr>
        <w:t>؛</w:t>
      </w:r>
      <w:r w:rsidRPr="00BE3117">
        <w:rPr>
          <w:rFonts w:cs="B Lotus"/>
          <w:rtl/>
        </w:rPr>
        <w:t xml:space="preserve"> ديده شده: </w:t>
      </w:r>
    </w:p>
    <w:p w:rsidR="00E130D0" w:rsidRPr="00551408"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يك مورد آن زيارتي است كه مجلسي آن را از شيخ مفيد نقل كرده است و لفظ آن را متابعت نموده است، زيرا گفته است: </w:t>
      </w:r>
      <w:r w:rsidRPr="00551408">
        <w:rPr>
          <w:rFonts w:ascii="Lotus Linotype" w:hAnsi="Lotus Linotype" w:cs="Traditional Arabic"/>
          <w:b/>
          <w:bCs/>
          <w:rtl/>
        </w:rPr>
        <w:t>«إنه أسبق وأوثق»</w:t>
      </w:r>
      <w:r w:rsidRPr="00BE3117">
        <w:rPr>
          <w:rFonts w:cs="B Lotus"/>
          <w:rtl/>
        </w:rPr>
        <w:t xml:space="preserve"> آن قديم تر و موثق تر است. و آن را بدون سند از صادق </w:t>
      </w:r>
      <w:r w:rsidRPr="00365CDE">
        <w:rPr>
          <w:rFonts w:ascii="Tahoma" w:hAnsi="Tahoma" w:cs="CTraditional Arabic" w:hint="cs"/>
          <w:color w:val="000000"/>
          <w:rtl/>
          <w:lang w:bidi="fa-IR"/>
        </w:rPr>
        <w:t>؛</w:t>
      </w:r>
      <w:r w:rsidRPr="00BE3117">
        <w:rPr>
          <w:rFonts w:cs="B Lotus"/>
          <w:rtl/>
        </w:rPr>
        <w:t xml:space="preserve"> نقل نموده است كه آن جناب فرموده است: چون خواستي متوجه قبر</w:t>
      </w:r>
      <w:r w:rsidRPr="00BE3117">
        <w:rPr>
          <w:rFonts w:cs="B Lotus" w:hint="cs"/>
          <w:rtl/>
        </w:rPr>
        <w:t xml:space="preserve"> أ</w:t>
      </w:r>
      <w:r w:rsidRPr="00BE3117">
        <w:rPr>
          <w:rFonts w:cs="B Lotus"/>
          <w:rtl/>
        </w:rPr>
        <w:t xml:space="preserve">ميرالمؤمنين </w:t>
      </w:r>
      <w:r w:rsidRPr="00365CDE">
        <w:rPr>
          <w:rFonts w:ascii="Tahoma" w:hAnsi="Tahoma" w:cs="CTraditional Arabic" w:hint="cs"/>
          <w:color w:val="000000"/>
          <w:rtl/>
          <w:lang w:bidi="fa-IR"/>
        </w:rPr>
        <w:t>؛</w:t>
      </w:r>
      <w:r w:rsidRPr="00BE3117">
        <w:rPr>
          <w:rFonts w:cs="B Lotus"/>
          <w:rtl/>
        </w:rPr>
        <w:t xml:space="preserve"> شوي: بگو: السلام عليك يا رسول الله تا آنجا كه: </w:t>
      </w:r>
      <w:r w:rsidRPr="00551408">
        <w:rPr>
          <w:rFonts w:ascii="Lotus Linotype" w:hAnsi="Lotus Linotype" w:cs="Traditional Arabic"/>
          <w:b/>
          <w:bCs/>
          <w:rtl/>
        </w:rPr>
        <w:t>«السلام عليك يا عين الله الناظرة، ويده الباسطة وأذنه الواعية».</w:t>
      </w:r>
    </w:p>
    <w:p w:rsidR="00E130D0" w:rsidRPr="00551408" w:rsidRDefault="00E130D0" w:rsidP="00F73001">
      <w:pPr>
        <w:pStyle w:val="BodyText2"/>
        <w:spacing w:after="0" w:line="226" w:lineRule="auto"/>
        <w:ind w:firstLine="340"/>
        <w:jc w:val="lowKashida"/>
        <w:rPr>
          <w:rFonts w:cs="Traditional Arabic"/>
          <w:b/>
          <w:bCs/>
          <w:rtl/>
        </w:rPr>
      </w:pPr>
      <w:r w:rsidRPr="00551408">
        <w:rPr>
          <w:rFonts w:ascii="Lotus Linotype" w:hAnsi="Lotus Linotype" w:cs="B Lotus"/>
          <w:rtl/>
        </w:rPr>
        <w:t>در همين زيارت كه ميگويد:</w:t>
      </w:r>
      <w:r w:rsidRPr="002B0588">
        <w:rPr>
          <w:rFonts w:ascii="Lotus Linotype" w:hAnsi="Lotus Linotype" w:cs="Lotus Linotype"/>
          <w:rtl/>
        </w:rPr>
        <w:t xml:space="preserve"> </w:t>
      </w:r>
      <w:r w:rsidRPr="00551408">
        <w:rPr>
          <w:rFonts w:ascii="Lotus Linotype" w:hAnsi="Lotus Linotype" w:cs="Traditional Arabic"/>
          <w:b/>
          <w:bCs/>
          <w:rtl/>
        </w:rPr>
        <w:t>«ثم انكب على القبر فقبله و قل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يعني آنگاه روي قبر خم شده آن را ببوس و بگو </w:t>
      </w:r>
      <w:r>
        <w:rPr>
          <w:rFonts w:cs="B Lotus" w:hint="cs"/>
          <w:rtl/>
        </w:rPr>
        <w:t>...</w:t>
      </w:r>
      <w:r w:rsidRPr="00BE3117">
        <w:rPr>
          <w:rFonts w:cs="B Lotus"/>
          <w:rtl/>
        </w:rPr>
        <w:t xml:space="preserve"> الخ».</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 مورد ديگر زيارتي است مخصوص هفدهم ربيع الاول كه روز تولد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است</w:t>
      </w:r>
      <w:r w:rsidRPr="00BE3117">
        <w:rPr>
          <w:rFonts w:cs="B Lotus" w:hint="cs"/>
          <w:rtl/>
        </w:rPr>
        <w:t xml:space="preserve"> (به روايت شيعيان)</w:t>
      </w:r>
      <w:r w:rsidRPr="00BE3117">
        <w:rPr>
          <w:rFonts w:cs="B Lotus"/>
          <w:rtl/>
        </w:rPr>
        <w:t xml:space="preserve"> كه باز شيخ مفيد و غير او روايت </w:t>
      </w:r>
      <w:r>
        <w:rPr>
          <w:rFonts w:cs="B Lotus"/>
          <w:rtl/>
        </w:rPr>
        <w:t xml:space="preserve">كرده‌اند </w:t>
      </w:r>
      <w:r w:rsidRPr="00BE3117">
        <w:rPr>
          <w:rFonts w:cs="B Lotus"/>
          <w:rtl/>
        </w:rPr>
        <w:t>كه صادق</w:t>
      </w:r>
      <w:r w:rsidRPr="00365CDE">
        <w:rPr>
          <w:rFonts w:ascii="Tahoma" w:hAnsi="Tahoma" w:cs="CTraditional Arabic" w:hint="cs"/>
          <w:color w:val="000000"/>
          <w:rtl/>
          <w:lang w:bidi="fa-IR"/>
        </w:rPr>
        <w:t>؛</w:t>
      </w:r>
      <w:r w:rsidRPr="00BE3117">
        <w:rPr>
          <w:rFonts w:cs="B Lotus"/>
          <w:rtl/>
        </w:rPr>
        <w:t xml:space="preserve"> در اين روز امير المؤمنين</w:t>
      </w:r>
      <w:r w:rsidRPr="00365CDE">
        <w:rPr>
          <w:rFonts w:ascii="Tahoma" w:hAnsi="Tahoma" w:cs="CTraditional Arabic" w:hint="cs"/>
          <w:color w:val="000000"/>
          <w:rtl/>
          <w:lang w:bidi="fa-IR"/>
        </w:rPr>
        <w:t>؛</w:t>
      </w:r>
      <w:r w:rsidRPr="00BE3117">
        <w:rPr>
          <w:rFonts w:cs="B Lotus"/>
          <w:rtl/>
        </w:rPr>
        <w:t xml:space="preserve"> را زيارت كرده، و اين زيارتنامه را به محمد بن مسلم ثقفي تعليم داده و به او فرموده است: همينكه به باب</w:t>
      </w:r>
      <w:r w:rsidRPr="00BE3117">
        <w:rPr>
          <w:rFonts w:cs="B Lotus" w:hint="cs"/>
          <w:rtl/>
        </w:rPr>
        <w:t xml:space="preserve"> </w:t>
      </w:r>
      <w:r w:rsidRPr="00BE3117">
        <w:rPr>
          <w:rFonts w:cs="B Lotus"/>
          <w:rtl/>
        </w:rPr>
        <w:t xml:space="preserve">السلام رسيدي رو به قبله بايست و سي مرتبه بگو </w:t>
      </w:r>
      <w:r>
        <w:rPr>
          <w:rFonts w:cs="B Lotus" w:hint="cs"/>
          <w:rtl/>
        </w:rPr>
        <w:t>...</w:t>
      </w:r>
      <w:r w:rsidRPr="00BE3117">
        <w:rPr>
          <w:rFonts w:cs="B Lotus"/>
          <w:rtl/>
        </w:rPr>
        <w:t xml:space="preserve"> آنگاه بگو: السلام علي رسول الله و باز در همين زيارت، حضرت به «محمد بن مسلم» دستور </w:t>
      </w:r>
      <w:r>
        <w:rPr>
          <w:rFonts w:cs="B Lotus"/>
          <w:rtl/>
        </w:rPr>
        <w:t xml:space="preserve">مي‌دهد </w:t>
      </w:r>
      <w:r w:rsidRPr="00BE3117">
        <w:rPr>
          <w:rFonts w:cs="B Lotus"/>
          <w:rtl/>
        </w:rPr>
        <w:t xml:space="preserve">كه: </w:t>
      </w:r>
      <w:r w:rsidRPr="00551408">
        <w:rPr>
          <w:rFonts w:ascii="Lotus Linotype" w:hAnsi="Lotus Linotype" w:cs="Traditional Arabic"/>
          <w:b/>
          <w:bCs/>
          <w:rtl/>
        </w:rPr>
        <w:t xml:space="preserve">«ثم انكب على القبر فقبله وقل: أشهد أنك تسمع كلامي وتشهد مقامي» </w:t>
      </w:r>
      <w:r w:rsidRPr="00BE3117">
        <w:rPr>
          <w:rFonts w:cs="B Lotus"/>
          <w:rtl/>
        </w:rPr>
        <w:t xml:space="preserve">آنگاه روي قبر خم شده و آن را ببوس و بگو گواهي </w:t>
      </w:r>
      <w:r>
        <w:rPr>
          <w:rFonts w:cs="B Lotus"/>
          <w:rtl/>
        </w:rPr>
        <w:t xml:space="preserve">مي‌دهم </w:t>
      </w:r>
      <w:r w:rsidRPr="00BE3117">
        <w:rPr>
          <w:rFonts w:cs="B Lotus"/>
          <w:rtl/>
        </w:rPr>
        <w:t>كه سخنم را مي شنوي و ايستادنم را مي بيني»!!</w:t>
      </w:r>
      <w:r w:rsidRPr="00BE3117">
        <w:rPr>
          <w:rFonts w:cs="B Lotus" w:hint="cs"/>
          <w:rtl/>
        </w:rPr>
        <w:t xml:space="preserve"> </w:t>
      </w:r>
      <w:r w:rsidRPr="00BE3117">
        <w:rPr>
          <w:rFonts w:cs="B Lotus"/>
          <w:rtl/>
        </w:rPr>
        <w:t xml:space="preserve">كه اين فقره نيز بارها مورد استناد و استشهاد آيت الله العظمي و ديگران قرار گرفته است. و در بعضي نسخه ها پس از جمله: </w:t>
      </w:r>
      <w:r w:rsidRPr="00551408">
        <w:rPr>
          <w:rFonts w:ascii="Lotus Linotype" w:hAnsi="Lotus Linotype" w:cs="Traditional Arabic"/>
          <w:b/>
          <w:bCs/>
          <w:rtl/>
        </w:rPr>
        <w:t>«ثم انكب على القبر فقبله»</w:t>
      </w:r>
      <w:r w:rsidRPr="002E20D5">
        <w:rPr>
          <w:rFonts w:ascii="Lotus Linotype" w:hAnsi="Lotus Linotype" w:cs="Lotus Linotype"/>
          <w:rtl/>
        </w:rPr>
        <w:t xml:space="preserve"> كلمه «قال» </w:t>
      </w:r>
      <w:r w:rsidRPr="00BE3117">
        <w:rPr>
          <w:rFonts w:cs="B Lotus"/>
          <w:rtl/>
        </w:rPr>
        <w:t xml:space="preserve">است كه معلوم </w:t>
      </w:r>
      <w:r>
        <w:rPr>
          <w:rFonts w:cs="B Lotus"/>
          <w:rtl/>
        </w:rPr>
        <w:t xml:space="preserve">مي‌دارد </w:t>
      </w:r>
      <w:r w:rsidRPr="00BE3117">
        <w:rPr>
          <w:rFonts w:cs="B Lotus"/>
          <w:rtl/>
        </w:rPr>
        <w:t>خود صادق</w:t>
      </w:r>
      <w:r w:rsidRPr="00365CDE">
        <w:rPr>
          <w:rFonts w:ascii="Tahoma" w:hAnsi="Tahoma" w:cs="CTraditional Arabic" w:hint="cs"/>
          <w:color w:val="000000"/>
          <w:rtl/>
          <w:lang w:bidi="fa-IR"/>
        </w:rPr>
        <w:t>؛</w:t>
      </w:r>
      <w:r w:rsidRPr="00BE3117">
        <w:rPr>
          <w:rFonts w:cs="B Lotus"/>
          <w:rtl/>
        </w:rPr>
        <w:t xml:space="preserve"> خم شده و قبر را بوسيده و آن كلمات را گفته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حال يا خود حضرت به اين كيفيت زيارت كرده باشد يا به محمد بن مسلم يا ديگري تعليم كرده باشد به هر صورت دروغ است و آن را غاليان</w:t>
      </w:r>
      <w:r w:rsidRPr="00BE3117">
        <w:rPr>
          <w:rFonts w:cs="B Lotus" w:hint="cs"/>
          <w:rtl/>
        </w:rPr>
        <w:t xml:space="preserve"> </w:t>
      </w:r>
      <w:r w:rsidRPr="00BE3117">
        <w:rPr>
          <w:rFonts w:cs="B Lotus"/>
          <w:rtl/>
        </w:rPr>
        <w:t xml:space="preserve">و دجالان جعل و به صادق </w:t>
      </w:r>
      <w:r w:rsidRPr="00365CDE">
        <w:rPr>
          <w:rFonts w:ascii="Tahoma" w:hAnsi="Tahoma" w:cs="CTraditional Arabic" w:hint="cs"/>
          <w:color w:val="000000"/>
          <w:rtl/>
          <w:lang w:bidi="fa-IR"/>
        </w:rPr>
        <w:t>؛</w:t>
      </w:r>
      <w:r w:rsidRPr="00BE3117">
        <w:rPr>
          <w:rFonts w:cs="B Lotus"/>
          <w:rtl/>
        </w:rPr>
        <w:t xml:space="preserve"> بسته اند، هر چند آن را شيخ مفيد و سيد بن طاوس و امثال ايشان روايت كنند، به دليل آنكه:</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اولاً</w:t>
      </w:r>
      <w:r w:rsidRPr="00BE3117">
        <w:rPr>
          <w:rFonts w:cs="B Lotus" w:hint="cs"/>
          <w:rtl/>
        </w:rPr>
        <w:t xml:space="preserve">: </w:t>
      </w:r>
      <w:r w:rsidRPr="00BE3117">
        <w:rPr>
          <w:rFonts w:cs="B Lotus"/>
          <w:rtl/>
        </w:rPr>
        <w:t>در آنها سندي ذكر نشده است و چنانكه ديديم و</w:t>
      </w:r>
      <w:r w:rsidRPr="00BE3117">
        <w:rPr>
          <w:rFonts w:cs="B Lotus" w:hint="cs"/>
          <w:rtl/>
        </w:rPr>
        <w:t xml:space="preserve"> </w:t>
      </w:r>
      <w:r w:rsidRPr="00BE3117">
        <w:rPr>
          <w:rFonts w:cs="B Lotus"/>
          <w:rtl/>
        </w:rPr>
        <w:t>بعدا</w:t>
      </w:r>
      <w:r w:rsidRPr="00BE3117">
        <w:rPr>
          <w:rFonts w:cs="B Lotus" w:hint="cs"/>
          <w:rtl/>
        </w:rPr>
        <w:t>ً</w:t>
      </w:r>
      <w:r w:rsidRPr="00BE3117">
        <w:rPr>
          <w:rFonts w:cs="B Lotus"/>
          <w:rtl/>
        </w:rPr>
        <w:t xml:space="preserve"> </w:t>
      </w:r>
      <w:r w:rsidRPr="00BE3117">
        <w:rPr>
          <w:rFonts w:cs="B Lotus" w:hint="cs"/>
          <w:rtl/>
        </w:rPr>
        <w:t>إ</w:t>
      </w:r>
      <w:r w:rsidRPr="00BE3117">
        <w:rPr>
          <w:rFonts w:cs="B Lotus"/>
          <w:rtl/>
        </w:rPr>
        <w:t>ن شاء</w:t>
      </w:r>
      <w:r>
        <w:rPr>
          <w:rFonts w:cs="B Lotus" w:hint="cs"/>
          <w:rtl/>
        </w:rPr>
        <w:t xml:space="preserve"> </w:t>
      </w:r>
      <w:r w:rsidRPr="00BE3117">
        <w:rPr>
          <w:rFonts w:cs="B Lotus"/>
          <w:rtl/>
        </w:rPr>
        <w:t>الله تعالي خواهيم ديد</w:t>
      </w:r>
      <w:r w:rsidRPr="00BE3117">
        <w:rPr>
          <w:rFonts w:cs="B Lotus" w:hint="cs"/>
          <w:rtl/>
        </w:rPr>
        <w:t xml:space="preserve"> </w:t>
      </w:r>
      <w:r w:rsidRPr="00BE3117">
        <w:rPr>
          <w:rFonts w:cs="B Lotus"/>
          <w:rtl/>
        </w:rPr>
        <w:t xml:space="preserve">آن </w:t>
      </w:r>
      <w:r>
        <w:rPr>
          <w:rFonts w:cs="B Lotus"/>
          <w:rtl/>
        </w:rPr>
        <w:t xml:space="preserve">زيارتنامه‌ها </w:t>
      </w:r>
      <w:r w:rsidRPr="00BE3117">
        <w:rPr>
          <w:rFonts w:cs="B Lotus"/>
          <w:rtl/>
        </w:rPr>
        <w:t>سند دارد غالب آن از ضعفاء واز غلات</w:t>
      </w:r>
      <w:r w:rsidRPr="00BE3117">
        <w:rPr>
          <w:rFonts w:cs="B Lotus" w:hint="cs"/>
          <w:rtl/>
        </w:rPr>
        <w:t>(غلوكنند</w:t>
      </w:r>
      <w:r w:rsidRPr="00BE3117">
        <w:rPr>
          <w:rFonts w:cs="B Lotus" w:hint="cs"/>
          <w:rtl/>
          <w:lang w:bidi="fa-IR"/>
        </w:rPr>
        <w:t>گان</w:t>
      </w:r>
      <w:r w:rsidRPr="00BE3117">
        <w:rPr>
          <w:rFonts w:cs="B Lotus" w:hint="cs"/>
          <w:rtl/>
        </w:rPr>
        <w:t>)</w:t>
      </w:r>
      <w:r w:rsidRPr="00BE3117">
        <w:rPr>
          <w:rFonts w:cs="B Lotus"/>
          <w:rtl/>
        </w:rPr>
        <w:t xml:space="preserve"> بنام است تا چه رسد به اينها كه معلوم نيست چه كسي آنها را ساخته يا بافته است.</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ثانياً</w:t>
      </w:r>
      <w:r w:rsidRPr="00BE3117">
        <w:rPr>
          <w:rFonts w:cs="B Lotus" w:hint="cs"/>
          <w:rtl/>
        </w:rPr>
        <w:t>:</w:t>
      </w:r>
      <w:r w:rsidRPr="00BE3117">
        <w:rPr>
          <w:rFonts w:cs="B Lotus"/>
          <w:rtl/>
        </w:rPr>
        <w:t xml:space="preserve"> آمدن صادق </w:t>
      </w:r>
      <w:r w:rsidRPr="00365CDE">
        <w:rPr>
          <w:rFonts w:ascii="Tahoma" w:hAnsi="Tahoma" w:cs="CTraditional Arabic" w:hint="cs"/>
          <w:color w:val="000000"/>
          <w:rtl/>
          <w:lang w:bidi="fa-IR"/>
        </w:rPr>
        <w:t>؛</w:t>
      </w:r>
      <w:r w:rsidRPr="00BE3117">
        <w:rPr>
          <w:rFonts w:cs="B Lotus"/>
          <w:rtl/>
        </w:rPr>
        <w:t xml:space="preserve"> به زيارت امير المؤمنين </w:t>
      </w:r>
      <w:r w:rsidRPr="00365CDE">
        <w:rPr>
          <w:rFonts w:ascii="Tahoma" w:hAnsi="Tahoma" w:cs="CTraditional Arabic" w:hint="cs"/>
          <w:color w:val="000000"/>
          <w:rtl/>
          <w:lang w:bidi="fa-IR"/>
        </w:rPr>
        <w:t>؛</w:t>
      </w:r>
      <w:r w:rsidRPr="00BE3117">
        <w:rPr>
          <w:rFonts w:cs="B Lotus"/>
          <w:rtl/>
        </w:rPr>
        <w:t xml:space="preserve"> مسلم نيست چنانكه شرح آن بيايد.</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ثالثاً</w:t>
      </w:r>
      <w:r w:rsidRPr="00BE3117">
        <w:rPr>
          <w:rFonts w:cs="B Lotus" w:hint="cs"/>
          <w:rtl/>
        </w:rPr>
        <w:t>:</w:t>
      </w:r>
      <w:r w:rsidRPr="00BE3117">
        <w:rPr>
          <w:rFonts w:cs="B Lotus"/>
          <w:rtl/>
        </w:rPr>
        <w:t xml:space="preserve"> آنچه روايت شده حضرت صادق</w:t>
      </w:r>
      <w:r w:rsidRPr="00365CDE">
        <w:rPr>
          <w:rFonts w:ascii="Tahoma" w:hAnsi="Tahoma" w:cs="CTraditional Arabic" w:hint="cs"/>
          <w:color w:val="000000"/>
          <w:rtl/>
          <w:lang w:bidi="fa-IR"/>
        </w:rPr>
        <w:t>؛</w:t>
      </w:r>
      <w:r w:rsidRPr="00BE3117">
        <w:rPr>
          <w:rFonts w:cs="B Lotus"/>
          <w:rtl/>
        </w:rPr>
        <w:t xml:space="preserve"> در زمان منصور دوانيقي به كوفه آمده و به زيارت اميرالمؤمنين</w:t>
      </w:r>
      <w:r w:rsidRPr="00365CDE">
        <w:rPr>
          <w:rFonts w:ascii="Tahoma" w:hAnsi="Tahoma" w:cs="CTraditional Arabic" w:hint="cs"/>
          <w:color w:val="000000"/>
          <w:rtl/>
          <w:lang w:bidi="fa-IR"/>
        </w:rPr>
        <w:t>؛</w:t>
      </w:r>
      <w:r w:rsidRPr="00BE3117">
        <w:rPr>
          <w:rFonts w:cs="B Lotus"/>
          <w:rtl/>
        </w:rPr>
        <w:t xml:space="preserve"> رفته است به قدري اختلاف دارد كه گاهي آن را به «صفوان جمال» نسبت </w:t>
      </w:r>
      <w:r>
        <w:rPr>
          <w:rFonts w:cs="B Lotus"/>
          <w:rtl/>
        </w:rPr>
        <w:t xml:space="preserve">داده‌اند </w:t>
      </w:r>
      <w:r w:rsidRPr="00BE3117">
        <w:rPr>
          <w:rFonts w:cs="B Lotus"/>
          <w:rtl/>
        </w:rPr>
        <w:t>و گاهي به يونس بن ظبيان و گاهي به معلي بن خنيس كه در سال 132، يعني قبل از اينكه منصور به خلافت رسد به دست داوود بن علي كشته شد.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و </w:t>
      </w:r>
      <w:r>
        <w:rPr>
          <w:rFonts w:cs="B Lotus"/>
          <w:rtl/>
        </w:rPr>
        <w:t xml:space="preserve">پاره‌اي </w:t>
      </w:r>
      <w:r w:rsidRPr="00BE3117">
        <w:rPr>
          <w:rFonts w:cs="B Lotus"/>
          <w:rtl/>
        </w:rPr>
        <w:t>از اين روات چون يونس ب</w:t>
      </w:r>
      <w:r w:rsidRPr="00BE3117">
        <w:rPr>
          <w:rFonts w:cs="B Lotus" w:hint="cs"/>
          <w:rtl/>
        </w:rPr>
        <w:t>ن</w:t>
      </w:r>
      <w:r w:rsidRPr="00BE3117">
        <w:rPr>
          <w:rFonts w:cs="B Lotus"/>
          <w:rtl/>
        </w:rPr>
        <w:t xml:space="preserve"> ظبيان و معلي بن خنيس به قدري بي اعتبارند كه اگر گواهي به روشني روز و تاريكي شب دهند </w:t>
      </w:r>
      <w:r>
        <w:rPr>
          <w:rFonts w:cs="B Lotus"/>
          <w:rtl/>
        </w:rPr>
        <w:t xml:space="preserve">نمي‌توان </w:t>
      </w:r>
      <w:r w:rsidRPr="00BE3117">
        <w:rPr>
          <w:rFonts w:cs="B Lotus"/>
          <w:rtl/>
        </w:rPr>
        <w:t>به گفتارشان اعتماد كرد، چنانكه شخصيت منفور اولي در صفحات گذشته معرفي شد و حال دومي نيز خواهد آمد</w:t>
      </w:r>
      <w:r w:rsidRPr="00551408">
        <w:rPr>
          <w:rStyle w:val="FootnoteReference"/>
          <w:rFonts w:cs="B Lotus"/>
          <w:sz w:val="24"/>
          <w:szCs w:val="24"/>
          <w:rtl/>
        </w:rPr>
        <w:footnoteReference w:id="50"/>
      </w:r>
      <w:r w:rsidRPr="00BE3117">
        <w:rPr>
          <w:rFonts w:cs="B Lotus"/>
          <w:rtl/>
        </w:rPr>
        <w:t>. ان شاء الله تعالي.</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رابعاً</w:t>
      </w:r>
      <w:r w:rsidRPr="00BE3117">
        <w:rPr>
          <w:rFonts w:cs="B Lotus" w:hint="cs"/>
          <w:rtl/>
        </w:rPr>
        <w:t>:</w:t>
      </w:r>
      <w:r w:rsidRPr="00BE3117">
        <w:rPr>
          <w:rFonts w:cs="B Lotus"/>
          <w:rtl/>
        </w:rPr>
        <w:t xml:space="preserve"> اين مطالب (ديدار صادق از قبر </w:t>
      </w:r>
      <w:r w:rsidRPr="00BE3117">
        <w:rPr>
          <w:rFonts w:cs="B Lotus" w:hint="cs"/>
          <w:rtl/>
        </w:rPr>
        <w:t>ا</w:t>
      </w:r>
      <w:r w:rsidRPr="00BE3117">
        <w:rPr>
          <w:rFonts w:cs="B Lotus"/>
          <w:rtl/>
        </w:rPr>
        <w:t>ميرالمؤمنين)</w:t>
      </w:r>
      <w:r w:rsidRPr="00BE3117">
        <w:rPr>
          <w:rFonts w:cs="B Lotus" w:hint="cs"/>
          <w:rtl/>
        </w:rPr>
        <w:t xml:space="preserve"> </w:t>
      </w:r>
      <w:r w:rsidRPr="00BE3117">
        <w:rPr>
          <w:rFonts w:cs="B Lotus"/>
          <w:rtl/>
        </w:rPr>
        <w:t>در</w:t>
      </w:r>
      <w:r w:rsidRPr="00BE3117">
        <w:rPr>
          <w:rFonts w:cs="B Lotus" w:hint="cs"/>
          <w:rtl/>
        </w:rPr>
        <w:t xml:space="preserve"> </w:t>
      </w:r>
      <w:r w:rsidRPr="00BE3117">
        <w:rPr>
          <w:rFonts w:cs="B Lotus"/>
          <w:rtl/>
        </w:rPr>
        <w:t xml:space="preserve">كتب معتبر و مشهور مذكور نيست چنانكه مجلسي درجلد 23بحار الأنوار داستان صفوان را كه با صادق </w:t>
      </w:r>
      <w:r w:rsidRPr="00365CDE">
        <w:rPr>
          <w:rFonts w:ascii="Tahoma" w:hAnsi="Tahoma" w:cs="CTraditional Arabic" w:hint="cs"/>
          <w:color w:val="000000"/>
          <w:rtl/>
          <w:lang w:bidi="fa-IR"/>
        </w:rPr>
        <w:t>؛</w:t>
      </w:r>
      <w:r w:rsidRPr="00BE3117">
        <w:rPr>
          <w:rFonts w:cs="B Lotus"/>
          <w:rtl/>
        </w:rPr>
        <w:t xml:space="preserve"> به زيارت آمده است، چنين آورده است: </w:t>
      </w:r>
      <w:r w:rsidRPr="00551408">
        <w:rPr>
          <w:rFonts w:ascii="Lotus Linotype" w:hAnsi="Lotus Linotype" w:cs="Traditional Arabic"/>
          <w:b/>
          <w:bCs/>
          <w:rtl/>
        </w:rPr>
        <w:t>«ذكر الفقيه صفي الدين بن سعدان في مزار فقيهنا محمد بن علي بن فضل ... قال: أخذت هذه الزيارة من كتاب عمومتي وكانت بخط عمي الحسين بن فضل قال حدثني ... عن صفوان بن يحيي عن صفوان الجمال ...</w:t>
      </w:r>
      <w:r w:rsidRPr="002B0588">
        <w:rPr>
          <w:rFonts w:ascii="Lotus Linotype" w:hAnsi="Lotus Linotype" w:cs="Lotus Linotype"/>
          <w:rtl/>
        </w:rPr>
        <w:t xml:space="preserve"> </w:t>
      </w:r>
      <w:r w:rsidRPr="00BE3117">
        <w:rPr>
          <w:rFonts w:cs="B Lotus"/>
          <w:rtl/>
        </w:rPr>
        <w:t xml:space="preserve">آنگاه داستان صفوان جمال را آورده كه «‌وي با حضرت صادق </w:t>
      </w:r>
      <w:r w:rsidRPr="00365CDE">
        <w:rPr>
          <w:rFonts w:ascii="Tahoma" w:hAnsi="Tahoma" w:cs="CTraditional Arabic" w:hint="cs"/>
          <w:color w:val="000000"/>
          <w:rtl/>
          <w:lang w:bidi="fa-IR"/>
        </w:rPr>
        <w:t>؛</w:t>
      </w:r>
      <w:r w:rsidRPr="00BE3117">
        <w:rPr>
          <w:rFonts w:cs="B Lotus"/>
          <w:rtl/>
        </w:rPr>
        <w:t xml:space="preserve"> از مدينه به كوفه آمده و چون به حيره رسيد</w:t>
      </w:r>
      <w:r>
        <w:rPr>
          <w:rFonts w:cs="B Lotus"/>
          <w:rtl/>
        </w:rPr>
        <w:t>ه‌ا</w:t>
      </w:r>
      <w:r w:rsidRPr="00BE3117">
        <w:rPr>
          <w:rFonts w:cs="B Lotus"/>
          <w:rtl/>
        </w:rPr>
        <w:t>ند به نجف آمده اند، آنگاه حضرت</w:t>
      </w:r>
      <w:r w:rsidRPr="00BE3117">
        <w:rPr>
          <w:rFonts w:cs="B Lotus" w:hint="cs"/>
          <w:rtl/>
        </w:rPr>
        <w:t>،</w:t>
      </w:r>
      <w:r w:rsidRPr="00BE3117">
        <w:rPr>
          <w:rFonts w:cs="B Lotus"/>
          <w:rtl/>
        </w:rPr>
        <w:t xml:space="preserve"> ريسماني كه از ليف نارگيل بوده در آورده و مقداري از زمين را مساحت كرده تا به محلي رسيده از آن مقداري خاك برداشته و استشمام نموده، همچنين بارها خاك برداشته و بو كرده است تا سر انجام به موضع قبر رسيده و همين كه خاك آن را برداشته و بو كرده است شهق</w:t>
      </w:r>
      <w:r>
        <w:rPr>
          <w:rFonts w:cs="B Lotus"/>
          <w:rtl/>
        </w:rPr>
        <w:t>ه‌ا</w:t>
      </w:r>
      <w:r w:rsidRPr="00BE3117">
        <w:rPr>
          <w:rFonts w:cs="B Lotus"/>
          <w:rtl/>
        </w:rPr>
        <w:t xml:space="preserve">ي كشيده و بيهوش شده به طوري كه صفوان گمان كرده است كه حضرت از دنيا رفته است و چون به هوش آمده فرموده است: </w:t>
      </w:r>
      <w:r w:rsidRPr="008B0795">
        <w:rPr>
          <w:rFonts w:ascii="Lotus Linotype" w:hAnsi="Lotus Linotype" w:cs="Lotus Linotype"/>
          <w:rtl/>
        </w:rPr>
        <w:t>«ههنا والله مشهد أميرالمؤمنين»</w:t>
      </w:r>
      <w:r w:rsidRPr="00BE3117">
        <w:rPr>
          <w:rFonts w:cs="B Lotus"/>
          <w:rtl/>
        </w:rPr>
        <w:t xml:space="preserve"> سوگند به خدا كه اينجا شهادتگاه اميرالمؤمنين است. به هر صورت روايت از چنان كتابي گمنام ن</w:t>
      </w:r>
      <w:r>
        <w:rPr>
          <w:rFonts w:cs="B Lotus"/>
          <w:rtl/>
        </w:rPr>
        <w:t xml:space="preserve">مي‌تواند </w:t>
      </w:r>
      <w:r w:rsidRPr="00BE3117">
        <w:rPr>
          <w:rFonts w:cs="B Lotus"/>
          <w:rtl/>
        </w:rPr>
        <w:t>مورد اعتماد خاص و عام باشد.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باز در حديث كامل الزيار</w:t>
      </w:r>
      <w:r>
        <w:rPr>
          <w:rFonts w:cs="B Lotus" w:hint="cs"/>
          <w:rtl/>
        </w:rPr>
        <w:t>ه</w:t>
      </w:r>
      <w:r w:rsidRPr="00BE3117">
        <w:rPr>
          <w:rFonts w:cs="B Lotus"/>
          <w:rtl/>
        </w:rPr>
        <w:t xml:space="preserve"> از ابي الخطاب از حجال از صفوان بن مهران (صفوان جمال) روايت شده كه من از صادق </w:t>
      </w:r>
      <w:r w:rsidRPr="00365CDE">
        <w:rPr>
          <w:rFonts w:ascii="Tahoma" w:hAnsi="Tahoma" w:cs="CTraditional Arabic" w:hint="cs"/>
          <w:color w:val="000000"/>
          <w:rtl/>
          <w:lang w:bidi="fa-IR"/>
        </w:rPr>
        <w:t>؛</w:t>
      </w:r>
      <w:r w:rsidRPr="00BE3117">
        <w:rPr>
          <w:rFonts w:cs="B Lotus"/>
          <w:rtl/>
        </w:rPr>
        <w:t xml:space="preserve"> از موضع قبر اميرالمؤمنين </w:t>
      </w:r>
      <w:r w:rsidRPr="00365CDE">
        <w:rPr>
          <w:rFonts w:ascii="Tahoma" w:hAnsi="Tahoma" w:cs="CTraditional Arabic" w:hint="cs"/>
          <w:color w:val="000000"/>
          <w:rtl/>
          <w:lang w:bidi="fa-IR"/>
        </w:rPr>
        <w:t>؛</w:t>
      </w:r>
      <w:r w:rsidRPr="00BE3117">
        <w:rPr>
          <w:rFonts w:cs="B Lotus"/>
          <w:rtl/>
        </w:rPr>
        <w:t xml:space="preserve"> پرسيدم،</w:t>
      </w:r>
      <w:r w:rsidRPr="00BE3117">
        <w:rPr>
          <w:rFonts w:cs="B Lotus" w:hint="cs"/>
          <w:rtl/>
        </w:rPr>
        <w:t xml:space="preserve"> </w:t>
      </w:r>
      <w:r w:rsidRPr="00BE3117">
        <w:rPr>
          <w:rFonts w:cs="B Lotus"/>
          <w:rtl/>
        </w:rPr>
        <w:t>حضرت موضع آن را براي من وصف كرد كه آن نزديك دكادك الميل است، پس من رفتم در آنجا نماز خواندم و سال ديگر آمدم خدمت حضرت صادق</w:t>
      </w:r>
      <w:r w:rsidRPr="00365CDE">
        <w:rPr>
          <w:rFonts w:ascii="Tahoma" w:hAnsi="Tahoma" w:cs="CTraditional Arabic" w:hint="cs"/>
          <w:color w:val="000000"/>
          <w:rtl/>
          <w:lang w:bidi="fa-IR"/>
        </w:rPr>
        <w:t>؛</w:t>
      </w:r>
      <w:r w:rsidRPr="00BE3117">
        <w:rPr>
          <w:rFonts w:cs="B Lotus"/>
          <w:rtl/>
        </w:rPr>
        <w:t xml:space="preserve"> و به</w:t>
      </w:r>
      <w:r w:rsidRPr="00BE3117">
        <w:rPr>
          <w:rFonts w:cs="B Lotus" w:hint="cs"/>
          <w:rtl/>
        </w:rPr>
        <w:t xml:space="preserve"> </w:t>
      </w:r>
      <w:r w:rsidRPr="00BE3117">
        <w:rPr>
          <w:rFonts w:cs="B Lotus"/>
          <w:rtl/>
        </w:rPr>
        <w:t>حضرتش خبر دادم كه من رفتم و چنين و چنان كردم،</w:t>
      </w:r>
      <w:r w:rsidRPr="00BE3117">
        <w:rPr>
          <w:rFonts w:cs="B Lotus" w:hint="cs"/>
          <w:rtl/>
        </w:rPr>
        <w:t xml:space="preserve"> </w:t>
      </w:r>
      <w:r w:rsidRPr="00BE3117">
        <w:rPr>
          <w:rFonts w:cs="B Lotus"/>
          <w:rtl/>
        </w:rPr>
        <w:t>حضرت فرمود:</w:t>
      </w:r>
      <w:r>
        <w:rPr>
          <w:rFonts w:cs="B Lotus" w:hint="cs"/>
          <w:rtl/>
        </w:rPr>
        <w:t xml:space="preserve"> </w:t>
      </w:r>
      <w:r w:rsidRPr="00BE3117">
        <w:rPr>
          <w:rFonts w:cs="B Lotus"/>
          <w:rtl/>
        </w:rPr>
        <w:t>«درست رفت</w:t>
      </w:r>
      <w:r>
        <w:rPr>
          <w:rFonts w:cs="B Lotus"/>
          <w:rtl/>
        </w:rPr>
        <w:t>ه‌ا</w:t>
      </w:r>
      <w:r w:rsidRPr="00BE3117">
        <w:rPr>
          <w:rFonts w:cs="B Lotus"/>
          <w:rtl/>
        </w:rPr>
        <w:t>ي». و من (يعني صفوان)</w:t>
      </w:r>
      <w:r w:rsidRPr="00BE3117">
        <w:rPr>
          <w:rFonts w:cs="B Lotus" w:hint="cs"/>
          <w:rtl/>
        </w:rPr>
        <w:t xml:space="preserve"> </w:t>
      </w:r>
      <w:r w:rsidRPr="00BE3117">
        <w:rPr>
          <w:rFonts w:cs="B Lotus"/>
          <w:rtl/>
        </w:rPr>
        <w:t xml:space="preserve">مدت بيست سال در نزد آن قبر نماز ميخواندم، اين روايت </w:t>
      </w:r>
      <w:r>
        <w:rPr>
          <w:rFonts w:cs="B Lotus"/>
          <w:rtl/>
        </w:rPr>
        <w:t xml:space="preserve">مي‌رساند </w:t>
      </w:r>
      <w:r w:rsidRPr="00BE3117">
        <w:rPr>
          <w:rFonts w:cs="B Lotus"/>
          <w:rtl/>
        </w:rPr>
        <w:t>كه صفوان با صادق</w:t>
      </w:r>
      <w:r w:rsidRPr="00365CDE">
        <w:rPr>
          <w:rFonts w:ascii="Tahoma" w:hAnsi="Tahoma" w:cs="CTraditional Arabic" w:hint="cs"/>
          <w:color w:val="000000"/>
          <w:rtl/>
          <w:lang w:bidi="fa-IR"/>
        </w:rPr>
        <w:t>؛</w:t>
      </w:r>
      <w:r w:rsidRPr="00BE3117">
        <w:rPr>
          <w:rFonts w:cs="B Lotus"/>
          <w:rtl/>
        </w:rPr>
        <w:t xml:space="preserve"> به محل قبر نرفته و فقط نشاني آن را پرسيده است، وچون حضرت نشاني آن را داده صفوان رفته و با آن نشاني آن قبر را پيدا كرده است و چون آن نشاني</w:t>
      </w:r>
      <w:r>
        <w:rPr>
          <w:rFonts w:cs="B Lotus"/>
          <w:rtl/>
        </w:rPr>
        <w:t>‌</w:t>
      </w:r>
      <w:r w:rsidRPr="00BE3117">
        <w:rPr>
          <w:rFonts w:cs="B Lotus"/>
          <w:rtl/>
        </w:rPr>
        <w:t>ها را به حضرت باز گو كرده است، امام</w:t>
      </w:r>
      <w:r w:rsidRPr="00365CDE">
        <w:rPr>
          <w:rFonts w:ascii="Tahoma" w:hAnsi="Tahoma" w:cs="CTraditional Arabic" w:hint="cs"/>
          <w:color w:val="000000"/>
          <w:rtl/>
          <w:lang w:bidi="fa-IR"/>
        </w:rPr>
        <w:t>؛</w:t>
      </w:r>
      <w:r w:rsidRPr="00BE3117">
        <w:rPr>
          <w:rFonts w:cs="B Lotus"/>
          <w:rtl/>
        </w:rPr>
        <w:t xml:space="preserve"> او را تصديق و تصويب فرموده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اگر صفوان با آن حضرت به نجف رفته بود و</w:t>
      </w:r>
      <w:r w:rsidRPr="00BE3117">
        <w:rPr>
          <w:rFonts w:cs="B Lotus" w:hint="cs"/>
          <w:rtl/>
        </w:rPr>
        <w:t xml:space="preserve"> </w:t>
      </w:r>
      <w:r w:rsidRPr="00BE3117">
        <w:rPr>
          <w:rFonts w:cs="B Lotus"/>
          <w:rtl/>
        </w:rPr>
        <w:t>آن قبر را ديده بود ديگر لزومي نداشت كه بيست سال به آن نشاني كه حضرت داده بود اكتفاء كند و آن را دليل بر درستي يافت خود بگيرد؟.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 چون صادق</w:t>
      </w:r>
      <w:r w:rsidRPr="00365CDE">
        <w:rPr>
          <w:rFonts w:ascii="Tahoma" w:hAnsi="Tahoma" w:cs="CTraditional Arabic" w:hint="cs"/>
          <w:color w:val="000000"/>
          <w:rtl/>
          <w:lang w:bidi="fa-IR"/>
        </w:rPr>
        <w:t>؛</w:t>
      </w:r>
      <w:r w:rsidRPr="00BE3117">
        <w:rPr>
          <w:rFonts w:cs="B Lotus"/>
          <w:rtl/>
        </w:rPr>
        <w:t xml:space="preserve"> در زمان منصور به بغداد تشريف برده اند، و منصور در سال 136به خلافت رسيده،</w:t>
      </w:r>
      <w:r w:rsidRPr="00BE3117">
        <w:rPr>
          <w:rFonts w:cs="B Lotus" w:hint="cs"/>
          <w:rtl/>
        </w:rPr>
        <w:t xml:space="preserve"> </w:t>
      </w:r>
      <w:r w:rsidRPr="00BE3117">
        <w:rPr>
          <w:rFonts w:cs="B Lotus"/>
          <w:rtl/>
        </w:rPr>
        <w:t>‌هرگاه فرض شود</w:t>
      </w:r>
      <w:r w:rsidRPr="00BE3117">
        <w:rPr>
          <w:rFonts w:cs="B Lotus" w:hint="cs"/>
          <w:rtl/>
        </w:rPr>
        <w:t xml:space="preserve"> </w:t>
      </w:r>
      <w:r w:rsidRPr="00BE3117">
        <w:rPr>
          <w:rFonts w:cs="B Lotus"/>
          <w:rtl/>
        </w:rPr>
        <w:t xml:space="preserve">كه در همان سال اول خلافت خود، آن حضرت را احضار كرده باشد (حال آنكه چنين نيست) و با توجه به اينكه وفات آن جناب در سال 148 </w:t>
      </w:r>
      <w:r>
        <w:rPr>
          <w:rFonts w:cs="B Lotus"/>
          <w:rtl/>
        </w:rPr>
        <w:t>مي‌باشد</w:t>
      </w:r>
      <w:r w:rsidRPr="00BE3117">
        <w:rPr>
          <w:rFonts w:cs="B Lotus"/>
          <w:rtl/>
        </w:rPr>
        <w:t>،</w:t>
      </w:r>
      <w:r w:rsidRPr="00BE3117">
        <w:rPr>
          <w:rFonts w:cs="B Lotus" w:hint="cs"/>
          <w:rtl/>
        </w:rPr>
        <w:t xml:space="preserve"> </w:t>
      </w:r>
      <w:r w:rsidRPr="00BE3117">
        <w:rPr>
          <w:rFonts w:cs="B Lotus"/>
          <w:rtl/>
        </w:rPr>
        <w:t>‌در اين صورت فاصله آمدن به كوفه و وفات آن جناب بازهم بيشتر از 12سال ن</w:t>
      </w:r>
      <w:r>
        <w:rPr>
          <w:rFonts w:cs="B Lotus"/>
          <w:rtl/>
        </w:rPr>
        <w:t xml:space="preserve">مي‌شود </w:t>
      </w:r>
      <w:r w:rsidRPr="00BE3117">
        <w:rPr>
          <w:rFonts w:cs="B Lotus"/>
          <w:rtl/>
        </w:rPr>
        <w:t>و صفوان آمدن بيست سال يعني هشت سال بعد از اين هم،</w:t>
      </w:r>
      <w:r w:rsidRPr="00BE3117">
        <w:rPr>
          <w:rFonts w:cs="B Lotus" w:hint="cs"/>
          <w:rtl/>
        </w:rPr>
        <w:t xml:space="preserve"> </w:t>
      </w:r>
      <w:r w:rsidRPr="00BE3117">
        <w:rPr>
          <w:rFonts w:cs="B Lotus"/>
          <w:rtl/>
        </w:rPr>
        <w:t>‌همان مكان را كه حضرت به او نشان داده بود زيارت مي كرد، پس آمدن صادق</w:t>
      </w:r>
      <w:r w:rsidRPr="00365CDE">
        <w:rPr>
          <w:rFonts w:ascii="Tahoma" w:hAnsi="Tahoma" w:cs="CTraditional Arabic" w:hint="cs"/>
          <w:color w:val="000000"/>
          <w:rtl/>
          <w:lang w:bidi="fa-IR"/>
        </w:rPr>
        <w:t>؛</w:t>
      </w:r>
      <w:r w:rsidRPr="00BE3117">
        <w:rPr>
          <w:rFonts w:cs="B Lotus"/>
          <w:rtl/>
        </w:rPr>
        <w:t xml:space="preserve"> به صفوان دروغ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خامساً</w:t>
      </w:r>
      <w:r w:rsidRPr="00BE3117">
        <w:rPr>
          <w:rFonts w:cs="B Lotus" w:hint="cs"/>
          <w:rtl/>
        </w:rPr>
        <w:t>:</w:t>
      </w:r>
      <w:r w:rsidRPr="00BE3117">
        <w:rPr>
          <w:rFonts w:cs="B Lotus"/>
          <w:rtl/>
        </w:rPr>
        <w:t xml:space="preserve"> موضع قبر اميرالمؤمنين </w:t>
      </w:r>
      <w:r w:rsidRPr="00365CDE">
        <w:rPr>
          <w:rFonts w:ascii="Tahoma" w:hAnsi="Tahoma" w:cs="CTraditional Arabic" w:hint="cs"/>
          <w:color w:val="000000"/>
          <w:rtl/>
          <w:lang w:bidi="fa-IR"/>
        </w:rPr>
        <w:t>؛</w:t>
      </w:r>
      <w:r w:rsidRPr="00BE3117">
        <w:rPr>
          <w:rFonts w:cs="B Lotus"/>
          <w:rtl/>
        </w:rPr>
        <w:t xml:space="preserve"> تا زمان حضرت رضا </w:t>
      </w:r>
      <w:r w:rsidRPr="00365CDE">
        <w:rPr>
          <w:rFonts w:ascii="Tahoma" w:hAnsi="Tahoma" w:cs="CTraditional Arabic" w:hint="cs"/>
          <w:color w:val="000000"/>
          <w:rtl/>
          <w:lang w:bidi="fa-IR"/>
        </w:rPr>
        <w:t>؛</w:t>
      </w:r>
      <w:r w:rsidRPr="00BE3117">
        <w:rPr>
          <w:rFonts w:cs="B Lotus"/>
          <w:rtl/>
        </w:rPr>
        <w:t xml:space="preserve"> در بين شيعيان مورد اختلاف است، زيرا عد</w:t>
      </w:r>
      <w:r>
        <w:rPr>
          <w:rFonts w:cs="B Lotus"/>
          <w:rtl/>
        </w:rPr>
        <w:t>ه‌ا</w:t>
      </w:r>
      <w:r w:rsidRPr="00BE3117">
        <w:rPr>
          <w:rFonts w:cs="B Lotus"/>
          <w:rtl/>
        </w:rPr>
        <w:t>ي قائل بودند كه آن حضرت در مسجد كوفه دفن شده است و عد</w:t>
      </w:r>
      <w:r>
        <w:rPr>
          <w:rFonts w:cs="B Lotus"/>
          <w:rtl/>
        </w:rPr>
        <w:t>ه‌ا</w:t>
      </w:r>
      <w:r w:rsidRPr="00BE3117">
        <w:rPr>
          <w:rFonts w:cs="B Lotus"/>
          <w:rtl/>
        </w:rPr>
        <w:t>ي قائل بودند كه آن بزرگوار را در خان</w:t>
      </w:r>
      <w:r>
        <w:rPr>
          <w:rFonts w:cs="B Lotus"/>
          <w:rtl/>
        </w:rPr>
        <w:t>ه‌ا</w:t>
      </w:r>
      <w:r w:rsidRPr="00BE3117">
        <w:rPr>
          <w:rFonts w:cs="B Lotus"/>
          <w:rtl/>
        </w:rPr>
        <w:t xml:space="preserve">ش دفن </w:t>
      </w:r>
      <w:r>
        <w:rPr>
          <w:rFonts w:cs="B Lotus"/>
          <w:rtl/>
        </w:rPr>
        <w:t>كرده‌اند</w:t>
      </w:r>
      <w:r w:rsidRPr="00BE3117">
        <w:rPr>
          <w:rFonts w:cs="B Lotus"/>
          <w:rtl/>
        </w:rPr>
        <w:t>، و كساني هم به همان روايت صفوان قائل بودند، چنانكه در قرب الأسناد از بزنطي روايت شده كه از رضا</w:t>
      </w:r>
      <w:r w:rsidRPr="00365CDE">
        <w:rPr>
          <w:rFonts w:ascii="Tahoma" w:hAnsi="Tahoma" w:cs="CTraditional Arabic" w:hint="cs"/>
          <w:color w:val="000000"/>
          <w:rtl/>
          <w:lang w:bidi="fa-IR"/>
        </w:rPr>
        <w:t>؛</w:t>
      </w:r>
      <w:r w:rsidRPr="00BE3117">
        <w:rPr>
          <w:rFonts w:cs="B Lotus"/>
          <w:rtl/>
        </w:rPr>
        <w:t xml:space="preserve"> از موضع</w:t>
      </w:r>
      <w:r w:rsidRPr="00BE3117">
        <w:rPr>
          <w:rFonts w:cs="B Lotus" w:hint="cs"/>
          <w:rtl/>
        </w:rPr>
        <w:t>(مكان)</w:t>
      </w:r>
      <w:r w:rsidRPr="00BE3117">
        <w:rPr>
          <w:rFonts w:cs="B Lotus"/>
          <w:rtl/>
        </w:rPr>
        <w:t xml:space="preserve"> قبر اميرالمؤمنين</w:t>
      </w:r>
      <w:r w:rsidRPr="00365CDE">
        <w:rPr>
          <w:rFonts w:ascii="Tahoma" w:hAnsi="Tahoma" w:cs="CTraditional Arabic" w:hint="cs"/>
          <w:color w:val="000000"/>
          <w:rtl/>
          <w:lang w:bidi="fa-IR"/>
        </w:rPr>
        <w:t>؛</w:t>
      </w:r>
      <w:r w:rsidRPr="00BE3117">
        <w:rPr>
          <w:rFonts w:cs="B Lotus"/>
          <w:rtl/>
        </w:rPr>
        <w:t xml:space="preserve"> سؤال كردم. حضرت فرمود: از پيران خود در اين باره چه شنيد</w:t>
      </w:r>
      <w:r>
        <w:rPr>
          <w:rFonts w:cs="B Lotus"/>
          <w:rtl/>
        </w:rPr>
        <w:t>ه‌ا</w:t>
      </w:r>
      <w:r w:rsidRPr="00BE3117">
        <w:rPr>
          <w:rFonts w:cs="B Lotus"/>
          <w:rtl/>
        </w:rPr>
        <w:t xml:space="preserve">ي؟ عرض كردم صفوان بن مهران از جدت (حضرت صادق) روايت كرده است كه آن حضرت در نجف مدفون است و روايت </w:t>
      </w:r>
      <w:r>
        <w:rPr>
          <w:rFonts w:cs="B Lotus"/>
          <w:rtl/>
        </w:rPr>
        <w:t>كرده‌اند</w:t>
      </w:r>
      <w:r w:rsidRPr="00BE3117">
        <w:rPr>
          <w:rFonts w:cs="B Lotus"/>
          <w:rtl/>
        </w:rPr>
        <w:t>،</w:t>
      </w:r>
      <w:r w:rsidRPr="00BE3117">
        <w:rPr>
          <w:rFonts w:cs="B Lotus" w:hint="cs"/>
          <w:rtl/>
        </w:rPr>
        <w:t xml:space="preserve"> </w:t>
      </w:r>
      <w:r w:rsidRPr="00BE3117">
        <w:rPr>
          <w:rFonts w:cs="B Lotus"/>
          <w:rtl/>
        </w:rPr>
        <w:t>‌حضرت فرمود: من هم از او شنيد</w:t>
      </w:r>
      <w:r>
        <w:rPr>
          <w:rFonts w:cs="B Lotus"/>
          <w:rtl/>
        </w:rPr>
        <w:t>ه‌ا</w:t>
      </w:r>
      <w:r w:rsidRPr="00BE3117">
        <w:rPr>
          <w:rFonts w:cs="B Lotus"/>
          <w:rtl/>
        </w:rPr>
        <w:t xml:space="preserve">م كه </w:t>
      </w:r>
      <w:r>
        <w:rPr>
          <w:rFonts w:cs="B Lotus"/>
          <w:rtl/>
        </w:rPr>
        <w:t>مي‌گفت</w:t>
      </w:r>
      <w:r w:rsidRPr="00BE3117">
        <w:rPr>
          <w:rFonts w:cs="B Lotus"/>
          <w:rtl/>
        </w:rPr>
        <w:t xml:space="preserve"> او در</w:t>
      </w:r>
      <w:r>
        <w:rPr>
          <w:rFonts w:cs="B Lotus" w:hint="cs"/>
          <w:rtl/>
        </w:rPr>
        <w:t xml:space="preserve"> </w:t>
      </w:r>
      <w:r w:rsidRPr="00BE3117">
        <w:rPr>
          <w:rFonts w:cs="B Lotus"/>
          <w:rtl/>
        </w:rPr>
        <w:t>مسجد شما كه در كوفه است مدفون شده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شايد مراد حضرت از ضمير </w:t>
      </w:r>
      <w:r w:rsidRPr="00ED3F63">
        <w:rPr>
          <w:rFonts w:cs="Traditional Arabic"/>
          <w:b/>
          <w:bCs/>
          <w:rtl/>
        </w:rPr>
        <w:t>«سمعت منه»</w:t>
      </w:r>
      <w:r w:rsidRPr="00BE3117">
        <w:rPr>
          <w:rFonts w:cs="B Lotus"/>
          <w:rtl/>
        </w:rPr>
        <w:t xml:space="preserve"> كه در حديث است، حضرت صادق باشد، هر چند بعيد است كه خود آن حضرت، آن را مستقيما از جد بزرگوارش (حضرت صادق) شنيده باشد،</w:t>
      </w:r>
      <w:r w:rsidRPr="00BE3117">
        <w:rPr>
          <w:rFonts w:cs="B Lotus" w:hint="cs"/>
          <w:rtl/>
        </w:rPr>
        <w:t xml:space="preserve"> </w:t>
      </w:r>
      <w:r w:rsidRPr="00BE3117">
        <w:rPr>
          <w:rFonts w:cs="B Lotus"/>
          <w:rtl/>
        </w:rPr>
        <w:t>‌زيرا آن جناب در همان سال وفات حضرت صادق (148) يا</w:t>
      </w:r>
      <w:r w:rsidRPr="00BE3117">
        <w:rPr>
          <w:rFonts w:cs="B Lotus" w:hint="cs"/>
          <w:rtl/>
        </w:rPr>
        <w:t xml:space="preserve"> </w:t>
      </w:r>
      <w:r w:rsidRPr="00BE3117">
        <w:rPr>
          <w:rFonts w:cs="B Lotus"/>
          <w:rtl/>
        </w:rPr>
        <w:t>يك سال قبل متولد شده است</w:t>
      </w:r>
      <w:r w:rsidRPr="00BE3117">
        <w:rPr>
          <w:rFonts w:cs="B Lotus" w:hint="cs"/>
          <w:rtl/>
        </w:rPr>
        <w:t xml:space="preserve"> </w:t>
      </w:r>
      <w:r w:rsidRPr="00BE3117">
        <w:rPr>
          <w:rFonts w:cs="B Lotus"/>
          <w:rtl/>
        </w:rPr>
        <w:t xml:space="preserve">و يا اينكه مراد حضرت آن باشد كه از «يونس بن ظبيان»، چنين شنيده است، </w:t>
      </w:r>
      <w:r w:rsidRPr="00BE3117">
        <w:rPr>
          <w:rFonts w:cs="B Lotus" w:hint="cs"/>
          <w:rtl/>
        </w:rPr>
        <w:t>آ</w:t>
      </w:r>
      <w:r w:rsidRPr="00BE3117">
        <w:rPr>
          <w:rFonts w:cs="B Lotus"/>
          <w:rtl/>
        </w:rPr>
        <w:t>ن نيز بعيد است اما نه چنان.</w:t>
      </w:r>
    </w:p>
    <w:p w:rsidR="00E130D0" w:rsidRPr="00ED3F63"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باز در حديثي كه از حسن بن جهم روايت شده است،</w:t>
      </w:r>
      <w:r w:rsidRPr="00BE3117">
        <w:rPr>
          <w:rFonts w:cs="B Lotus" w:hint="cs"/>
          <w:rtl/>
        </w:rPr>
        <w:t xml:space="preserve"> </w:t>
      </w:r>
      <w:r w:rsidRPr="00BE3117">
        <w:rPr>
          <w:rFonts w:cs="B Lotus"/>
          <w:rtl/>
        </w:rPr>
        <w:t xml:space="preserve">‌او </w:t>
      </w:r>
      <w:r>
        <w:rPr>
          <w:rFonts w:cs="B Lotus"/>
          <w:rtl/>
        </w:rPr>
        <w:t>مي‌گويد</w:t>
      </w:r>
      <w:r w:rsidRPr="00BE3117">
        <w:rPr>
          <w:rFonts w:cs="B Lotus"/>
          <w:rtl/>
        </w:rPr>
        <w:t xml:space="preserve"> كه به حضرت رضا</w:t>
      </w:r>
      <w:r w:rsidRPr="00365CDE">
        <w:rPr>
          <w:rFonts w:ascii="Tahoma" w:hAnsi="Tahoma" w:cs="CTraditional Arabic" w:hint="cs"/>
          <w:color w:val="000000"/>
          <w:rtl/>
          <w:lang w:bidi="fa-IR"/>
        </w:rPr>
        <w:t>؛</w:t>
      </w:r>
      <w:r w:rsidRPr="00BE3117">
        <w:rPr>
          <w:rFonts w:cs="B Lotus"/>
          <w:rtl/>
        </w:rPr>
        <w:t xml:space="preserve"> داستان يحيي بن موسي و تعرض او را به كساني كه به زيارت قبر امير المؤمنين </w:t>
      </w:r>
      <w:r>
        <w:rPr>
          <w:rFonts w:cs="B Lotus"/>
          <w:rtl/>
        </w:rPr>
        <w:t>مي‌روند</w:t>
      </w:r>
      <w:r w:rsidRPr="00BE3117">
        <w:rPr>
          <w:rFonts w:cs="B Lotus"/>
          <w:rtl/>
        </w:rPr>
        <w:t xml:space="preserve"> ياد آور شدم تا آنجا كه </w:t>
      </w:r>
      <w:r>
        <w:rPr>
          <w:rFonts w:cs="B Lotus"/>
          <w:rtl/>
        </w:rPr>
        <w:t>مي‌گويد</w:t>
      </w:r>
      <w:r w:rsidRPr="00BE3117">
        <w:rPr>
          <w:rFonts w:cs="B Lotus"/>
          <w:rtl/>
        </w:rPr>
        <w:t xml:space="preserve"> من همان حديث صفوان را قبول دارم زيرا معتقدم كه قبر</w:t>
      </w:r>
      <w:r w:rsidRPr="00BE3117">
        <w:rPr>
          <w:rFonts w:cs="B Lotus" w:hint="cs"/>
          <w:rtl/>
        </w:rPr>
        <w:t xml:space="preserve"> </w:t>
      </w:r>
      <w:r w:rsidRPr="00BE3117">
        <w:rPr>
          <w:rFonts w:cs="B Lotus"/>
          <w:rtl/>
        </w:rPr>
        <w:t>اميرالمؤمنين</w:t>
      </w:r>
      <w:r w:rsidRPr="00365CDE">
        <w:rPr>
          <w:rFonts w:ascii="Tahoma" w:hAnsi="Tahoma" w:cs="CTraditional Arabic" w:hint="cs"/>
          <w:color w:val="000000"/>
          <w:rtl/>
          <w:lang w:bidi="fa-IR"/>
        </w:rPr>
        <w:t>؛</w:t>
      </w:r>
      <w:r w:rsidRPr="00BE3117">
        <w:rPr>
          <w:rFonts w:cs="B Lotus"/>
          <w:rtl/>
        </w:rPr>
        <w:t xml:space="preserve"> در دارالخلافه نيست از آن جهت كه خدا قبر او را در</w:t>
      </w:r>
      <w:r w:rsidRPr="00BE3117">
        <w:rPr>
          <w:rFonts w:cs="B Lotus" w:hint="cs"/>
          <w:rtl/>
        </w:rPr>
        <w:t xml:space="preserve"> </w:t>
      </w:r>
      <w:r w:rsidRPr="00BE3117">
        <w:rPr>
          <w:rFonts w:cs="B Lotus"/>
          <w:rtl/>
        </w:rPr>
        <w:t>منازل ظالمان و ستمكاران قرار نمي</w:t>
      </w:r>
      <w:r>
        <w:rPr>
          <w:rFonts w:cs="B Lotus"/>
          <w:rtl/>
        </w:rPr>
        <w:t>‌</w:t>
      </w:r>
      <w:r w:rsidRPr="00BE3117">
        <w:rPr>
          <w:rFonts w:cs="B Lotus"/>
          <w:rtl/>
        </w:rPr>
        <w:t>دهد، در مسجد هم نبايد باشد زيرا</w:t>
      </w:r>
      <w:r w:rsidRPr="00BE3117">
        <w:rPr>
          <w:rFonts w:cs="B Lotus" w:hint="cs"/>
          <w:rtl/>
        </w:rPr>
        <w:t xml:space="preserve"> </w:t>
      </w:r>
      <w:r w:rsidRPr="00BE3117">
        <w:rPr>
          <w:rFonts w:cs="B Lotus"/>
          <w:rtl/>
        </w:rPr>
        <w:t xml:space="preserve">اهل بيت او </w:t>
      </w:r>
      <w:r>
        <w:rPr>
          <w:rFonts w:cs="B Lotus"/>
          <w:rtl/>
        </w:rPr>
        <w:t xml:space="preserve">مي‌خواستند </w:t>
      </w:r>
      <w:r w:rsidRPr="00BE3117">
        <w:rPr>
          <w:rFonts w:cs="B Lotus"/>
          <w:rtl/>
        </w:rPr>
        <w:t>قبر او مخفي باشد، كدام يك صحيح است؟ رضا</w:t>
      </w:r>
      <w:r w:rsidRPr="00365CDE">
        <w:rPr>
          <w:rFonts w:ascii="Tahoma" w:hAnsi="Tahoma" w:cs="CTraditional Arabic" w:hint="cs"/>
          <w:color w:val="000000"/>
          <w:rtl/>
          <w:lang w:bidi="fa-IR"/>
        </w:rPr>
        <w:t>؛</w:t>
      </w:r>
      <w:r>
        <w:rPr>
          <w:rFonts w:cs="B Lotus" w:hint="cs"/>
          <w:rtl/>
        </w:rPr>
        <w:t xml:space="preserve"> </w:t>
      </w:r>
      <w:r w:rsidRPr="00BE3117">
        <w:rPr>
          <w:rFonts w:cs="B Lotus"/>
          <w:rtl/>
        </w:rPr>
        <w:t>فرمود</w:t>
      </w:r>
      <w:r w:rsidRPr="00ED3F63">
        <w:rPr>
          <w:rFonts w:cs="Traditional Arabic"/>
          <w:b/>
          <w:bCs/>
          <w:rtl/>
        </w:rPr>
        <w:t>:</w:t>
      </w:r>
      <w:r w:rsidRPr="00ED3F63">
        <w:rPr>
          <w:rFonts w:ascii="Lotus Linotype" w:hAnsi="Lotus Linotype" w:cs="Traditional Arabic"/>
          <w:b/>
          <w:bCs/>
          <w:rtl/>
        </w:rPr>
        <w:t>«يا أبا محمد ما أرى أحداً من أصحابنا يقول بقولك ولا</w:t>
      </w:r>
      <w:r w:rsidRPr="00ED3F63">
        <w:rPr>
          <w:rFonts w:ascii="Lotus Linotype" w:hAnsi="Lotus Linotype" w:cs="Traditional Arabic" w:hint="cs"/>
          <w:b/>
          <w:bCs/>
          <w:rtl/>
        </w:rPr>
        <w:t xml:space="preserve"> </w:t>
      </w:r>
      <w:r w:rsidRPr="00ED3F63">
        <w:rPr>
          <w:rFonts w:ascii="Lotus Linotype" w:hAnsi="Lotus Linotype" w:cs="Traditional Arabic"/>
          <w:b/>
          <w:bCs/>
          <w:rtl/>
        </w:rPr>
        <w:t>يذهب مذهبك</w:t>
      </w:r>
      <w:r w:rsidRPr="00ED3F63">
        <w:rPr>
          <w:rFonts w:ascii="Lotus Linotype" w:hAnsi="Lotus Linotype" w:cs="Traditional Arabic"/>
          <w:b/>
          <w:bCs/>
          <w:rtl/>
          <w:lang w:bidi="fa-IR"/>
        </w:rPr>
        <w:t>»</w:t>
      </w:r>
      <w:r w:rsidRPr="00ED3F63">
        <w:rPr>
          <w:rFonts w:ascii="Lotus Linotype" w:hAnsi="Lotus Linotype" w:cs="Traditional Arabic" w:hint="cs"/>
          <w:b/>
          <w:b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 أبو محمد (كنيه حسن بن جهم أبو محمد بود) هيچ كس از اصحاب ما</w:t>
      </w:r>
      <w:r w:rsidRPr="00BE3117">
        <w:rPr>
          <w:rFonts w:cs="B Lotus" w:hint="cs"/>
          <w:rtl/>
        </w:rPr>
        <w:t xml:space="preserve"> </w:t>
      </w:r>
      <w:r w:rsidRPr="00BE3117">
        <w:rPr>
          <w:rFonts w:cs="B Lotus"/>
          <w:rtl/>
        </w:rPr>
        <w:t>(شيعيان) را نمي</w:t>
      </w:r>
      <w:r>
        <w:rPr>
          <w:rFonts w:cs="B Lotus"/>
          <w:rtl/>
        </w:rPr>
        <w:t>‌</w:t>
      </w:r>
      <w:r w:rsidRPr="00BE3117">
        <w:rPr>
          <w:rFonts w:cs="B Lotus"/>
          <w:rtl/>
        </w:rPr>
        <w:t>بينم كه قائل به قول تو بوده و معتقد به مذهب تو (درخصوص قبر اميرالمؤمنين) باشد».</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به هر صورت آنچه مسلم است</w:t>
      </w:r>
      <w:r w:rsidRPr="00BE3117">
        <w:rPr>
          <w:rFonts w:cs="B Lotus" w:hint="cs"/>
          <w:rtl/>
        </w:rPr>
        <w:t xml:space="preserve"> </w:t>
      </w:r>
      <w:r w:rsidRPr="00BE3117">
        <w:rPr>
          <w:rFonts w:cs="B Lotus"/>
          <w:rtl/>
        </w:rPr>
        <w:t>در</w:t>
      </w:r>
      <w:r w:rsidRPr="00BE3117">
        <w:rPr>
          <w:rFonts w:cs="B Lotus" w:hint="cs"/>
          <w:rtl/>
        </w:rPr>
        <w:t xml:space="preserve"> </w:t>
      </w:r>
      <w:r w:rsidRPr="00BE3117">
        <w:rPr>
          <w:rFonts w:cs="B Lotus"/>
          <w:rtl/>
        </w:rPr>
        <w:t>زمان رضا</w:t>
      </w:r>
      <w:r w:rsidRPr="00365CDE">
        <w:rPr>
          <w:rFonts w:ascii="Tahoma" w:hAnsi="Tahoma" w:cs="CTraditional Arabic" w:hint="cs"/>
          <w:color w:val="000000"/>
          <w:rtl/>
          <w:lang w:bidi="fa-IR"/>
        </w:rPr>
        <w:t>؛</w:t>
      </w:r>
      <w:r w:rsidRPr="00BE3117">
        <w:rPr>
          <w:rFonts w:cs="B Lotus"/>
          <w:rtl/>
        </w:rPr>
        <w:t xml:space="preserve"> قبر اميرالمؤمنين</w:t>
      </w:r>
      <w:r w:rsidRPr="00365CDE">
        <w:rPr>
          <w:rFonts w:ascii="Tahoma" w:hAnsi="Tahoma" w:cs="CTraditional Arabic" w:hint="cs"/>
          <w:color w:val="000000"/>
          <w:rtl/>
          <w:lang w:bidi="fa-IR"/>
        </w:rPr>
        <w:t>؛</w:t>
      </w:r>
      <w:r w:rsidRPr="00BE3117">
        <w:rPr>
          <w:rFonts w:cs="B Lotus"/>
          <w:rtl/>
        </w:rPr>
        <w:t xml:space="preserve"> به درستي معلوم نبوده است، پس تعي</w:t>
      </w:r>
      <w:r w:rsidRPr="00BE3117">
        <w:rPr>
          <w:rFonts w:cs="B Lotus" w:hint="cs"/>
          <w:rtl/>
        </w:rPr>
        <w:t>ي</w:t>
      </w:r>
      <w:r w:rsidRPr="00BE3117">
        <w:rPr>
          <w:rFonts w:cs="B Lotus"/>
          <w:rtl/>
        </w:rPr>
        <w:t>ن قبر در زمان صادق</w:t>
      </w:r>
      <w:r w:rsidRPr="00365CDE">
        <w:rPr>
          <w:rFonts w:ascii="Tahoma" w:hAnsi="Tahoma" w:cs="CTraditional Arabic" w:hint="cs"/>
          <w:color w:val="000000"/>
          <w:rtl/>
          <w:lang w:bidi="fa-IR"/>
        </w:rPr>
        <w:t>؛</w:t>
      </w:r>
      <w:r w:rsidRPr="00BE3117">
        <w:rPr>
          <w:rFonts w:cs="B Lotus"/>
          <w:rtl/>
        </w:rPr>
        <w:t xml:space="preserve"> صحيح نيست.</w:t>
      </w:r>
    </w:p>
    <w:p w:rsidR="00E130D0" w:rsidRPr="00BE3117" w:rsidRDefault="00E130D0" w:rsidP="00F73001">
      <w:pPr>
        <w:pStyle w:val="BodyText2"/>
        <w:spacing w:after="0" w:line="221" w:lineRule="auto"/>
        <w:ind w:firstLine="340"/>
        <w:jc w:val="lowKashida"/>
        <w:rPr>
          <w:rFonts w:cs="B Lotus"/>
          <w:rtl/>
        </w:rPr>
      </w:pPr>
      <w:r w:rsidRPr="00F73001">
        <w:rPr>
          <w:rFonts w:cs="B Lotus"/>
          <w:b/>
          <w:bCs/>
          <w:rtl/>
        </w:rPr>
        <w:t>سادساً</w:t>
      </w:r>
      <w:r w:rsidRPr="00BE3117">
        <w:rPr>
          <w:rFonts w:cs="B Lotus" w:hint="cs"/>
          <w:rtl/>
        </w:rPr>
        <w:t>:</w:t>
      </w:r>
      <w:r w:rsidRPr="00BE3117">
        <w:rPr>
          <w:rFonts w:cs="B Lotus"/>
          <w:rtl/>
        </w:rPr>
        <w:t xml:space="preserve"> بر طبق تمام كتب تواريخ،</w:t>
      </w:r>
      <w:r w:rsidRPr="00BE3117">
        <w:rPr>
          <w:rFonts w:cs="B Lotus" w:hint="cs"/>
          <w:rtl/>
        </w:rPr>
        <w:t xml:space="preserve"> </w:t>
      </w:r>
      <w:r w:rsidRPr="00BE3117">
        <w:rPr>
          <w:rFonts w:cs="B Lotus"/>
          <w:rtl/>
        </w:rPr>
        <w:t xml:space="preserve">‌اولين كسي كه به قبر اميرالمؤمنين دست يافت، هارون الرشيد بود كه در شكار گاهي، </w:t>
      </w:r>
      <w:r w:rsidRPr="00BE3117">
        <w:rPr>
          <w:rFonts w:cs="B Lotus" w:hint="cs"/>
          <w:rtl/>
        </w:rPr>
        <w:t>آ</w:t>
      </w:r>
      <w:r w:rsidRPr="00BE3117">
        <w:rPr>
          <w:rFonts w:cs="B Lotus"/>
          <w:rtl/>
        </w:rPr>
        <w:t>ن محل را ديد</w:t>
      </w:r>
      <w:r w:rsidRPr="00BE3117">
        <w:rPr>
          <w:rFonts w:cs="B Lotus" w:hint="cs"/>
          <w:rtl/>
        </w:rPr>
        <w:t xml:space="preserve">ه و </w:t>
      </w:r>
      <w:r w:rsidRPr="00BE3117">
        <w:rPr>
          <w:rFonts w:cs="B Lotus"/>
          <w:rtl/>
        </w:rPr>
        <w:t>پرسيد؟ زارعين و ساكنين صحراي نجف گفتند: ما از پدران خود شنيد</w:t>
      </w:r>
      <w:r>
        <w:rPr>
          <w:rFonts w:cs="B Lotus"/>
          <w:rtl/>
        </w:rPr>
        <w:t>ه‌ا</w:t>
      </w:r>
      <w:r w:rsidRPr="00BE3117">
        <w:rPr>
          <w:rFonts w:cs="B Lotus"/>
          <w:rtl/>
        </w:rPr>
        <w:t>يم كه قبر امير المؤمنين علي</w:t>
      </w:r>
      <w:r w:rsidRPr="00365CDE">
        <w:rPr>
          <w:rFonts w:ascii="Tahoma" w:hAnsi="Tahoma" w:cs="CTraditional Arabic" w:hint="cs"/>
          <w:color w:val="000000"/>
          <w:rtl/>
          <w:lang w:bidi="fa-IR"/>
        </w:rPr>
        <w:t>؛</w:t>
      </w:r>
      <w:r w:rsidRPr="00BE3117">
        <w:rPr>
          <w:rFonts w:cs="B Lotus"/>
          <w:rtl/>
        </w:rPr>
        <w:t xml:space="preserve"> در اين حدود است، پس آنگاه هارون دستور داد تا در اطراف </w:t>
      </w:r>
      <w:r w:rsidRPr="00BE3117">
        <w:rPr>
          <w:rFonts w:cs="B Lotus" w:hint="cs"/>
          <w:rtl/>
        </w:rPr>
        <w:t>آ</w:t>
      </w:r>
      <w:r w:rsidRPr="00BE3117">
        <w:rPr>
          <w:rFonts w:cs="B Lotus"/>
          <w:rtl/>
        </w:rPr>
        <w:t>ن حفاري كردند و</w:t>
      </w:r>
      <w:r w:rsidRPr="00BE3117">
        <w:rPr>
          <w:rFonts w:cs="B Lotus" w:hint="cs"/>
          <w:rtl/>
        </w:rPr>
        <w:t xml:space="preserve"> </w:t>
      </w:r>
      <w:r w:rsidRPr="00BE3117">
        <w:rPr>
          <w:rFonts w:cs="B Lotus"/>
          <w:rtl/>
        </w:rPr>
        <w:t>موضع قبر را يافتند و</w:t>
      </w:r>
      <w:r w:rsidRPr="00BE3117">
        <w:rPr>
          <w:rFonts w:cs="B Lotus" w:hint="cs"/>
          <w:rtl/>
        </w:rPr>
        <w:t xml:space="preserve"> </w:t>
      </w:r>
      <w:r w:rsidRPr="00BE3117">
        <w:rPr>
          <w:rFonts w:cs="B Lotus"/>
          <w:rtl/>
        </w:rPr>
        <w:t>آن را تعمير كردند. از زمان وفات ص</w:t>
      </w:r>
      <w:r>
        <w:rPr>
          <w:rFonts w:cs="B Lotus"/>
          <w:rtl/>
        </w:rPr>
        <w:t>ادق</w:t>
      </w:r>
      <w:r w:rsidRPr="00365CDE">
        <w:rPr>
          <w:rFonts w:ascii="Tahoma" w:hAnsi="Tahoma" w:cs="CTraditional Arabic" w:hint="cs"/>
          <w:color w:val="000000"/>
          <w:rtl/>
          <w:lang w:bidi="fa-IR"/>
        </w:rPr>
        <w:t>؛</w:t>
      </w:r>
      <w:r w:rsidRPr="00BE3117">
        <w:rPr>
          <w:rFonts w:cs="B Lotus"/>
          <w:rtl/>
        </w:rPr>
        <w:t xml:space="preserve"> تا زمان انتقال خلافت به هارون، بيش از بيست سال طول كشيده است،</w:t>
      </w:r>
      <w:r w:rsidRPr="00BE3117">
        <w:rPr>
          <w:rFonts w:cs="B Lotus" w:hint="cs"/>
          <w:rtl/>
        </w:rPr>
        <w:t xml:space="preserve"> </w:t>
      </w:r>
      <w:r w:rsidRPr="00BE3117">
        <w:rPr>
          <w:rFonts w:cs="B Lotus"/>
          <w:rtl/>
        </w:rPr>
        <w:t xml:space="preserve">‌زيرا وفات صادق </w:t>
      </w:r>
      <w:r w:rsidRPr="00365CDE">
        <w:rPr>
          <w:rFonts w:ascii="Tahoma" w:hAnsi="Tahoma" w:cs="CTraditional Arabic" w:hint="cs"/>
          <w:color w:val="000000"/>
          <w:rtl/>
          <w:lang w:bidi="fa-IR"/>
        </w:rPr>
        <w:t>؛</w:t>
      </w:r>
      <w:r w:rsidRPr="00BE3117">
        <w:rPr>
          <w:rFonts w:cs="B Lotus"/>
          <w:rtl/>
        </w:rPr>
        <w:t xml:space="preserve"> در سال 148 هجري بود و </w:t>
      </w:r>
      <w:r w:rsidRPr="00BE3117">
        <w:rPr>
          <w:rFonts w:cs="B Lotus" w:hint="cs"/>
          <w:rtl/>
        </w:rPr>
        <w:t xml:space="preserve">انتقال </w:t>
      </w:r>
      <w:r w:rsidRPr="00BE3117">
        <w:rPr>
          <w:rFonts w:cs="B Lotus"/>
          <w:rtl/>
        </w:rPr>
        <w:t>خلافت</w:t>
      </w:r>
      <w:r w:rsidRPr="00BE3117">
        <w:rPr>
          <w:rFonts w:cs="B Lotus" w:hint="cs"/>
          <w:rtl/>
        </w:rPr>
        <w:t xml:space="preserve"> </w:t>
      </w:r>
      <w:r w:rsidRPr="00BE3117">
        <w:rPr>
          <w:rFonts w:cs="B Lotus"/>
          <w:rtl/>
        </w:rPr>
        <w:t>به هارون</w:t>
      </w:r>
      <w:r w:rsidRPr="00BE3117">
        <w:rPr>
          <w:rFonts w:cs="B Lotus" w:hint="cs"/>
          <w:rtl/>
        </w:rPr>
        <w:t xml:space="preserve"> در سال 170 هجري بوده است. حال در كدامين سال خلافت</w:t>
      </w:r>
      <w:r w:rsidRPr="00BE3117">
        <w:rPr>
          <w:rFonts w:cs="B Lotus"/>
          <w:rtl/>
        </w:rPr>
        <w:t xml:space="preserve"> توفيق يافتن قبر امير المؤمنين</w:t>
      </w:r>
      <w:r w:rsidRPr="00BE3117">
        <w:rPr>
          <w:rFonts w:cs="B Lotus" w:hint="cs"/>
          <w:rtl/>
        </w:rPr>
        <w:t xml:space="preserve"> به هارون</w:t>
      </w:r>
      <w:r w:rsidRPr="00BE3117">
        <w:rPr>
          <w:rFonts w:cs="B Lotus"/>
          <w:rtl/>
        </w:rPr>
        <w:t xml:space="preserve"> دست داده است؟.</w:t>
      </w:r>
    </w:p>
    <w:p w:rsidR="00E130D0" w:rsidRPr="00BE3117" w:rsidRDefault="00E130D0" w:rsidP="00F73001">
      <w:pPr>
        <w:pStyle w:val="BodyText2"/>
        <w:spacing w:after="0" w:line="221" w:lineRule="auto"/>
        <w:ind w:firstLine="340"/>
        <w:jc w:val="lowKashida"/>
        <w:rPr>
          <w:rFonts w:cs="B Lotus"/>
          <w:rtl/>
        </w:rPr>
      </w:pPr>
      <w:r>
        <w:rPr>
          <w:rFonts w:cs="B Lotus"/>
          <w:rtl/>
        </w:rPr>
        <w:t>هرچه هست در زمان صادق</w:t>
      </w:r>
      <w:r w:rsidRPr="00365CDE">
        <w:rPr>
          <w:rFonts w:ascii="Tahoma" w:hAnsi="Tahoma" w:cs="CTraditional Arabic" w:hint="cs"/>
          <w:color w:val="000000"/>
          <w:rtl/>
          <w:lang w:bidi="fa-IR"/>
        </w:rPr>
        <w:t>؛</w:t>
      </w:r>
      <w:r w:rsidRPr="00BE3117">
        <w:rPr>
          <w:rFonts w:cs="B Lotus"/>
          <w:rtl/>
        </w:rPr>
        <w:t xml:space="preserve"> قبري نبوده تا آن حضرت به «محمد بن مسلم» دستور رفتن به زيارت و آداب ورود به در حرم كه «باب السلام» نام داشته و</w:t>
      </w:r>
      <w:r>
        <w:rPr>
          <w:rFonts w:cs="B Lotus" w:hint="cs"/>
          <w:rtl/>
        </w:rPr>
        <w:t xml:space="preserve"> </w:t>
      </w:r>
      <w:r w:rsidRPr="00BE3117">
        <w:rPr>
          <w:rFonts w:cs="B Lotus"/>
          <w:rtl/>
        </w:rPr>
        <w:t>درهاي ديگر، كه يكي از آنها باب السلام نام داشته است، بدهد در</w:t>
      </w:r>
      <w:r>
        <w:rPr>
          <w:rFonts w:cs="B Lotus" w:hint="cs"/>
          <w:rtl/>
        </w:rPr>
        <w:t xml:space="preserve"> </w:t>
      </w:r>
      <w:r w:rsidRPr="00BE3117">
        <w:rPr>
          <w:rFonts w:cs="B Lotus"/>
          <w:rtl/>
        </w:rPr>
        <w:t>حالي كه در اين زيارتنامه كه شيخ مفيد و ديگران از صادق</w:t>
      </w:r>
      <w:r w:rsidRPr="00365CDE">
        <w:rPr>
          <w:rFonts w:ascii="Tahoma" w:hAnsi="Tahoma" w:cs="CTraditional Arabic" w:hint="cs"/>
          <w:color w:val="000000"/>
          <w:rtl/>
          <w:lang w:bidi="fa-IR"/>
        </w:rPr>
        <w:t>؛</w:t>
      </w:r>
      <w:r w:rsidRPr="00BE3117">
        <w:rPr>
          <w:rFonts w:cs="B Lotus"/>
          <w:rtl/>
        </w:rPr>
        <w:t xml:space="preserve"> روايت </w:t>
      </w:r>
      <w:r>
        <w:rPr>
          <w:rFonts w:cs="B Lotus"/>
          <w:rtl/>
        </w:rPr>
        <w:t xml:space="preserve">كرده‌اند </w:t>
      </w:r>
      <w:r w:rsidRPr="00BE3117">
        <w:rPr>
          <w:rFonts w:cs="B Lotus"/>
          <w:rtl/>
        </w:rPr>
        <w:t xml:space="preserve">معلوم </w:t>
      </w:r>
      <w:r>
        <w:rPr>
          <w:rFonts w:cs="B Lotus"/>
          <w:rtl/>
        </w:rPr>
        <w:t xml:space="preserve">مي‌شود </w:t>
      </w:r>
      <w:r w:rsidRPr="00BE3117">
        <w:rPr>
          <w:rFonts w:cs="B Lotus"/>
          <w:rtl/>
        </w:rPr>
        <w:t>در زماني بوده كه قبر امير المؤمنين</w:t>
      </w:r>
      <w:r w:rsidRPr="00365CDE">
        <w:rPr>
          <w:rFonts w:ascii="Tahoma" w:hAnsi="Tahoma" w:cs="CTraditional Arabic" w:hint="cs"/>
          <w:color w:val="000000"/>
          <w:rtl/>
          <w:lang w:bidi="fa-IR"/>
        </w:rPr>
        <w:t>؛</w:t>
      </w:r>
      <w:r w:rsidRPr="00BE3117">
        <w:rPr>
          <w:rFonts w:cs="B Lotus"/>
          <w:rtl/>
        </w:rPr>
        <w:t xml:space="preserve"> چندين د</w:t>
      </w:r>
      <w:r w:rsidRPr="00BE3117">
        <w:rPr>
          <w:rFonts w:cs="B Lotus" w:hint="cs"/>
          <w:rtl/>
        </w:rPr>
        <w:t>َ</w:t>
      </w:r>
      <w:r w:rsidRPr="00BE3117">
        <w:rPr>
          <w:rFonts w:cs="B Lotus"/>
          <w:rtl/>
        </w:rPr>
        <w:t>ر</w:t>
      </w:r>
      <w:r w:rsidRPr="00BE3117">
        <w:rPr>
          <w:rFonts w:cs="B Lotus" w:hint="cs"/>
          <w:rtl/>
        </w:rPr>
        <w:t xml:space="preserve"> و</w:t>
      </w:r>
      <w:r w:rsidRPr="00BE3117">
        <w:rPr>
          <w:rFonts w:cs="B Lotus"/>
          <w:rtl/>
        </w:rPr>
        <w:t xml:space="preserve"> صحن و سرايي داشته كه از آن جمله باب السلام بوده، و در ضمن زيارت دستور </w:t>
      </w:r>
      <w:r>
        <w:rPr>
          <w:rFonts w:cs="B Lotus"/>
          <w:rtl/>
        </w:rPr>
        <w:t xml:space="preserve">مي‌دهد </w:t>
      </w:r>
      <w:r w:rsidRPr="00BE3117">
        <w:rPr>
          <w:rFonts w:cs="B Lotus"/>
          <w:rtl/>
        </w:rPr>
        <w:t>كه خود را روي قبر انداخته و آن را ببوسد يا خود آن حضرت خم شده و قبر را بوسيده،</w:t>
      </w:r>
      <w:r w:rsidRPr="00BE3117">
        <w:rPr>
          <w:rFonts w:cs="B Lotus" w:hint="cs"/>
          <w:rtl/>
        </w:rPr>
        <w:t xml:space="preserve"> </w:t>
      </w:r>
      <w:r w:rsidRPr="00BE3117">
        <w:rPr>
          <w:rFonts w:cs="B Lotus"/>
          <w:rtl/>
        </w:rPr>
        <w:t>‌در حالي كه در زمان آن حضرت قبري نبوده تا بتوان آن را ببوسيد و د</w:t>
      </w:r>
      <w:r w:rsidRPr="00BE3117">
        <w:rPr>
          <w:rFonts w:cs="B Lotus" w:hint="cs"/>
          <w:rtl/>
        </w:rPr>
        <w:t>َ</w:t>
      </w:r>
      <w:r w:rsidRPr="00BE3117">
        <w:rPr>
          <w:rFonts w:cs="B Lotus"/>
          <w:rtl/>
        </w:rPr>
        <w:t>ربي نبوده تا بتوان به آ</w:t>
      </w:r>
      <w:r w:rsidR="00ED3F63">
        <w:rPr>
          <w:rFonts w:cs="B Lotus"/>
          <w:rtl/>
        </w:rPr>
        <w:t>نجا آمده و رو به قبله ايستاد!!!</w:t>
      </w:r>
      <w:r w:rsidRPr="00BE3117">
        <w:rPr>
          <w:rFonts w:cs="B Lotus"/>
          <w:rtl/>
        </w:rPr>
        <w:t>؟.</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از آنجا كه دروغگو كم حافظه است آن كس كه اين زيارتها را بافته است،</w:t>
      </w:r>
      <w:r w:rsidRPr="00BE3117">
        <w:rPr>
          <w:rFonts w:cs="B Lotus" w:hint="cs"/>
          <w:rtl/>
        </w:rPr>
        <w:t xml:space="preserve"> </w:t>
      </w:r>
      <w:r w:rsidRPr="00BE3117">
        <w:rPr>
          <w:rFonts w:cs="B Lotus"/>
          <w:rtl/>
        </w:rPr>
        <w:t xml:space="preserve">‌هيچ به ياد نياورده است كه در زمان </w:t>
      </w:r>
      <w:r>
        <w:rPr>
          <w:rFonts w:cs="B Lotus"/>
          <w:rtl/>
        </w:rPr>
        <w:t>صادق</w:t>
      </w:r>
      <w:r w:rsidRPr="00365CDE">
        <w:rPr>
          <w:rFonts w:ascii="Tahoma" w:hAnsi="Tahoma" w:cs="CTraditional Arabic" w:hint="cs"/>
          <w:color w:val="000000"/>
          <w:rtl/>
          <w:lang w:bidi="fa-IR"/>
        </w:rPr>
        <w:t>؛</w:t>
      </w:r>
      <w:r w:rsidRPr="00BE3117">
        <w:rPr>
          <w:rFonts w:cs="B Lotus"/>
          <w:rtl/>
        </w:rPr>
        <w:t xml:space="preserve"> در و صحن و قبري نبوده تا با آن چنين و چنان كنند</w:t>
      </w:r>
      <w:r w:rsidRPr="00BE3117">
        <w:rPr>
          <w:rFonts w:cs="B Lotus" w:hint="cs"/>
          <w:rtl/>
        </w:rPr>
        <w:t>!</w:t>
      </w:r>
      <w:r w:rsidRPr="00BE3117">
        <w:rPr>
          <w:rFonts w:cs="B Lotus"/>
          <w:rtl/>
        </w:rPr>
        <w:t>!!</w:t>
      </w:r>
      <w:r w:rsidRPr="00BE3117">
        <w:rPr>
          <w:rFonts w:cs="B Lotus" w:hint="cs"/>
          <w:rtl/>
        </w:rPr>
        <w:t>.</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در</w:t>
      </w:r>
      <w:r>
        <w:rPr>
          <w:rFonts w:cs="B Lotus" w:hint="cs"/>
          <w:rtl/>
        </w:rPr>
        <w:t xml:space="preserve"> </w:t>
      </w:r>
      <w:r w:rsidRPr="00BE3117">
        <w:rPr>
          <w:rFonts w:cs="B Lotus"/>
          <w:rtl/>
        </w:rPr>
        <w:t>كتب تاريخ در</w:t>
      </w:r>
      <w:r>
        <w:rPr>
          <w:rFonts w:cs="B Lotus" w:hint="cs"/>
          <w:rtl/>
        </w:rPr>
        <w:t xml:space="preserve"> </w:t>
      </w:r>
      <w:r w:rsidRPr="00BE3117">
        <w:rPr>
          <w:rFonts w:cs="B Lotus"/>
          <w:rtl/>
        </w:rPr>
        <w:t>محل قبر و كيفيت دفن امير المؤمنين علي</w:t>
      </w:r>
      <w:r w:rsidRPr="00365CDE">
        <w:rPr>
          <w:rFonts w:ascii="Tahoma" w:hAnsi="Tahoma" w:cs="CTraditional Arabic" w:hint="cs"/>
          <w:color w:val="000000"/>
          <w:rtl/>
          <w:lang w:bidi="fa-IR"/>
        </w:rPr>
        <w:t>؛</w:t>
      </w:r>
      <w:r w:rsidRPr="00BE3117">
        <w:rPr>
          <w:rFonts w:cs="B Lotus"/>
          <w:rtl/>
        </w:rPr>
        <w:t xml:space="preserve"> آن</w:t>
      </w:r>
      <w:r w:rsidRPr="00BE3117">
        <w:rPr>
          <w:rFonts w:cs="B Lotus" w:hint="cs"/>
          <w:rtl/>
        </w:rPr>
        <w:t xml:space="preserve"> </w:t>
      </w:r>
      <w:r w:rsidRPr="00BE3117">
        <w:rPr>
          <w:rFonts w:cs="B Lotus"/>
          <w:rtl/>
        </w:rPr>
        <w:t>قدر اختلاف است كه هيچ كس نميتواند يقين كند كه قبري كه اكنون در نجف واقع شده، مرقد آن حضرت است</w:t>
      </w:r>
      <w:r w:rsidRPr="00BE3117">
        <w:rPr>
          <w:rFonts w:cs="B Lotus" w:hint="cs"/>
          <w:rtl/>
        </w:rPr>
        <w:t>!</w:t>
      </w:r>
      <w:r w:rsidRPr="00BE3117">
        <w:rPr>
          <w:rFonts w:cs="B Lotus"/>
          <w:rtl/>
        </w:rPr>
        <w:t>.</w:t>
      </w:r>
    </w:p>
    <w:p w:rsidR="00E130D0" w:rsidRPr="00ED3F63" w:rsidRDefault="00E130D0" w:rsidP="00F73001">
      <w:pPr>
        <w:pStyle w:val="BodyText2"/>
        <w:spacing w:after="0" w:line="226" w:lineRule="auto"/>
        <w:ind w:firstLine="340"/>
        <w:jc w:val="lowKashida"/>
        <w:rPr>
          <w:rFonts w:cs="Traditional Arabic"/>
          <w:b/>
          <w:bCs/>
          <w:rtl/>
        </w:rPr>
      </w:pPr>
      <w:r w:rsidRPr="00BE3117">
        <w:rPr>
          <w:rFonts w:cs="B Lotus"/>
          <w:rtl/>
        </w:rPr>
        <w:t>أبو الفداء</w:t>
      </w:r>
      <w:r>
        <w:rPr>
          <w:rFonts w:cs="B Lotus" w:hint="cs"/>
          <w:rtl/>
        </w:rPr>
        <w:t xml:space="preserve"> </w:t>
      </w:r>
      <w:r w:rsidRPr="00BE3117">
        <w:rPr>
          <w:rFonts w:cs="B Lotus"/>
          <w:rtl/>
        </w:rPr>
        <w:t>حافظ ابن كثير در</w:t>
      </w:r>
      <w:r>
        <w:rPr>
          <w:rFonts w:cs="B Lotus" w:hint="cs"/>
          <w:rtl/>
        </w:rPr>
        <w:t xml:space="preserve"> </w:t>
      </w:r>
      <w:r w:rsidRPr="00BE3117">
        <w:rPr>
          <w:rFonts w:cs="B Lotus"/>
          <w:rtl/>
        </w:rPr>
        <w:t xml:space="preserve">تاريخ خود </w:t>
      </w:r>
      <w:r w:rsidRPr="00ED3F63">
        <w:rPr>
          <w:rFonts w:ascii="Lotus Linotype" w:hAnsi="Lotus Linotype" w:cs="Traditional Arabic"/>
          <w:b/>
          <w:bCs/>
          <w:rtl/>
        </w:rPr>
        <w:t>«البداية والنهاية»</w:t>
      </w:r>
      <w:r w:rsidRPr="00BE3117">
        <w:rPr>
          <w:rFonts w:cs="B Lotus"/>
          <w:rtl/>
        </w:rPr>
        <w:t xml:space="preserve"> (</w:t>
      </w:r>
      <w:r>
        <w:rPr>
          <w:rFonts w:cs="B Lotus" w:hint="cs"/>
          <w:rtl/>
        </w:rPr>
        <w:t>7/335</w:t>
      </w:r>
      <w:r w:rsidRPr="00BE3117">
        <w:rPr>
          <w:rFonts w:cs="B Lotus"/>
          <w:rtl/>
        </w:rPr>
        <w:t>)</w:t>
      </w:r>
      <w:r w:rsidRPr="00BE3117">
        <w:rPr>
          <w:rFonts w:cs="B Lotus" w:hint="cs"/>
          <w:rtl/>
        </w:rPr>
        <w:t xml:space="preserve"> (تاريخ ابن كثير مهمترين و معتبرترين كتاب تاريخي است كه تمام مسلمانان به آن اعتماد دارند </w:t>
      </w:r>
      <w:r w:rsidRPr="00BE3117">
        <w:rPr>
          <w:rFonts w:cs="B Lotus" w:hint="cs"/>
          <w:rtl/>
          <w:lang w:bidi="fa-IR"/>
        </w:rPr>
        <w:t>«ناشر»</w:t>
      </w:r>
      <w:r w:rsidRPr="00BE3117">
        <w:rPr>
          <w:rFonts w:cs="B Lotus" w:hint="cs"/>
          <w:rtl/>
        </w:rPr>
        <w:t xml:space="preserve">) </w:t>
      </w:r>
      <w:r w:rsidRPr="00BE3117">
        <w:rPr>
          <w:rFonts w:cs="B Lotus"/>
          <w:rtl/>
        </w:rPr>
        <w:t>آورده است:</w:t>
      </w:r>
      <w:r>
        <w:rPr>
          <w:rFonts w:cs="B Lotus" w:hint="cs"/>
          <w:rtl/>
        </w:rPr>
        <w:t xml:space="preserve"> </w:t>
      </w:r>
      <w:r w:rsidRPr="008B0795">
        <w:rPr>
          <w:rFonts w:ascii="Lotus Linotype" w:hAnsi="Lotus Linotype" w:cs="Lotus Linotype"/>
          <w:rtl/>
          <w:lang w:bidi="fa-IR"/>
        </w:rPr>
        <w:t>«</w:t>
      </w:r>
      <w:r w:rsidRPr="00ED3F63">
        <w:rPr>
          <w:rFonts w:ascii="Lotus Linotype" w:hAnsi="Lotus Linotype" w:cs="Traditional Arabic"/>
          <w:b/>
          <w:bCs/>
          <w:rtl/>
        </w:rPr>
        <w:t>و عقيدة كثير من جهلة الروافض من أن قبره بمشهد النجف</w:t>
      </w:r>
      <w:r w:rsidR="00B0557D">
        <w:rPr>
          <w:rFonts w:ascii="Lotus Linotype" w:hAnsi="Lotus Linotype" w:cs="Traditional Arabic"/>
          <w:b/>
          <w:bCs/>
          <w:rtl/>
        </w:rPr>
        <w:t>،</w:t>
      </w:r>
      <w:r w:rsidRPr="00ED3F63">
        <w:rPr>
          <w:rFonts w:ascii="Lotus Linotype" w:hAnsi="Lotus Linotype" w:cs="Traditional Arabic"/>
          <w:b/>
          <w:bCs/>
          <w:rtl/>
        </w:rPr>
        <w:t xml:space="preserve"> فلادليل على ذلك ولاأصل له ويقال أن ما ذاك قبر مغيرة بن شعبة حكاه الخطيب البغدادي عن أبي نعيم الحافظ عن أبي بكر الطلحي عن محمد بن عبدالله الحضرمي الحافظ عن مطرانه قال: لو علمت الشيعة قبر هذا الذي يعظمونه بالنجف لرجموه بالحجارة. هذا قبر مغيرة بن شعبة، وقد قيل أن علياً دفن قبل المسجد الجامع من الكوفة قاله الواقدي والمشهور بدار الإمارة، وقد حكى الخطيب البغدادي عن أبي نعيم الفضل عن دكين أن الحسن و الحسين حولاه فنقلاه إلى المدينة فدفناه بالبقيع عند قبر فاطمة وقيل إنهم لما حملوه عن البعير ضلّ عنهم فأخذته طي يظنونه مالاً، فلما رأوا أن الذي في الصندوق ميت ولم يعرفوه دفنوا الصندوق بما فيه، فلا يعلم أحد أين قبره وحكاه الخطيب أيضا. وروى الحافظ ابن عساكر عن الحسن قال: دفنت عليا في حجرة من دور آل جعدة وعن عبدالملك بن عمر قال: لما حفر خالد بن عبدالله أساس دار ابنه زيد استخرجوا شيخاً مدفوناً أبيض الرأس واللحية كأنما دفن بالأمس فهمّ بإحراقه ثم صرف الله عن ذلك فاستدعي بقياطي فلفّه فيها وطيّبه وتركه مكانَه قالوا وذلك المكان بحذا، باب الوراقين مما يلي قبلة المسجد و عن الصادق قال: صلي على علي ليلا ودُفن بالكوفة وعمي موضع قبره ولكنه عند قصر الإمارة».</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يعني: «عقيده بسياري از جاهلان روافض (شيعيان) اين است كه قبر آن حضرت در نجف است‌،</w:t>
      </w:r>
      <w:r w:rsidRPr="00BE3117">
        <w:rPr>
          <w:rFonts w:cs="B Lotus" w:hint="cs"/>
          <w:rtl/>
        </w:rPr>
        <w:t xml:space="preserve"> </w:t>
      </w:r>
      <w:r w:rsidRPr="00BE3117">
        <w:rPr>
          <w:rFonts w:cs="B Lotus"/>
          <w:rtl/>
        </w:rPr>
        <w:t>‌اما دليلي بر آن نيست،</w:t>
      </w:r>
      <w:r w:rsidRPr="00BE3117">
        <w:rPr>
          <w:rFonts w:cs="B Lotus" w:hint="cs"/>
          <w:rtl/>
        </w:rPr>
        <w:t xml:space="preserve"> </w:t>
      </w:r>
      <w:r w:rsidRPr="00BE3117">
        <w:rPr>
          <w:rFonts w:cs="B Lotus"/>
          <w:rtl/>
        </w:rPr>
        <w:t xml:space="preserve">‌و اصلي ندارد و گفته </w:t>
      </w:r>
      <w:r>
        <w:rPr>
          <w:rFonts w:cs="B Lotus"/>
          <w:rtl/>
        </w:rPr>
        <w:t xml:space="preserve">مي‌شود </w:t>
      </w:r>
      <w:r w:rsidRPr="00BE3117">
        <w:rPr>
          <w:rFonts w:cs="B Lotus"/>
          <w:rtl/>
        </w:rPr>
        <w:t>كه اين قبر، قبر مغير</w:t>
      </w:r>
      <w:r w:rsidRPr="00BE3117">
        <w:rPr>
          <w:rFonts w:cs="B Lotus" w:hint="cs"/>
          <w:rtl/>
        </w:rPr>
        <w:t>ه</w:t>
      </w:r>
      <w:r w:rsidRPr="00BE3117">
        <w:rPr>
          <w:rFonts w:cs="B Lotus"/>
          <w:rtl/>
        </w:rPr>
        <w:t xml:space="preserve"> بن شعبه</w:t>
      </w:r>
      <w:r w:rsidRPr="00ED3F63">
        <w:rPr>
          <w:rStyle w:val="FootnoteReference"/>
          <w:rFonts w:cs="B Lotus"/>
          <w:sz w:val="24"/>
          <w:szCs w:val="24"/>
          <w:rtl/>
        </w:rPr>
        <w:footnoteReference w:customMarkFollows="1" w:id="51"/>
        <w:t>*</w:t>
      </w:r>
      <w:r w:rsidRPr="00BE3117">
        <w:rPr>
          <w:rFonts w:cs="B Lotus" w:hint="cs"/>
          <w:szCs w:val="20"/>
          <w:rtl/>
        </w:rPr>
        <w:t>(1)</w:t>
      </w:r>
      <w:r w:rsidRPr="00BE3117">
        <w:rPr>
          <w:rFonts w:cs="B Lotus"/>
          <w:rtl/>
        </w:rPr>
        <w:t xml:space="preserve">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 قول را خطيب بغدادي (در</w:t>
      </w:r>
      <w:r w:rsidRPr="00BE3117">
        <w:rPr>
          <w:rFonts w:cs="B Lotus" w:hint="cs"/>
          <w:rtl/>
        </w:rPr>
        <w:t xml:space="preserve"> </w:t>
      </w:r>
      <w:r w:rsidRPr="00BE3117">
        <w:rPr>
          <w:rFonts w:cs="B Lotus"/>
          <w:rtl/>
        </w:rPr>
        <w:t xml:space="preserve">تاريخ بغداد) از </w:t>
      </w:r>
      <w:r w:rsidRPr="00BE3117">
        <w:rPr>
          <w:rFonts w:cs="B Lotus" w:hint="cs"/>
          <w:rtl/>
        </w:rPr>
        <w:t>أ</w:t>
      </w:r>
      <w:r w:rsidRPr="00BE3117">
        <w:rPr>
          <w:rFonts w:cs="B Lotus"/>
          <w:rtl/>
        </w:rPr>
        <w:t xml:space="preserve">بي نعيم حافظ از </w:t>
      </w:r>
      <w:r w:rsidRPr="00BE3117">
        <w:rPr>
          <w:rFonts w:cs="B Lotus" w:hint="cs"/>
          <w:rtl/>
        </w:rPr>
        <w:t>ا</w:t>
      </w:r>
      <w:r w:rsidRPr="00BE3117">
        <w:rPr>
          <w:rFonts w:cs="B Lotus"/>
          <w:rtl/>
        </w:rPr>
        <w:t>بوبكر طلحي از محمد بن عبدالله الحضرمي از مطرانه نقل كرده است كه گفته است: اگر شيع</w:t>
      </w:r>
      <w:r w:rsidRPr="00BE3117">
        <w:rPr>
          <w:rFonts w:cs="B Lotus" w:hint="cs"/>
          <w:rtl/>
        </w:rPr>
        <w:t>يان</w:t>
      </w:r>
      <w:r w:rsidRPr="00BE3117">
        <w:rPr>
          <w:rFonts w:cs="B Lotus"/>
          <w:rtl/>
        </w:rPr>
        <w:t xml:space="preserve"> بدان</w:t>
      </w:r>
      <w:r w:rsidRPr="00BE3117">
        <w:rPr>
          <w:rFonts w:cs="B Lotus" w:hint="cs"/>
          <w:rtl/>
        </w:rPr>
        <w:t>ن</w:t>
      </w:r>
      <w:r w:rsidRPr="00BE3117">
        <w:rPr>
          <w:rFonts w:cs="B Lotus"/>
          <w:rtl/>
        </w:rPr>
        <w:t>د</w:t>
      </w:r>
      <w:r w:rsidRPr="00BE3117">
        <w:rPr>
          <w:rFonts w:cs="B Lotus" w:hint="cs"/>
          <w:rtl/>
        </w:rPr>
        <w:t xml:space="preserve"> </w:t>
      </w:r>
      <w:r w:rsidRPr="00BE3117">
        <w:rPr>
          <w:rFonts w:cs="B Lotus"/>
          <w:rtl/>
        </w:rPr>
        <w:t>قبري كه آنان در نجف بزرگش مي دارند از آن كيست سنگسارش مي كنند، اين قبر از آن مغيره بن شعبه است. و گفته شده است كه علي</w:t>
      </w:r>
      <w:r w:rsidRPr="00365CDE">
        <w:rPr>
          <w:rFonts w:ascii="Tahoma" w:hAnsi="Tahoma" w:cs="CTraditional Arabic" w:hint="cs"/>
          <w:color w:val="000000"/>
          <w:rtl/>
          <w:lang w:bidi="fa-IR"/>
        </w:rPr>
        <w:t>؛</w:t>
      </w:r>
      <w:r w:rsidRPr="00BE3117">
        <w:rPr>
          <w:rFonts w:cs="B Lotus"/>
          <w:rtl/>
        </w:rPr>
        <w:t xml:space="preserve"> در جلوي مسجد جامع كوفه دفن شده است، اين سخن را واقدي</w:t>
      </w:r>
      <w:r w:rsidRPr="00BE3117">
        <w:rPr>
          <w:rFonts w:cs="B Lotus" w:hint="cs"/>
          <w:rtl/>
        </w:rPr>
        <w:t xml:space="preserve"> (بزر</w:t>
      </w:r>
      <w:r w:rsidRPr="00BE3117">
        <w:rPr>
          <w:rFonts w:cs="B Lotus" w:hint="cs"/>
          <w:rtl/>
          <w:lang w:bidi="fa-IR"/>
        </w:rPr>
        <w:t xml:space="preserve">گترين تاريخ دان که امام اهل السير«امام تاريخ نويسان» به او لقب </w:t>
      </w:r>
      <w:r>
        <w:rPr>
          <w:rFonts w:cs="B Lotus" w:hint="cs"/>
          <w:rtl/>
          <w:lang w:bidi="fa-IR"/>
        </w:rPr>
        <w:t xml:space="preserve">داده‌اند </w:t>
      </w:r>
      <w:r w:rsidRPr="00BE3117">
        <w:rPr>
          <w:rFonts w:cs="B Lotus" w:hint="cs"/>
          <w:rtl/>
          <w:lang w:bidi="fa-IR"/>
        </w:rPr>
        <w:t>«ناشر»</w:t>
      </w:r>
      <w:r w:rsidRPr="00BE3117">
        <w:rPr>
          <w:rFonts w:cs="B Lotus" w:hint="cs"/>
          <w:rtl/>
        </w:rPr>
        <w:t>)</w:t>
      </w:r>
      <w:r w:rsidRPr="00BE3117">
        <w:rPr>
          <w:rFonts w:cs="B Lotus"/>
          <w:rtl/>
        </w:rPr>
        <w:t xml:space="preserve"> گفته است. و مشهور آن است كه آن حضرت در دارال</w:t>
      </w:r>
      <w:r w:rsidRPr="00BE3117">
        <w:rPr>
          <w:rFonts w:cs="B Lotus" w:hint="cs"/>
          <w:rtl/>
        </w:rPr>
        <w:t>إ</w:t>
      </w:r>
      <w:r w:rsidRPr="00BE3117">
        <w:rPr>
          <w:rFonts w:cs="B Lotus"/>
          <w:rtl/>
        </w:rPr>
        <w:t>ماره دفن شده است</w:t>
      </w:r>
      <w:r w:rsidRPr="00BE3117">
        <w:rPr>
          <w:rFonts w:cs="B Lotus" w:hint="cs"/>
          <w:rtl/>
        </w:rPr>
        <w:t>(اين قول ابن كثير است)</w:t>
      </w:r>
      <w:r w:rsidRPr="00BE3117">
        <w:rPr>
          <w:rFonts w:cs="B Lotus"/>
          <w:rtl/>
        </w:rPr>
        <w:t>. ونيز خطيب بغدادي از أبو نعيم از فضل بن دكين روايت كرده است كه: حسن و حسين</w:t>
      </w:r>
      <w:r w:rsidRPr="00365CDE">
        <w:rPr>
          <w:rFonts w:ascii="Tahoma" w:hAnsi="Tahoma" w:cs="CTraditional Arabic" w:hint="cs"/>
          <w:color w:val="000000"/>
          <w:rtl/>
          <w:lang w:bidi="fa-IR"/>
        </w:rPr>
        <w:t>؛</w:t>
      </w:r>
      <w:r w:rsidRPr="00BE3117">
        <w:rPr>
          <w:rFonts w:cs="B Lotus"/>
          <w:rtl/>
        </w:rPr>
        <w:t xml:space="preserve"> او را از كوفه حركت داده به مدينه نقل كرده و آن حضرت را در بقيع در نزد فاطمه</w:t>
      </w:r>
      <w:r w:rsidRPr="00365CDE">
        <w:rPr>
          <w:rFonts w:ascii="Tahoma" w:hAnsi="Tahoma" w:cs="CTraditional Arabic" w:hint="cs"/>
          <w:color w:val="000000"/>
          <w:rtl/>
          <w:lang w:bidi="fa-IR"/>
        </w:rPr>
        <w:t>؛</w:t>
      </w:r>
      <w:r w:rsidRPr="00BE3117">
        <w:rPr>
          <w:rFonts w:cs="B Lotus"/>
          <w:rtl/>
        </w:rPr>
        <w:t xml:space="preserve"> دفن كردند، و گفته شده كه هنگامي كه جنازه آن حضرت را بر شتر حمل كردند شتر در بيابان گم شده </w:t>
      </w:r>
      <w:r w:rsidRPr="00BE3117">
        <w:rPr>
          <w:rFonts w:cs="B Lotus" w:hint="cs"/>
          <w:rtl/>
        </w:rPr>
        <w:t xml:space="preserve">و </w:t>
      </w:r>
      <w:r w:rsidRPr="00BE3117">
        <w:rPr>
          <w:rFonts w:cs="B Lotus"/>
          <w:rtl/>
        </w:rPr>
        <w:t>قبيلة طي به خيال اينكه آن حمل</w:t>
      </w:r>
      <w:r w:rsidRPr="00BE3117">
        <w:rPr>
          <w:rFonts w:cs="B Lotus" w:hint="cs"/>
          <w:rtl/>
        </w:rPr>
        <w:t xml:space="preserve"> شتر</w:t>
      </w:r>
      <w:r w:rsidRPr="00BE3117">
        <w:rPr>
          <w:rFonts w:cs="B Lotus"/>
          <w:rtl/>
        </w:rPr>
        <w:t>، مالي است گرفتند، اما چون ديدند آنچه در صندوق است جناز</w:t>
      </w:r>
      <w:r>
        <w:rPr>
          <w:rFonts w:cs="B Lotus"/>
          <w:rtl/>
        </w:rPr>
        <w:t>ه‌ا</w:t>
      </w:r>
      <w:r w:rsidRPr="00BE3117">
        <w:rPr>
          <w:rFonts w:cs="B Lotus"/>
          <w:rtl/>
        </w:rPr>
        <w:t>ي است و او را نشناختند صندوق را با آنچه در آن بود دفن كردند و هيچ كس ندانست كه قبر آن حضرت در</w:t>
      </w:r>
      <w:r>
        <w:rPr>
          <w:rFonts w:cs="B Lotus" w:hint="cs"/>
          <w:rtl/>
        </w:rPr>
        <w:t xml:space="preserve"> </w:t>
      </w:r>
      <w:r w:rsidRPr="00BE3117">
        <w:rPr>
          <w:rFonts w:cs="B Lotus"/>
          <w:rtl/>
        </w:rPr>
        <w:t>كجاست</w:t>
      </w:r>
      <w:r w:rsidRPr="00BE3117">
        <w:rPr>
          <w:rFonts w:cs="B Lotus" w:hint="cs"/>
          <w:rtl/>
        </w:rPr>
        <w:t>!!</w:t>
      </w:r>
      <w:r w:rsidRPr="00BE3117">
        <w:rPr>
          <w:rFonts w:cs="B Lotus"/>
          <w:rtl/>
        </w:rPr>
        <w:t>؟ ونيز خطيب بغدادي اين مطالب را حكايت كرده است. و حافظ ابن عساكر از امام حسن</w:t>
      </w:r>
      <w:r w:rsidRPr="00365CDE">
        <w:rPr>
          <w:rFonts w:ascii="Tahoma" w:hAnsi="Tahoma" w:cs="CTraditional Arabic" w:hint="cs"/>
          <w:color w:val="000000"/>
          <w:rtl/>
          <w:lang w:bidi="fa-IR"/>
        </w:rPr>
        <w:t>؛</w:t>
      </w:r>
      <w:r w:rsidRPr="00BE3117">
        <w:rPr>
          <w:rFonts w:cs="B Lotus"/>
          <w:rtl/>
        </w:rPr>
        <w:t xml:space="preserve"> روايت كرده است كه فرمود: من علي را در حجر</w:t>
      </w:r>
      <w:r>
        <w:rPr>
          <w:rFonts w:cs="B Lotus"/>
          <w:rtl/>
        </w:rPr>
        <w:t>ه‌ا</w:t>
      </w:r>
      <w:r w:rsidRPr="00BE3117">
        <w:rPr>
          <w:rFonts w:cs="B Lotus"/>
          <w:rtl/>
        </w:rPr>
        <w:t>ي از كوچه</w:t>
      </w:r>
      <w:r>
        <w:rPr>
          <w:rFonts w:cs="B Lotus"/>
          <w:rtl/>
        </w:rPr>
        <w:t>‌</w:t>
      </w:r>
      <w:r>
        <w:rPr>
          <w:rFonts w:cs="B Lotus" w:hint="cs"/>
          <w:rtl/>
        </w:rPr>
        <w:t>ى</w:t>
      </w:r>
      <w:r w:rsidRPr="00BE3117">
        <w:rPr>
          <w:rFonts w:cs="B Lotus"/>
          <w:rtl/>
        </w:rPr>
        <w:t xml:space="preserve"> جعده دفن كردم. و از عبدالله كه محل </w:t>
      </w:r>
      <w:r>
        <w:rPr>
          <w:rFonts w:cs="B Lotus"/>
          <w:rtl/>
        </w:rPr>
        <w:t xml:space="preserve">خانه‌ى </w:t>
      </w:r>
      <w:r w:rsidRPr="00BE3117">
        <w:rPr>
          <w:rFonts w:cs="B Lotus"/>
          <w:rtl/>
        </w:rPr>
        <w:t xml:space="preserve">فرزند خود را حفر مي كرد از زير پايه پيرمرد مدفوني را بيرون آوردند كه موي سر و ريشش سفيد بود كه تو گويي ديروز او را دفن </w:t>
      </w:r>
      <w:r>
        <w:rPr>
          <w:rFonts w:cs="B Lotus"/>
          <w:rtl/>
        </w:rPr>
        <w:t>كرده‌اند</w:t>
      </w:r>
      <w:r w:rsidRPr="00BE3117">
        <w:rPr>
          <w:rFonts w:cs="B Lotus"/>
          <w:rtl/>
        </w:rPr>
        <w:t>، خالد تصميم گرفت كه او را بسوزاند،</w:t>
      </w:r>
      <w:r w:rsidRPr="00BE3117">
        <w:rPr>
          <w:rFonts w:cs="B Lotus" w:hint="cs"/>
          <w:rtl/>
        </w:rPr>
        <w:t xml:space="preserve"> </w:t>
      </w:r>
      <w:r w:rsidRPr="00BE3117">
        <w:rPr>
          <w:rFonts w:cs="B Lotus"/>
          <w:rtl/>
        </w:rPr>
        <w:t>‌ليكن خدا او را از اين تصميم منصرف كرد، پس پارچ</w:t>
      </w:r>
      <w:r>
        <w:rPr>
          <w:rFonts w:cs="B Lotus"/>
          <w:rtl/>
        </w:rPr>
        <w:t>ه‌ا</w:t>
      </w:r>
      <w:r w:rsidRPr="00BE3117">
        <w:rPr>
          <w:rFonts w:cs="B Lotus"/>
          <w:rtl/>
        </w:rPr>
        <w:t xml:space="preserve">ي خواست و </w:t>
      </w:r>
      <w:r w:rsidRPr="00BE3117">
        <w:rPr>
          <w:rFonts w:cs="B Lotus" w:hint="cs"/>
          <w:rtl/>
        </w:rPr>
        <w:t>ج</w:t>
      </w:r>
      <w:r w:rsidRPr="00BE3117">
        <w:rPr>
          <w:rFonts w:cs="B Lotus"/>
          <w:rtl/>
        </w:rPr>
        <w:t xml:space="preserve">نازه را با آن پيچيد و خوشبو گردانيده به جاي خود گذاشت </w:t>
      </w:r>
      <w:r>
        <w:rPr>
          <w:rFonts w:cs="B Lotus"/>
          <w:rtl/>
        </w:rPr>
        <w:t xml:space="preserve">گفته‌اند </w:t>
      </w:r>
      <w:r w:rsidRPr="00BE3117">
        <w:rPr>
          <w:rFonts w:cs="B Lotus"/>
          <w:rtl/>
        </w:rPr>
        <w:t>كه اين نقطه محاذي</w:t>
      </w:r>
      <w:r w:rsidRPr="00BE3117">
        <w:rPr>
          <w:rFonts w:cs="B Lotus" w:hint="cs"/>
          <w:rtl/>
        </w:rPr>
        <w:t>(برابر)</w:t>
      </w:r>
      <w:r w:rsidRPr="00BE3117">
        <w:rPr>
          <w:rFonts w:cs="B Lotus"/>
          <w:rtl/>
        </w:rPr>
        <w:t xml:space="preserve"> دروازة كتابفروشان روبروي مسجد است. و از امام جعفر صادق</w:t>
      </w:r>
      <w:r w:rsidRPr="00365CDE">
        <w:rPr>
          <w:rFonts w:ascii="Tahoma" w:hAnsi="Tahoma" w:cs="CTraditional Arabic" w:hint="cs"/>
          <w:color w:val="000000"/>
          <w:rtl/>
          <w:lang w:bidi="fa-IR"/>
        </w:rPr>
        <w:t>؛</w:t>
      </w:r>
      <w:r w:rsidRPr="00BE3117">
        <w:rPr>
          <w:rFonts w:cs="B Lotus"/>
          <w:rtl/>
        </w:rPr>
        <w:t xml:space="preserve"> روايت شده است كه فرمود: بر علي</w:t>
      </w:r>
      <w:r w:rsidRPr="00365CDE">
        <w:rPr>
          <w:rFonts w:ascii="Tahoma" w:hAnsi="Tahoma" w:cs="CTraditional Arabic" w:hint="cs"/>
          <w:color w:val="000000"/>
          <w:rtl/>
          <w:lang w:bidi="fa-IR"/>
        </w:rPr>
        <w:t>؛</w:t>
      </w:r>
      <w:r w:rsidRPr="00BE3117">
        <w:rPr>
          <w:rFonts w:cs="B Lotus"/>
          <w:rtl/>
        </w:rPr>
        <w:t xml:space="preserve"> نماز ميت شبانه خوانده شد و در كوفه دفن شد و محل قبر او پوشانده شد. ليكن قبر آن حضرت در كوفه نزديك دارال</w:t>
      </w:r>
      <w:r w:rsidRPr="00BE3117">
        <w:rPr>
          <w:rFonts w:cs="B Lotus" w:hint="cs"/>
          <w:rtl/>
        </w:rPr>
        <w:t>إ</w:t>
      </w:r>
      <w:r w:rsidRPr="00BE3117">
        <w:rPr>
          <w:rFonts w:cs="B Lotus"/>
          <w:rtl/>
        </w:rPr>
        <w:t>ماره است».</w:t>
      </w:r>
    </w:p>
    <w:p w:rsidR="00E130D0" w:rsidRPr="00ED3F63"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در مروج الذهب مسعودي (</w:t>
      </w:r>
      <w:r>
        <w:rPr>
          <w:rFonts w:cs="B Lotus" w:hint="cs"/>
          <w:rtl/>
        </w:rPr>
        <w:t>2/2</w:t>
      </w:r>
      <w:r w:rsidRPr="00BE3117">
        <w:rPr>
          <w:rFonts w:cs="B Lotus"/>
          <w:rtl/>
        </w:rPr>
        <w:t>) چنين مسطور است</w:t>
      </w:r>
      <w:r w:rsidRPr="00BE3117">
        <w:rPr>
          <w:rFonts w:cs="B Lotus" w:hint="cs"/>
          <w:rtl/>
        </w:rPr>
        <w:t>:</w:t>
      </w:r>
      <w:r w:rsidRPr="00BE3117">
        <w:rPr>
          <w:rFonts w:cs="B Lotus"/>
          <w:rtl/>
        </w:rPr>
        <w:t xml:space="preserve"> </w:t>
      </w:r>
      <w:r w:rsidRPr="00ED3F63">
        <w:rPr>
          <w:rFonts w:ascii="Lotus Linotype" w:hAnsi="Lotus Linotype" w:cs="Traditional Arabic"/>
          <w:b/>
          <w:bCs/>
          <w:rtl/>
        </w:rPr>
        <w:t>«وقد تنوزع في موضع قبره: فمنهم من قال إنه دفن في مسجد الكوفة ومنهم من قال حمل في التابوت على جمل وأن الجمل تاه ووقع إلى وادي طي وقد قيل من الوجوه غير ما ذكر».</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در</w:t>
      </w:r>
      <w:r>
        <w:rPr>
          <w:rFonts w:cs="B Lotus" w:hint="cs"/>
          <w:rtl/>
        </w:rPr>
        <w:t xml:space="preserve">ى </w:t>
      </w:r>
      <w:r w:rsidRPr="00BE3117">
        <w:rPr>
          <w:rFonts w:cs="B Lotus"/>
          <w:rtl/>
        </w:rPr>
        <w:t>موضوع قبر آن حضرت گفتگو و اختلاف شده است</w:t>
      </w:r>
      <w:r w:rsidRPr="00BE3117">
        <w:rPr>
          <w:rFonts w:cs="B Lotus" w:hint="cs"/>
          <w:rtl/>
        </w:rPr>
        <w:t xml:space="preserve"> </w:t>
      </w:r>
      <w:r w:rsidRPr="00BE3117">
        <w:rPr>
          <w:rFonts w:cs="B Lotus"/>
          <w:rtl/>
        </w:rPr>
        <w:t>گروهي ميگويند كه آن حضرت در</w:t>
      </w:r>
      <w:r>
        <w:rPr>
          <w:rFonts w:cs="B Lotus" w:hint="cs"/>
          <w:rtl/>
        </w:rPr>
        <w:t xml:space="preserve"> </w:t>
      </w:r>
      <w:r w:rsidRPr="00BE3117">
        <w:rPr>
          <w:rFonts w:cs="B Lotus"/>
          <w:rtl/>
        </w:rPr>
        <w:t>مسجد كوفه دفن شد و گروهي قائل</w:t>
      </w:r>
      <w:r>
        <w:rPr>
          <w:rFonts w:cs="B Lotus" w:hint="cs"/>
          <w:rtl/>
          <w:lang w:bidi="fa-IR"/>
        </w:rPr>
        <w:t>‌ا</w:t>
      </w:r>
      <w:r w:rsidRPr="00BE3117">
        <w:rPr>
          <w:rFonts w:cs="B Lotus"/>
          <w:rtl/>
        </w:rPr>
        <w:t xml:space="preserve">ند كه </w:t>
      </w:r>
      <w:r w:rsidRPr="00BE3117">
        <w:rPr>
          <w:rFonts w:cs="B Lotus" w:hint="cs"/>
          <w:rtl/>
        </w:rPr>
        <w:t>حضرت</w:t>
      </w:r>
      <w:r w:rsidRPr="00BE3117">
        <w:rPr>
          <w:rFonts w:cs="B Lotus"/>
          <w:rtl/>
        </w:rPr>
        <w:t xml:space="preserve"> را در صندوقي روي شتر حمل كردند و آن شتر درصحرا گم شد و به وادي طي </w:t>
      </w:r>
      <w:r w:rsidRPr="00BE3117">
        <w:rPr>
          <w:rFonts w:cs="B Lotus" w:hint="cs"/>
          <w:rtl/>
        </w:rPr>
        <w:t>ا</w:t>
      </w:r>
      <w:r w:rsidRPr="00BE3117">
        <w:rPr>
          <w:rFonts w:cs="B Lotus"/>
          <w:rtl/>
        </w:rPr>
        <w:t>فتاده و غير از اين نيز اقوالي است</w:t>
      </w:r>
      <w:r w:rsidRPr="00ED3F63">
        <w:rPr>
          <w:rStyle w:val="FootnoteReference"/>
          <w:rFonts w:cs="B Lotus"/>
          <w:sz w:val="24"/>
          <w:szCs w:val="24"/>
          <w:rtl/>
        </w:rPr>
        <w:footnoteReference w:id="52"/>
      </w:r>
      <w:r w:rsidRPr="00BE3117">
        <w:rPr>
          <w:rFonts w:cs="B Lotus"/>
          <w:rtl/>
        </w:rPr>
        <w:t>.</w:t>
      </w:r>
    </w:p>
    <w:p w:rsidR="00E130D0" w:rsidRPr="00ED3F63"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تاريخ بغداد (</w:t>
      </w:r>
      <w:r>
        <w:rPr>
          <w:rFonts w:cs="B Lotus" w:hint="cs"/>
          <w:rtl/>
        </w:rPr>
        <w:t>1/</w:t>
      </w:r>
      <w:r w:rsidRPr="00BE3117">
        <w:rPr>
          <w:rFonts w:cs="B Lotus"/>
          <w:rtl/>
        </w:rPr>
        <w:t xml:space="preserve">134) از باقر </w:t>
      </w:r>
      <w:r w:rsidRPr="00365CDE">
        <w:rPr>
          <w:rFonts w:ascii="Tahoma" w:hAnsi="Tahoma" w:cs="CTraditional Arabic" w:hint="cs"/>
          <w:color w:val="000000"/>
          <w:rtl/>
          <w:lang w:bidi="fa-IR"/>
        </w:rPr>
        <w:t>؛</w:t>
      </w:r>
      <w:r w:rsidRPr="00BE3117">
        <w:rPr>
          <w:rFonts w:cs="B Lotus"/>
          <w:rtl/>
        </w:rPr>
        <w:t xml:space="preserve"> روايت كرده است كه اسحاق بن عبدالله از آن حضرت پرسيده است:</w:t>
      </w:r>
      <w:r>
        <w:rPr>
          <w:rFonts w:cs="B Lotus" w:hint="cs"/>
          <w:rtl/>
        </w:rPr>
        <w:t xml:space="preserve"> </w:t>
      </w:r>
      <w:r w:rsidRPr="00ED3F63">
        <w:rPr>
          <w:rFonts w:ascii="Lotus Linotype" w:hAnsi="Lotus Linotype" w:cs="Traditional Arabic"/>
          <w:b/>
          <w:bCs/>
          <w:rtl/>
        </w:rPr>
        <w:t>«أين دفن علي؟ فقال: بالكوفة ليلا وقد عمي عني دفنه».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حضرت علي كجا دفن شد؟ فرمود: شبانه در</w:t>
      </w:r>
      <w:r w:rsidRPr="00BE3117">
        <w:rPr>
          <w:rFonts w:cs="B Lotus" w:hint="cs"/>
          <w:rtl/>
        </w:rPr>
        <w:t xml:space="preserve"> </w:t>
      </w:r>
      <w:r w:rsidRPr="00BE3117">
        <w:rPr>
          <w:rFonts w:cs="B Lotus"/>
          <w:rtl/>
        </w:rPr>
        <w:t>كوفه مدفون گرديد و مكانش بر من معلوم نيست.</w:t>
      </w:r>
    </w:p>
    <w:p w:rsidR="00E130D0" w:rsidRPr="0054382E" w:rsidRDefault="00E130D0" w:rsidP="00F73001">
      <w:pPr>
        <w:pStyle w:val="BodyText2"/>
        <w:spacing w:after="0" w:line="226" w:lineRule="auto"/>
        <w:ind w:firstLine="340"/>
        <w:jc w:val="lowKashida"/>
        <w:rPr>
          <w:rFonts w:ascii="Lotus Linotype" w:hAnsi="Lotus Linotype" w:cs="Lotus Linotype"/>
          <w:rtl/>
        </w:rPr>
      </w:pPr>
      <w:r w:rsidRPr="00BE3117">
        <w:rPr>
          <w:rFonts w:cs="B Lotus"/>
          <w:rtl/>
        </w:rPr>
        <w:t>و در ص 134،</w:t>
      </w:r>
      <w:r w:rsidRPr="00BE3117">
        <w:rPr>
          <w:rFonts w:cs="B Lotus" w:hint="cs"/>
          <w:rtl/>
        </w:rPr>
        <w:t xml:space="preserve"> </w:t>
      </w:r>
      <w:r w:rsidRPr="00BE3117">
        <w:rPr>
          <w:rFonts w:cs="B Lotus"/>
          <w:rtl/>
        </w:rPr>
        <w:t>از حضرت امام حسن پرسيده شد؟ فرمود:</w:t>
      </w:r>
      <w:r>
        <w:rPr>
          <w:rFonts w:cs="B Lotus" w:hint="cs"/>
          <w:rtl/>
        </w:rPr>
        <w:t xml:space="preserve"> </w:t>
      </w:r>
      <w:r w:rsidRPr="00ED3F63">
        <w:rPr>
          <w:rFonts w:ascii="Lotus Linotype" w:hAnsi="Lotus Linotype" w:cs="Traditional Arabic"/>
          <w:b/>
          <w:bCs/>
          <w:rtl/>
        </w:rPr>
        <w:t>«دفنت أبي علي بن أبي طالب في حجلة أو قال في حجرة من دور آل جعدة بن هبيرة».</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من آن حضرت را در حجر</w:t>
      </w:r>
      <w:r>
        <w:rPr>
          <w:rFonts w:cs="B Lotus"/>
          <w:rtl/>
        </w:rPr>
        <w:t>ه‌ا</w:t>
      </w:r>
      <w:r w:rsidRPr="00BE3117">
        <w:rPr>
          <w:rFonts w:cs="B Lotus"/>
          <w:rtl/>
        </w:rPr>
        <w:t>ي ازخان</w:t>
      </w:r>
      <w:r>
        <w:rPr>
          <w:rFonts w:cs="B Lotus"/>
          <w:rtl/>
        </w:rPr>
        <w:t>ه‌</w:t>
      </w:r>
      <w:r w:rsidRPr="00BE3117">
        <w:rPr>
          <w:rFonts w:cs="B Lotus"/>
          <w:rtl/>
        </w:rPr>
        <w:t>هاي آل جعده بن هبيره دفن كردم.</w:t>
      </w:r>
    </w:p>
    <w:p w:rsidR="00E130D0" w:rsidRPr="00ED3F63"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و در ص 137 داستان حفر «خالد بن عبدالله» را آورده است كه مي خواست جنازه آن حضرت را بسوزاند و هيثم ب</w:t>
      </w:r>
      <w:r w:rsidRPr="00BE3117">
        <w:rPr>
          <w:rFonts w:cs="B Lotus" w:hint="cs"/>
          <w:rtl/>
        </w:rPr>
        <w:t>ن</w:t>
      </w:r>
      <w:r w:rsidRPr="00BE3117">
        <w:rPr>
          <w:rFonts w:cs="B Lotus"/>
          <w:rtl/>
        </w:rPr>
        <w:t xml:space="preserve"> غربان مانع آن شد، و سپس از حسن بن محمد النخعي روايت </w:t>
      </w:r>
      <w:r>
        <w:rPr>
          <w:rFonts w:cs="B Lotus"/>
          <w:rtl/>
        </w:rPr>
        <w:t xml:space="preserve">مي‌كند </w:t>
      </w:r>
      <w:r w:rsidRPr="00BE3117">
        <w:rPr>
          <w:rFonts w:cs="B Lotus"/>
          <w:rtl/>
        </w:rPr>
        <w:t>كه گفت:</w:t>
      </w:r>
      <w:r>
        <w:rPr>
          <w:rFonts w:cs="B Lotus" w:hint="cs"/>
          <w:rtl/>
        </w:rPr>
        <w:t xml:space="preserve"> </w:t>
      </w:r>
      <w:r w:rsidRPr="00ED3F63">
        <w:rPr>
          <w:rFonts w:ascii="Lotus Linotype" w:hAnsi="Lotus Linotype" w:cs="Traditional Arabic"/>
          <w:b/>
          <w:bCs/>
          <w:rtl/>
        </w:rPr>
        <w:t>«جاء رجل إلى شريك فقال: أين قبر علي بن أبي طالب؟ فأعرض عنه في سؤاله ثلاث مرات، فقال له في الرابعة: نقله والله الحسن بن علي إلى المدينة».</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مردي نزد شريك آمد و گفت: قبر علي بن أبي طالب كجاست؟ شريك در اين سؤال سه بار از او روي بگردانيد و در مرتبه چهارم گفت: به خدا قسم حسن ب</w:t>
      </w:r>
      <w:r w:rsidRPr="00BE3117">
        <w:rPr>
          <w:rFonts w:cs="B Lotus" w:hint="cs"/>
          <w:rtl/>
        </w:rPr>
        <w:t>ن</w:t>
      </w:r>
      <w:r w:rsidRPr="00BE3117">
        <w:rPr>
          <w:rFonts w:cs="B Lotus"/>
          <w:rtl/>
        </w:rPr>
        <w:t xml:space="preserve"> علي </w:t>
      </w:r>
      <w:r w:rsidRPr="00365CDE">
        <w:rPr>
          <w:rFonts w:ascii="Tahoma" w:hAnsi="Tahoma" w:cs="CTraditional Arabic" w:hint="cs"/>
          <w:color w:val="000000"/>
          <w:rtl/>
          <w:lang w:bidi="fa-IR"/>
        </w:rPr>
        <w:t>؛</w:t>
      </w:r>
      <w:r w:rsidRPr="00BE3117">
        <w:rPr>
          <w:rFonts w:cs="B Lotus"/>
          <w:rtl/>
        </w:rPr>
        <w:t xml:space="preserve"> او را به مدين</w:t>
      </w:r>
      <w:r w:rsidRPr="00BE3117">
        <w:rPr>
          <w:rFonts w:cs="B Lotus" w:hint="cs"/>
          <w:rtl/>
        </w:rPr>
        <w:t>ه منتقل</w:t>
      </w:r>
      <w:r w:rsidRPr="00BE3117">
        <w:rPr>
          <w:rFonts w:cs="B Lotus"/>
          <w:rtl/>
        </w:rPr>
        <w:t xml:space="preserve"> كرد.</w:t>
      </w:r>
    </w:p>
    <w:p w:rsidR="00E130D0" w:rsidRPr="00ED3F63"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و عبدالملك بن محمد الرقا</w:t>
      </w:r>
      <w:r>
        <w:rPr>
          <w:rFonts w:cs="B Lotus"/>
          <w:rtl/>
        </w:rPr>
        <w:t>مي‌گفت</w:t>
      </w:r>
      <w:r w:rsidRPr="00BE3117">
        <w:rPr>
          <w:rFonts w:cs="B Lotus"/>
          <w:rtl/>
        </w:rPr>
        <w:t xml:space="preserve">ه است: </w:t>
      </w:r>
      <w:r w:rsidRPr="0054382E">
        <w:rPr>
          <w:rFonts w:ascii="Lotus Linotype" w:hAnsi="Lotus Linotype" w:cs="Lotus Linotype"/>
          <w:rtl/>
        </w:rPr>
        <w:t>«</w:t>
      </w:r>
      <w:r w:rsidRPr="00ED3F63">
        <w:rPr>
          <w:rFonts w:ascii="Lotus Linotype" w:hAnsi="Lotus Linotype" w:cs="Traditional Arabic"/>
          <w:b/>
          <w:bCs/>
          <w:rtl/>
        </w:rPr>
        <w:t>وكنت عند أبي نعيم فمر قوم على حمير قلت أين يذهب هؤلاء قال: يأتون إلى قبر علي بن أبي طالب، فالتفت إل</w:t>
      </w:r>
      <w:r w:rsidRPr="00ED3F63">
        <w:rPr>
          <w:rFonts w:ascii="Lotus Linotype" w:hAnsi="Lotus Linotype" w:cs="Traditional Arabic" w:hint="cs"/>
          <w:b/>
          <w:bCs/>
          <w:rtl/>
        </w:rPr>
        <w:t>ى</w:t>
      </w:r>
      <w:r w:rsidRPr="00ED3F63">
        <w:rPr>
          <w:rFonts w:ascii="Lotus Linotype" w:hAnsi="Lotus Linotype" w:cs="Traditional Arabic"/>
          <w:b/>
          <w:bCs/>
          <w:rtl/>
        </w:rPr>
        <w:t xml:space="preserve"> أبو نعيم فقال: كذبوا نقله الحسن ابنه إلى المدينة».</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يعني أب</w:t>
      </w:r>
      <w:r>
        <w:rPr>
          <w:rFonts w:cs="B Lotus" w:hint="cs"/>
          <w:rtl/>
        </w:rPr>
        <w:t>و</w:t>
      </w:r>
      <w:r w:rsidRPr="00BE3117">
        <w:rPr>
          <w:rFonts w:cs="B Lotus"/>
          <w:rtl/>
        </w:rPr>
        <w:t xml:space="preserve">نعيم نيز گفته است حسن </w:t>
      </w:r>
      <w:r w:rsidRPr="00365CDE">
        <w:rPr>
          <w:rFonts w:ascii="Tahoma" w:hAnsi="Tahoma" w:cs="CTraditional Arabic" w:hint="cs"/>
          <w:color w:val="000000"/>
          <w:rtl/>
          <w:lang w:bidi="fa-IR"/>
        </w:rPr>
        <w:t>؛</w:t>
      </w:r>
      <w:r w:rsidRPr="00BE3117">
        <w:rPr>
          <w:rFonts w:cs="B Lotus"/>
          <w:rtl/>
        </w:rPr>
        <w:t xml:space="preserve"> جنازه او را به مدين</w:t>
      </w:r>
      <w:r w:rsidRPr="00BE3117">
        <w:rPr>
          <w:rFonts w:cs="B Lotus" w:hint="cs"/>
          <w:rtl/>
        </w:rPr>
        <w:t>ه</w:t>
      </w:r>
      <w:r w:rsidRPr="00BE3117">
        <w:rPr>
          <w:rFonts w:cs="B Lotus"/>
          <w:rtl/>
        </w:rPr>
        <w:t xml:space="preserve"> انتقال داد.</w:t>
      </w:r>
    </w:p>
    <w:p w:rsidR="00E130D0" w:rsidRPr="00ED3F63"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 و در ص 138 از قول مطين آورده است كه:</w:t>
      </w:r>
      <w:r>
        <w:rPr>
          <w:rFonts w:cs="B Lotus" w:hint="cs"/>
          <w:rtl/>
        </w:rPr>
        <w:t xml:space="preserve"> </w:t>
      </w:r>
      <w:r w:rsidRPr="00ED3F63">
        <w:rPr>
          <w:rFonts w:ascii="Lotus Linotype" w:hAnsi="Lotus Linotype" w:cs="Traditional Arabic"/>
          <w:b/>
          <w:bCs/>
          <w:rtl/>
        </w:rPr>
        <w:t>«لوعلمت الرافضة قبر من هذا، لرجمته بالحجارة هذا قبر مغيرة بن شعبة»</w:t>
      </w:r>
      <w:r w:rsidRPr="00ED3F63">
        <w:rPr>
          <w:rFonts w:ascii="Lotus Linotype" w:hAnsi="Lotus Linotype" w:cs="Traditional Arabic" w:hint="cs"/>
          <w:b/>
          <w:b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اگر رافضي ها (شيعيان ) بدانند اين قبر كيست، آن را سنگسار </w:t>
      </w:r>
      <w:r>
        <w:rPr>
          <w:rFonts w:cs="B Lotus"/>
          <w:rtl/>
        </w:rPr>
        <w:t xml:space="preserve">مى‌كنند </w:t>
      </w:r>
      <w:r w:rsidRPr="00BE3117">
        <w:rPr>
          <w:rFonts w:cs="B Lotus"/>
          <w:rtl/>
        </w:rPr>
        <w:t>زيرا آن قبر مغيره بن شعبه است.</w:t>
      </w:r>
    </w:p>
    <w:p w:rsidR="00E130D0" w:rsidRPr="00ED3F63" w:rsidRDefault="00E130D0" w:rsidP="00F73001">
      <w:pPr>
        <w:pStyle w:val="BodyText2"/>
        <w:spacing w:after="0" w:line="226" w:lineRule="auto"/>
        <w:ind w:firstLine="340"/>
        <w:jc w:val="lowKashida"/>
        <w:rPr>
          <w:rFonts w:ascii="Lotus Linotype" w:hAnsi="Lotus Linotype" w:cs="Traditional Arabic"/>
          <w:b/>
          <w:bCs/>
          <w:spacing w:val="-4"/>
          <w:rtl/>
        </w:rPr>
      </w:pPr>
      <w:r w:rsidRPr="00C6105C">
        <w:rPr>
          <w:rFonts w:cs="B Lotus"/>
          <w:spacing w:val="-4"/>
          <w:rtl/>
        </w:rPr>
        <w:t>در طبقات ابن سعد (</w:t>
      </w:r>
      <w:r w:rsidRPr="00C6105C">
        <w:rPr>
          <w:rFonts w:cs="B Lotus" w:hint="cs"/>
          <w:spacing w:val="-4"/>
          <w:rtl/>
        </w:rPr>
        <w:t>3/38</w:t>
      </w:r>
      <w:r w:rsidRPr="00C6105C">
        <w:rPr>
          <w:rFonts w:cs="B Lotus"/>
          <w:spacing w:val="-4"/>
          <w:rtl/>
        </w:rPr>
        <w:t xml:space="preserve"> ) چنين آمده است:</w:t>
      </w:r>
      <w:r w:rsidRPr="00C6105C">
        <w:rPr>
          <w:rFonts w:cs="B Lotus" w:hint="cs"/>
          <w:spacing w:val="-4"/>
          <w:rtl/>
        </w:rPr>
        <w:t xml:space="preserve"> </w:t>
      </w:r>
      <w:r w:rsidRPr="00ED3F63">
        <w:rPr>
          <w:rFonts w:ascii="Lotus Linotype" w:hAnsi="Lotus Linotype" w:cs="Traditional Arabic"/>
          <w:b/>
          <w:bCs/>
          <w:spacing w:val="-4"/>
          <w:rtl/>
        </w:rPr>
        <w:t>«دفن ع</w:t>
      </w:r>
      <w:r w:rsidR="00ED3F63">
        <w:rPr>
          <w:rFonts w:ascii="Lotus Linotype" w:hAnsi="Lotus Linotype" w:cs="Traditional Arabic"/>
          <w:b/>
          <w:bCs/>
          <w:spacing w:val="-4"/>
          <w:rtl/>
        </w:rPr>
        <w:t>لي بالكوفه عند مسجد الجماعة...</w:t>
      </w:r>
      <w:r w:rsidRPr="00ED3F63">
        <w:rPr>
          <w:rFonts w:ascii="Lotus Linotype" w:hAnsi="Lotus Linotype" w:cs="Traditional Arabic"/>
          <w:b/>
          <w:bCs/>
          <w:spacing w:val="-4"/>
          <w:rtl/>
        </w:rPr>
        <w:t>».</w:t>
      </w:r>
    </w:p>
    <w:p w:rsidR="00E130D0" w:rsidRPr="00BE3117" w:rsidRDefault="00ED3F63" w:rsidP="00F73001">
      <w:pPr>
        <w:pStyle w:val="BodyText2"/>
        <w:spacing w:after="0" w:line="226" w:lineRule="auto"/>
        <w:ind w:firstLine="340"/>
        <w:jc w:val="lowKashida"/>
        <w:rPr>
          <w:rFonts w:cs="B Lotus"/>
          <w:rtl/>
        </w:rPr>
      </w:pPr>
      <w:r w:rsidRPr="00551408">
        <w:rPr>
          <w:rFonts w:cs="Traditional Arabic" w:hint="cs"/>
          <w:rtl/>
        </w:rPr>
        <w:t>«</w:t>
      </w:r>
      <w:r w:rsidR="00E130D0" w:rsidRPr="00BE3117">
        <w:rPr>
          <w:rFonts w:cs="B Lotus"/>
          <w:rtl/>
        </w:rPr>
        <w:t>علي در</w:t>
      </w:r>
      <w:r w:rsidR="00E130D0">
        <w:rPr>
          <w:rFonts w:cs="B Lotus" w:hint="cs"/>
          <w:rtl/>
        </w:rPr>
        <w:t xml:space="preserve"> </w:t>
      </w:r>
      <w:r w:rsidR="00E130D0" w:rsidRPr="00BE3117">
        <w:rPr>
          <w:rFonts w:cs="B Lotus"/>
          <w:rtl/>
        </w:rPr>
        <w:t>كوفه در</w:t>
      </w:r>
      <w:r w:rsidR="00E130D0" w:rsidRPr="00BE3117">
        <w:rPr>
          <w:rFonts w:cs="B Lotus" w:hint="cs"/>
          <w:rtl/>
        </w:rPr>
        <w:t xml:space="preserve"> </w:t>
      </w:r>
      <w:r w:rsidR="00E130D0" w:rsidRPr="00BE3117">
        <w:rPr>
          <w:rFonts w:cs="B Lotus"/>
          <w:rtl/>
        </w:rPr>
        <w:t>نزد مسجد جامع دفن شد</w:t>
      </w:r>
      <w:r w:rsidR="00E130D0">
        <w:rPr>
          <w:rFonts w:cs="B Lotus" w:hint="cs"/>
          <w:rtl/>
        </w:rPr>
        <w:t>.</w:t>
      </w:r>
      <w:r>
        <w:rPr>
          <w:rFonts w:cs="Traditional Arabic"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البته منظور ما اثبات يا رد اقوال نيست بلكه إبطال قول فقرات </w:t>
      </w:r>
      <w:r>
        <w:rPr>
          <w:rFonts w:cs="B Lotus"/>
          <w:rtl/>
        </w:rPr>
        <w:t xml:space="preserve">زيارتنامه‌ها </w:t>
      </w:r>
      <w:r w:rsidRPr="00BE3117">
        <w:rPr>
          <w:rFonts w:cs="B Lotus"/>
          <w:rtl/>
        </w:rPr>
        <w:t>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w:t>
      </w:r>
      <w:r w:rsidRPr="00BE3117">
        <w:rPr>
          <w:rFonts w:cs="B Lotus" w:hint="cs"/>
          <w:rtl/>
        </w:rPr>
        <w:t xml:space="preserve"> </w:t>
      </w:r>
      <w:r w:rsidRPr="00BE3117">
        <w:rPr>
          <w:rFonts w:cs="B Lotus"/>
          <w:rtl/>
        </w:rPr>
        <w:t xml:space="preserve">زماني كه هنوز موضع قبر </w:t>
      </w:r>
      <w:r w:rsidRPr="00BE3117">
        <w:rPr>
          <w:rFonts w:cs="B Lotus" w:hint="cs"/>
          <w:rtl/>
        </w:rPr>
        <w:t>ا</w:t>
      </w:r>
      <w:r w:rsidRPr="00BE3117">
        <w:rPr>
          <w:rFonts w:cs="B Lotus"/>
          <w:rtl/>
        </w:rPr>
        <w:t xml:space="preserve">ميرالمؤمنين </w:t>
      </w:r>
      <w:r w:rsidRPr="00365CDE">
        <w:rPr>
          <w:rFonts w:ascii="Tahoma" w:hAnsi="Tahoma" w:cs="CTraditional Arabic" w:hint="cs"/>
          <w:color w:val="000000"/>
          <w:rtl/>
          <w:lang w:bidi="fa-IR"/>
        </w:rPr>
        <w:t>؛</w:t>
      </w:r>
      <w:r w:rsidRPr="00BE3117">
        <w:rPr>
          <w:rFonts w:cs="B Lotus"/>
          <w:rtl/>
        </w:rPr>
        <w:t xml:space="preserve"> نامعلوم و</w:t>
      </w:r>
      <w:r w:rsidRPr="00BE3117">
        <w:rPr>
          <w:rFonts w:cs="B Lotus" w:hint="cs"/>
          <w:rtl/>
        </w:rPr>
        <w:t xml:space="preserve"> </w:t>
      </w:r>
      <w:r w:rsidRPr="00BE3117">
        <w:rPr>
          <w:rFonts w:cs="B Lotus"/>
          <w:rtl/>
        </w:rPr>
        <w:t>مورد اينهمه اختلاف بود چگونه اين فقرات كفر آميز و</w:t>
      </w:r>
      <w:r w:rsidRPr="00BE3117">
        <w:rPr>
          <w:rFonts w:cs="B Lotus" w:hint="cs"/>
          <w:rtl/>
        </w:rPr>
        <w:t xml:space="preserve"> </w:t>
      </w:r>
      <w:r w:rsidRPr="00BE3117">
        <w:rPr>
          <w:rFonts w:cs="B Lotus"/>
          <w:rtl/>
        </w:rPr>
        <w:t xml:space="preserve">موهوم بر زبان امام </w:t>
      </w:r>
      <w:r w:rsidRPr="00365CDE">
        <w:rPr>
          <w:rFonts w:ascii="Tahoma" w:hAnsi="Tahoma" w:cs="CTraditional Arabic" w:hint="cs"/>
          <w:color w:val="000000"/>
          <w:rtl/>
          <w:lang w:bidi="fa-IR"/>
        </w:rPr>
        <w:t>؛</w:t>
      </w:r>
      <w:r w:rsidRPr="00BE3117">
        <w:rPr>
          <w:rFonts w:cs="B Lotus"/>
          <w:rtl/>
        </w:rPr>
        <w:t xml:space="preserve"> گذشت؟!!</w:t>
      </w:r>
    </w:p>
    <w:p w:rsidR="00E130D0" w:rsidRPr="00BE3117" w:rsidRDefault="00E130D0" w:rsidP="00F73001">
      <w:pPr>
        <w:pStyle w:val="BodyText2"/>
        <w:spacing w:after="0" w:line="226" w:lineRule="auto"/>
        <w:ind w:firstLine="340"/>
        <w:jc w:val="lowKashida"/>
        <w:rPr>
          <w:rFonts w:cs="B Lotus"/>
          <w:rtl/>
        </w:rPr>
      </w:pPr>
      <w:r w:rsidRPr="00BE3117">
        <w:rPr>
          <w:rFonts w:cs="B Lotus" w:hint="cs"/>
          <w:rtl/>
        </w:rPr>
        <w:t>از</w:t>
      </w:r>
      <w:r>
        <w:rPr>
          <w:rFonts w:cs="B Lotus" w:hint="cs"/>
          <w:rtl/>
        </w:rPr>
        <w:t xml:space="preserve"> </w:t>
      </w:r>
      <w:r w:rsidRPr="00BE3117">
        <w:rPr>
          <w:rFonts w:cs="B Lotus"/>
          <w:rtl/>
        </w:rPr>
        <w:t>طرف</w:t>
      </w:r>
      <w:r w:rsidRPr="00BE3117">
        <w:rPr>
          <w:rFonts w:cs="B Lotus" w:hint="cs"/>
          <w:rtl/>
        </w:rPr>
        <w:t xml:space="preserve">ي، </w:t>
      </w:r>
      <w:r w:rsidRPr="00BE3117">
        <w:rPr>
          <w:rFonts w:cs="B Lotus"/>
          <w:rtl/>
        </w:rPr>
        <w:t>آنكه دركتاب «فرحة الغر</w:t>
      </w:r>
      <w:r w:rsidRPr="00BE3117">
        <w:rPr>
          <w:rFonts w:cs="B Lotus" w:hint="cs"/>
          <w:rtl/>
        </w:rPr>
        <w:t>ى</w:t>
      </w:r>
      <w:r w:rsidRPr="00BE3117">
        <w:rPr>
          <w:rFonts w:cs="B Lotus"/>
          <w:rtl/>
        </w:rPr>
        <w:t xml:space="preserve">» خلاف آن را محمد بن مسلم، روايت </w:t>
      </w:r>
      <w:r>
        <w:rPr>
          <w:rFonts w:cs="B Lotus"/>
          <w:rtl/>
        </w:rPr>
        <w:t xml:space="preserve">كرده‌اند </w:t>
      </w:r>
      <w:r w:rsidRPr="00BE3117">
        <w:rPr>
          <w:rFonts w:cs="B Lotus"/>
          <w:rtl/>
        </w:rPr>
        <w:t>كه او و سليمان بن خالد به صادق</w:t>
      </w:r>
      <w:r w:rsidRPr="00365CDE">
        <w:rPr>
          <w:rFonts w:ascii="Tahoma" w:hAnsi="Tahoma" w:cs="CTraditional Arabic" w:hint="cs"/>
          <w:color w:val="000000"/>
          <w:rtl/>
          <w:lang w:bidi="fa-IR"/>
        </w:rPr>
        <w:t>؛</w:t>
      </w:r>
      <w:r w:rsidRPr="00BE3117">
        <w:rPr>
          <w:rFonts w:cs="B Lotus"/>
          <w:rtl/>
        </w:rPr>
        <w:t xml:space="preserve"> وارد شده و از قبر اميرالمؤمنين</w:t>
      </w:r>
      <w:r w:rsidRPr="00365CDE">
        <w:rPr>
          <w:rFonts w:ascii="Tahoma" w:hAnsi="Tahoma" w:cs="CTraditional Arabic" w:hint="cs"/>
          <w:color w:val="000000"/>
          <w:rtl/>
          <w:lang w:bidi="fa-IR"/>
        </w:rPr>
        <w:t>؛</w:t>
      </w:r>
      <w:r w:rsidRPr="00BE3117">
        <w:rPr>
          <w:rFonts w:cs="B Lotus"/>
          <w:rtl/>
        </w:rPr>
        <w:t xml:space="preserve"> سؤال </w:t>
      </w:r>
      <w:r>
        <w:rPr>
          <w:rFonts w:cs="B Lotus"/>
          <w:rtl/>
        </w:rPr>
        <w:t>كرده‌اند</w:t>
      </w:r>
      <w:r w:rsidRPr="00BE3117">
        <w:rPr>
          <w:rFonts w:cs="B Lotus"/>
          <w:rtl/>
        </w:rPr>
        <w:t>؟ حضرت نيز به آنها نشاني</w:t>
      </w:r>
      <w:r>
        <w:rPr>
          <w:rFonts w:cs="B Lotus"/>
          <w:rtl/>
        </w:rPr>
        <w:t>‌</w:t>
      </w:r>
      <w:r w:rsidRPr="00BE3117">
        <w:rPr>
          <w:rFonts w:cs="B Lotus"/>
          <w:rtl/>
        </w:rPr>
        <w:t>ها داده و آنان با آن نشاني</w:t>
      </w:r>
      <w:r>
        <w:rPr>
          <w:rFonts w:cs="B Lotus"/>
          <w:rtl/>
        </w:rPr>
        <w:t>‌</w:t>
      </w:r>
      <w:r w:rsidRPr="00BE3117">
        <w:rPr>
          <w:rFonts w:cs="B Lotus"/>
          <w:rtl/>
        </w:rPr>
        <w:t xml:space="preserve">ها رفته و </w:t>
      </w:r>
      <w:r w:rsidRPr="00BE3117">
        <w:rPr>
          <w:rFonts w:cs="B Lotus" w:hint="cs"/>
          <w:rtl/>
        </w:rPr>
        <w:t>اثري نيافت</w:t>
      </w:r>
      <w:r>
        <w:rPr>
          <w:rFonts w:cs="B Lotus"/>
          <w:rtl/>
        </w:rPr>
        <w:t>ه‌ا</w:t>
      </w:r>
      <w:r w:rsidRPr="00BE3117">
        <w:rPr>
          <w:rFonts w:cs="B Lotus" w:hint="cs"/>
          <w:rtl/>
        </w:rPr>
        <w:t>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پس فقرات اين </w:t>
      </w:r>
      <w:r>
        <w:rPr>
          <w:rFonts w:cs="B Lotus"/>
          <w:rtl/>
        </w:rPr>
        <w:t xml:space="preserve">زيارتنامه‌ها </w:t>
      </w:r>
      <w:r w:rsidRPr="00BE3117">
        <w:rPr>
          <w:rFonts w:cs="B Lotus"/>
          <w:rtl/>
        </w:rPr>
        <w:t>همه جعلي است و هرگز امامي امير المؤمنين</w:t>
      </w:r>
      <w:r w:rsidRPr="00365CDE">
        <w:rPr>
          <w:rFonts w:ascii="Tahoma" w:hAnsi="Tahoma" w:cs="CTraditional Arabic" w:hint="cs"/>
          <w:color w:val="000000"/>
          <w:rtl/>
          <w:lang w:bidi="fa-IR"/>
        </w:rPr>
        <w:t>؛</w:t>
      </w:r>
      <w:r w:rsidRPr="00BE3117">
        <w:rPr>
          <w:rFonts w:cs="B Lotus"/>
          <w:rtl/>
        </w:rPr>
        <w:t xml:space="preserve"> را </w:t>
      </w:r>
      <w:r w:rsidRPr="00ED3F63">
        <w:rPr>
          <w:rFonts w:ascii="Lotus Linotype" w:hAnsi="Lotus Linotype" w:cs="Traditional Arabic"/>
          <w:b/>
          <w:bCs/>
          <w:rtl/>
        </w:rPr>
        <w:t>«عين الله الناظرة»</w:t>
      </w:r>
      <w:r w:rsidRPr="00BE3117">
        <w:rPr>
          <w:rFonts w:cs="B Lotus"/>
          <w:rtl/>
        </w:rPr>
        <w:t xml:space="preserve"> نخوانده است تا مورد استناد غاليان</w:t>
      </w:r>
      <w:r w:rsidRPr="00BE3117">
        <w:rPr>
          <w:rFonts w:cs="B Lotus" w:hint="cs"/>
          <w:rtl/>
        </w:rPr>
        <w:t xml:space="preserve"> </w:t>
      </w:r>
      <w:r w:rsidRPr="00BE3117">
        <w:rPr>
          <w:rFonts w:cs="B Lotus"/>
          <w:rtl/>
        </w:rPr>
        <w:t>قرار گيرد.</w:t>
      </w:r>
    </w:p>
    <w:p w:rsidR="00E130D0" w:rsidRPr="00ED3F63" w:rsidRDefault="00E130D0" w:rsidP="00F73001">
      <w:pPr>
        <w:pStyle w:val="BodyText2"/>
        <w:spacing w:after="0" w:line="226" w:lineRule="auto"/>
        <w:ind w:firstLine="340"/>
        <w:jc w:val="lowKashida"/>
        <w:rPr>
          <w:rFonts w:cs="Traditional Arabic"/>
          <w:b/>
          <w:bCs/>
          <w:rtl/>
        </w:rPr>
      </w:pPr>
      <w:r w:rsidRPr="00BE3117">
        <w:rPr>
          <w:rFonts w:cs="B Lotus"/>
          <w:rtl/>
        </w:rPr>
        <w:t xml:space="preserve">علاوه بر آن در اين </w:t>
      </w:r>
      <w:r>
        <w:rPr>
          <w:rFonts w:cs="B Lotus"/>
          <w:rtl/>
        </w:rPr>
        <w:t xml:space="preserve">زيارتنامه‌ها </w:t>
      </w:r>
      <w:r w:rsidRPr="00BE3117">
        <w:rPr>
          <w:rFonts w:cs="B Lotus"/>
          <w:rtl/>
        </w:rPr>
        <w:t xml:space="preserve">فقراتي است كه عقل و </w:t>
      </w:r>
      <w:r w:rsidRPr="00BE3117">
        <w:rPr>
          <w:rFonts w:cs="B Lotus" w:hint="cs"/>
          <w:rtl/>
        </w:rPr>
        <w:t>و</w:t>
      </w:r>
      <w:r w:rsidRPr="00BE3117">
        <w:rPr>
          <w:rFonts w:cs="B Lotus"/>
          <w:rtl/>
        </w:rPr>
        <w:t>جدان و تاريخ</w:t>
      </w:r>
      <w:r w:rsidRPr="00BE3117">
        <w:rPr>
          <w:rFonts w:cs="B Lotus" w:hint="cs"/>
          <w:rtl/>
        </w:rPr>
        <w:t xml:space="preserve"> </w:t>
      </w:r>
      <w:r w:rsidRPr="00BE3117">
        <w:rPr>
          <w:rFonts w:cs="B Lotus" w:hint="cs"/>
          <w:rtl/>
          <w:lang w:bidi="fa-IR"/>
        </w:rPr>
        <w:t>آن را نميپذيرد مثل: «</w:t>
      </w:r>
      <w:r w:rsidRPr="00BE3117">
        <w:rPr>
          <w:rFonts w:cs="B Lotus" w:hint="cs"/>
          <w:rtl/>
        </w:rPr>
        <w:t xml:space="preserve">يا من </w:t>
      </w:r>
      <w:r w:rsidRPr="00BE3117">
        <w:rPr>
          <w:rFonts w:cs="B Lotus"/>
          <w:rtl/>
        </w:rPr>
        <w:t>خاطب ال</w:t>
      </w:r>
      <w:r w:rsidRPr="00BE3117">
        <w:rPr>
          <w:rFonts w:cs="B Lotus" w:hint="cs"/>
          <w:rtl/>
        </w:rPr>
        <w:t>ث</w:t>
      </w:r>
      <w:r w:rsidRPr="00BE3117">
        <w:rPr>
          <w:rFonts w:cs="B Lotus"/>
          <w:rtl/>
        </w:rPr>
        <w:t>ع</w:t>
      </w:r>
      <w:r w:rsidRPr="00BE3117">
        <w:rPr>
          <w:rFonts w:cs="B Lotus" w:hint="cs"/>
          <w:rtl/>
        </w:rPr>
        <w:t>ب</w:t>
      </w:r>
      <w:r w:rsidRPr="00BE3117">
        <w:rPr>
          <w:rFonts w:cs="B Lotus"/>
          <w:rtl/>
        </w:rPr>
        <w:t xml:space="preserve">ان وذئب الفلاه، </w:t>
      </w:r>
      <w:r w:rsidRPr="00BE3117">
        <w:rPr>
          <w:rFonts w:cs="B Lotus" w:hint="cs"/>
          <w:rtl/>
        </w:rPr>
        <w:t xml:space="preserve">يعني: </w:t>
      </w:r>
      <w:r w:rsidRPr="00BE3117">
        <w:rPr>
          <w:rFonts w:cs="B Lotus"/>
          <w:rtl/>
        </w:rPr>
        <w:t xml:space="preserve">سلام بر تو اي كسي كه با اژدها و گرگ سخن گفتي!» و باز در همين زيارت است: </w:t>
      </w:r>
      <w:r w:rsidRPr="00ED3F63">
        <w:rPr>
          <w:rFonts w:ascii="Lotus Linotype" w:hAnsi="Lotus Linotype" w:cs="Traditional Arabic"/>
          <w:b/>
          <w:bCs/>
          <w:rtl/>
        </w:rPr>
        <w:t xml:space="preserve">«السلام عليك يا من ردت له الشمس حامي شمعون الضعفاء».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 اين عبارت،</w:t>
      </w:r>
      <w:r w:rsidRPr="00BE3117">
        <w:rPr>
          <w:rFonts w:cs="B Lotus" w:hint="cs"/>
          <w:rtl/>
        </w:rPr>
        <w:t xml:space="preserve"> </w:t>
      </w:r>
      <w:r w:rsidRPr="00BE3117">
        <w:rPr>
          <w:rFonts w:cs="B Lotus"/>
          <w:rtl/>
        </w:rPr>
        <w:t xml:space="preserve">‌اشارت است به داستاني كه دركتاب </w:t>
      </w:r>
      <w:r w:rsidRPr="00ED3F63">
        <w:rPr>
          <w:rFonts w:ascii="Lotus Linotype" w:hAnsi="Lotus Linotype" w:cs="Traditional Arabic"/>
          <w:b/>
          <w:bCs/>
          <w:rtl/>
        </w:rPr>
        <w:t>«مدينة المعاجز»</w:t>
      </w:r>
      <w:r w:rsidRPr="00BE3117">
        <w:rPr>
          <w:rFonts w:cs="B Lotus"/>
          <w:rtl/>
        </w:rPr>
        <w:t xml:space="preserve"> آمده است كه: اژدهايي در</w:t>
      </w:r>
      <w:r w:rsidRPr="00BE3117">
        <w:rPr>
          <w:rFonts w:cs="B Lotus" w:hint="cs"/>
          <w:rtl/>
        </w:rPr>
        <w:t xml:space="preserve"> </w:t>
      </w:r>
      <w:r w:rsidRPr="00BE3117">
        <w:rPr>
          <w:rFonts w:cs="B Lotus"/>
          <w:rtl/>
        </w:rPr>
        <w:t xml:space="preserve">زمان خلافت اميرالمؤمنين </w:t>
      </w:r>
      <w:r w:rsidRPr="00365CDE">
        <w:rPr>
          <w:rFonts w:ascii="Tahoma" w:hAnsi="Tahoma" w:cs="CTraditional Arabic" w:hint="cs"/>
          <w:color w:val="000000"/>
          <w:rtl/>
          <w:lang w:bidi="fa-IR"/>
        </w:rPr>
        <w:t>؛</w:t>
      </w:r>
      <w:r w:rsidRPr="00BE3117">
        <w:rPr>
          <w:rFonts w:cs="B Lotus"/>
          <w:rtl/>
        </w:rPr>
        <w:t xml:space="preserve"> به كوفه آمده و بيش از پنج با</w:t>
      </w:r>
      <w:r w:rsidRPr="00BE3117">
        <w:rPr>
          <w:rFonts w:cs="B Lotus" w:hint="cs"/>
          <w:rtl/>
        </w:rPr>
        <w:t>ر</w:t>
      </w:r>
      <w:r w:rsidRPr="00BE3117">
        <w:rPr>
          <w:rFonts w:cs="B Lotus"/>
          <w:rtl/>
        </w:rPr>
        <w:t xml:space="preserve"> آمد و شد</w:t>
      </w:r>
      <w:r w:rsidRPr="00BE3117">
        <w:rPr>
          <w:rFonts w:cs="B Lotus" w:hint="cs"/>
          <w:rtl/>
        </w:rPr>
        <w:t>،</w:t>
      </w:r>
      <w:r w:rsidRPr="00BE3117">
        <w:rPr>
          <w:rFonts w:cs="B Lotus"/>
          <w:rtl/>
        </w:rPr>
        <w:t xml:space="preserve"> در حضور اميرالمؤمنين و</w:t>
      </w:r>
      <w:r w:rsidRPr="00BE3117">
        <w:rPr>
          <w:rFonts w:cs="B Lotus" w:hint="cs"/>
          <w:rtl/>
        </w:rPr>
        <w:t xml:space="preserve"> </w:t>
      </w:r>
      <w:r w:rsidRPr="00BE3117">
        <w:rPr>
          <w:rFonts w:cs="B Lotus"/>
          <w:rtl/>
        </w:rPr>
        <w:t>مردم كوفه به كرات سخن گفته است!!، كه بايد شرح و تفصيل اين</w:t>
      </w:r>
      <w:r w:rsidRPr="00BE3117">
        <w:rPr>
          <w:rFonts w:cs="B Lotus" w:hint="cs"/>
          <w:rtl/>
        </w:rPr>
        <w:t xml:space="preserve"> </w:t>
      </w:r>
      <w:r w:rsidRPr="00BE3117">
        <w:rPr>
          <w:rFonts w:cs="B Lotus"/>
          <w:rtl/>
        </w:rPr>
        <w:t>گونه دروغهاي شاخدار را از اين گونه كتابها خواست</w:t>
      </w:r>
      <w:r w:rsidRPr="00ED3F63">
        <w:rPr>
          <w:rStyle w:val="FootnoteReference"/>
          <w:rFonts w:cs="B Lotus"/>
          <w:sz w:val="24"/>
          <w:szCs w:val="24"/>
          <w:rtl/>
        </w:rPr>
        <w:footnoteReference w:id="53"/>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عجب است كه ثُعبان</w:t>
      </w:r>
      <w:r w:rsidRPr="00BE3117">
        <w:rPr>
          <w:rFonts w:cs="B Lotus" w:hint="cs"/>
          <w:rtl/>
        </w:rPr>
        <w:t xml:space="preserve"> (ا</w:t>
      </w:r>
      <w:r w:rsidRPr="00BE3117">
        <w:rPr>
          <w:rFonts w:cs="B Lotus" w:hint="cs"/>
          <w:rtl/>
          <w:lang w:bidi="fa-IR"/>
        </w:rPr>
        <w:t>ژدهای</w:t>
      </w:r>
      <w:r w:rsidRPr="00BE3117">
        <w:rPr>
          <w:rFonts w:cs="B Lotus" w:hint="cs"/>
          <w:rtl/>
        </w:rPr>
        <w:t>)</w:t>
      </w:r>
      <w:r w:rsidRPr="00BE3117">
        <w:rPr>
          <w:rFonts w:cs="B Lotus"/>
          <w:rtl/>
        </w:rPr>
        <w:t xml:space="preserve"> موسي</w:t>
      </w:r>
      <w:r w:rsidRPr="00BE3117">
        <w:rPr>
          <w:rFonts w:cs="B Lotus" w:hint="cs"/>
          <w:rtl/>
        </w:rPr>
        <w:t xml:space="preserve"> </w:t>
      </w:r>
      <w:r w:rsidRPr="00365CDE">
        <w:rPr>
          <w:rFonts w:ascii="Tahoma" w:hAnsi="Tahoma" w:cs="CTraditional Arabic" w:hint="cs"/>
          <w:color w:val="000000"/>
          <w:rtl/>
          <w:lang w:bidi="fa-IR"/>
        </w:rPr>
        <w:t>؛</w:t>
      </w:r>
      <w:r w:rsidRPr="00BE3117">
        <w:rPr>
          <w:rFonts w:cs="B Lotus"/>
          <w:rtl/>
        </w:rPr>
        <w:t xml:space="preserve"> كه به نص صريح قرآن كريم، بيش از دو مرتبه{يك بار فقط براي حضرت موسي و با</w:t>
      </w:r>
      <w:r w:rsidRPr="00BE3117">
        <w:rPr>
          <w:rFonts w:cs="B Lotus" w:hint="cs"/>
          <w:rtl/>
        </w:rPr>
        <w:t>ر</w:t>
      </w:r>
      <w:r w:rsidRPr="00BE3117">
        <w:rPr>
          <w:rFonts w:cs="B Lotus"/>
          <w:rtl/>
        </w:rPr>
        <w:t xml:space="preserve"> ديگر در برابر فرعون و مردم} ظاهر نشد آن همه غوغا و سر و صدا در دنيا انداخت، اما ثعبان علي</w:t>
      </w:r>
      <w:r w:rsidRPr="00365CDE">
        <w:rPr>
          <w:rFonts w:ascii="Tahoma" w:hAnsi="Tahoma" w:cs="CTraditional Arabic" w:hint="cs"/>
          <w:color w:val="000000"/>
          <w:rtl/>
          <w:lang w:bidi="fa-IR"/>
        </w:rPr>
        <w:t>؛</w:t>
      </w:r>
      <w:r w:rsidRPr="00BE3117">
        <w:rPr>
          <w:rFonts w:cs="B Lotus"/>
          <w:rtl/>
        </w:rPr>
        <w:t xml:space="preserve"> كه علاوه بر پنچ بار ظهور در حضور مردم، آن همه سخن سرايي كر</w:t>
      </w:r>
      <w:r w:rsidRPr="00BE3117">
        <w:rPr>
          <w:rFonts w:cs="B Lotus" w:hint="cs"/>
          <w:rtl/>
        </w:rPr>
        <w:t>د</w:t>
      </w:r>
      <w:r w:rsidRPr="00BE3117">
        <w:rPr>
          <w:rFonts w:cs="B Lotus"/>
          <w:rtl/>
        </w:rPr>
        <w:t xml:space="preserve">! </w:t>
      </w:r>
      <w:r w:rsidRPr="00BE3117">
        <w:rPr>
          <w:rFonts w:cs="B Lotus" w:hint="cs"/>
          <w:rtl/>
        </w:rPr>
        <w:t>با اين حال</w:t>
      </w:r>
      <w:r w:rsidRPr="00BE3117">
        <w:rPr>
          <w:rFonts w:cs="B Lotus"/>
          <w:rtl/>
        </w:rPr>
        <w:t xml:space="preserve"> هيچ كس آن را جز فردي كذاب نقل نكرد، چه معجز</w:t>
      </w:r>
      <w:r>
        <w:rPr>
          <w:rFonts w:cs="B Lotus"/>
          <w:rtl/>
        </w:rPr>
        <w:t>ه‌</w:t>
      </w:r>
      <w:r w:rsidRPr="00BE3117">
        <w:rPr>
          <w:rFonts w:cs="B Lotus" w:hint="cs"/>
          <w:rtl/>
        </w:rPr>
        <w:t>ي</w:t>
      </w:r>
      <w:r w:rsidRPr="00BE3117">
        <w:rPr>
          <w:rFonts w:cs="B Lotus"/>
          <w:rtl/>
        </w:rPr>
        <w:t xml:space="preserve"> بي مز</w:t>
      </w:r>
      <w:r>
        <w:rPr>
          <w:rFonts w:cs="B Lotus"/>
          <w:rtl/>
        </w:rPr>
        <w:t>ه‌ا</w:t>
      </w:r>
      <w:r w:rsidR="00ED3F63">
        <w:rPr>
          <w:rFonts w:cs="B Lotus"/>
          <w:rtl/>
        </w:rPr>
        <w:t>ي!!</w:t>
      </w:r>
      <w:r w:rsidR="00ED3F63">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يكي از فقرات اين زيارتنامه </w:t>
      </w:r>
      <w:r w:rsidRPr="00ED3F63">
        <w:rPr>
          <w:rFonts w:ascii="Lotus Linotype" w:hAnsi="Lotus Linotype" w:cs="Traditional Arabic"/>
          <w:b/>
          <w:bCs/>
          <w:rtl/>
        </w:rPr>
        <w:t>«السلام عيك يا من ردت له الشمس»</w:t>
      </w:r>
      <w:r w:rsidRPr="00A769F1">
        <w:rPr>
          <w:rFonts w:ascii="Lotus Linotype" w:hAnsi="Lotus Linotype" w:cs="Lotus Linotype"/>
          <w:rtl/>
        </w:rPr>
        <w:t xml:space="preserve"> </w:t>
      </w:r>
      <w:r w:rsidRPr="00BE3117">
        <w:rPr>
          <w:rFonts w:cs="B Lotus"/>
          <w:rtl/>
        </w:rPr>
        <w:t xml:space="preserve">سلام بر تو اي كسي كه خورشيد براي او باز گردانده شد!! است كه </w:t>
      </w:r>
      <w:r w:rsidRPr="00BE3117">
        <w:rPr>
          <w:rFonts w:cs="B Lotus" w:hint="cs"/>
          <w:rtl/>
        </w:rPr>
        <w:t>غلوكنند</w:t>
      </w:r>
      <w:r w:rsidRPr="00BE3117">
        <w:rPr>
          <w:rFonts w:cs="B Lotus" w:hint="cs"/>
          <w:rtl/>
          <w:lang w:bidi="fa-IR"/>
        </w:rPr>
        <w:t>گان</w:t>
      </w:r>
      <w:r w:rsidRPr="00BE3117">
        <w:rPr>
          <w:rFonts w:cs="B Lotus"/>
          <w:rtl/>
        </w:rPr>
        <w:t>، آن را يكي از دلايل تصرف اميرالمؤمنين در</w:t>
      </w:r>
      <w:r>
        <w:rPr>
          <w:rFonts w:cs="B Lotus" w:hint="cs"/>
          <w:rtl/>
        </w:rPr>
        <w:t xml:space="preserve"> </w:t>
      </w:r>
      <w:r w:rsidRPr="00BE3117">
        <w:rPr>
          <w:rFonts w:cs="B Lotus"/>
          <w:rtl/>
        </w:rPr>
        <w:t>كون و مكان گرفته اند و آن را با آب و تاب در هر مجلس ومحفلي ذكر مي كنند، يا اينكه علم و حسن و عقل و تاريخ بر محال و كذب بودن آن گواهي مي دهند</w:t>
      </w:r>
      <w:r w:rsidRPr="00ED3F63">
        <w:rPr>
          <w:rStyle w:val="FootnoteReference"/>
          <w:rFonts w:cs="B Lotus"/>
          <w:sz w:val="24"/>
          <w:szCs w:val="24"/>
          <w:rtl/>
        </w:rPr>
        <w:footnoteReference w:id="54"/>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قبول اين قبيل افسانه ها در اين زمان موجب </w:t>
      </w:r>
      <w:r w:rsidRPr="00BE3117">
        <w:rPr>
          <w:rFonts w:cs="B Lotus" w:hint="cs"/>
          <w:rtl/>
        </w:rPr>
        <w:t>م</w:t>
      </w:r>
      <w:r w:rsidRPr="00BE3117">
        <w:rPr>
          <w:rFonts w:cs="B Lotus"/>
          <w:rtl/>
        </w:rPr>
        <w:t>سخره و استهزاء به دين مبين است و بسا</w:t>
      </w:r>
      <w:r w:rsidRPr="00BE3117">
        <w:rPr>
          <w:rFonts w:cs="B Lotus" w:hint="cs"/>
          <w:rtl/>
        </w:rPr>
        <w:t xml:space="preserve"> </w:t>
      </w:r>
      <w:r w:rsidRPr="00BE3117">
        <w:rPr>
          <w:rFonts w:cs="B Lotus"/>
          <w:rtl/>
        </w:rPr>
        <w:t xml:space="preserve">كه در نزد بعضي باعث انكار ساير فضايل واقعي اميرالمؤمنين </w:t>
      </w:r>
      <w:r w:rsidRPr="00365CDE">
        <w:rPr>
          <w:rFonts w:ascii="Tahoma" w:hAnsi="Tahoma" w:cs="CTraditional Arabic" w:hint="cs"/>
          <w:color w:val="000000"/>
          <w:rtl/>
          <w:lang w:bidi="fa-IR"/>
        </w:rPr>
        <w:t>؛</w:t>
      </w:r>
      <w:r w:rsidRPr="00BE3117">
        <w:rPr>
          <w:rFonts w:cs="B Lotus"/>
          <w:rtl/>
        </w:rPr>
        <w:t xml:space="preserve"> شود، با اين حال دركمتر شعر و دفتري است كه مداحان و فضايل تراشان جاهل آن</w:t>
      </w:r>
      <w:r w:rsidRPr="00BE3117">
        <w:rPr>
          <w:rFonts w:cs="B Lotus" w:hint="cs"/>
          <w:rtl/>
        </w:rPr>
        <w:t xml:space="preserve"> را</w:t>
      </w:r>
      <w:r w:rsidRPr="00BE3117">
        <w:rPr>
          <w:rFonts w:cs="B Lotus"/>
          <w:rtl/>
        </w:rPr>
        <w:t xml:space="preserve"> نياورند!.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اينك ما آن داستان را از بهترين و م</w:t>
      </w:r>
      <w:r w:rsidRPr="00BE3117">
        <w:rPr>
          <w:rFonts w:cs="B Lotus" w:hint="cs"/>
          <w:rtl/>
        </w:rPr>
        <w:t>و</w:t>
      </w:r>
      <w:r w:rsidRPr="00BE3117">
        <w:rPr>
          <w:rFonts w:cs="B Lotus"/>
          <w:rtl/>
        </w:rPr>
        <w:t>ث</w:t>
      </w:r>
      <w:r w:rsidRPr="00BE3117">
        <w:rPr>
          <w:rFonts w:cs="B Lotus" w:hint="cs"/>
          <w:rtl/>
        </w:rPr>
        <w:t xml:space="preserve">ق </w:t>
      </w:r>
      <w:r w:rsidRPr="00BE3117">
        <w:rPr>
          <w:rFonts w:cs="B Lotus"/>
          <w:rtl/>
        </w:rPr>
        <w:t>ترين صحاح شيعه آورده و آن را مورد بررسي و تحقيق قرار مي دهيم.</w:t>
      </w:r>
    </w:p>
    <w:p w:rsidR="00E130D0" w:rsidRPr="00A769F1" w:rsidRDefault="00E130D0" w:rsidP="00F73001">
      <w:pPr>
        <w:pStyle w:val="BodyText2"/>
        <w:spacing w:after="0" w:line="226" w:lineRule="auto"/>
        <w:ind w:firstLine="340"/>
        <w:jc w:val="lowKashida"/>
        <w:rPr>
          <w:rFonts w:ascii="Lotus Linotype" w:hAnsi="Lotus Linotype" w:cs="Lotus Linotype"/>
          <w:rtl/>
        </w:rPr>
      </w:pPr>
      <w:r w:rsidRPr="00BE3117">
        <w:rPr>
          <w:rFonts w:cs="B Lotus"/>
          <w:rtl/>
        </w:rPr>
        <w:t>كافي،</w:t>
      </w:r>
      <w:r w:rsidRPr="00BE3117">
        <w:rPr>
          <w:rFonts w:cs="B Lotus" w:hint="cs"/>
          <w:rtl/>
        </w:rPr>
        <w:t xml:space="preserve"> </w:t>
      </w:r>
      <w:r w:rsidRPr="00BE3117">
        <w:rPr>
          <w:rFonts w:cs="B Lotus"/>
          <w:rtl/>
        </w:rPr>
        <w:t xml:space="preserve">‌آن را چنين روايت </w:t>
      </w:r>
      <w:r>
        <w:rPr>
          <w:rFonts w:cs="B Lotus"/>
          <w:rtl/>
        </w:rPr>
        <w:t>مى‌كند</w:t>
      </w:r>
      <w:r w:rsidRPr="00BE3117">
        <w:rPr>
          <w:rFonts w:cs="B Lotus"/>
          <w:rtl/>
        </w:rPr>
        <w:t xml:space="preserve">: </w:t>
      </w:r>
      <w:r w:rsidRPr="00ED3F63">
        <w:rPr>
          <w:rFonts w:ascii="Lotus Linotype" w:hAnsi="Lotus Linotype" w:cs="Traditional Arabic"/>
          <w:b/>
          <w:bCs/>
          <w:rtl/>
        </w:rPr>
        <w:t xml:space="preserve">«عده أصحابنا عن سهل بن زياد عن موسى بن جعفر عن عمرو بن سعيد عن الحسن بن صدقه عن عماربن موسى، قال: دخلت أنا وأبو عبدالله </w:t>
      </w:r>
      <w:r w:rsidRPr="00365CDE">
        <w:rPr>
          <w:rFonts w:ascii="Tahoma" w:hAnsi="Tahoma" w:cs="CTraditional Arabic" w:hint="cs"/>
          <w:color w:val="000000"/>
          <w:rtl/>
          <w:lang w:bidi="fa-IR"/>
        </w:rPr>
        <w:t>؛</w:t>
      </w:r>
      <w:r w:rsidRPr="00A769F1">
        <w:rPr>
          <w:rFonts w:ascii="Lotus Linotype" w:hAnsi="Lotus Linotype" w:cs="Lotus Linotype"/>
          <w:rtl/>
        </w:rPr>
        <w:t xml:space="preserve"> </w:t>
      </w:r>
      <w:r w:rsidRPr="00ED3F63">
        <w:rPr>
          <w:rFonts w:ascii="Lotus Linotype" w:hAnsi="Lotus Linotype" w:cs="Traditional Arabic"/>
          <w:b/>
          <w:bCs/>
          <w:rtl/>
        </w:rPr>
        <w:t>مسجد الفضيح، فقال يا عمار ترى هذه الوهدة؟ قلت: نعم ... الخ»</w:t>
      </w:r>
      <w:r w:rsidRPr="00ED3F63">
        <w:rPr>
          <w:rStyle w:val="FootnoteReference"/>
          <w:rFonts w:ascii="Lotus Linotype" w:hAnsi="Lotus Linotype" w:cs="B Lotus"/>
          <w:sz w:val="24"/>
          <w:szCs w:val="24"/>
          <w:rtl/>
        </w:rPr>
        <w:footnoteReference w:id="55"/>
      </w:r>
      <w:r w:rsidRPr="00ED3F63">
        <w:rPr>
          <w:rFonts w:ascii="Lotus Linotype" w:hAnsi="Lotus Linotype" w:cs="Traditional Arabic"/>
          <w:b/>
          <w:b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مضمون حديث آن است كه عمار بن موسي گفته است كه </w:t>
      </w:r>
      <w:r w:rsidRPr="00BE3117">
        <w:rPr>
          <w:rFonts w:cs="B Lotus" w:hint="cs"/>
          <w:rtl/>
        </w:rPr>
        <w:t>م</w:t>
      </w:r>
      <w:r w:rsidRPr="00BE3117">
        <w:rPr>
          <w:rFonts w:cs="B Lotus"/>
          <w:rtl/>
        </w:rPr>
        <w:t xml:space="preserve">ن </w:t>
      </w:r>
      <w:r w:rsidRPr="00BE3117">
        <w:rPr>
          <w:rFonts w:cs="B Lotus" w:hint="cs"/>
          <w:rtl/>
        </w:rPr>
        <w:t xml:space="preserve">و </w:t>
      </w:r>
      <w:r w:rsidRPr="00BE3117">
        <w:rPr>
          <w:rFonts w:cs="B Lotus"/>
          <w:rtl/>
        </w:rPr>
        <w:t>صادق</w:t>
      </w:r>
      <w:r w:rsidRPr="00365CDE">
        <w:rPr>
          <w:rFonts w:ascii="Tahoma" w:hAnsi="Tahoma" w:cs="CTraditional Arabic" w:hint="cs"/>
          <w:color w:val="000000"/>
          <w:rtl/>
          <w:lang w:bidi="fa-IR"/>
        </w:rPr>
        <w:t>؛</w:t>
      </w:r>
      <w:r w:rsidRPr="00BE3117">
        <w:rPr>
          <w:rFonts w:cs="B Lotus"/>
          <w:rtl/>
        </w:rPr>
        <w:t xml:space="preserve"> داخل مسجد فضيح در مدينه شديم،</w:t>
      </w:r>
      <w:r w:rsidRPr="00BE3117">
        <w:rPr>
          <w:rFonts w:cs="B Lotus" w:hint="cs"/>
          <w:rtl/>
        </w:rPr>
        <w:t xml:space="preserve"> </w:t>
      </w:r>
      <w:r w:rsidRPr="00BE3117">
        <w:rPr>
          <w:rFonts w:cs="B Lotus"/>
          <w:rtl/>
        </w:rPr>
        <w:t>حضرت فرمود: اي عمار اين شكاف را ميبيني گفتم</w:t>
      </w:r>
      <w:r w:rsidRPr="00BE3117">
        <w:rPr>
          <w:rFonts w:cs="B Lotus" w:hint="cs"/>
          <w:rtl/>
        </w:rPr>
        <w:t>:</w:t>
      </w:r>
      <w:r w:rsidRPr="00BE3117">
        <w:rPr>
          <w:rFonts w:cs="B Lotus"/>
          <w:rtl/>
        </w:rPr>
        <w:t xml:space="preserve"> آري، آنگاه حضرت داستان رد شمس را از زبان اسماء بنت عميس كه قبلا زن حضرت جعفر طيار و بعد از شهادت آن بزرگوار</w:t>
      </w:r>
      <w:r w:rsidRPr="00BE3117">
        <w:rPr>
          <w:rFonts w:cs="B Lotus"/>
          <w:b/>
          <w:bCs/>
          <w:rtl/>
        </w:rPr>
        <w:t xml:space="preserve">، </w:t>
      </w:r>
      <w:r w:rsidRPr="00BE3117">
        <w:rPr>
          <w:rFonts w:cs="B Lotus" w:hint="cs"/>
          <w:rtl/>
        </w:rPr>
        <w:t>همسر</w:t>
      </w:r>
      <w:r w:rsidRPr="00BE3117">
        <w:rPr>
          <w:rFonts w:cs="B Lotus"/>
          <w:rtl/>
        </w:rPr>
        <w:t xml:space="preserve"> </w:t>
      </w:r>
      <w:r w:rsidRPr="00BE3117">
        <w:rPr>
          <w:rFonts w:cs="B Lotus" w:hint="cs"/>
          <w:rtl/>
        </w:rPr>
        <w:t>ا</w:t>
      </w:r>
      <w:r w:rsidRPr="00BE3117">
        <w:rPr>
          <w:rFonts w:cs="B Lotus"/>
          <w:rtl/>
        </w:rPr>
        <w:t xml:space="preserve">بوبكر و سر انجام </w:t>
      </w:r>
      <w:r w:rsidRPr="00BE3117">
        <w:rPr>
          <w:rFonts w:cs="B Lotus" w:hint="cs"/>
          <w:rtl/>
        </w:rPr>
        <w:t>همسر</w:t>
      </w:r>
      <w:r w:rsidRPr="00BE3117">
        <w:rPr>
          <w:rFonts w:cs="B Lotus"/>
          <w:rtl/>
        </w:rPr>
        <w:t xml:space="preserve"> اميرالمؤمنين</w:t>
      </w:r>
      <w:r w:rsidRPr="00365CDE">
        <w:rPr>
          <w:rFonts w:ascii="Tahoma" w:hAnsi="Tahoma" w:cs="CTraditional Arabic" w:hint="cs"/>
          <w:color w:val="000000"/>
          <w:rtl/>
          <w:lang w:bidi="fa-IR"/>
        </w:rPr>
        <w:t>؛</w:t>
      </w:r>
      <w:r w:rsidRPr="00BE3117">
        <w:rPr>
          <w:rFonts w:cs="B Lotus"/>
          <w:rtl/>
        </w:rPr>
        <w:t xml:space="preserve"> شد از قول آن حضرت نقل كرد! ما اينك روات اين حديث مجعول غير معقول نامقبول را</w:t>
      </w:r>
      <w:r w:rsidRPr="00BE3117">
        <w:rPr>
          <w:rFonts w:cs="B Lotus" w:hint="cs"/>
          <w:rtl/>
        </w:rPr>
        <w:t xml:space="preserve"> </w:t>
      </w:r>
      <w:r w:rsidRPr="00BE3117">
        <w:rPr>
          <w:rFonts w:cs="B Lotus"/>
          <w:rtl/>
        </w:rPr>
        <w:t xml:space="preserve">معرفي </w:t>
      </w:r>
      <w:r>
        <w:rPr>
          <w:rFonts w:cs="B Lotus"/>
          <w:rtl/>
        </w:rPr>
        <w:t>مي‌كنيم</w:t>
      </w:r>
      <w:r w:rsidRPr="00BE3117">
        <w:rPr>
          <w:rFonts w:cs="B Lotus"/>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راوي اول آن، سهل بن زياد است كه طوسي او را دركتاب الفهرست ضعيف و</w:t>
      </w:r>
      <w:r w:rsidRPr="00BE3117">
        <w:rPr>
          <w:rFonts w:cs="B Lotus" w:hint="cs"/>
          <w:rtl/>
        </w:rPr>
        <w:t xml:space="preserve"> </w:t>
      </w:r>
      <w:r w:rsidRPr="00BE3117">
        <w:rPr>
          <w:rFonts w:cs="B Lotus"/>
          <w:rtl/>
        </w:rPr>
        <w:t xml:space="preserve">در استبصار، </w:t>
      </w:r>
      <w:r w:rsidRPr="00ED3F63">
        <w:rPr>
          <w:rFonts w:cs="Traditional Arabic"/>
          <w:b/>
          <w:bCs/>
          <w:rtl/>
        </w:rPr>
        <w:t>«</w:t>
      </w:r>
      <w:r w:rsidRPr="00ED3F63">
        <w:rPr>
          <w:rFonts w:ascii="Lotus Linotype" w:hAnsi="Lotus Linotype" w:cs="Traditional Arabic"/>
          <w:b/>
          <w:bCs/>
          <w:rtl/>
        </w:rPr>
        <w:t>ضعيف جداً عند نقاد الأخبار</w:t>
      </w:r>
      <w:r w:rsidR="00ED3F63" w:rsidRPr="00ED3F63">
        <w:rPr>
          <w:rFonts w:cs="Traditional Arabic" w:hint="cs"/>
          <w:b/>
          <w:bCs/>
          <w:rtl/>
        </w:rPr>
        <w:t>»</w:t>
      </w:r>
      <w:r w:rsidRPr="00BE3117">
        <w:rPr>
          <w:rFonts w:cs="B Lotus"/>
          <w:rtl/>
        </w:rPr>
        <w:t xml:space="preserve"> نزد ناقدان اخبار بسيار ضعيف است». خوانده و نجاشي او را ضعيف و غير معتمد شمرده و گفته محمد بن عيسي شهادت به غلو او داده و او را دروغگو خوانده و از قم اخراجش كرده است و اظهار برائت و بيزاري از او نموده است،</w:t>
      </w:r>
      <w:r w:rsidRPr="00BE3117">
        <w:rPr>
          <w:rFonts w:cs="B Lotus" w:hint="cs"/>
          <w:rtl/>
        </w:rPr>
        <w:t xml:space="preserve"> </w:t>
      </w:r>
      <w:r w:rsidRPr="00BE3117">
        <w:rPr>
          <w:rFonts w:cs="B Lotus"/>
          <w:rtl/>
        </w:rPr>
        <w:t>‌ونهي كرده است كه كسي از او حديث استماع كند، يا از وي روايتي نقل نمايد.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ابن الغضائري فرموده است: </w:t>
      </w:r>
      <w:r w:rsidRPr="00ED3F63">
        <w:rPr>
          <w:rFonts w:ascii="Lotus Linotype" w:hAnsi="Lotus Linotype" w:cs="Traditional Arabic"/>
          <w:b/>
          <w:bCs/>
          <w:rtl/>
        </w:rPr>
        <w:t>«سهل بن زياد أبو سعيد الآدمي الرازي كان ضعيفاً جداً فاسد الرواية والدين»</w:t>
      </w:r>
      <w:r w:rsidRPr="004C0D63">
        <w:rPr>
          <w:rFonts w:ascii="Lotus Linotype" w:hAnsi="Lotus Linotype" w:cs="Lotus Linotype"/>
          <w:rtl/>
        </w:rPr>
        <w:t xml:space="preserve">. </w:t>
      </w:r>
      <w:r w:rsidRPr="00BE3117">
        <w:rPr>
          <w:rFonts w:cs="B Lotus"/>
          <w:rtl/>
        </w:rPr>
        <w:t xml:space="preserve">و نيز فرموده است: </w:t>
      </w:r>
      <w:r w:rsidRPr="00ED3F63">
        <w:rPr>
          <w:rFonts w:ascii="Lotus Linotype" w:hAnsi="Lotus Linotype" w:cs="Traditional Arabic"/>
          <w:b/>
          <w:bCs/>
          <w:rtl/>
        </w:rPr>
        <w:t>«يروي المراسيل ويعتمد المجاهيل»</w:t>
      </w:r>
      <w:r w:rsidRPr="00ED3F63">
        <w:rPr>
          <w:rFonts w:cs="Traditional Arabic"/>
          <w:b/>
          <w:bCs/>
          <w:rtl/>
        </w:rPr>
        <w:t xml:space="preserve">. </w:t>
      </w:r>
      <w:r w:rsidRPr="00BE3117">
        <w:rPr>
          <w:rFonts w:cs="B Lotus"/>
          <w:rtl/>
        </w:rPr>
        <w:t xml:space="preserve">يعني او </w:t>
      </w:r>
      <w:r w:rsidRPr="00BE3117">
        <w:rPr>
          <w:rFonts w:cs="B Lotus" w:hint="cs"/>
          <w:rtl/>
        </w:rPr>
        <w:t>بسيار</w:t>
      </w:r>
      <w:r w:rsidRPr="00BE3117">
        <w:rPr>
          <w:rFonts w:cs="B Lotus"/>
          <w:rtl/>
        </w:rPr>
        <w:t xml:space="preserve"> ضعيف و دين </w:t>
      </w:r>
      <w:r w:rsidRPr="00BE3117">
        <w:rPr>
          <w:rFonts w:cs="B Lotus" w:hint="cs"/>
          <w:rtl/>
        </w:rPr>
        <w:t xml:space="preserve">و </w:t>
      </w:r>
      <w:r w:rsidRPr="00BE3117">
        <w:rPr>
          <w:rFonts w:cs="B Lotus"/>
          <w:rtl/>
        </w:rPr>
        <w:t xml:space="preserve">روايت او فاسد بوده و احاديث مرسل نقل كرده و به روايت مجهول اعتماد </w:t>
      </w:r>
      <w:r>
        <w:rPr>
          <w:rFonts w:cs="B Lotus"/>
          <w:rtl/>
        </w:rPr>
        <w:t>مى‌كند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فضل بن شاذان</w:t>
      </w:r>
      <w:r w:rsidR="00B0557D">
        <w:rPr>
          <w:rFonts w:cs="B Lotus" w:hint="cs"/>
          <w:rtl/>
        </w:rPr>
        <w:t>،</w:t>
      </w:r>
      <w:r w:rsidRPr="00BE3117">
        <w:rPr>
          <w:rFonts w:cs="B Lotus"/>
          <w:rtl/>
        </w:rPr>
        <w:t xml:space="preserve"> او را احمق خوانده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علماي رجال كه به شرح حال او پرداخت</w:t>
      </w:r>
      <w:r>
        <w:rPr>
          <w:rFonts w:cs="B Lotus"/>
          <w:rtl/>
        </w:rPr>
        <w:t>ه‌ا</w:t>
      </w:r>
      <w:r w:rsidRPr="00BE3117">
        <w:rPr>
          <w:rFonts w:cs="B Lotus"/>
          <w:rtl/>
        </w:rPr>
        <w:t xml:space="preserve">ند همگي او را به اين صفات زشت معرفي </w:t>
      </w:r>
      <w:r>
        <w:rPr>
          <w:rFonts w:cs="B Lotus"/>
          <w:rtl/>
        </w:rPr>
        <w:t>كرده‌اند</w:t>
      </w:r>
      <w:r w:rsidRPr="00BE3117">
        <w:rPr>
          <w:rFonts w:cs="B Lotus"/>
          <w:rtl/>
        </w:rPr>
        <w:t>.</w:t>
      </w:r>
    </w:p>
    <w:p w:rsidR="00E130D0" w:rsidRPr="00A031F5" w:rsidRDefault="00E130D0" w:rsidP="00F73001">
      <w:pPr>
        <w:pStyle w:val="BodyText2"/>
        <w:spacing w:after="0" w:line="226" w:lineRule="auto"/>
        <w:ind w:firstLine="340"/>
        <w:jc w:val="lowKashida"/>
        <w:rPr>
          <w:rFonts w:cs="B Lotus"/>
          <w:sz w:val="24"/>
          <w:rtl/>
        </w:rPr>
      </w:pPr>
      <w:r w:rsidRPr="00BE3117">
        <w:rPr>
          <w:rFonts w:cs="B Lotus"/>
          <w:rtl/>
        </w:rPr>
        <w:t>با شناختن اولين راوي اين حديث نيازي به معرفي روات ديگر نيست. اما كساني كه مصداق آيه:</w:t>
      </w:r>
      <w:r>
        <w:rPr>
          <w:rFonts w:cs="B Lotus" w:hint="cs"/>
          <w:rtl/>
        </w:rPr>
        <w:t xml:space="preserve"> </w:t>
      </w:r>
      <w:r w:rsidRPr="00365CDE">
        <w:rPr>
          <w:rFonts w:cs="CTraditional Arabic" w:hint="cs"/>
          <w:sz w:val="24"/>
          <w:rtl/>
        </w:rPr>
        <w:t>﴿</w:t>
      </w:r>
      <w:r w:rsidRPr="00A031F5">
        <w:rPr>
          <w:rFonts w:cs="B Lotus"/>
          <w:b/>
          <w:bCs/>
          <w:sz w:val="24"/>
          <w:rtl/>
        </w:rPr>
        <w:t xml:space="preserve"> </w:t>
      </w:r>
      <w:r w:rsidRPr="00A031F5">
        <w:rPr>
          <w:sz w:val="24"/>
        </w:rPr>
        <w:sym w:font="HQPB5" w:char="F028"/>
      </w:r>
      <w:r w:rsidRPr="00A031F5">
        <w:rPr>
          <w:sz w:val="24"/>
        </w:rPr>
        <w:sym w:font="HQPB1" w:char="F023"/>
      </w:r>
      <w:r w:rsidRPr="00A031F5">
        <w:rPr>
          <w:sz w:val="24"/>
        </w:rPr>
        <w:sym w:font="HQPB2" w:char="F071"/>
      </w:r>
      <w:r w:rsidRPr="00A031F5">
        <w:rPr>
          <w:sz w:val="24"/>
        </w:rPr>
        <w:sym w:font="HQPB4" w:char="F0E7"/>
      </w:r>
      <w:r w:rsidRPr="00A031F5">
        <w:rPr>
          <w:sz w:val="24"/>
        </w:rPr>
        <w:sym w:font="HQPB1" w:char="F02F"/>
      </w:r>
      <w:r w:rsidRPr="00A031F5">
        <w:rPr>
          <w:sz w:val="24"/>
        </w:rPr>
        <w:sym w:font="HQPB4" w:char="F0CC"/>
      </w:r>
      <w:r w:rsidRPr="00A031F5">
        <w:rPr>
          <w:sz w:val="24"/>
        </w:rPr>
        <w:sym w:font="HQPB1" w:char="F08D"/>
      </w:r>
      <w:r w:rsidRPr="00A031F5">
        <w:rPr>
          <w:sz w:val="24"/>
        </w:rPr>
        <w:sym w:font="HQPB4" w:char="F0F4"/>
      </w:r>
      <w:r w:rsidRPr="00A031F5">
        <w:rPr>
          <w:sz w:val="24"/>
        </w:rPr>
        <w:sym w:font="HQPB1" w:char="F0A9"/>
      </w:r>
      <w:r w:rsidRPr="00A031F5">
        <w:rPr>
          <w:sz w:val="24"/>
        </w:rPr>
        <w:sym w:font="HQPB4" w:char="F0E9"/>
      </w:r>
      <w:r w:rsidRPr="00A031F5">
        <w:rPr>
          <w:sz w:val="24"/>
        </w:rPr>
        <w:sym w:font="HQPB1" w:char="F026"/>
      </w:r>
      <w:r w:rsidRPr="00A031F5">
        <w:rPr>
          <w:sz w:val="24"/>
        </w:rPr>
        <w:sym w:font="HQPB5" w:char="F075"/>
      </w:r>
      <w:r w:rsidRPr="00A031F5">
        <w:rPr>
          <w:sz w:val="24"/>
        </w:rPr>
        <w:sym w:font="HQPB2" w:char="F072"/>
      </w:r>
      <w:r w:rsidRPr="00A031F5">
        <w:rPr>
          <w:sz w:val="24"/>
          <w:rtl/>
        </w:rPr>
        <w:t xml:space="preserve"> </w:t>
      </w:r>
      <w:r w:rsidRPr="00A031F5">
        <w:rPr>
          <w:sz w:val="24"/>
        </w:rPr>
        <w:sym w:font="HQPB2" w:char="F092"/>
      </w:r>
      <w:r w:rsidRPr="00A031F5">
        <w:rPr>
          <w:sz w:val="24"/>
        </w:rPr>
        <w:sym w:font="HQPB4" w:char="F0CE"/>
      </w:r>
      <w:r w:rsidRPr="00A031F5">
        <w:rPr>
          <w:sz w:val="24"/>
        </w:rPr>
        <w:sym w:font="HQPB1" w:char="F0FB"/>
      </w:r>
      <w:r w:rsidRPr="00A031F5">
        <w:rPr>
          <w:sz w:val="24"/>
          <w:rtl/>
        </w:rPr>
        <w:t xml:space="preserve"> </w:t>
      </w:r>
      <w:r w:rsidRPr="00A031F5">
        <w:rPr>
          <w:sz w:val="24"/>
        </w:rPr>
        <w:sym w:font="HQPB4" w:char="F0E3"/>
      </w:r>
      <w:r w:rsidRPr="00A031F5">
        <w:rPr>
          <w:sz w:val="24"/>
        </w:rPr>
        <w:sym w:font="HQPB2" w:char="F04E"/>
      </w:r>
      <w:r w:rsidRPr="00A031F5">
        <w:rPr>
          <w:sz w:val="24"/>
        </w:rPr>
        <w:sym w:font="HQPB4" w:char="F0CE"/>
      </w:r>
      <w:r w:rsidRPr="00A031F5">
        <w:rPr>
          <w:sz w:val="24"/>
        </w:rPr>
        <w:sym w:font="HQPB2" w:char="F067"/>
      </w:r>
      <w:r w:rsidRPr="00A031F5">
        <w:rPr>
          <w:sz w:val="24"/>
        </w:rPr>
        <w:sym w:font="HQPB4" w:char="F0CE"/>
      </w:r>
      <w:r w:rsidRPr="00A031F5">
        <w:rPr>
          <w:sz w:val="24"/>
        </w:rPr>
        <w:sym w:font="HQPB1" w:char="F02F"/>
      </w:r>
      <w:r w:rsidRPr="00A031F5">
        <w:rPr>
          <w:sz w:val="24"/>
        </w:rPr>
        <w:sym w:font="HQPB2" w:char="F071"/>
      </w:r>
      <w:r w:rsidRPr="00A031F5">
        <w:rPr>
          <w:sz w:val="24"/>
        </w:rPr>
        <w:sym w:font="HQPB4" w:char="F0E8"/>
      </w:r>
      <w:r w:rsidRPr="00A031F5">
        <w:rPr>
          <w:sz w:val="24"/>
        </w:rPr>
        <w:sym w:font="HQPB2" w:char="F03D"/>
      </w:r>
      <w:r w:rsidRPr="00A031F5">
        <w:rPr>
          <w:sz w:val="24"/>
        </w:rPr>
        <w:sym w:font="HQPB4" w:char="F0E8"/>
      </w:r>
      <w:r w:rsidRPr="00A031F5">
        <w:rPr>
          <w:sz w:val="24"/>
        </w:rPr>
        <w:sym w:font="HQPB2" w:char="F025"/>
      </w:r>
      <w:r w:rsidRPr="00A031F5">
        <w:rPr>
          <w:sz w:val="24"/>
          <w:rtl/>
        </w:rPr>
        <w:t xml:space="preserve"> </w:t>
      </w:r>
      <w:r w:rsidRPr="00A031F5">
        <w:rPr>
          <w:sz w:val="24"/>
        </w:rPr>
        <w:sym w:font="HQPB5" w:char="F09F"/>
      </w:r>
      <w:r w:rsidRPr="00A031F5">
        <w:rPr>
          <w:sz w:val="24"/>
        </w:rPr>
        <w:sym w:font="HQPB2" w:char="F040"/>
      </w:r>
      <w:r w:rsidRPr="00A031F5">
        <w:rPr>
          <w:sz w:val="24"/>
        </w:rPr>
        <w:sym w:font="HQPB4" w:char="F0F4"/>
      </w:r>
      <w:r w:rsidRPr="00A031F5">
        <w:rPr>
          <w:sz w:val="24"/>
        </w:rPr>
        <w:sym w:font="HQPB1" w:char="F066"/>
      </w:r>
      <w:r w:rsidRPr="00A031F5">
        <w:rPr>
          <w:sz w:val="24"/>
        </w:rPr>
        <w:sym w:font="HQPB4" w:char="F0CF"/>
      </w:r>
      <w:r w:rsidRPr="00A031F5">
        <w:rPr>
          <w:sz w:val="24"/>
        </w:rPr>
        <w:sym w:font="HQPB1" w:char="F0E8"/>
      </w:r>
      <w:r w:rsidRPr="00A031F5">
        <w:rPr>
          <w:sz w:val="24"/>
        </w:rPr>
        <w:sym w:font="HQPB4" w:char="F0F8"/>
      </w:r>
      <w:r w:rsidRPr="00A031F5">
        <w:rPr>
          <w:sz w:val="24"/>
        </w:rPr>
        <w:sym w:font="HQPB2" w:char="F039"/>
      </w:r>
      <w:r w:rsidRPr="00A031F5">
        <w:rPr>
          <w:sz w:val="24"/>
        </w:rPr>
        <w:sym w:font="HQPB5" w:char="F024"/>
      </w:r>
      <w:r w:rsidRPr="00A031F5">
        <w:rPr>
          <w:sz w:val="24"/>
        </w:rPr>
        <w:sym w:font="HQPB1" w:char="F023"/>
      </w:r>
      <w:r w:rsidRPr="00A031F5">
        <w:rPr>
          <w:sz w:val="24"/>
          <w:rtl/>
        </w:rPr>
        <w:t xml:space="preserve"> </w:t>
      </w:r>
      <w:r w:rsidRPr="00365CDE">
        <w:rPr>
          <w:rFonts w:cs="CTraditional Arabic" w:hint="cs"/>
          <w:sz w:val="24"/>
          <w:rtl/>
        </w:rPr>
        <w:t>﴾</w:t>
      </w:r>
      <w:r w:rsidRPr="00A031F5">
        <w:rPr>
          <w:rFonts w:cs="Rateb lotusb22" w:hint="cs"/>
          <w:sz w:val="24"/>
          <w:rtl/>
          <w:lang w:bidi="fa-IR"/>
        </w:rPr>
        <w:t>.</w:t>
      </w:r>
      <w:r w:rsidRPr="00A031F5">
        <w:rPr>
          <w:rFonts w:cs="B Lotus"/>
          <w:sz w:val="24"/>
          <w:rtl/>
        </w:rPr>
        <w:t xml:space="preserve"> </w:t>
      </w:r>
      <w:r w:rsidR="00ED3F63" w:rsidRPr="00ED3F63">
        <w:rPr>
          <w:rFonts w:cs="B Lotus" w:hint="cs"/>
          <w:sz w:val="22"/>
          <w:szCs w:val="26"/>
          <w:rtl/>
        </w:rPr>
        <w:t>[</w:t>
      </w:r>
      <w:r w:rsidRPr="00ED3F63">
        <w:rPr>
          <w:rFonts w:cs="Traditional Arabic"/>
          <w:sz w:val="22"/>
          <w:szCs w:val="26"/>
          <w:rtl/>
        </w:rPr>
        <w:t>البقر</w:t>
      </w:r>
      <w:r w:rsidR="00ED3F63" w:rsidRPr="00ED3F63">
        <w:rPr>
          <w:rFonts w:cs="Traditional Arabic" w:hint="cs"/>
          <w:sz w:val="22"/>
          <w:szCs w:val="26"/>
          <w:rtl/>
        </w:rPr>
        <w:t>ة</w:t>
      </w:r>
      <w:r w:rsidRPr="00ED3F63">
        <w:rPr>
          <w:rFonts w:cs="Traditional Arabic"/>
          <w:sz w:val="22"/>
          <w:szCs w:val="26"/>
          <w:rtl/>
        </w:rPr>
        <w:t>:</w:t>
      </w:r>
      <w:r w:rsidR="00ED3F63" w:rsidRPr="00ED3F63">
        <w:rPr>
          <w:rFonts w:cs="B Lotus" w:hint="cs"/>
          <w:sz w:val="22"/>
          <w:szCs w:val="26"/>
          <w:rtl/>
        </w:rPr>
        <w:t xml:space="preserve"> </w:t>
      </w:r>
      <w:r w:rsidRPr="00ED3F63">
        <w:rPr>
          <w:rFonts w:cs="B Lotus"/>
          <w:sz w:val="22"/>
          <w:szCs w:val="26"/>
          <w:rtl/>
        </w:rPr>
        <w:t>93</w:t>
      </w:r>
      <w:r w:rsidR="00ED3F63" w:rsidRPr="00ED3F63">
        <w:rPr>
          <w:rFonts w:cs="B Lotus" w:hint="cs"/>
          <w:sz w:val="22"/>
          <w:szCs w:val="26"/>
          <w:rtl/>
        </w:rPr>
        <w:t>]</w:t>
      </w:r>
      <w:r w:rsidRPr="00A031F5">
        <w:rPr>
          <w:rFonts w:cs="B Lotus" w:hint="cs"/>
          <w:sz w:val="24"/>
          <w:rtl/>
        </w:rPr>
        <w:t>.</w:t>
      </w:r>
    </w:p>
    <w:p w:rsidR="00E130D0" w:rsidRPr="00BE3117" w:rsidRDefault="00ED3F63" w:rsidP="00F73001">
      <w:pPr>
        <w:pStyle w:val="BodyText2"/>
        <w:spacing w:after="0" w:line="226" w:lineRule="auto"/>
        <w:ind w:firstLine="340"/>
        <w:jc w:val="lowKashida"/>
        <w:rPr>
          <w:rFonts w:cs="B Lotus"/>
          <w:rtl/>
        </w:rPr>
      </w:pPr>
      <w:r w:rsidRPr="00551408">
        <w:rPr>
          <w:rFonts w:cs="Traditional Arabic" w:hint="cs"/>
          <w:rtl/>
        </w:rPr>
        <w:t>«</w:t>
      </w:r>
      <w:r w:rsidR="00E130D0" w:rsidRPr="00BE3117">
        <w:rPr>
          <w:rFonts w:cs="B Lotus"/>
          <w:rtl/>
        </w:rPr>
        <w:t xml:space="preserve">دلهايشان به </w:t>
      </w:r>
      <w:r w:rsidR="00E130D0">
        <w:rPr>
          <w:rFonts w:cs="B Lotus" w:hint="cs"/>
          <w:rtl/>
        </w:rPr>
        <w:t>(</w:t>
      </w:r>
      <w:r w:rsidR="00E130D0" w:rsidRPr="00BE3117">
        <w:rPr>
          <w:rFonts w:cs="B Lotus"/>
          <w:rtl/>
        </w:rPr>
        <w:t>محبت</w:t>
      </w:r>
      <w:r w:rsidR="00E130D0">
        <w:rPr>
          <w:rFonts w:cs="B Lotus" w:hint="cs"/>
          <w:rtl/>
        </w:rPr>
        <w:t>)</w:t>
      </w:r>
      <w:r w:rsidR="00E130D0" w:rsidRPr="00BE3117">
        <w:rPr>
          <w:rFonts w:cs="B Lotus"/>
          <w:rtl/>
        </w:rPr>
        <w:t xml:space="preserve"> گوساله آميخته و اشراب شده است.</w:t>
      </w:r>
      <w:r>
        <w:rPr>
          <w:rFonts w:cs="Traditional Arabic"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هستند و به سادگي دست از گوسالة خرافات بر نميدارند</w:t>
      </w:r>
      <w:r w:rsidRPr="00BE3117">
        <w:rPr>
          <w:rFonts w:cs="B Lotus" w:hint="cs"/>
          <w:rtl/>
        </w:rPr>
        <w:t xml:space="preserve"> </w:t>
      </w:r>
      <w:r w:rsidRPr="00BE3117">
        <w:rPr>
          <w:rFonts w:cs="B Lotus"/>
          <w:rtl/>
        </w:rPr>
        <w:t>ناچار ساير رف</w:t>
      </w:r>
      <w:r w:rsidRPr="00BE3117">
        <w:rPr>
          <w:rFonts w:cs="B Lotus" w:hint="cs"/>
          <w:rtl/>
        </w:rPr>
        <w:t>يقان</w:t>
      </w:r>
      <w:r w:rsidRPr="00BE3117">
        <w:rPr>
          <w:rFonts w:cs="B Lotus"/>
          <w:rtl/>
        </w:rPr>
        <w:t xml:space="preserve"> يا اساتيد او</w:t>
      </w:r>
      <w:r w:rsidRPr="00BE3117">
        <w:rPr>
          <w:rFonts w:cs="B Lotus" w:hint="cs"/>
          <w:rtl/>
        </w:rPr>
        <w:t xml:space="preserve"> </w:t>
      </w:r>
      <w:r w:rsidRPr="00BE3117">
        <w:rPr>
          <w:rFonts w:cs="B Lotus"/>
          <w:rtl/>
        </w:rPr>
        <w:t xml:space="preserve">را معرفي </w:t>
      </w:r>
      <w:r>
        <w:rPr>
          <w:rFonts w:cs="B Lotus"/>
          <w:rtl/>
        </w:rPr>
        <w:t>مي‌كنيم</w:t>
      </w:r>
      <w:r w:rsidRPr="00BE3117">
        <w:rPr>
          <w:rFonts w:cs="B Lotus"/>
          <w:rtl/>
        </w:rPr>
        <w:t xml:space="preserve"> تا بدانيد كه:</w:t>
      </w:r>
      <w:r>
        <w:rPr>
          <w:rFonts w:cs="B Lotus" w:hint="cs"/>
          <w:rtl/>
        </w:rPr>
        <w:t xml:space="preserve"> </w:t>
      </w:r>
      <w:r w:rsidRPr="00365CDE">
        <w:rPr>
          <w:rFonts w:cs="CTraditional Arabic" w:hint="cs"/>
          <w:sz w:val="24"/>
          <w:rtl/>
        </w:rPr>
        <w:t>﴿</w:t>
      </w:r>
      <w:r w:rsidRPr="00A031F5">
        <w:rPr>
          <w:sz w:val="24"/>
        </w:rPr>
        <w:sym w:font="HQPB4" w:char="F0A8"/>
      </w:r>
      <w:r w:rsidRPr="00A031F5">
        <w:rPr>
          <w:sz w:val="24"/>
        </w:rPr>
        <w:sym w:font="HQPB2" w:char="F062"/>
      </w:r>
      <w:r w:rsidRPr="00A031F5">
        <w:rPr>
          <w:sz w:val="24"/>
        </w:rPr>
        <w:sym w:font="HQPB4" w:char="F0CE"/>
      </w:r>
      <w:r w:rsidRPr="00A031F5">
        <w:rPr>
          <w:sz w:val="24"/>
        </w:rPr>
        <w:sym w:font="HQPB1" w:char="F029"/>
      </w:r>
      <w:r w:rsidRPr="00A031F5">
        <w:rPr>
          <w:sz w:val="24"/>
        </w:rPr>
        <w:sym w:font="HQPB5" w:char="F075"/>
      </w:r>
      <w:r w:rsidRPr="00A031F5">
        <w:rPr>
          <w:sz w:val="24"/>
        </w:rPr>
        <w:sym w:font="HQPB2" w:char="F072"/>
      </w:r>
      <w:r w:rsidRPr="00A031F5">
        <w:rPr>
          <w:sz w:val="24"/>
          <w:rtl/>
        </w:rPr>
        <w:t xml:space="preserve"> </w:t>
      </w:r>
      <w:r w:rsidRPr="00A031F5">
        <w:rPr>
          <w:sz w:val="24"/>
        </w:rPr>
        <w:sym w:font="HQPB5" w:char="F074"/>
      </w:r>
      <w:r w:rsidRPr="00A031F5">
        <w:rPr>
          <w:sz w:val="24"/>
        </w:rPr>
        <w:sym w:font="HQPB2" w:char="F0FB"/>
      </w:r>
      <w:r w:rsidRPr="00A031F5">
        <w:rPr>
          <w:sz w:val="24"/>
        </w:rPr>
        <w:sym w:font="HQPB2" w:char="F0FC"/>
      </w:r>
      <w:r w:rsidRPr="00A031F5">
        <w:rPr>
          <w:sz w:val="24"/>
        </w:rPr>
        <w:sym w:font="HQPB4" w:char="F0CF"/>
      </w:r>
      <w:r w:rsidRPr="00A031F5">
        <w:rPr>
          <w:sz w:val="24"/>
        </w:rPr>
        <w:sym w:font="HQPB2" w:char="F04A"/>
      </w:r>
      <w:r w:rsidRPr="00A031F5">
        <w:rPr>
          <w:sz w:val="24"/>
        </w:rPr>
        <w:sym w:font="HQPB4" w:char="F0CE"/>
      </w:r>
      <w:r w:rsidRPr="00A031F5">
        <w:rPr>
          <w:sz w:val="24"/>
        </w:rPr>
        <w:sym w:font="HQPB2" w:char="F03D"/>
      </w:r>
      <w:r w:rsidRPr="00A031F5">
        <w:rPr>
          <w:sz w:val="24"/>
        </w:rPr>
        <w:sym w:font="HQPB2" w:char="F0BB"/>
      </w:r>
      <w:r w:rsidRPr="00A031F5">
        <w:rPr>
          <w:sz w:val="24"/>
        </w:rPr>
        <w:sym w:font="HQPB4" w:char="F0A9"/>
      </w:r>
      <w:r w:rsidRPr="00A031F5">
        <w:rPr>
          <w:sz w:val="24"/>
        </w:rPr>
        <w:sym w:font="HQPB1" w:char="F0E0"/>
      </w:r>
      <w:r w:rsidRPr="00A031F5">
        <w:rPr>
          <w:sz w:val="24"/>
        </w:rPr>
        <w:sym w:font="HQPB2" w:char="F039"/>
      </w:r>
      <w:r w:rsidRPr="00A031F5">
        <w:rPr>
          <w:sz w:val="24"/>
        </w:rPr>
        <w:sym w:font="HQPB5" w:char="F024"/>
      </w:r>
      <w:r w:rsidRPr="00A031F5">
        <w:rPr>
          <w:sz w:val="24"/>
        </w:rPr>
        <w:sym w:font="HQPB1" w:char="F023"/>
      </w:r>
      <w:r w:rsidRPr="00A031F5">
        <w:rPr>
          <w:sz w:val="24"/>
          <w:rtl/>
        </w:rPr>
        <w:t xml:space="preserve"> </w:t>
      </w:r>
      <w:r w:rsidRPr="00A031F5">
        <w:rPr>
          <w:sz w:val="24"/>
        </w:rPr>
        <w:sym w:font="HQPB4" w:char="F0F6"/>
      </w:r>
      <w:r w:rsidRPr="00A031F5">
        <w:rPr>
          <w:sz w:val="24"/>
        </w:rPr>
        <w:sym w:font="HQPB2" w:char="F04E"/>
      </w:r>
      <w:r w:rsidRPr="00A031F5">
        <w:rPr>
          <w:sz w:val="24"/>
        </w:rPr>
        <w:sym w:font="HQPB4" w:char="F0E5"/>
      </w:r>
      <w:r w:rsidRPr="00A031F5">
        <w:rPr>
          <w:sz w:val="24"/>
        </w:rPr>
        <w:sym w:font="HQPB2" w:char="F06B"/>
      </w:r>
      <w:r w:rsidRPr="00A031F5">
        <w:rPr>
          <w:sz w:val="24"/>
        </w:rPr>
        <w:sym w:font="HQPB4" w:char="F0DD"/>
      </w:r>
      <w:r w:rsidRPr="00A031F5">
        <w:rPr>
          <w:sz w:val="24"/>
        </w:rPr>
        <w:sym w:font="HQPB1" w:char="F0D5"/>
      </w:r>
      <w:r w:rsidRPr="00A031F5">
        <w:rPr>
          <w:sz w:val="24"/>
        </w:rPr>
        <w:sym w:font="HQPB4" w:char="F0F7"/>
      </w:r>
      <w:r w:rsidRPr="00A031F5">
        <w:rPr>
          <w:sz w:val="24"/>
        </w:rPr>
        <w:sym w:font="HQPB1" w:char="F0E8"/>
      </w:r>
      <w:r w:rsidRPr="00A031F5">
        <w:rPr>
          <w:sz w:val="24"/>
        </w:rPr>
        <w:sym w:font="HQPB5" w:char="F074"/>
      </w:r>
      <w:r w:rsidRPr="00A031F5">
        <w:rPr>
          <w:sz w:val="24"/>
        </w:rPr>
        <w:sym w:font="HQPB1" w:char="F02F"/>
      </w:r>
      <w:r w:rsidRPr="00A031F5">
        <w:rPr>
          <w:sz w:val="24"/>
          <w:rtl/>
        </w:rPr>
        <w:t xml:space="preserve"> </w:t>
      </w:r>
      <w:r w:rsidRPr="00A031F5">
        <w:rPr>
          <w:sz w:val="24"/>
        </w:rPr>
        <w:sym w:font="HQPB4" w:char="F0E2"/>
      </w:r>
      <w:r w:rsidRPr="00A031F5">
        <w:rPr>
          <w:sz w:val="24"/>
        </w:rPr>
        <w:sym w:font="HQPB2" w:char="F0E4"/>
      </w:r>
      <w:r w:rsidRPr="00A031F5">
        <w:rPr>
          <w:sz w:val="24"/>
        </w:rPr>
        <w:sym w:font="HQPB5" w:char="F021"/>
      </w:r>
      <w:r w:rsidRPr="00A031F5">
        <w:rPr>
          <w:sz w:val="24"/>
        </w:rPr>
        <w:sym w:font="HQPB1" w:char="F024"/>
      </w:r>
      <w:r w:rsidRPr="00A031F5">
        <w:rPr>
          <w:sz w:val="24"/>
        </w:rPr>
        <w:sym w:font="HQPB5" w:char="F075"/>
      </w:r>
      <w:r w:rsidRPr="00A031F5">
        <w:rPr>
          <w:sz w:val="24"/>
        </w:rPr>
        <w:sym w:font="HQPB2" w:char="F08A"/>
      </w:r>
      <w:r w:rsidRPr="00A031F5">
        <w:rPr>
          <w:sz w:val="24"/>
        </w:rPr>
        <w:sym w:font="HQPB4" w:char="F0CF"/>
      </w:r>
      <w:r w:rsidRPr="00A031F5">
        <w:rPr>
          <w:sz w:val="24"/>
        </w:rPr>
        <w:sym w:font="HQPB2" w:char="F039"/>
      </w:r>
      <w:r w:rsidRPr="00A031F5">
        <w:rPr>
          <w:sz w:val="24"/>
        </w:rPr>
        <w:sym w:font="HQPB4" w:char="F0F7"/>
      </w:r>
      <w:r w:rsidRPr="00A031F5">
        <w:rPr>
          <w:sz w:val="24"/>
        </w:rPr>
        <w:sym w:font="HQPB2" w:char="F072"/>
      </w:r>
      <w:r w:rsidRPr="00A031F5">
        <w:rPr>
          <w:sz w:val="24"/>
        </w:rPr>
        <w:sym w:font="HQPB5" w:char="F072"/>
      </w:r>
      <w:r w:rsidRPr="00A031F5">
        <w:rPr>
          <w:sz w:val="24"/>
        </w:rPr>
        <w:sym w:font="HQPB1" w:char="F026"/>
      </w:r>
      <w:r w:rsidRPr="00A031F5">
        <w:rPr>
          <w:sz w:val="24"/>
          <w:rtl/>
        </w:rPr>
        <w:t xml:space="preserve"> </w:t>
      </w:r>
      <w:r w:rsidRPr="00A031F5">
        <w:rPr>
          <w:sz w:val="24"/>
        </w:rPr>
        <w:sym w:font="HQPB4" w:char="F03C"/>
      </w:r>
      <w:r w:rsidRPr="00A031F5">
        <w:rPr>
          <w:sz w:val="24"/>
        </w:rPr>
        <w:sym w:font="HQPB1" w:char="F0D9"/>
      </w:r>
      <w:r w:rsidRPr="00A031F5">
        <w:rPr>
          <w:sz w:val="24"/>
        </w:rPr>
        <w:sym w:font="HQPB4" w:char="F0F7"/>
      </w:r>
      <w:r w:rsidRPr="00A031F5">
        <w:rPr>
          <w:sz w:val="24"/>
        </w:rPr>
        <w:sym w:font="HQPB1" w:char="F0E8"/>
      </w:r>
      <w:r w:rsidRPr="00A031F5">
        <w:rPr>
          <w:sz w:val="24"/>
        </w:rPr>
        <w:sym w:font="HQPB5" w:char="F074"/>
      </w:r>
      <w:r w:rsidRPr="00A031F5">
        <w:rPr>
          <w:sz w:val="24"/>
        </w:rPr>
        <w:sym w:font="HQPB1" w:char="F02F"/>
      </w:r>
      <w:r w:rsidRPr="00A031F5">
        <w:rPr>
          <w:sz w:val="24"/>
          <w:rtl/>
        </w:rPr>
        <w:t xml:space="preserve"> </w:t>
      </w:r>
      <w:r w:rsidRPr="00365CDE">
        <w:rPr>
          <w:rFonts w:cs="CTraditional Arabic" w:hint="cs"/>
          <w:sz w:val="24"/>
          <w:rtl/>
        </w:rPr>
        <w:t>﴾</w:t>
      </w:r>
      <w:r w:rsidRPr="00A031F5">
        <w:rPr>
          <w:rFonts w:cs="Rateb lotusb22" w:hint="cs"/>
          <w:sz w:val="24"/>
          <w:rtl/>
          <w:lang w:bidi="fa-IR"/>
        </w:rPr>
        <w:t>.</w:t>
      </w:r>
      <w:r w:rsidRPr="00A031F5">
        <w:rPr>
          <w:rFonts w:cs="B Lotus"/>
          <w:sz w:val="24"/>
          <w:rtl/>
        </w:rPr>
        <w:t xml:space="preserve"> </w:t>
      </w:r>
      <w:r w:rsidR="00ED3F63" w:rsidRPr="00830A01">
        <w:rPr>
          <w:rFonts w:cs="B Lotus" w:hint="cs"/>
          <w:sz w:val="22"/>
          <w:szCs w:val="26"/>
          <w:rtl/>
        </w:rPr>
        <w:t>[</w:t>
      </w:r>
      <w:r w:rsidRPr="00830A01">
        <w:rPr>
          <w:rFonts w:cs="B Lotus"/>
          <w:sz w:val="22"/>
          <w:szCs w:val="26"/>
          <w:rtl/>
        </w:rPr>
        <w:t>الجاثـي</w:t>
      </w:r>
      <w:r w:rsidRPr="00830A01">
        <w:rPr>
          <w:rFonts w:cs="B Lotus" w:hint="cs"/>
          <w:sz w:val="22"/>
          <w:szCs w:val="26"/>
          <w:rtl/>
        </w:rPr>
        <w:t>ه</w:t>
      </w:r>
      <w:r w:rsidRPr="00830A01">
        <w:rPr>
          <w:rFonts w:cs="B Lotus"/>
          <w:sz w:val="22"/>
          <w:szCs w:val="26"/>
          <w:rtl/>
        </w:rPr>
        <w:t>:</w:t>
      </w:r>
      <w:r w:rsidRPr="00830A01">
        <w:rPr>
          <w:rFonts w:cs="B Lotus" w:hint="cs"/>
          <w:sz w:val="22"/>
          <w:szCs w:val="26"/>
          <w:rtl/>
        </w:rPr>
        <w:t xml:space="preserve"> </w:t>
      </w:r>
      <w:r w:rsidRPr="00830A01">
        <w:rPr>
          <w:rFonts w:cs="B Lotus"/>
          <w:sz w:val="22"/>
          <w:szCs w:val="26"/>
          <w:rtl/>
        </w:rPr>
        <w:t>19</w:t>
      </w:r>
      <w:r w:rsidR="00ED3F63" w:rsidRPr="00830A01">
        <w:rPr>
          <w:rFonts w:cs="B Lotus" w:hint="cs"/>
          <w:sz w:val="22"/>
          <w:szCs w:val="26"/>
          <w:rtl/>
        </w:rPr>
        <w:t>]</w:t>
      </w:r>
      <w:r w:rsidRPr="00A031F5">
        <w:rPr>
          <w:rFonts w:cs="B Lotus" w:hint="cs"/>
          <w:sz w:val="24"/>
          <w:rtl/>
        </w:rPr>
        <w:t>.</w:t>
      </w:r>
    </w:p>
    <w:p w:rsidR="00E130D0" w:rsidRPr="00BE3117" w:rsidRDefault="00830A01" w:rsidP="00F73001">
      <w:pPr>
        <w:pStyle w:val="BodyText2"/>
        <w:spacing w:after="0" w:line="226" w:lineRule="auto"/>
        <w:ind w:firstLine="340"/>
        <w:jc w:val="lowKashida"/>
        <w:rPr>
          <w:rFonts w:cs="B Lotus"/>
          <w:rtl/>
        </w:rPr>
      </w:pPr>
      <w:r w:rsidRPr="00551408">
        <w:rPr>
          <w:rFonts w:cs="Traditional Arabic" w:hint="cs"/>
          <w:rtl/>
        </w:rPr>
        <w:t>«</w:t>
      </w:r>
      <w:r w:rsidR="00E130D0" w:rsidRPr="00BE3117">
        <w:rPr>
          <w:rFonts w:cs="B Lotus"/>
          <w:rtl/>
        </w:rPr>
        <w:t>ستمگران دوستان يكديگرند.</w:t>
      </w:r>
      <w:r>
        <w:rPr>
          <w:rFonts w:cs="Traditional Arabic" w:hint="cs"/>
          <w:rtl/>
        </w:rPr>
        <w:t>»</w:t>
      </w:r>
    </w:p>
    <w:p w:rsidR="00E130D0" w:rsidRPr="008C66DF" w:rsidRDefault="00E130D0" w:rsidP="00F73001">
      <w:pPr>
        <w:pStyle w:val="BodyText2"/>
        <w:spacing w:after="0" w:line="226" w:lineRule="auto"/>
        <w:ind w:firstLine="340"/>
        <w:jc w:val="lowKashida"/>
        <w:rPr>
          <w:rFonts w:cs="B Lotus"/>
          <w:sz w:val="24"/>
          <w:rtl/>
        </w:rPr>
      </w:pPr>
      <w:r w:rsidRPr="00BE3117">
        <w:rPr>
          <w:rFonts w:cs="B Lotus"/>
          <w:rtl/>
        </w:rPr>
        <w:t>و</w:t>
      </w:r>
      <w:r w:rsidRPr="00BE3117">
        <w:rPr>
          <w:rFonts w:cs="B Lotus" w:hint="cs"/>
          <w:rtl/>
        </w:rPr>
        <w:t>:</w:t>
      </w:r>
      <w:r>
        <w:rPr>
          <w:rFonts w:cs="B Lotus" w:hint="cs"/>
          <w:rtl/>
        </w:rPr>
        <w:t xml:space="preserve"> </w:t>
      </w:r>
      <w:r w:rsidRPr="00365CDE">
        <w:rPr>
          <w:rFonts w:cs="CTraditional Arabic" w:hint="cs"/>
          <w:sz w:val="24"/>
          <w:rtl/>
        </w:rPr>
        <w:t>﴿</w:t>
      </w:r>
      <w:r w:rsidRPr="008C66DF">
        <w:rPr>
          <w:sz w:val="24"/>
        </w:rPr>
        <w:sym w:font="HQPB5" w:char="F074"/>
      </w:r>
      <w:r w:rsidRPr="008C66DF">
        <w:rPr>
          <w:sz w:val="24"/>
        </w:rPr>
        <w:sym w:font="HQPB2" w:char="F062"/>
      </w:r>
      <w:r w:rsidRPr="008C66DF">
        <w:rPr>
          <w:sz w:val="24"/>
        </w:rPr>
        <w:sym w:font="HQPB2" w:char="F071"/>
      </w:r>
      <w:r w:rsidRPr="008C66DF">
        <w:rPr>
          <w:sz w:val="24"/>
        </w:rPr>
        <w:sym w:font="HQPB4" w:char="F0E0"/>
      </w:r>
      <w:r w:rsidRPr="008C66DF">
        <w:rPr>
          <w:sz w:val="24"/>
        </w:rPr>
        <w:sym w:font="HQPB2" w:char="F029"/>
      </w:r>
      <w:r w:rsidRPr="008C66DF">
        <w:rPr>
          <w:sz w:val="24"/>
        </w:rPr>
        <w:sym w:font="HQPB4" w:char="F0CF"/>
      </w:r>
      <w:r w:rsidRPr="008C66DF">
        <w:rPr>
          <w:sz w:val="24"/>
        </w:rPr>
        <w:sym w:font="HQPB1" w:char="F0FF"/>
      </w:r>
      <w:r w:rsidRPr="008C66DF">
        <w:rPr>
          <w:sz w:val="24"/>
        </w:rPr>
        <w:sym w:font="HQPB2" w:char="F0BB"/>
      </w:r>
      <w:r w:rsidRPr="008C66DF">
        <w:rPr>
          <w:sz w:val="24"/>
        </w:rPr>
        <w:sym w:font="HQPB5" w:char="F075"/>
      </w:r>
      <w:r w:rsidRPr="008C66DF">
        <w:rPr>
          <w:sz w:val="24"/>
        </w:rPr>
        <w:sym w:font="HQPB2" w:char="F05A"/>
      </w:r>
      <w:r w:rsidRPr="008C66DF">
        <w:rPr>
          <w:sz w:val="24"/>
        </w:rPr>
        <w:sym w:font="HQPB4" w:char="F0DF"/>
      </w:r>
      <w:r w:rsidRPr="008C66DF">
        <w:rPr>
          <w:sz w:val="24"/>
        </w:rPr>
        <w:sym w:font="HQPB2" w:char="F04A"/>
      </w:r>
      <w:r w:rsidRPr="008C66DF">
        <w:rPr>
          <w:sz w:val="24"/>
        </w:rPr>
        <w:sym w:font="HQPB4" w:char="F0F8"/>
      </w:r>
      <w:r w:rsidRPr="008C66DF">
        <w:rPr>
          <w:sz w:val="24"/>
        </w:rPr>
        <w:sym w:font="HQPB2" w:char="F039"/>
      </w:r>
      <w:r w:rsidRPr="008C66DF">
        <w:rPr>
          <w:sz w:val="24"/>
        </w:rPr>
        <w:sym w:font="HQPB5" w:char="F024"/>
      </w:r>
      <w:r w:rsidRPr="008C66DF">
        <w:rPr>
          <w:sz w:val="24"/>
        </w:rPr>
        <w:sym w:font="HQPB1" w:char="F023"/>
      </w:r>
      <w:r w:rsidRPr="008C66DF">
        <w:rPr>
          <w:sz w:val="24"/>
          <w:rtl/>
        </w:rPr>
        <w:t xml:space="preserve"> </w:t>
      </w:r>
      <w:r w:rsidRPr="008C66DF">
        <w:rPr>
          <w:sz w:val="24"/>
        </w:rPr>
        <w:sym w:font="HQPB4" w:char="F0E0"/>
      </w:r>
      <w:r w:rsidRPr="008C66DF">
        <w:rPr>
          <w:sz w:val="24"/>
        </w:rPr>
        <w:sym w:font="HQPB1" w:char="F04D"/>
      </w:r>
      <w:r w:rsidRPr="008C66DF">
        <w:rPr>
          <w:sz w:val="24"/>
        </w:rPr>
        <w:sym w:font="HQPB2" w:char="F0BB"/>
      </w:r>
      <w:r w:rsidRPr="008C66DF">
        <w:rPr>
          <w:sz w:val="24"/>
        </w:rPr>
        <w:sym w:font="HQPB5" w:char="F073"/>
      </w:r>
      <w:r w:rsidRPr="008C66DF">
        <w:rPr>
          <w:sz w:val="24"/>
        </w:rPr>
        <w:sym w:font="HQPB2" w:char="F029"/>
      </w:r>
      <w:r w:rsidRPr="008C66DF">
        <w:rPr>
          <w:sz w:val="24"/>
        </w:rPr>
        <w:sym w:font="HQPB4" w:char="F0CF"/>
      </w:r>
      <w:r w:rsidRPr="008C66DF">
        <w:rPr>
          <w:sz w:val="24"/>
        </w:rPr>
        <w:sym w:font="HQPB1" w:char="F0FF"/>
      </w:r>
      <w:r w:rsidRPr="008C66DF">
        <w:rPr>
          <w:sz w:val="24"/>
        </w:rPr>
        <w:sym w:font="HQPB2" w:char="F0BB"/>
      </w:r>
      <w:r w:rsidRPr="008C66DF">
        <w:rPr>
          <w:sz w:val="24"/>
        </w:rPr>
        <w:sym w:font="HQPB5" w:char="F06F"/>
      </w:r>
      <w:r w:rsidRPr="008C66DF">
        <w:rPr>
          <w:sz w:val="24"/>
        </w:rPr>
        <w:sym w:font="HQPB2" w:char="F059"/>
      </w:r>
      <w:r w:rsidRPr="008C66DF">
        <w:rPr>
          <w:sz w:val="24"/>
        </w:rPr>
        <w:sym w:font="HQPB4" w:char="F0DF"/>
      </w:r>
      <w:r w:rsidRPr="008C66DF">
        <w:rPr>
          <w:sz w:val="24"/>
        </w:rPr>
        <w:sym w:font="HQPB2" w:char="F04A"/>
      </w:r>
      <w:r w:rsidRPr="008C66DF">
        <w:rPr>
          <w:sz w:val="24"/>
        </w:rPr>
        <w:sym w:font="HQPB4" w:char="F0F8"/>
      </w:r>
      <w:r w:rsidRPr="008C66DF">
        <w:rPr>
          <w:sz w:val="24"/>
        </w:rPr>
        <w:sym w:font="HQPB2" w:char="F039"/>
      </w:r>
      <w:r w:rsidRPr="008C66DF">
        <w:rPr>
          <w:sz w:val="24"/>
        </w:rPr>
        <w:sym w:font="HQPB5" w:char="F024"/>
      </w:r>
      <w:r w:rsidRPr="008C66DF">
        <w:rPr>
          <w:sz w:val="24"/>
        </w:rPr>
        <w:sym w:font="HQPB1" w:char="F023"/>
      </w:r>
      <w:r w:rsidRPr="008C66DF">
        <w:rPr>
          <w:sz w:val="24"/>
        </w:rPr>
        <w:sym w:font="HQPB5" w:char="F075"/>
      </w:r>
      <w:r w:rsidRPr="008C66DF">
        <w:rPr>
          <w:sz w:val="24"/>
        </w:rPr>
        <w:sym w:font="HQPB2" w:char="F072"/>
      </w:r>
      <w:r w:rsidRPr="008C66DF">
        <w:rPr>
          <w:sz w:val="24"/>
          <w:rtl/>
        </w:rPr>
        <w:t xml:space="preserve"> </w:t>
      </w:r>
      <w:r w:rsidRPr="008C66DF">
        <w:rPr>
          <w:sz w:val="24"/>
        </w:rPr>
        <w:sym w:font="HQPB2" w:char="F04F"/>
      </w:r>
      <w:r w:rsidRPr="008C66DF">
        <w:rPr>
          <w:sz w:val="24"/>
        </w:rPr>
        <w:sym w:font="HQPB4" w:char="F0DF"/>
      </w:r>
      <w:r w:rsidRPr="008C66DF">
        <w:rPr>
          <w:sz w:val="24"/>
        </w:rPr>
        <w:sym w:font="HQPB2" w:char="F067"/>
      </w:r>
      <w:r w:rsidRPr="008C66DF">
        <w:rPr>
          <w:sz w:val="24"/>
        </w:rPr>
        <w:sym w:font="HQPB4" w:char="F0E0"/>
      </w:r>
      <w:r w:rsidRPr="008C66DF">
        <w:rPr>
          <w:sz w:val="24"/>
        </w:rPr>
        <w:sym w:font="HQPB1" w:char="F0D2"/>
      </w:r>
      <w:r w:rsidRPr="008C66DF">
        <w:rPr>
          <w:sz w:val="24"/>
        </w:rPr>
        <w:sym w:font="HQPB4" w:char="F0F7"/>
      </w:r>
      <w:r w:rsidRPr="008C66DF">
        <w:rPr>
          <w:sz w:val="24"/>
        </w:rPr>
        <w:sym w:font="HQPB1" w:char="F0E8"/>
      </w:r>
      <w:r w:rsidRPr="008C66DF">
        <w:rPr>
          <w:sz w:val="24"/>
        </w:rPr>
        <w:sym w:font="HQPB5" w:char="F074"/>
      </w:r>
      <w:r w:rsidRPr="008C66DF">
        <w:rPr>
          <w:sz w:val="24"/>
        </w:rPr>
        <w:sym w:font="HQPB1" w:char="F02F"/>
      </w:r>
      <w:r w:rsidRPr="008C66DF">
        <w:rPr>
          <w:sz w:val="24"/>
          <w:rtl/>
        </w:rPr>
        <w:t xml:space="preserve"> </w:t>
      </w:r>
      <w:r w:rsidRPr="008C66DF">
        <w:rPr>
          <w:sz w:val="24"/>
        </w:rPr>
        <w:sym w:font="HQPB5" w:char="F02E"/>
      </w:r>
      <w:r w:rsidRPr="008C66DF">
        <w:rPr>
          <w:sz w:val="24"/>
        </w:rPr>
        <w:sym w:font="HQPB2" w:char="F060"/>
      </w:r>
      <w:r w:rsidRPr="008C66DF">
        <w:rPr>
          <w:sz w:val="24"/>
        </w:rPr>
        <w:sym w:font="HQPB4" w:char="F0CF"/>
      </w:r>
      <w:r w:rsidRPr="008C66DF">
        <w:rPr>
          <w:sz w:val="24"/>
        </w:rPr>
        <w:sym w:font="HQPB4" w:char="F069"/>
      </w:r>
      <w:r w:rsidRPr="008C66DF">
        <w:rPr>
          <w:sz w:val="24"/>
        </w:rPr>
        <w:sym w:font="HQPB2" w:char="F042"/>
      </w:r>
      <w:r w:rsidRPr="008C66DF">
        <w:rPr>
          <w:sz w:val="24"/>
          <w:rtl/>
        </w:rPr>
        <w:t xml:space="preserve"> </w:t>
      </w:r>
      <w:r w:rsidRPr="008C66DF">
        <w:rPr>
          <w:sz w:val="24"/>
        </w:rPr>
        <w:sym w:font="HQPB4" w:char="F03C"/>
      </w:r>
      <w:r w:rsidRPr="008C66DF">
        <w:rPr>
          <w:sz w:val="24"/>
        </w:rPr>
        <w:sym w:font="HQPB1" w:char="F0D9"/>
      </w:r>
      <w:r w:rsidRPr="008C66DF">
        <w:rPr>
          <w:sz w:val="24"/>
        </w:rPr>
        <w:sym w:font="HQPB4" w:char="F0F7"/>
      </w:r>
      <w:r w:rsidRPr="008C66DF">
        <w:rPr>
          <w:sz w:val="24"/>
        </w:rPr>
        <w:sym w:font="HQPB1" w:char="F0E8"/>
      </w:r>
      <w:r w:rsidRPr="008C66DF">
        <w:rPr>
          <w:sz w:val="24"/>
        </w:rPr>
        <w:sym w:font="HQPB5" w:char="F074"/>
      </w:r>
      <w:r w:rsidRPr="008C66DF">
        <w:rPr>
          <w:sz w:val="24"/>
        </w:rPr>
        <w:sym w:font="HQPB1" w:char="F02F"/>
      </w:r>
      <w:r w:rsidRPr="008C66DF">
        <w:rPr>
          <w:sz w:val="24"/>
          <w:rtl/>
        </w:rPr>
        <w:t xml:space="preserve"> </w:t>
      </w:r>
      <w:r w:rsidRPr="00365CDE">
        <w:rPr>
          <w:rFonts w:cs="CTraditional Arabic" w:hint="cs"/>
          <w:sz w:val="24"/>
          <w:rtl/>
        </w:rPr>
        <w:t>﴾</w:t>
      </w:r>
      <w:r w:rsidRPr="008C66DF">
        <w:rPr>
          <w:rFonts w:cs="Rateb lotusb22" w:hint="cs"/>
          <w:sz w:val="24"/>
          <w:rtl/>
          <w:lang w:bidi="fa-IR"/>
        </w:rPr>
        <w:t>.</w:t>
      </w:r>
      <w:r w:rsidRPr="008C66DF">
        <w:rPr>
          <w:rFonts w:cs="B Lotus"/>
          <w:sz w:val="24"/>
          <w:rtl/>
        </w:rPr>
        <w:t xml:space="preserve"> </w:t>
      </w:r>
      <w:r w:rsidR="00830A01" w:rsidRPr="00830A01">
        <w:rPr>
          <w:rFonts w:cs="B Lotus" w:hint="cs"/>
          <w:sz w:val="22"/>
          <w:szCs w:val="26"/>
          <w:rtl/>
        </w:rPr>
        <w:t>[</w:t>
      </w:r>
      <w:r w:rsidRPr="00830A01">
        <w:rPr>
          <w:rFonts w:cs="Traditional Arabic"/>
          <w:sz w:val="22"/>
          <w:szCs w:val="26"/>
          <w:rtl/>
        </w:rPr>
        <w:t>التوب</w:t>
      </w:r>
      <w:r w:rsidR="00830A01" w:rsidRPr="00830A01">
        <w:rPr>
          <w:rFonts w:cs="Traditional Arabic" w:hint="cs"/>
          <w:sz w:val="22"/>
          <w:szCs w:val="26"/>
          <w:rtl/>
        </w:rPr>
        <w:t>ة</w:t>
      </w:r>
      <w:r w:rsidRPr="00830A01">
        <w:rPr>
          <w:rFonts w:cs="Traditional Arabic" w:hint="cs"/>
          <w:sz w:val="22"/>
          <w:szCs w:val="26"/>
          <w:rtl/>
        </w:rPr>
        <w:t>:</w:t>
      </w:r>
      <w:r w:rsidRPr="00830A01">
        <w:rPr>
          <w:rFonts w:cs="B Lotus" w:hint="cs"/>
          <w:sz w:val="22"/>
          <w:szCs w:val="26"/>
          <w:rtl/>
        </w:rPr>
        <w:t xml:space="preserve"> </w:t>
      </w:r>
      <w:r w:rsidRPr="00830A01">
        <w:rPr>
          <w:rFonts w:cs="B Lotus"/>
          <w:sz w:val="22"/>
          <w:szCs w:val="26"/>
          <w:rtl/>
        </w:rPr>
        <w:t>67</w:t>
      </w:r>
      <w:r w:rsidR="00830A01" w:rsidRPr="00830A01">
        <w:rPr>
          <w:rFonts w:cs="B Lotus" w:hint="cs"/>
          <w:sz w:val="22"/>
          <w:szCs w:val="26"/>
          <w:rtl/>
        </w:rPr>
        <w:t>]</w:t>
      </w:r>
      <w:r w:rsidRPr="00830A01">
        <w:rPr>
          <w:rFonts w:cs="B Lotus" w:hint="cs"/>
          <w:sz w:val="22"/>
          <w:szCs w:val="26"/>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w:t>
      </w:r>
      <w:r w:rsidR="00830A01" w:rsidRPr="00551408">
        <w:rPr>
          <w:rFonts w:cs="Traditional Arabic" w:hint="cs"/>
          <w:rtl/>
        </w:rPr>
        <w:t>«</w:t>
      </w:r>
      <w:r w:rsidRPr="00BE3117">
        <w:rPr>
          <w:rFonts w:cs="B Lotus"/>
          <w:rtl/>
        </w:rPr>
        <w:t>زنان ومردان منافق از يكديگرند.</w:t>
      </w:r>
      <w:r w:rsidR="00830A01">
        <w:rPr>
          <w:rFonts w:cs="Traditional Arabic" w:hint="cs"/>
          <w:rtl/>
        </w:rPr>
        <w:t>»</w:t>
      </w:r>
      <w:r w:rsidRPr="00BE3117">
        <w:rPr>
          <w:rFonts w:cs="B Lotus"/>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سهل بن زياد از موسي بن جعفر بغدادي روايت </w:t>
      </w:r>
      <w:r>
        <w:rPr>
          <w:rFonts w:cs="B Lotus"/>
          <w:rtl/>
        </w:rPr>
        <w:t>مى‌كند</w:t>
      </w:r>
      <w:r w:rsidR="00B0557D">
        <w:rPr>
          <w:rFonts w:cs="B Lotus" w:hint="cs"/>
          <w:rtl/>
        </w:rPr>
        <w:t>،</w:t>
      </w:r>
      <w:r w:rsidRPr="00BE3117">
        <w:rPr>
          <w:rFonts w:cs="B Lotus"/>
          <w:rtl/>
        </w:rPr>
        <w:t xml:space="preserve"> موسي بن جعفر بغدادي در تنقيح المقال (</w:t>
      </w:r>
      <w:r>
        <w:rPr>
          <w:rFonts w:cs="B Lotus" w:hint="cs"/>
          <w:rtl/>
        </w:rPr>
        <w:t>3/</w:t>
      </w:r>
      <w:r w:rsidRPr="00BE3117">
        <w:rPr>
          <w:rFonts w:cs="B Lotus"/>
          <w:rtl/>
        </w:rPr>
        <w:t xml:space="preserve">254) مجهول و ضعيف است. او از عمرو بن سعيد نقل </w:t>
      </w:r>
      <w:r>
        <w:rPr>
          <w:rFonts w:cs="B Lotus"/>
          <w:rtl/>
        </w:rPr>
        <w:t xml:space="preserve">مي‌كند </w:t>
      </w:r>
      <w:r w:rsidRPr="00BE3117">
        <w:rPr>
          <w:rFonts w:cs="B Lotus"/>
          <w:rtl/>
        </w:rPr>
        <w:t>و عمرو بن سعيد متهم به فطحي بودن است (تنقيح المقال، ج2 ش. ص 321).</w:t>
      </w:r>
      <w:r w:rsidRPr="00BE3117">
        <w:rPr>
          <w:rFonts w:cs="B Lotus" w:hint="cs"/>
          <w:rtl/>
        </w:rPr>
        <w:t xml:space="preserve"> </w:t>
      </w:r>
      <w:r w:rsidRPr="00BE3117">
        <w:rPr>
          <w:rFonts w:cs="B Lotus"/>
          <w:rtl/>
        </w:rPr>
        <w:t>ابن داوود نيز در رجال خود (ص489) او را در قسم ضعفاء ومجروحين آورده است. و در نهج المقال استرابادي(ص 247) نصر</w:t>
      </w:r>
      <w:r w:rsidRPr="00BE3117">
        <w:rPr>
          <w:rFonts w:cs="B Lotus" w:hint="cs"/>
          <w:rtl/>
        </w:rPr>
        <w:t>ب</w:t>
      </w:r>
      <w:r w:rsidRPr="00BE3117">
        <w:rPr>
          <w:rFonts w:cs="B Lotus"/>
          <w:rtl/>
        </w:rPr>
        <w:t xml:space="preserve">ن الصباح گفته است: </w:t>
      </w:r>
      <w:r w:rsidRPr="00ED3F63">
        <w:rPr>
          <w:rFonts w:ascii="Lotus Linotype" w:hAnsi="Lotus Linotype" w:cs="Traditional Arabic"/>
          <w:b/>
          <w:bCs/>
          <w:rtl/>
        </w:rPr>
        <w:t>«لا أعتمد عل</w:t>
      </w:r>
      <w:r w:rsidRPr="00ED3F63">
        <w:rPr>
          <w:rFonts w:ascii="Lotus Linotype" w:hAnsi="Lotus Linotype" w:cs="Traditional Arabic" w:hint="cs"/>
          <w:b/>
          <w:bCs/>
          <w:rtl/>
        </w:rPr>
        <w:t>ى</w:t>
      </w:r>
      <w:r w:rsidRPr="00ED3F63">
        <w:rPr>
          <w:rFonts w:ascii="Lotus Linotype" w:hAnsi="Lotus Linotype" w:cs="Traditional Arabic"/>
          <w:b/>
          <w:bCs/>
          <w:rtl/>
        </w:rPr>
        <w:t xml:space="preserve"> قوله»</w:t>
      </w:r>
      <w:r w:rsidRPr="00ED3F63">
        <w:rPr>
          <w:rFonts w:cs="Traditional Arabic" w:hint="cs"/>
          <w:b/>
          <w:bCs/>
          <w:rtl/>
        </w:rPr>
        <w:t xml:space="preserve"> </w:t>
      </w:r>
      <w:r w:rsidRPr="00BE3117">
        <w:rPr>
          <w:rFonts w:cs="B Lotus"/>
          <w:rtl/>
        </w:rPr>
        <w:t>به سخن او اعتماد نمي كنم.</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عمرو بن سعيد از عمار بن موسي الساباطي روايت كرده است، او نيز فطحي مذهب است( تنقيح المقال </w:t>
      </w:r>
      <w:r>
        <w:rPr>
          <w:rFonts w:cs="B Lotus" w:hint="cs"/>
          <w:rtl/>
        </w:rPr>
        <w:t>2/</w:t>
      </w:r>
      <w:r w:rsidRPr="00BE3117">
        <w:rPr>
          <w:rFonts w:cs="B Lotus"/>
          <w:rtl/>
        </w:rPr>
        <w:t xml:space="preserve">318) و كاشف الرموز گفته است: </w:t>
      </w:r>
      <w:r w:rsidRPr="00ED3F63">
        <w:rPr>
          <w:rFonts w:ascii="Lotus Linotype" w:hAnsi="Lotus Linotype" w:cs="Traditional Arabic"/>
          <w:b/>
          <w:bCs/>
          <w:rtl/>
        </w:rPr>
        <w:t>« عمار فطحي لا أعمل علي روايته</w:t>
      </w:r>
      <w:r w:rsidRPr="00ED3F63">
        <w:rPr>
          <w:rFonts w:cs="Traditional Arabic"/>
          <w:b/>
          <w:bCs/>
          <w:rtl/>
        </w:rPr>
        <w:t xml:space="preserve"> </w:t>
      </w:r>
      <w:r w:rsidRPr="00BE3117">
        <w:rPr>
          <w:rFonts w:cs="B Lotus"/>
          <w:rtl/>
        </w:rPr>
        <w:t xml:space="preserve">وشيخ طوسي </w:t>
      </w:r>
      <w:r>
        <w:rPr>
          <w:rFonts w:cs="B Lotus"/>
          <w:rtl/>
        </w:rPr>
        <w:t xml:space="preserve">درباه‌ي </w:t>
      </w:r>
      <w:r w:rsidRPr="00BE3117">
        <w:rPr>
          <w:rFonts w:cs="B Lotus"/>
          <w:rtl/>
        </w:rPr>
        <w:t xml:space="preserve">او فرموده است: </w:t>
      </w:r>
      <w:r w:rsidRPr="00F32343">
        <w:rPr>
          <w:rFonts w:ascii="Lotus Linotype" w:hAnsi="Lotus Linotype" w:cs="Lotus Linotype"/>
          <w:rtl/>
        </w:rPr>
        <w:t>«</w:t>
      </w:r>
      <w:r w:rsidRPr="00ED3F63">
        <w:rPr>
          <w:rFonts w:ascii="Lotus Linotype" w:hAnsi="Lotus Linotype" w:cs="Traditional Arabic"/>
          <w:b/>
          <w:bCs/>
          <w:rtl/>
        </w:rPr>
        <w:t>أن عمار الساباطي ضعيف فاسد المذهب لايعمل على ما يختص بروايته».</w:t>
      </w:r>
      <w:r w:rsidRPr="00BE3117">
        <w:rPr>
          <w:rFonts w:cs="B Lotus"/>
          <w:rtl/>
        </w:rPr>
        <w:t xml:space="preserve"> همانا عمار ساباطي ضعيف و فاسد المذهب است و به روايتي كه فقط او روايت كرده باشد عمل ن</w:t>
      </w:r>
      <w:r>
        <w:rPr>
          <w:rFonts w:cs="B Lotus"/>
          <w:rtl/>
        </w:rPr>
        <w:t>مي‌شود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 صاحب تكمل</w:t>
      </w:r>
      <w:r w:rsidRPr="00BE3117">
        <w:rPr>
          <w:rFonts w:cs="B Lotus" w:hint="cs"/>
          <w:rtl/>
        </w:rPr>
        <w:t>ه</w:t>
      </w:r>
      <w:r w:rsidRPr="00BE3117">
        <w:rPr>
          <w:rFonts w:cs="B Lotus"/>
          <w:rtl/>
        </w:rPr>
        <w:t xml:space="preserve"> او را، فطحي ملعون و از كلاب ممطوره (سگان باران خورده)</w:t>
      </w:r>
      <w:r w:rsidRPr="00BE3117">
        <w:rPr>
          <w:rFonts w:cs="B Lotus" w:hint="cs"/>
          <w:rtl/>
        </w:rPr>
        <w:t xml:space="preserve"> </w:t>
      </w:r>
      <w:r>
        <w:rPr>
          <w:rFonts w:cs="B Lotus"/>
          <w:rtl/>
        </w:rPr>
        <w:t>خوانده است</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اينان راويان حديث رد الشمس هستند</w:t>
      </w:r>
      <w:r w:rsidRPr="00BE3117">
        <w:rPr>
          <w:rFonts w:cs="B Lotus" w:hint="cs"/>
          <w:rtl/>
        </w:rPr>
        <w:t>!!</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حال چه سياستي بوده كه اين فقرات را ساخته و در زيارتنا مه</w:t>
      </w:r>
      <w:r w:rsidRPr="00BE3117">
        <w:rPr>
          <w:rFonts w:cs="B Lotus" w:hint="cs"/>
          <w:rtl/>
        </w:rPr>
        <w:t>،</w:t>
      </w:r>
      <w:r w:rsidRPr="00BE3117">
        <w:rPr>
          <w:rFonts w:cs="B Lotus"/>
          <w:rtl/>
        </w:rPr>
        <w:t xml:space="preserve"> آن را به صادق </w:t>
      </w:r>
      <w:r w:rsidRPr="00365CDE">
        <w:rPr>
          <w:rFonts w:ascii="Tahoma" w:hAnsi="Tahoma" w:cs="CTraditional Arabic" w:hint="cs"/>
          <w:color w:val="000000"/>
          <w:rtl/>
          <w:lang w:bidi="fa-IR"/>
        </w:rPr>
        <w:t>؛</w:t>
      </w:r>
      <w:r w:rsidRPr="00BE3117">
        <w:rPr>
          <w:rFonts w:cs="B Lotus"/>
          <w:rtl/>
        </w:rPr>
        <w:t xml:space="preserve"> نسبت داده اند؟</w:t>
      </w:r>
      <w:r w:rsidRPr="00BE3117">
        <w:rPr>
          <w:rFonts w:cs="B Lotus" w:hint="cs"/>
          <w:rtl/>
        </w:rPr>
        <w:t xml:space="preserve"> </w:t>
      </w:r>
      <w:r w:rsidRPr="00BE3117">
        <w:rPr>
          <w:rFonts w:cs="B Lotus"/>
          <w:rtl/>
        </w:rPr>
        <w:t xml:space="preserve">و مردم را وادار </w:t>
      </w:r>
      <w:r>
        <w:rPr>
          <w:rFonts w:cs="B Lotus"/>
          <w:rtl/>
        </w:rPr>
        <w:t xml:space="preserve">كرده‌اند </w:t>
      </w:r>
      <w:r w:rsidRPr="00BE3117">
        <w:rPr>
          <w:rFonts w:cs="B Lotus"/>
          <w:rtl/>
        </w:rPr>
        <w:t xml:space="preserve">كه هر صبح و </w:t>
      </w:r>
      <w:r>
        <w:rPr>
          <w:rFonts w:cs="B Lotus"/>
          <w:rtl/>
        </w:rPr>
        <w:t>شام آنها را در مقابل قبور مطهره</w:t>
      </w:r>
      <w:r w:rsidRPr="00BE3117">
        <w:rPr>
          <w:rFonts w:cs="B Lotus" w:hint="cs"/>
          <w:rtl/>
        </w:rPr>
        <w:t>أ</w:t>
      </w:r>
      <w:r w:rsidRPr="00BE3117">
        <w:rPr>
          <w:rFonts w:cs="B Lotus"/>
          <w:rtl/>
        </w:rPr>
        <w:t>ئمه سلام الله عليهم بخوانند، خدا داناست.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آنچه ما </w:t>
      </w:r>
      <w:r>
        <w:rPr>
          <w:rFonts w:cs="B Lotus"/>
          <w:rtl/>
        </w:rPr>
        <w:t xml:space="preserve">مي‌دانيم </w:t>
      </w:r>
      <w:r w:rsidRPr="00BE3117">
        <w:rPr>
          <w:rFonts w:cs="B Lotus"/>
          <w:rtl/>
        </w:rPr>
        <w:t>نتيجة اينگونه موهومات و خرافات و جعليات كه شايع شده، توجه دادن مردم ازخالق به خلق و از توحيد به شرك است، ونيز موجب اهانت و استخفاف به دين مبين اسلام واحكام آن و بال</w:t>
      </w:r>
      <w:r w:rsidRPr="00BE3117">
        <w:rPr>
          <w:rFonts w:cs="B Lotus" w:hint="cs"/>
          <w:rtl/>
        </w:rPr>
        <w:t>أ</w:t>
      </w:r>
      <w:r w:rsidRPr="00BE3117">
        <w:rPr>
          <w:rFonts w:cs="B Lotus"/>
          <w:rtl/>
        </w:rPr>
        <w:t>خره سستي اعتقاد عقلا، در ميان ا</w:t>
      </w:r>
      <w:r w:rsidRPr="00BE3117">
        <w:rPr>
          <w:rFonts w:cs="B Lotus" w:hint="cs"/>
          <w:rtl/>
        </w:rPr>
        <w:t>ذ</w:t>
      </w:r>
      <w:r w:rsidRPr="00BE3117">
        <w:rPr>
          <w:rFonts w:cs="B Lotus"/>
          <w:rtl/>
        </w:rPr>
        <w:t xml:space="preserve">كياء و غرور </w:t>
      </w:r>
      <w:r w:rsidRPr="00BE3117">
        <w:rPr>
          <w:rFonts w:cs="B Lotus" w:hint="cs"/>
          <w:rtl/>
        </w:rPr>
        <w:t>احمقان</w:t>
      </w:r>
      <w:r w:rsidRPr="00BE3117">
        <w:rPr>
          <w:rFonts w:cs="B Lotus"/>
          <w:rtl/>
        </w:rPr>
        <w:t xml:space="preserve"> و ساير مفاسد است.</w:t>
      </w:r>
    </w:p>
    <w:p w:rsidR="00E130D0" w:rsidRDefault="00E130D0" w:rsidP="00F73001">
      <w:pPr>
        <w:pStyle w:val="BodyText2"/>
        <w:spacing w:after="0" w:line="226" w:lineRule="auto"/>
        <w:ind w:firstLine="340"/>
        <w:jc w:val="lowKashida"/>
        <w:rPr>
          <w:rFonts w:cs="B Lotus"/>
          <w:rtl/>
        </w:rPr>
      </w:pPr>
      <w:r w:rsidRPr="00BE3117">
        <w:rPr>
          <w:rFonts w:cs="B Lotus"/>
          <w:rtl/>
        </w:rPr>
        <w:t>و جاي هيچ شك نيست كه اگر هم دشمنان اسلام درجعل اينگونه خرافات دست نداشته باشند،</w:t>
      </w:r>
      <w:r w:rsidRPr="00BE3117">
        <w:rPr>
          <w:rFonts w:cs="B Lotus" w:hint="cs"/>
          <w:rtl/>
        </w:rPr>
        <w:t xml:space="preserve"> </w:t>
      </w:r>
      <w:r w:rsidRPr="00BE3117">
        <w:rPr>
          <w:rFonts w:cs="B Lotus"/>
          <w:rtl/>
        </w:rPr>
        <w:t>‌ب</w:t>
      </w:r>
      <w:r w:rsidRPr="00BE3117">
        <w:rPr>
          <w:rFonts w:cs="B Lotus" w:hint="cs"/>
          <w:rtl/>
        </w:rPr>
        <w:t>ه</w:t>
      </w:r>
      <w:r w:rsidRPr="00BE3117">
        <w:rPr>
          <w:rFonts w:cs="B Lotus"/>
          <w:rtl/>
        </w:rPr>
        <w:t xml:space="preserve"> انتشار آن ها علاقه دارند، زيرا ا</w:t>
      </w:r>
      <w:r w:rsidRPr="00BE3117">
        <w:rPr>
          <w:rFonts w:cs="B Lotus" w:hint="cs"/>
          <w:rtl/>
        </w:rPr>
        <w:t>ك</w:t>
      </w:r>
      <w:r w:rsidRPr="00BE3117">
        <w:rPr>
          <w:rFonts w:cs="B Lotus"/>
          <w:rtl/>
        </w:rPr>
        <w:t>ثر مقاصد آنان ب</w:t>
      </w:r>
      <w:r w:rsidRPr="00BE3117">
        <w:rPr>
          <w:rFonts w:cs="B Lotus" w:hint="cs"/>
          <w:rtl/>
        </w:rPr>
        <w:t xml:space="preserve">ا </w:t>
      </w:r>
      <w:r w:rsidRPr="00BE3117">
        <w:rPr>
          <w:rFonts w:cs="B Lotus"/>
          <w:rtl/>
        </w:rPr>
        <w:t xml:space="preserve">انتشار اين موهومات برآورده است، زيرا هم دين اسلام را در </w:t>
      </w:r>
      <w:r w:rsidRPr="00BE3117">
        <w:rPr>
          <w:rFonts w:cs="B Lotus" w:hint="cs"/>
          <w:rtl/>
        </w:rPr>
        <w:t>ديدگاه</w:t>
      </w:r>
      <w:r w:rsidRPr="00BE3117">
        <w:rPr>
          <w:rFonts w:cs="B Lotus"/>
          <w:rtl/>
        </w:rPr>
        <w:t xml:space="preserve"> عقلا موهون</w:t>
      </w:r>
      <w:r w:rsidRPr="00BE3117">
        <w:rPr>
          <w:rFonts w:cs="B Lotus" w:hint="cs"/>
          <w:rtl/>
        </w:rPr>
        <w:t xml:space="preserve"> و سست</w:t>
      </w:r>
      <w:r w:rsidRPr="00BE3117">
        <w:rPr>
          <w:rFonts w:cs="B Lotus"/>
          <w:rtl/>
        </w:rPr>
        <w:t xml:space="preserve"> وغير قابل </w:t>
      </w:r>
      <w:r w:rsidRPr="00BE3117">
        <w:rPr>
          <w:rFonts w:cs="B Lotus" w:hint="cs"/>
          <w:rtl/>
          <w:lang w:bidi="fa-IR"/>
        </w:rPr>
        <w:t>پذيرش</w:t>
      </w:r>
      <w:r w:rsidRPr="00BE3117">
        <w:rPr>
          <w:rFonts w:cs="B Lotus"/>
          <w:rtl/>
        </w:rPr>
        <w:t xml:space="preserve">، جلوه مي دهند، وهم توده </w:t>
      </w:r>
      <w:r w:rsidRPr="00BE3117">
        <w:rPr>
          <w:rFonts w:cs="B Lotus" w:hint="cs"/>
          <w:rtl/>
        </w:rPr>
        <w:t xml:space="preserve">ي </w:t>
      </w:r>
      <w:r w:rsidRPr="00BE3117">
        <w:rPr>
          <w:rFonts w:cs="B Lotus"/>
          <w:rtl/>
        </w:rPr>
        <w:t>جاهل را با ايجاد غرور از تمكين مقررات شرع نامتقا</w:t>
      </w:r>
      <w:r w:rsidRPr="00BE3117">
        <w:rPr>
          <w:rFonts w:cs="B Lotus" w:hint="cs"/>
          <w:rtl/>
        </w:rPr>
        <w:t>ع</w:t>
      </w:r>
      <w:r w:rsidRPr="00BE3117">
        <w:rPr>
          <w:rFonts w:cs="B Lotus"/>
          <w:rtl/>
        </w:rPr>
        <w:t xml:space="preserve">د كرده و به فساد سوق مي دهند، آنگاه آن </w:t>
      </w:r>
      <w:r>
        <w:rPr>
          <w:rFonts w:cs="B Lotus"/>
          <w:rtl/>
        </w:rPr>
        <w:t xml:space="preserve">مى‌كنند </w:t>
      </w:r>
      <w:r w:rsidRPr="00BE3117">
        <w:rPr>
          <w:rFonts w:cs="B Lotus"/>
          <w:rtl/>
        </w:rPr>
        <w:t>كه دشمني با دشمن كند</w:t>
      </w:r>
      <w:r w:rsidR="00B0557D">
        <w:rPr>
          <w:rFonts w:cs="B Lotus" w:hint="cs"/>
          <w:rtl/>
        </w:rPr>
        <w:t>،</w:t>
      </w:r>
      <w:r>
        <w:rPr>
          <w:rFonts w:cs="B Lotus"/>
          <w:rtl/>
        </w:rPr>
        <w:t xml:space="preserve"> چنانكه هم اكنون مي</w:t>
      </w:r>
      <w:r w:rsidR="00F73001">
        <w:rPr>
          <w:rFonts w:hint="cs"/>
          <w:rtl/>
        </w:rPr>
        <w:t>‌</w:t>
      </w:r>
      <w:r w:rsidRPr="00BE3117">
        <w:rPr>
          <w:rFonts w:cs="B Lotus"/>
          <w:rtl/>
        </w:rPr>
        <w:t>كنند!!.</w:t>
      </w:r>
    </w:p>
    <w:p w:rsidR="00F73001" w:rsidRDefault="00F73001" w:rsidP="00F73001">
      <w:pPr>
        <w:pStyle w:val="BodyText2"/>
        <w:spacing w:after="0" w:line="226" w:lineRule="auto"/>
        <w:ind w:firstLine="340"/>
        <w:jc w:val="lowKashida"/>
        <w:rPr>
          <w:rFonts w:cs="B Lotus"/>
          <w:rtl/>
        </w:rPr>
        <w:sectPr w:rsidR="00F73001" w:rsidSect="005C4A75">
          <w:footnotePr>
            <w:numRestart w:val="eachPage"/>
          </w:footnotePr>
          <w:pgSz w:w="11906" w:h="16838" w:code="9"/>
          <w:pgMar w:top="2552" w:right="2268" w:bottom="2552" w:left="2268" w:header="2552" w:footer="2552" w:gutter="0"/>
          <w:cols w:space="708"/>
          <w:titlePg/>
          <w:bidi/>
          <w:rtlGutter/>
          <w:docGrid w:linePitch="381"/>
        </w:sectPr>
      </w:pPr>
    </w:p>
    <w:p w:rsidR="00F73001" w:rsidRDefault="00F73001" w:rsidP="00F73001">
      <w:pPr>
        <w:pStyle w:val="BodyText2"/>
        <w:spacing w:after="0" w:line="226" w:lineRule="auto"/>
        <w:ind w:firstLine="340"/>
        <w:jc w:val="lowKashida"/>
        <w:rPr>
          <w:rFonts w:cs="B Lotus"/>
          <w:rtl/>
        </w:rPr>
        <w:sectPr w:rsidR="00F73001"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Default="00E130D0" w:rsidP="00830A01">
      <w:pPr>
        <w:pStyle w:val="a"/>
        <w:rPr>
          <w:rtl/>
        </w:rPr>
      </w:pPr>
      <w:bookmarkStart w:id="26" w:name="_Toc282210456"/>
      <w:r w:rsidRPr="003E706F">
        <w:rPr>
          <w:rtl/>
        </w:rPr>
        <w:t>مسأله‌ي زيارت</w:t>
      </w:r>
      <w:bookmarkEnd w:id="26"/>
    </w:p>
    <w:p w:rsidR="00E130D0" w:rsidRPr="00BE3117" w:rsidRDefault="00E130D0" w:rsidP="00F73001">
      <w:pPr>
        <w:pStyle w:val="BodyText2"/>
        <w:spacing w:after="0" w:line="226" w:lineRule="auto"/>
        <w:jc w:val="lowKashida"/>
        <w:rPr>
          <w:rFonts w:cs="B Lotus"/>
          <w:rtl/>
        </w:rPr>
      </w:pPr>
      <w:r w:rsidRPr="00BE3117">
        <w:rPr>
          <w:rFonts w:cs="B Lotus"/>
          <w:rtl/>
        </w:rPr>
        <w:t>موضوع اعتقاد به بقاي اموات صرفنظر از روح و جسم بعد از مرگ، مسأل</w:t>
      </w:r>
      <w:r>
        <w:rPr>
          <w:rFonts w:cs="B Lotus"/>
          <w:rtl/>
        </w:rPr>
        <w:t>ه‌ا</w:t>
      </w:r>
      <w:r w:rsidRPr="00BE3117">
        <w:rPr>
          <w:rFonts w:cs="B Lotus"/>
          <w:rtl/>
        </w:rPr>
        <w:t xml:space="preserve">ي است كه در </w:t>
      </w:r>
      <w:r>
        <w:rPr>
          <w:rFonts w:cs="B Lotus"/>
          <w:rtl/>
        </w:rPr>
        <w:t xml:space="preserve">پاره‌اي </w:t>
      </w:r>
      <w:r w:rsidRPr="00BE3117">
        <w:rPr>
          <w:rFonts w:cs="B Lotus"/>
          <w:rtl/>
        </w:rPr>
        <w:t xml:space="preserve">از </w:t>
      </w:r>
      <w:r w:rsidRPr="00BE3117">
        <w:rPr>
          <w:rFonts w:cs="B Lotus" w:hint="cs"/>
          <w:rtl/>
        </w:rPr>
        <w:t xml:space="preserve">امتهاي قبل از ما </w:t>
      </w:r>
      <w:r w:rsidRPr="00BE3117">
        <w:rPr>
          <w:rFonts w:cs="B Lotus"/>
          <w:rtl/>
        </w:rPr>
        <w:t>سابقه داشته است</w:t>
      </w:r>
      <w:r w:rsidR="00B0557D">
        <w:rPr>
          <w:rFonts w:cs="B Lotus" w:hint="cs"/>
          <w:rtl/>
        </w:rPr>
        <w:t>،</w:t>
      </w:r>
      <w:r w:rsidRPr="00BE3117">
        <w:rPr>
          <w:rFonts w:cs="B Lotus"/>
          <w:rtl/>
        </w:rPr>
        <w:t xml:space="preserve"> كه در هنگام دفن مرده بعضي از ملت</w:t>
      </w:r>
      <w:r>
        <w:rPr>
          <w:rFonts w:cs="B Lotus"/>
          <w:rtl/>
        </w:rPr>
        <w:t>‌</w:t>
      </w:r>
      <w:r w:rsidRPr="00BE3117">
        <w:rPr>
          <w:rFonts w:cs="B Lotus"/>
          <w:rtl/>
        </w:rPr>
        <w:t xml:space="preserve">ها، آداب مخصوصي را رعايت مي كردند، آنگاه </w:t>
      </w:r>
      <w:r>
        <w:rPr>
          <w:rFonts w:cs="B Lotus"/>
          <w:rtl/>
        </w:rPr>
        <w:t xml:space="preserve">پاره‌اي </w:t>
      </w:r>
      <w:r w:rsidRPr="00BE3117">
        <w:rPr>
          <w:rFonts w:cs="B Lotus"/>
          <w:rtl/>
        </w:rPr>
        <w:t>از غذاهاي لازم و چراغ و اشيايي كه آن ميت در حيات خود به آن علاقه داشت در آن دخمه مي</w:t>
      </w:r>
      <w:r>
        <w:rPr>
          <w:rFonts w:cs="B Lotus"/>
          <w:rtl/>
        </w:rPr>
        <w:t>‌</w:t>
      </w:r>
      <w:r w:rsidRPr="00BE3117">
        <w:rPr>
          <w:rFonts w:cs="B Lotus"/>
          <w:rtl/>
        </w:rPr>
        <w:t>گذاشتند</w:t>
      </w:r>
      <w:r w:rsidRPr="00830A01">
        <w:rPr>
          <w:rStyle w:val="FootnoteReference"/>
          <w:rFonts w:cs="B Lotus"/>
          <w:sz w:val="24"/>
          <w:szCs w:val="24"/>
          <w:rtl/>
        </w:rPr>
        <w:footnoteReference w:id="56"/>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«جان ناس» دركتاب تاريخ جامع اديان مي</w:t>
      </w:r>
      <w:r>
        <w:rPr>
          <w:rFonts w:cs="B Lotus"/>
          <w:rtl/>
        </w:rPr>
        <w:t>‌</w:t>
      </w:r>
      <w:r w:rsidRPr="00BE3117">
        <w:rPr>
          <w:rFonts w:cs="B Lotus"/>
          <w:rtl/>
        </w:rPr>
        <w:t>نويسد: اقوام ديري</w:t>
      </w:r>
      <w:r w:rsidRPr="00BE3117">
        <w:rPr>
          <w:rFonts w:cs="B Lotus" w:hint="cs"/>
          <w:rtl/>
        </w:rPr>
        <w:t>نه</w:t>
      </w:r>
      <w:r w:rsidRPr="00BE3117">
        <w:rPr>
          <w:rFonts w:cs="B Lotus"/>
          <w:rtl/>
        </w:rPr>
        <w:t xml:space="preserve"> كه از ابتدايي</w:t>
      </w:r>
      <w:r>
        <w:rPr>
          <w:rFonts w:cs="B Lotus"/>
          <w:rtl/>
        </w:rPr>
        <w:t>‌</w:t>
      </w:r>
      <w:r w:rsidRPr="00BE3117">
        <w:rPr>
          <w:rFonts w:cs="B Lotus"/>
          <w:rtl/>
        </w:rPr>
        <w:t>ترين مردم روي زمين</w:t>
      </w:r>
      <w:r>
        <w:rPr>
          <w:rFonts w:cs="B Lotus"/>
          <w:rtl/>
        </w:rPr>
        <w:t>‌ا</w:t>
      </w:r>
      <w:r w:rsidRPr="00BE3117">
        <w:rPr>
          <w:rFonts w:cs="B Lotus"/>
          <w:rtl/>
        </w:rPr>
        <w:t xml:space="preserve">ند عقيده دارند كه آسمان، كشوري است مانند زمين داراي </w:t>
      </w:r>
      <w:r w:rsidRPr="00BE3117">
        <w:rPr>
          <w:rFonts w:cs="B Lotus" w:hint="cs"/>
          <w:rtl/>
        </w:rPr>
        <w:t>درختان،</w:t>
      </w:r>
      <w:r w:rsidRPr="00BE3117">
        <w:rPr>
          <w:rFonts w:cs="B Lotus"/>
          <w:rtl/>
        </w:rPr>
        <w:t>كه درآنجا ارواح مردگان و</w:t>
      </w:r>
      <w:r w:rsidRPr="00BE3117">
        <w:rPr>
          <w:rFonts w:cs="B Lotus" w:hint="cs"/>
          <w:rtl/>
        </w:rPr>
        <w:t xml:space="preserve"> </w:t>
      </w:r>
      <w:r w:rsidRPr="00BE3117">
        <w:rPr>
          <w:rFonts w:cs="B Lotus"/>
          <w:rtl/>
        </w:rPr>
        <w:t>مورامو</w:t>
      </w:r>
      <w:r w:rsidRPr="00BE3117">
        <w:rPr>
          <w:rFonts w:cs="B Lotus" w:hint="cs"/>
          <w:rtl/>
        </w:rPr>
        <w:t>ر</w:t>
      </w:r>
      <w:r w:rsidRPr="00BE3117">
        <w:rPr>
          <w:rFonts w:cs="B Lotus"/>
          <w:rtl/>
        </w:rPr>
        <w:t xml:space="preserve">اها زندگي </w:t>
      </w:r>
      <w:r>
        <w:rPr>
          <w:rFonts w:cs="B Lotus"/>
          <w:rtl/>
        </w:rPr>
        <w:t xml:space="preserve">مى‌كنند </w:t>
      </w:r>
      <w:r w:rsidRPr="00BE3117">
        <w:rPr>
          <w:rFonts w:cs="B Lotus"/>
          <w:rtl/>
        </w:rPr>
        <w:t>تا آنجا كه مي</w:t>
      </w:r>
      <w:r>
        <w:rPr>
          <w:rFonts w:cs="B Lotus"/>
          <w:rtl/>
        </w:rPr>
        <w:t>‌</w:t>
      </w:r>
      <w:r w:rsidRPr="00BE3117">
        <w:rPr>
          <w:rFonts w:cs="B Lotus"/>
          <w:rtl/>
        </w:rPr>
        <w:t>نويسد: مردگان مي</w:t>
      </w:r>
      <w:r>
        <w:rPr>
          <w:rFonts w:cs="B Lotus"/>
          <w:rtl/>
        </w:rPr>
        <w:t>‌</w:t>
      </w:r>
      <w:r w:rsidRPr="00BE3117">
        <w:rPr>
          <w:rFonts w:cs="B Lotus"/>
          <w:rtl/>
        </w:rPr>
        <w:t>توانند غالباً به زمين آمده و</w:t>
      </w:r>
      <w:r w:rsidRPr="00BE3117">
        <w:rPr>
          <w:rFonts w:cs="B Lotus" w:hint="cs"/>
          <w:rtl/>
        </w:rPr>
        <w:t xml:space="preserve"> </w:t>
      </w:r>
      <w:r w:rsidRPr="00BE3117">
        <w:rPr>
          <w:rFonts w:cs="B Lotus"/>
          <w:rtl/>
        </w:rPr>
        <w:t>در آنجا نيز گردش كنند و</w:t>
      </w:r>
      <w:r w:rsidRPr="00BE3117">
        <w:rPr>
          <w:rFonts w:cs="B Lotus" w:hint="cs"/>
          <w:rtl/>
        </w:rPr>
        <w:t xml:space="preserve"> </w:t>
      </w:r>
      <w:r w:rsidRPr="00BE3117">
        <w:rPr>
          <w:rFonts w:cs="B Lotus"/>
          <w:rtl/>
        </w:rPr>
        <w:t>در هنگام خواب به ملاقات آدميان آيند و چون چنين امري واقع شود بايد براي آن ميت كه به ديدن آمده خوراكي تهيه كرده، بر سر مزار او گذارند و آتشي هم روشن كنند، و اگر چنين نكنند، آن مرده غضبناك شده موجب آزار و اذيت خواهد شد! (تاريخ جامع اديان، ص22).</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ودر صفحه 26 همين كتاب مي نويسد: روميان باستان، اعتقاد به اراوح پرستي داشتند.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w:t>
      </w:r>
      <w:r>
        <w:rPr>
          <w:rFonts w:cs="B Lotus" w:hint="cs"/>
          <w:rtl/>
        </w:rPr>
        <w:t xml:space="preserve"> </w:t>
      </w:r>
      <w:r w:rsidRPr="00BE3117">
        <w:rPr>
          <w:rFonts w:cs="B Lotus"/>
          <w:rtl/>
        </w:rPr>
        <w:t>در صفحه 95 مي</w:t>
      </w:r>
      <w:r>
        <w:rPr>
          <w:rFonts w:cs="B Lotus"/>
          <w:rtl/>
        </w:rPr>
        <w:t>‌</w:t>
      </w:r>
      <w:r w:rsidRPr="00BE3117">
        <w:rPr>
          <w:rFonts w:cs="B Lotus"/>
          <w:rtl/>
        </w:rPr>
        <w:t xml:space="preserve">نويسد: آريانهاي قديم در باره </w:t>
      </w:r>
      <w:r w:rsidRPr="00BE3117">
        <w:rPr>
          <w:rFonts w:cs="B Lotus" w:hint="cs"/>
          <w:rtl/>
        </w:rPr>
        <w:t>ا</w:t>
      </w:r>
      <w:r w:rsidRPr="00BE3117">
        <w:rPr>
          <w:rFonts w:cs="B Lotus"/>
          <w:rtl/>
        </w:rPr>
        <w:t>رواح اجداد احترامي به حد ستايش رعايت مي كردند.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w:t>
      </w:r>
      <w:r>
        <w:rPr>
          <w:rFonts w:cs="B Lotus" w:hint="cs"/>
          <w:rtl/>
        </w:rPr>
        <w:t xml:space="preserve"> </w:t>
      </w:r>
      <w:r w:rsidRPr="00BE3117">
        <w:rPr>
          <w:rFonts w:cs="B Lotus"/>
          <w:rtl/>
        </w:rPr>
        <w:t>در صفحه 150 مي</w:t>
      </w:r>
      <w:r>
        <w:rPr>
          <w:rFonts w:cs="B Lotus"/>
          <w:rtl/>
        </w:rPr>
        <w:t>‌</w:t>
      </w:r>
      <w:r w:rsidRPr="00BE3117">
        <w:rPr>
          <w:rFonts w:cs="B Lotus"/>
          <w:rtl/>
        </w:rPr>
        <w:t>نويسد: عقايد به ارواح گذشتگان و احترام به روان اجداد و نياكان در</w:t>
      </w:r>
      <w:r w:rsidRPr="00BE3117">
        <w:rPr>
          <w:rFonts w:cs="B Lotus" w:hint="cs"/>
          <w:rtl/>
        </w:rPr>
        <w:t xml:space="preserve"> </w:t>
      </w:r>
      <w:r w:rsidRPr="00BE3117">
        <w:rPr>
          <w:rFonts w:cs="B Lotus"/>
          <w:rtl/>
        </w:rPr>
        <w:t xml:space="preserve">نزد عامه تورانيان وجود داشت و بعضي از مذاهب چون مذهب برهما در هند و بودا در چين و ژاپن تشريفات بيشتري براي اموات تهيه مي ديدند، </w:t>
      </w:r>
      <w:r>
        <w:rPr>
          <w:rFonts w:cs="B Lotus"/>
          <w:rtl/>
        </w:rPr>
        <w:t xml:space="preserve">پاره‌اي </w:t>
      </w:r>
      <w:r w:rsidRPr="00BE3117">
        <w:rPr>
          <w:rFonts w:cs="B Lotus"/>
          <w:rtl/>
        </w:rPr>
        <w:t>از مذاهب هنوز حتي زن آن مرده را هم با زينت و تجمل به همراه جنازه حمل مي</w:t>
      </w:r>
      <w:r>
        <w:rPr>
          <w:rFonts w:cs="B Lotus"/>
          <w:rtl/>
        </w:rPr>
        <w:t>‌</w:t>
      </w:r>
      <w:r w:rsidRPr="00BE3117">
        <w:rPr>
          <w:rFonts w:cs="B Lotus"/>
          <w:rtl/>
        </w:rPr>
        <w:t xml:space="preserve">كردند و با او </w:t>
      </w:r>
      <w:r>
        <w:rPr>
          <w:rFonts w:cs="B Lotus"/>
          <w:rtl/>
        </w:rPr>
        <w:t>مي‌سوزانيد</w:t>
      </w:r>
      <w:r w:rsidRPr="00BE3117">
        <w:rPr>
          <w:rFonts w:cs="B Lotus"/>
          <w:rtl/>
        </w:rPr>
        <w:t>ند و بعضي از مل</w:t>
      </w:r>
      <w:r w:rsidRPr="00BE3117">
        <w:rPr>
          <w:rFonts w:cs="B Lotus" w:hint="cs"/>
          <w:rtl/>
        </w:rPr>
        <w:t>تها</w:t>
      </w:r>
      <w:r w:rsidRPr="00BE3117">
        <w:rPr>
          <w:rFonts w:cs="B Lotus"/>
          <w:rtl/>
        </w:rPr>
        <w:t xml:space="preserve"> كنيزان وغلامان ميت را بعد از فوت او گردن مي زدند تا در آن دنيا يار و مدد</w:t>
      </w:r>
      <w:r w:rsidRPr="00BE3117">
        <w:rPr>
          <w:rFonts w:cs="B Lotus" w:hint="cs"/>
          <w:rtl/>
        </w:rPr>
        <w:t>ك</w:t>
      </w:r>
      <w:r w:rsidRPr="00BE3117">
        <w:rPr>
          <w:rFonts w:cs="B Lotus"/>
          <w:rtl/>
        </w:rPr>
        <w:t>ار او باشند.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براي تفصيل اين اعتقادات بايد به كتب ملل و نحل، رجوع كرد.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w:t>
      </w:r>
      <w:r w:rsidRPr="00BE3117">
        <w:rPr>
          <w:rFonts w:cs="B Lotus" w:hint="cs"/>
          <w:rtl/>
        </w:rPr>
        <w:t xml:space="preserve"> </w:t>
      </w:r>
      <w:r w:rsidRPr="00BE3117">
        <w:rPr>
          <w:rFonts w:cs="B Lotus"/>
          <w:rtl/>
        </w:rPr>
        <w:t>عصر جاهليت قبل از اسلام درباره ارواح عقايد عجيبي، داشتند و اقبال و اعراض و دعا و نفرين آنها را در حق زندگان، مؤثر دانسته و همواره از ايشان در بيم و اميد بودند</w:t>
      </w:r>
      <w:r w:rsidRPr="00830A01">
        <w:rPr>
          <w:rStyle w:val="FootnoteReference"/>
          <w:rFonts w:cs="B Lotus"/>
          <w:sz w:val="24"/>
          <w:szCs w:val="24"/>
          <w:rtl/>
        </w:rPr>
        <w:footnoteReference w:id="57"/>
      </w:r>
      <w:r w:rsidRPr="00BE3117">
        <w:rPr>
          <w:rFonts w:cs="B Lotus"/>
          <w:rtl/>
        </w:rPr>
        <w:t>.</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دين اسلام كه آخرين وكاملترين اديان </w:t>
      </w:r>
      <w:r w:rsidRPr="00BE3117">
        <w:rPr>
          <w:rFonts w:cs="B Lotus" w:hint="cs"/>
          <w:rtl/>
        </w:rPr>
        <w:t>الهي</w:t>
      </w:r>
      <w:r w:rsidRPr="00BE3117">
        <w:rPr>
          <w:rFonts w:cs="B Lotus"/>
          <w:rtl/>
        </w:rPr>
        <w:t xml:space="preserve"> است در زماني ظاهر شد كه سر تا سر عالم در تاريكي جهل وخرافات، غوطه ور بود. براي اينكه پايه</w:t>
      </w:r>
      <w:r w:rsidRPr="00BE3117">
        <w:rPr>
          <w:rFonts w:cs="B Lotus" w:hint="cs"/>
          <w:rtl/>
        </w:rPr>
        <w:t xml:space="preserve"> ي</w:t>
      </w:r>
      <w:r w:rsidRPr="00BE3117">
        <w:rPr>
          <w:rFonts w:cs="B Lotus"/>
          <w:rtl/>
        </w:rPr>
        <w:t xml:space="preserve"> توحيد از روز نخستين پاك و</w:t>
      </w:r>
      <w:r w:rsidRPr="00BE3117">
        <w:rPr>
          <w:rFonts w:cs="B Lotus" w:hint="cs"/>
          <w:rtl/>
        </w:rPr>
        <w:t xml:space="preserve"> </w:t>
      </w:r>
      <w:r w:rsidRPr="00BE3117">
        <w:rPr>
          <w:rFonts w:cs="B Lotus"/>
          <w:rtl/>
        </w:rPr>
        <w:t>منزه باشد، ومردم، جز براي خدا،</w:t>
      </w:r>
      <w:r w:rsidRPr="00BE3117">
        <w:rPr>
          <w:rFonts w:cs="B Lotus" w:hint="cs"/>
          <w:rtl/>
        </w:rPr>
        <w:t xml:space="preserve"> </w:t>
      </w:r>
      <w:r w:rsidRPr="00BE3117">
        <w:rPr>
          <w:rFonts w:cs="B Lotus"/>
          <w:rtl/>
        </w:rPr>
        <w:t>‌در برابر ساير مخلوقات خضوع و اظهار نياز نكنند، و انسان به غير خداي سبحان،</w:t>
      </w:r>
      <w:r w:rsidRPr="00BE3117">
        <w:rPr>
          <w:rFonts w:cs="B Lotus" w:hint="cs"/>
          <w:rtl/>
        </w:rPr>
        <w:t xml:space="preserve"> </w:t>
      </w:r>
      <w:r w:rsidRPr="00BE3117">
        <w:rPr>
          <w:rFonts w:cs="B Lotus"/>
          <w:rtl/>
        </w:rPr>
        <w:t xml:space="preserve">‌هيچ موجودي را در تدبير امور جهان وتقدير و سرنوشت جهانيان مؤثر نداند از تمام آداب و سنتي كه از آن بوي شرك </w:t>
      </w:r>
      <w:r>
        <w:rPr>
          <w:rFonts w:cs="B Lotus"/>
          <w:rtl/>
        </w:rPr>
        <w:t>مى‌آيد</w:t>
      </w:r>
      <w:r w:rsidRPr="00BE3117">
        <w:rPr>
          <w:rFonts w:cs="B Lotus"/>
          <w:rtl/>
        </w:rPr>
        <w:t xml:space="preserve"> و انسان را از خدا به غير خدا متوجه مي</w:t>
      </w:r>
      <w:r>
        <w:rPr>
          <w:rFonts w:cs="B Lotus"/>
          <w:rtl/>
        </w:rPr>
        <w:t>‌</w:t>
      </w:r>
      <w:r w:rsidRPr="00BE3117">
        <w:rPr>
          <w:rFonts w:cs="B Lotus"/>
          <w:rtl/>
        </w:rPr>
        <w:t>گرداند،</w:t>
      </w:r>
      <w:r w:rsidRPr="00BE3117">
        <w:rPr>
          <w:rFonts w:cs="B Lotus" w:hint="cs"/>
          <w:rtl/>
        </w:rPr>
        <w:t xml:space="preserve"> </w:t>
      </w:r>
      <w:r w:rsidRPr="00BE3117">
        <w:rPr>
          <w:rFonts w:cs="B Lotus"/>
          <w:rtl/>
        </w:rPr>
        <w:t>جلو گيري نمود، و از زيارت اموات كه در جاي خود از حكمت و فائده خالي نيست،</w:t>
      </w:r>
      <w:r w:rsidRPr="00BE3117">
        <w:rPr>
          <w:rFonts w:cs="B Lotus" w:hint="cs"/>
          <w:rtl/>
        </w:rPr>
        <w:t xml:space="preserve"> </w:t>
      </w:r>
      <w:r w:rsidRPr="00BE3117">
        <w:rPr>
          <w:rFonts w:cs="B Lotus"/>
          <w:rtl/>
        </w:rPr>
        <w:t>منع كرد، چنانكه رسول خدا</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خود فرمود:</w:t>
      </w:r>
      <w:r w:rsidRPr="00990B02">
        <w:rPr>
          <w:rFonts w:ascii="Lotus Linotype" w:hAnsi="Lotus Linotype" w:cs="Lotus Linotype"/>
          <w:rtl/>
        </w:rPr>
        <w:t xml:space="preserve"> </w:t>
      </w:r>
      <w:r w:rsidRPr="00830A01">
        <w:rPr>
          <w:rFonts w:ascii="Lotus Linotype" w:hAnsi="Lotus Linotype" w:cs="Traditional Arabic"/>
          <w:b/>
          <w:bCs/>
          <w:rtl/>
        </w:rPr>
        <w:t>«إني نهيتكم عن زيارة القبور»</w:t>
      </w:r>
      <w:r w:rsidRPr="00830A01">
        <w:rPr>
          <w:rFonts w:ascii="Lotus Linotype" w:hAnsi="Lotus Linotype" w:cs="Traditional Arabic" w:hint="cs"/>
          <w:b/>
          <w:bCs/>
          <w:rtl/>
        </w:rPr>
        <w:t>.</w:t>
      </w:r>
    </w:p>
    <w:p w:rsidR="00E130D0" w:rsidRPr="00BE3117" w:rsidRDefault="00830A01" w:rsidP="00F73001">
      <w:pPr>
        <w:pStyle w:val="BodyText2"/>
        <w:spacing w:after="0" w:line="226" w:lineRule="auto"/>
        <w:ind w:firstLine="340"/>
        <w:jc w:val="lowKashida"/>
        <w:rPr>
          <w:rFonts w:cs="B Lotus"/>
          <w:rtl/>
        </w:rPr>
      </w:pPr>
      <w:r w:rsidRPr="00551408">
        <w:rPr>
          <w:rFonts w:cs="Traditional Arabic" w:hint="cs"/>
          <w:rtl/>
        </w:rPr>
        <w:t>«</w:t>
      </w:r>
      <w:r w:rsidR="00E130D0" w:rsidRPr="00BE3117">
        <w:rPr>
          <w:rFonts w:cs="B Lotus"/>
          <w:rtl/>
        </w:rPr>
        <w:t>همانا من شما را از زيارت قبور نهي كرد</w:t>
      </w:r>
      <w:r w:rsidR="00E130D0">
        <w:rPr>
          <w:rFonts w:cs="B Lotus"/>
          <w:rtl/>
        </w:rPr>
        <w:t>ه‌ا</w:t>
      </w:r>
      <w:r w:rsidR="00E130D0" w:rsidRPr="00BE3117">
        <w:rPr>
          <w:rFonts w:cs="B Lotus"/>
          <w:rtl/>
        </w:rPr>
        <w:t>م.</w:t>
      </w:r>
      <w:r>
        <w:rPr>
          <w:rFonts w:cs="Traditional Arabic" w:hint="cs"/>
          <w:rtl/>
        </w:rPr>
        <w:t>»</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 زيرا يقين داشت كه اگر آن آداب و سنن را تجويز كرده به جاي خود باقي گذارد،</w:t>
      </w:r>
      <w:r w:rsidRPr="00BE3117">
        <w:rPr>
          <w:rFonts w:cs="B Lotus" w:hint="cs"/>
          <w:rtl/>
        </w:rPr>
        <w:t xml:space="preserve"> </w:t>
      </w:r>
      <w:r w:rsidRPr="00BE3117">
        <w:rPr>
          <w:rFonts w:cs="B Lotus"/>
          <w:rtl/>
        </w:rPr>
        <w:t>پيشرفت عقيده توحيد در قلوبي چنين آلوده،</w:t>
      </w:r>
      <w:r w:rsidRPr="00BE3117">
        <w:rPr>
          <w:rFonts w:cs="B Lotus" w:hint="cs"/>
          <w:rtl/>
        </w:rPr>
        <w:t xml:space="preserve"> </w:t>
      </w:r>
      <w:r w:rsidRPr="00BE3117">
        <w:rPr>
          <w:rFonts w:cs="B Lotus"/>
          <w:rtl/>
        </w:rPr>
        <w:t>‌بسي مشكل است، اما پس از آنكه در نتيجه تعليمات پيگير اسلام و توضيحات آيات قرآن</w:t>
      </w:r>
      <w:r w:rsidRPr="00BE3117">
        <w:rPr>
          <w:rFonts w:cs="B Lotus" w:hint="cs"/>
          <w:rtl/>
        </w:rPr>
        <w:t>،</w:t>
      </w:r>
      <w:r w:rsidRPr="00BE3117">
        <w:rPr>
          <w:rFonts w:cs="B Lotus"/>
          <w:rtl/>
        </w:rPr>
        <w:t xml:space="preserve"> درخت توحيد از آفات شرك،</w:t>
      </w:r>
      <w:r w:rsidRPr="00BE3117">
        <w:rPr>
          <w:rFonts w:cs="B Lotus" w:hint="cs"/>
          <w:rtl/>
        </w:rPr>
        <w:t xml:space="preserve"> </w:t>
      </w:r>
      <w:r w:rsidRPr="00BE3117">
        <w:rPr>
          <w:rFonts w:cs="B Lotus"/>
          <w:rtl/>
        </w:rPr>
        <w:t>‌مأمون و در مغرس</w:t>
      </w:r>
      <w:r w:rsidRPr="00BE3117">
        <w:rPr>
          <w:rFonts w:cs="B Lotus" w:hint="cs"/>
          <w:rtl/>
        </w:rPr>
        <w:t>(جاي)</w:t>
      </w:r>
      <w:r w:rsidRPr="00BE3117">
        <w:rPr>
          <w:rFonts w:cs="B Lotus"/>
          <w:rtl/>
        </w:rPr>
        <w:t xml:space="preserve"> خود تقويت شده به ثمر نشست،</w:t>
      </w:r>
      <w:r w:rsidRPr="00BE3117">
        <w:rPr>
          <w:rFonts w:cs="B Lotus" w:hint="cs"/>
          <w:rtl/>
        </w:rPr>
        <w:t xml:space="preserve"> </w:t>
      </w:r>
      <w:r w:rsidRPr="00BE3117">
        <w:rPr>
          <w:rFonts w:cs="B Lotus"/>
          <w:rtl/>
        </w:rPr>
        <w:t>‌آنگاه فرمود:</w:t>
      </w:r>
      <w:r>
        <w:rPr>
          <w:rFonts w:ascii="Lotus Linotype" w:hAnsi="Lotus Linotype" w:cs="Lotus Linotype" w:hint="cs"/>
          <w:rtl/>
        </w:rPr>
        <w:t xml:space="preserve"> </w:t>
      </w:r>
      <w:r w:rsidRPr="00830A01">
        <w:rPr>
          <w:rFonts w:ascii="Lotus Linotype" w:hAnsi="Lotus Linotype" w:cs="Traditional Arabic"/>
          <w:b/>
          <w:bCs/>
          <w:rtl/>
        </w:rPr>
        <w:t>« ألا فزوروها فإنّها تذكركم الآخرة».</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-آگاه باشيد </w:t>
      </w:r>
      <w:r w:rsidRPr="00BE3117">
        <w:rPr>
          <w:rFonts w:cs="B Lotus" w:hint="cs"/>
          <w:rtl/>
        </w:rPr>
        <w:t>و</w:t>
      </w:r>
      <w:r w:rsidRPr="00BE3117">
        <w:rPr>
          <w:rFonts w:cs="B Lotus"/>
          <w:rtl/>
        </w:rPr>
        <w:t xml:space="preserve"> اينك قبور را زيارت كنيد كه آخرت را ياد آوري </w:t>
      </w:r>
      <w:r>
        <w:rPr>
          <w:rFonts w:cs="B Lotus"/>
          <w:rtl/>
        </w:rPr>
        <w:t>مى‌كند</w:t>
      </w:r>
      <w:r w:rsidRPr="00BE3117">
        <w:rPr>
          <w:rFonts w:cs="B Lotus"/>
          <w:rtl/>
        </w:rPr>
        <w:t>.</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و نيز آن را به عبارت ديگر:</w:t>
      </w:r>
      <w:r>
        <w:rPr>
          <w:rFonts w:cs="B Lotus" w:hint="cs"/>
          <w:rtl/>
        </w:rPr>
        <w:t xml:space="preserve"> </w:t>
      </w:r>
      <w:r w:rsidRPr="00830A01">
        <w:rPr>
          <w:rFonts w:ascii="Lotus Linotype" w:hAnsi="Lotus Linotype" w:cs="Traditional Arabic"/>
          <w:b/>
          <w:bCs/>
          <w:rtl/>
        </w:rPr>
        <w:t>«زوروا القبور فإنها تذكر الموت».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 xml:space="preserve">قبور را زيارت كنيد كه مرگ را ياد آور </w:t>
      </w:r>
      <w:r>
        <w:rPr>
          <w:rFonts w:cs="B Lotus"/>
          <w:rtl/>
        </w:rPr>
        <w:t>مي‌شود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تأييد نمود. و اين همان امر بعد الحظر است كه اصوليين آن را اصلي از اصول فقه،</w:t>
      </w:r>
      <w:r w:rsidRPr="00BE3117">
        <w:rPr>
          <w:rFonts w:cs="B Lotus" w:hint="cs"/>
          <w:rtl/>
        </w:rPr>
        <w:t xml:space="preserve"> </w:t>
      </w:r>
      <w:r w:rsidRPr="00BE3117">
        <w:rPr>
          <w:rFonts w:cs="B Lotus"/>
          <w:rtl/>
        </w:rPr>
        <w:t>شمرد</w:t>
      </w:r>
      <w:r>
        <w:rPr>
          <w:rFonts w:cs="B Lotus"/>
          <w:rtl/>
        </w:rPr>
        <w:t>ه‌ا</w:t>
      </w:r>
      <w:r w:rsidRPr="00BE3117">
        <w:rPr>
          <w:rFonts w:cs="B Lotus"/>
          <w:rtl/>
        </w:rPr>
        <w:t>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پس فايد</w:t>
      </w:r>
      <w:r>
        <w:rPr>
          <w:rFonts w:cs="B Lotus"/>
          <w:rtl/>
        </w:rPr>
        <w:t>ه‌ا</w:t>
      </w:r>
      <w:r w:rsidRPr="00BE3117">
        <w:rPr>
          <w:rFonts w:cs="B Lotus"/>
          <w:rtl/>
        </w:rPr>
        <w:t>ي كه از زيارت مردگان،</w:t>
      </w:r>
      <w:r w:rsidRPr="00BE3117">
        <w:rPr>
          <w:rFonts w:cs="B Lotus" w:hint="cs"/>
          <w:rtl/>
        </w:rPr>
        <w:t xml:space="preserve"> </w:t>
      </w:r>
      <w:r w:rsidRPr="00BE3117">
        <w:rPr>
          <w:rFonts w:cs="B Lotus"/>
          <w:rtl/>
        </w:rPr>
        <w:t xml:space="preserve">عايد زندگان </w:t>
      </w:r>
      <w:r>
        <w:rPr>
          <w:rFonts w:cs="B Lotus"/>
          <w:rtl/>
        </w:rPr>
        <w:t>مي‌شود</w:t>
      </w:r>
      <w:r w:rsidRPr="00BE3117">
        <w:rPr>
          <w:rFonts w:cs="B Lotus"/>
          <w:rtl/>
        </w:rPr>
        <w:t>، همان يادآوري و فكر آخرت و تهيه زاد و راحله براي قيامت و بي اعتنايي به فريبندگي دنياست. با اينكه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بعد از نهي از زيارت قبور،</w:t>
      </w:r>
      <w:r w:rsidRPr="00BE3117">
        <w:rPr>
          <w:rFonts w:cs="B Lotus" w:hint="cs"/>
          <w:rtl/>
        </w:rPr>
        <w:t xml:space="preserve"> </w:t>
      </w:r>
      <w:r w:rsidRPr="00BE3117">
        <w:rPr>
          <w:rFonts w:cs="B Lotus"/>
          <w:rtl/>
        </w:rPr>
        <w:t>باز به منظور تذكر آخرت،</w:t>
      </w:r>
      <w:r w:rsidRPr="00BE3117">
        <w:rPr>
          <w:rFonts w:cs="B Lotus" w:hint="cs"/>
          <w:rtl/>
        </w:rPr>
        <w:t xml:space="preserve"> </w:t>
      </w:r>
      <w:r w:rsidRPr="00BE3117">
        <w:rPr>
          <w:rFonts w:cs="B Lotus"/>
          <w:rtl/>
        </w:rPr>
        <w:t xml:space="preserve">بدان امر نمود، </w:t>
      </w:r>
      <w:r w:rsidRPr="00BE3117">
        <w:rPr>
          <w:rFonts w:cs="B Lotus" w:hint="cs"/>
          <w:rtl/>
        </w:rPr>
        <w:t>با اين حال</w:t>
      </w:r>
      <w:r w:rsidRPr="00BE3117">
        <w:rPr>
          <w:rFonts w:cs="B Lotus"/>
          <w:rtl/>
        </w:rPr>
        <w:t xml:space="preserve"> اين امر در مسلمانان به قدري رسوخ داشت كه مسلمانان خود را از زيارت قبور ممنوع مي</w:t>
      </w:r>
      <w:r>
        <w:rPr>
          <w:rFonts w:cs="B Lotus"/>
          <w:rtl/>
        </w:rPr>
        <w:t>‌</w:t>
      </w:r>
      <w:r w:rsidRPr="00BE3117">
        <w:rPr>
          <w:rFonts w:cs="B Lotus"/>
          <w:rtl/>
        </w:rPr>
        <w:t>دانستند.</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 شهيد اول در كتاب «الذكري» روايتي بدين عبارت آورده است:</w:t>
      </w:r>
      <w:r>
        <w:rPr>
          <w:rFonts w:cs="B Lotus" w:hint="cs"/>
          <w:rtl/>
        </w:rPr>
        <w:t xml:space="preserve"> </w:t>
      </w:r>
      <w:r w:rsidRPr="00FD788C">
        <w:rPr>
          <w:rFonts w:ascii="Lotus Linotype" w:hAnsi="Lotus Linotype" w:cs="Lotus Linotype"/>
          <w:b/>
          <w:bCs/>
          <w:rtl/>
        </w:rPr>
        <w:t>«</w:t>
      </w:r>
      <w:r w:rsidRPr="00830A01">
        <w:rPr>
          <w:rFonts w:ascii="Lotus Linotype" w:hAnsi="Lotus Linotype" w:cs="Traditional Arabic"/>
          <w:b/>
          <w:bCs/>
          <w:rtl/>
        </w:rPr>
        <w:t>إن عايشة زارت قبر أخيها عبدالرحمن فقيل لها: قد نهى رسول الله</w:t>
      </w:r>
      <w:r w:rsidRPr="00365CDE">
        <w:rPr>
          <w:rFonts w:ascii="Tahoma" w:hAnsi="Tahoma" w:cs="CTraditional Arabic" w:hint="cs"/>
          <w:color w:val="000000"/>
          <w:spacing w:val="-4"/>
          <w:sz w:val="30"/>
          <w:szCs w:val="30"/>
          <w:rtl/>
          <w:lang w:bidi="fa-IR"/>
        </w:rPr>
        <w:t>ص</w:t>
      </w:r>
      <w:r w:rsidRPr="00FD788C">
        <w:rPr>
          <w:rFonts w:ascii="Lotus Linotype" w:hAnsi="Lotus Linotype" w:cs="Lotus Linotype"/>
          <w:rtl/>
        </w:rPr>
        <w:t xml:space="preserve"> </w:t>
      </w:r>
      <w:r w:rsidRPr="00830A01">
        <w:rPr>
          <w:rFonts w:ascii="Lotus Linotype" w:hAnsi="Lotus Linotype" w:cs="Traditional Arabic"/>
          <w:b/>
          <w:bCs/>
          <w:rtl/>
        </w:rPr>
        <w:t>عن زيارة القبور فقالت: نهى ثم أمر بزيارتها».</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عايشه قبر برادر خود عبدالرحمن را </w:t>
      </w:r>
      <w:r>
        <w:rPr>
          <w:rFonts w:cs="B Lotus" w:hint="cs"/>
          <w:rtl/>
        </w:rPr>
        <w:t>(</w:t>
      </w:r>
      <w:r w:rsidRPr="00BE3117">
        <w:rPr>
          <w:rFonts w:cs="B Lotus"/>
          <w:rtl/>
        </w:rPr>
        <w:t>كه در زمان خلافت معاويه فوت نمود، تقريبا چهل و چند سال بعد</w:t>
      </w:r>
      <w:r w:rsidRPr="00BE3117">
        <w:rPr>
          <w:rFonts w:cs="B Lotus" w:hint="cs"/>
          <w:rtl/>
        </w:rPr>
        <w:t xml:space="preserve"> </w:t>
      </w:r>
      <w:r w:rsidRPr="00BE3117">
        <w:rPr>
          <w:rFonts w:cs="B Lotus"/>
          <w:rtl/>
        </w:rPr>
        <w:t>از رحلت رسول خدا</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زيارت كرد، مردم به او گفتند كه پيغمبر خدا</w:t>
      </w:r>
      <w:r w:rsidRPr="00365CDE">
        <w:rPr>
          <w:rFonts w:ascii="Tahoma" w:hAnsi="Tahoma" w:cs="CTraditional Arabic" w:hint="cs"/>
          <w:color w:val="000000"/>
          <w:spacing w:val="-4"/>
          <w:sz w:val="30"/>
          <w:szCs w:val="30"/>
          <w:rtl/>
          <w:lang w:bidi="fa-IR"/>
        </w:rPr>
        <w:t>ص</w:t>
      </w:r>
      <w:r w:rsidRPr="00BE3117">
        <w:rPr>
          <w:rFonts w:cs="B Lotus"/>
          <w:rtl/>
        </w:rPr>
        <w:t xml:space="preserve"> از زيارت قبور نهي كرده است؟ عايشه گفت: آري، نهي فرموده،</w:t>
      </w:r>
      <w:r w:rsidRPr="00BE3117">
        <w:rPr>
          <w:rFonts w:cs="B Lotus" w:hint="cs"/>
          <w:rtl/>
        </w:rPr>
        <w:t xml:space="preserve"> </w:t>
      </w:r>
      <w:r w:rsidRPr="00BE3117">
        <w:rPr>
          <w:rFonts w:cs="B Lotus"/>
          <w:rtl/>
        </w:rPr>
        <w:t>‌ليكن</w:t>
      </w:r>
      <w:r w:rsidRPr="00BE3117">
        <w:rPr>
          <w:rFonts w:cs="B Lotus" w:hint="cs"/>
          <w:rtl/>
        </w:rPr>
        <w:t xml:space="preserve"> </w:t>
      </w:r>
      <w:r w:rsidRPr="00BE3117">
        <w:rPr>
          <w:rFonts w:cs="B Lotus"/>
          <w:rtl/>
        </w:rPr>
        <w:t>‌پس از آن به زيارت قبور امر فرمود.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اين قضيه معلوم </w:t>
      </w:r>
      <w:r>
        <w:rPr>
          <w:rFonts w:cs="B Lotus"/>
          <w:rtl/>
        </w:rPr>
        <w:t xml:space="preserve">مي‌دارد </w:t>
      </w:r>
      <w:r w:rsidRPr="00BE3117">
        <w:rPr>
          <w:rFonts w:cs="B Lotus"/>
          <w:rtl/>
        </w:rPr>
        <w:t>كه نهي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به قدري </w:t>
      </w:r>
      <w:r w:rsidRPr="00BE3117">
        <w:rPr>
          <w:rFonts w:cs="B Lotus" w:hint="cs"/>
          <w:rtl/>
        </w:rPr>
        <w:t>ج</w:t>
      </w:r>
      <w:r w:rsidRPr="00BE3117">
        <w:rPr>
          <w:rFonts w:cs="B Lotus"/>
          <w:rtl/>
        </w:rPr>
        <w:t>دي و شايع بوده است كه در اين مدت چهل و چند سال كسي به زيارت قبور نمي</w:t>
      </w:r>
      <w:r>
        <w:rPr>
          <w:rFonts w:cs="B Lotus"/>
          <w:rtl/>
        </w:rPr>
        <w:t>‌</w:t>
      </w:r>
      <w:r w:rsidRPr="00BE3117">
        <w:rPr>
          <w:rFonts w:cs="B Lotus"/>
          <w:rtl/>
        </w:rPr>
        <w:t>رفته است،</w:t>
      </w:r>
      <w:r w:rsidRPr="00BE3117">
        <w:rPr>
          <w:rFonts w:cs="B Lotus" w:hint="cs"/>
          <w:rtl/>
        </w:rPr>
        <w:t xml:space="preserve"> و در آن وقت</w:t>
      </w:r>
      <w:r w:rsidRPr="00BE3117">
        <w:rPr>
          <w:rFonts w:cs="B Lotus"/>
          <w:rtl/>
        </w:rPr>
        <w:t xml:space="preserve"> </w:t>
      </w:r>
      <w:r w:rsidRPr="00BE3117">
        <w:rPr>
          <w:rFonts w:cs="B Lotus" w:hint="cs"/>
          <w:rtl/>
        </w:rPr>
        <w:t>عمل</w:t>
      </w:r>
      <w:r w:rsidRPr="00BE3117">
        <w:rPr>
          <w:rFonts w:cs="B Lotus"/>
          <w:rtl/>
        </w:rPr>
        <w:t xml:space="preserve"> عايشه درنظر مردم،</w:t>
      </w:r>
      <w:r w:rsidRPr="00BE3117">
        <w:rPr>
          <w:rFonts w:cs="B Lotus" w:hint="cs"/>
          <w:rtl/>
        </w:rPr>
        <w:t xml:space="preserve"> </w:t>
      </w:r>
      <w:r w:rsidRPr="00BE3117">
        <w:rPr>
          <w:rFonts w:cs="B Lotus"/>
          <w:rtl/>
        </w:rPr>
        <w:t xml:space="preserve">‌بدعت شمرده </w:t>
      </w:r>
      <w:r>
        <w:rPr>
          <w:rFonts w:cs="B Lotus"/>
          <w:rtl/>
        </w:rPr>
        <w:t>مي‌شد</w:t>
      </w:r>
      <w:r w:rsidRPr="00BE3117">
        <w:rPr>
          <w:rFonts w:cs="B Lotus"/>
          <w:rtl/>
        </w:rPr>
        <w:t>.</w:t>
      </w:r>
    </w:p>
    <w:p w:rsidR="00E130D0" w:rsidRPr="00FD788C" w:rsidRDefault="00E130D0" w:rsidP="00F73001">
      <w:pPr>
        <w:pStyle w:val="BodyText2"/>
        <w:spacing w:after="0" w:line="226" w:lineRule="auto"/>
        <w:ind w:firstLine="340"/>
        <w:jc w:val="lowKashida"/>
        <w:rPr>
          <w:rFonts w:ascii="Lotus Linotype" w:hAnsi="Lotus Linotype" w:cs="Lotus Linotype"/>
          <w:rtl/>
        </w:rPr>
      </w:pPr>
      <w:r w:rsidRPr="00BE3117">
        <w:rPr>
          <w:rFonts w:cs="B Lotus"/>
          <w:rtl/>
        </w:rPr>
        <w:t>و «ابن بطال» از «شعبي» نقل كرده است كه او</w:t>
      </w:r>
      <w:r w:rsidRPr="00BE3117">
        <w:rPr>
          <w:rFonts w:cs="B Lotus" w:hint="cs"/>
          <w:rtl/>
        </w:rPr>
        <w:t xml:space="preserve"> </w:t>
      </w:r>
      <w:r>
        <w:rPr>
          <w:rFonts w:cs="B Lotus"/>
          <w:rtl/>
        </w:rPr>
        <w:t>مي‌گفت</w:t>
      </w:r>
      <w:r w:rsidRPr="00BE3117">
        <w:rPr>
          <w:rFonts w:cs="B Lotus"/>
          <w:rtl/>
        </w:rPr>
        <w:t>ه است:</w:t>
      </w:r>
      <w:r>
        <w:rPr>
          <w:rFonts w:cs="B Lotus" w:hint="cs"/>
          <w:rtl/>
        </w:rPr>
        <w:t xml:space="preserve"> </w:t>
      </w:r>
      <w:r w:rsidRPr="00830A01">
        <w:rPr>
          <w:rFonts w:ascii="Lotus Linotype" w:hAnsi="Lotus Linotype" w:cs="Traditional Arabic"/>
          <w:b/>
          <w:bCs/>
          <w:rtl/>
        </w:rPr>
        <w:t>«لولا أن رسول الله</w:t>
      </w:r>
      <w:r w:rsidRPr="00365CDE">
        <w:rPr>
          <w:rFonts w:ascii="Tahoma" w:hAnsi="Tahoma" w:cs="CTraditional Arabic" w:hint="cs"/>
          <w:color w:val="000000"/>
          <w:spacing w:val="-4"/>
          <w:sz w:val="30"/>
          <w:szCs w:val="30"/>
          <w:rtl/>
          <w:lang w:bidi="fa-IR"/>
        </w:rPr>
        <w:t>ص</w:t>
      </w:r>
      <w:r w:rsidRPr="00FD788C">
        <w:rPr>
          <w:rFonts w:ascii="Lotus Linotype" w:hAnsi="Lotus Linotype" w:cs="Lotus Linotype"/>
          <w:rtl/>
        </w:rPr>
        <w:t xml:space="preserve"> ن</w:t>
      </w:r>
      <w:r w:rsidRPr="00830A01">
        <w:rPr>
          <w:rFonts w:ascii="Lotus Linotype" w:hAnsi="Lotus Linotype" w:cs="Traditional Arabic"/>
          <w:b/>
          <w:bCs/>
          <w:rtl/>
        </w:rPr>
        <w:t>هى عن زيارة القبور لزرت قبر النبي».</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اگر نه اين بود</w:t>
      </w:r>
      <w:r w:rsidRPr="00BE3117">
        <w:rPr>
          <w:rFonts w:cs="B Lotus" w:hint="cs"/>
          <w:rtl/>
        </w:rPr>
        <w:t xml:space="preserve"> </w:t>
      </w:r>
      <w:r w:rsidRPr="00BE3117">
        <w:rPr>
          <w:rFonts w:cs="B Lotus"/>
          <w:rtl/>
        </w:rPr>
        <w:t>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از زيارت قبور نهي فرموده است من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را زيارت مي كردم.</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و اين روايت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كه:</w:t>
      </w:r>
      <w:r>
        <w:rPr>
          <w:rFonts w:cs="B Lotus" w:hint="cs"/>
          <w:rtl/>
        </w:rPr>
        <w:t xml:space="preserve"> </w:t>
      </w:r>
      <w:r w:rsidRPr="00830A01">
        <w:rPr>
          <w:rFonts w:ascii="Lotus Linotype" w:hAnsi="Lotus Linotype" w:cs="Traditional Arabic"/>
          <w:b/>
          <w:bCs/>
          <w:rtl/>
        </w:rPr>
        <w:t>«لعن الله زوارات القبور».</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از احاديث مستفيضه</w:t>
      </w:r>
      <w:r w:rsidRPr="00BE3117">
        <w:rPr>
          <w:rFonts w:cs="B Lotus" w:hint="cs"/>
          <w:rtl/>
        </w:rPr>
        <w:t>(مشهور)</w:t>
      </w:r>
      <w:r w:rsidRPr="00BE3117">
        <w:rPr>
          <w:rFonts w:cs="B Lotus"/>
          <w:rtl/>
        </w:rPr>
        <w:t xml:space="preserve"> است.</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و همچنين روايتي كه عبدالرزاق صنعاني شيعي،</w:t>
      </w:r>
      <w:r w:rsidRPr="00BE3117">
        <w:rPr>
          <w:rFonts w:cs="B Lotus" w:hint="cs"/>
          <w:rtl/>
        </w:rPr>
        <w:t xml:space="preserve"> </w:t>
      </w:r>
      <w:r w:rsidRPr="00BE3117">
        <w:rPr>
          <w:rFonts w:cs="B Lotus"/>
          <w:rtl/>
        </w:rPr>
        <w:t>دركتاب «المصنف » (</w:t>
      </w:r>
      <w:r>
        <w:rPr>
          <w:rFonts w:cs="B Lotus" w:hint="cs"/>
          <w:rtl/>
        </w:rPr>
        <w:t>3/</w:t>
      </w:r>
      <w:r w:rsidRPr="00BE3117">
        <w:rPr>
          <w:rFonts w:cs="B Lotus"/>
          <w:rtl/>
        </w:rPr>
        <w:t>569) كه از قديمترين كتب حديث به شمار ميرود آورده است كه:</w:t>
      </w:r>
      <w:r w:rsidRPr="00FD788C">
        <w:rPr>
          <w:rFonts w:ascii="Lotus Linotype" w:hAnsi="Lotus Linotype" w:cs="Lotus Linotype"/>
          <w:rtl/>
        </w:rPr>
        <w:t xml:space="preserve"> </w:t>
      </w:r>
      <w:r w:rsidRPr="00830A01">
        <w:rPr>
          <w:rFonts w:ascii="Lotus Linotype" w:hAnsi="Lotus Linotype" w:cs="Traditional Arabic"/>
          <w:b/>
          <w:bCs/>
          <w:rtl/>
        </w:rPr>
        <w:t>«أن رسول الله</w:t>
      </w:r>
      <w:r w:rsidRPr="00FD788C">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FD788C">
        <w:rPr>
          <w:rFonts w:ascii="Lotus Linotype" w:hAnsi="Lotus Linotype" w:cs="Lotus Linotype"/>
          <w:rtl/>
        </w:rPr>
        <w:t xml:space="preserve"> </w:t>
      </w:r>
      <w:r w:rsidRPr="00830A01">
        <w:rPr>
          <w:rFonts w:ascii="Lotus Linotype" w:hAnsi="Lotus Linotype" w:cs="Traditional Arabic"/>
          <w:b/>
          <w:bCs/>
          <w:rtl/>
        </w:rPr>
        <w:t>قال: من زار القبور فليس منا».</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همانا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فرمود: هركس قبور را زيارت كند از ما نيست.</w:t>
      </w:r>
    </w:p>
    <w:p w:rsidR="00E130D0" w:rsidRPr="00BE3117" w:rsidRDefault="00E130D0" w:rsidP="00F73001">
      <w:pPr>
        <w:pStyle w:val="BodyText2"/>
        <w:spacing w:after="0" w:line="226" w:lineRule="auto"/>
        <w:ind w:firstLine="340"/>
        <w:jc w:val="lowKashida"/>
        <w:rPr>
          <w:rFonts w:cs="B Lotus"/>
          <w:rtl/>
          <w:lang w:bidi="fa-IR"/>
        </w:rPr>
      </w:pPr>
      <w:r w:rsidRPr="00BE3117">
        <w:rPr>
          <w:rFonts w:cs="B Lotus"/>
          <w:rtl/>
        </w:rPr>
        <w:t xml:space="preserve">ونهي </w:t>
      </w:r>
      <w:r w:rsidRPr="00BE3117">
        <w:rPr>
          <w:rFonts w:cs="B Lotus" w:hint="cs"/>
          <w:rtl/>
        </w:rPr>
        <w:t xml:space="preserve">كردن </w:t>
      </w:r>
      <w:r w:rsidRPr="00BE3117">
        <w:rPr>
          <w:rFonts w:cs="B Lotus"/>
          <w:rtl/>
        </w:rPr>
        <w:t>اهل بيت پيغمبر</w:t>
      </w:r>
      <w:r w:rsidRPr="00365CDE">
        <w:rPr>
          <w:rFonts w:ascii="Tahoma" w:hAnsi="Tahoma" w:cs="CTraditional Arabic" w:hint="cs"/>
          <w:color w:val="000000"/>
          <w:spacing w:val="-4"/>
          <w:sz w:val="30"/>
          <w:szCs w:val="30"/>
          <w:rtl/>
          <w:lang w:bidi="fa-IR"/>
        </w:rPr>
        <w:t>ص</w:t>
      </w:r>
      <w:r w:rsidRPr="00BE3117">
        <w:rPr>
          <w:rFonts w:cs="B Lotus"/>
          <w:rtl/>
        </w:rPr>
        <w:t xml:space="preserve"> چون حسن مثني فرزند امام حسن مجتبي زين العابدين</w:t>
      </w:r>
      <w:r w:rsidRPr="00365CDE">
        <w:rPr>
          <w:rFonts w:cs="CTraditional Arabic" w:hint="cs"/>
          <w:rtl/>
        </w:rPr>
        <w:t>إ</w:t>
      </w:r>
      <w:r>
        <w:rPr>
          <w:rFonts w:cs="B Lotus" w:hint="cs"/>
          <w:rtl/>
        </w:rPr>
        <w:t xml:space="preserve"> </w:t>
      </w:r>
      <w:r w:rsidRPr="00BE3117">
        <w:rPr>
          <w:rFonts w:cs="B Lotus"/>
          <w:rtl/>
        </w:rPr>
        <w:t>از زيارت قبر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چنانكه شرح آن گذشت و متروك بودن و مزار نبودن روض</w:t>
      </w:r>
      <w:r>
        <w:rPr>
          <w:rFonts w:cs="B Lotus"/>
          <w:rtl/>
        </w:rPr>
        <w:t>ه‌</w:t>
      </w:r>
      <w:r w:rsidRPr="00BE3117">
        <w:rPr>
          <w:rFonts w:cs="B Lotus" w:hint="cs"/>
          <w:rtl/>
        </w:rPr>
        <w:t>ي</w:t>
      </w:r>
      <w:r w:rsidRPr="00BE3117">
        <w:rPr>
          <w:rFonts w:cs="B Lotus"/>
          <w:rtl/>
        </w:rPr>
        <w:t xml:space="preserve"> مبارك بيش از يك قرن</w:t>
      </w:r>
      <w:r w:rsidRPr="00BE3117">
        <w:rPr>
          <w:rFonts w:cs="B Lotus" w:hint="cs"/>
          <w:rtl/>
        </w:rPr>
        <w:t xml:space="preserve">، همه اين را </w:t>
      </w:r>
      <w:r>
        <w:rPr>
          <w:rFonts w:cs="B Lotus" w:hint="cs"/>
          <w:rtl/>
        </w:rPr>
        <w:t xml:space="preserve">مي‌رساند </w:t>
      </w:r>
      <w:r w:rsidRPr="00BE3117">
        <w:rPr>
          <w:rFonts w:cs="B Lotus" w:hint="cs"/>
          <w:rtl/>
        </w:rPr>
        <w:t xml:space="preserve">كه زيارت قبور، مقبول و </w:t>
      </w:r>
      <w:r>
        <w:rPr>
          <w:rFonts w:cs="B Lotus" w:hint="cs"/>
          <w:rtl/>
        </w:rPr>
        <w:t>مأمور شارع</w:t>
      </w:r>
      <w:r w:rsidRPr="00BE3117">
        <w:rPr>
          <w:rFonts w:cs="B Lotus" w:hint="cs"/>
          <w:rtl/>
        </w:rPr>
        <w:t xml:space="preserve"> وبزر</w:t>
      </w:r>
      <w:r w:rsidRPr="00BE3117">
        <w:rPr>
          <w:rFonts w:cs="B Lotus" w:hint="cs"/>
          <w:rtl/>
          <w:lang w:bidi="fa-IR"/>
        </w:rPr>
        <w:t>گان دين و اهل بيت رسول نبوده.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اما از آنجا</w:t>
      </w:r>
      <w:r w:rsidRPr="00BE3117">
        <w:rPr>
          <w:rFonts w:cs="B Lotus" w:hint="cs"/>
          <w:rtl/>
        </w:rPr>
        <w:t xml:space="preserve"> </w:t>
      </w:r>
      <w:r w:rsidRPr="00BE3117">
        <w:rPr>
          <w:rFonts w:cs="B Lotus"/>
          <w:rtl/>
        </w:rPr>
        <w:t>كه گويي روح بت پرستي كه از آن جمله مرده پرستي است، در طبيعت آدمي چنان ممزوج است كه زدودن آن مشكل است و رياضت</w:t>
      </w:r>
      <w:r w:rsidRPr="00BE3117">
        <w:rPr>
          <w:rFonts w:cs="B Lotus" w:hint="cs"/>
          <w:rtl/>
        </w:rPr>
        <w:t xml:space="preserve"> (تمرين)</w:t>
      </w:r>
      <w:r w:rsidRPr="00BE3117">
        <w:rPr>
          <w:rFonts w:cs="B Lotus"/>
          <w:rtl/>
        </w:rPr>
        <w:t xml:space="preserve"> مستمر لازم دارد كه روح توحيد خالص در آن رسوخ يابد چنانكه باريتعالي از آن بدين بيان خبر </w:t>
      </w:r>
      <w:r>
        <w:rPr>
          <w:rFonts w:cs="B Lotus"/>
          <w:rtl/>
        </w:rPr>
        <w:t xml:space="preserve">مي‌دهد </w:t>
      </w:r>
      <w:r w:rsidRPr="00BE3117">
        <w:rPr>
          <w:rFonts w:cs="B Lotus"/>
          <w:rtl/>
        </w:rPr>
        <w:t>كه:</w:t>
      </w:r>
      <w:r>
        <w:rPr>
          <w:rFonts w:cs="B Lotus" w:hint="cs"/>
          <w:rtl/>
        </w:rPr>
        <w:t xml:space="preserve"> </w:t>
      </w:r>
      <w:r w:rsidRPr="00365CDE">
        <w:rPr>
          <w:rFonts w:cs="CTraditional Arabic" w:hint="cs"/>
          <w:sz w:val="24"/>
          <w:rtl/>
        </w:rPr>
        <w:t>﴿</w:t>
      </w:r>
      <w:r w:rsidRPr="00D11060">
        <w:rPr>
          <w:sz w:val="24"/>
        </w:rPr>
        <w:sym w:font="HQPB1" w:char="F024"/>
      </w:r>
      <w:r w:rsidRPr="00D11060">
        <w:rPr>
          <w:sz w:val="24"/>
        </w:rPr>
        <w:sym w:font="HQPB5" w:char="F074"/>
      </w:r>
      <w:r w:rsidRPr="00D11060">
        <w:rPr>
          <w:sz w:val="24"/>
        </w:rPr>
        <w:sym w:font="HQPB2" w:char="F042"/>
      </w:r>
      <w:r w:rsidRPr="00D11060">
        <w:rPr>
          <w:sz w:val="24"/>
        </w:rPr>
        <w:sym w:font="HQPB5" w:char="F075"/>
      </w:r>
      <w:r w:rsidRPr="00D11060">
        <w:rPr>
          <w:sz w:val="24"/>
        </w:rPr>
        <w:sym w:font="HQPB2" w:char="F072"/>
      </w:r>
      <w:r w:rsidRPr="00D11060">
        <w:rPr>
          <w:sz w:val="24"/>
          <w:rtl/>
        </w:rPr>
        <w:t xml:space="preserve"> </w:t>
      </w:r>
      <w:r w:rsidRPr="00D11060">
        <w:rPr>
          <w:sz w:val="24"/>
        </w:rPr>
        <w:sym w:font="HQPB4" w:char="F0DF"/>
      </w:r>
      <w:r w:rsidRPr="00D11060">
        <w:rPr>
          <w:sz w:val="24"/>
        </w:rPr>
        <w:sym w:font="HQPB2" w:char="F060"/>
      </w:r>
      <w:r w:rsidRPr="00D11060">
        <w:rPr>
          <w:sz w:val="24"/>
        </w:rPr>
        <w:sym w:font="HQPB4" w:char="F0CF"/>
      </w:r>
      <w:r w:rsidRPr="00D11060">
        <w:rPr>
          <w:sz w:val="24"/>
        </w:rPr>
        <w:sym w:font="HQPB2" w:char="F042"/>
      </w:r>
      <w:r w:rsidRPr="00D11060">
        <w:rPr>
          <w:sz w:val="24"/>
        </w:rPr>
        <w:sym w:font="HQPB4" w:char="F0F7"/>
      </w:r>
      <w:r w:rsidRPr="00D11060">
        <w:rPr>
          <w:sz w:val="24"/>
        </w:rPr>
        <w:sym w:font="HQPB2" w:char="F073"/>
      </w:r>
      <w:r w:rsidRPr="00D11060">
        <w:rPr>
          <w:sz w:val="24"/>
        </w:rPr>
        <w:sym w:font="HQPB4" w:char="F0E3"/>
      </w:r>
      <w:r w:rsidRPr="00D11060">
        <w:rPr>
          <w:sz w:val="24"/>
        </w:rPr>
        <w:sym w:font="HQPB2" w:char="F083"/>
      </w:r>
      <w:r w:rsidRPr="00D11060">
        <w:rPr>
          <w:sz w:val="24"/>
          <w:rtl/>
        </w:rPr>
        <w:t xml:space="preserve"> </w:t>
      </w:r>
      <w:r w:rsidRPr="00D11060">
        <w:rPr>
          <w:sz w:val="24"/>
        </w:rPr>
        <w:sym w:font="HQPB2" w:char="F04E"/>
      </w:r>
      <w:r w:rsidRPr="00D11060">
        <w:rPr>
          <w:sz w:val="24"/>
        </w:rPr>
        <w:sym w:font="HQPB4" w:char="F0E8"/>
      </w:r>
      <w:r w:rsidRPr="00D11060">
        <w:rPr>
          <w:sz w:val="24"/>
        </w:rPr>
        <w:sym w:font="HQPB2" w:char="F064"/>
      </w:r>
      <w:r w:rsidRPr="00D11060">
        <w:rPr>
          <w:sz w:val="24"/>
        </w:rPr>
        <w:sym w:font="HQPB4" w:char="F0E7"/>
      </w:r>
      <w:r w:rsidRPr="00D11060">
        <w:rPr>
          <w:sz w:val="24"/>
        </w:rPr>
        <w:sym w:font="HQPB1" w:char="F08E"/>
      </w:r>
      <w:r w:rsidRPr="00D11060">
        <w:rPr>
          <w:sz w:val="24"/>
        </w:rPr>
        <w:sym w:font="HQPB5" w:char="F073"/>
      </w:r>
      <w:r w:rsidRPr="00D11060">
        <w:rPr>
          <w:sz w:val="24"/>
        </w:rPr>
        <w:sym w:font="HQPB1" w:char="F059"/>
      </w:r>
      <w:r w:rsidRPr="00D11060">
        <w:rPr>
          <w:sz w:val="24"/>
        </w:rPr>
        <w:sym w:font="HQPB4" w:char="F0F2"/>
      </w:r>
      <w:r w:rsidRPr="00D11060">
        <w:rPr>
          <w:sz w:val="24"/>
        </w:rPr>
        <w:sym w:font="HQPB2" w:char="F032"/>
      </w:r>
      <w:r w:rsidRPr="00D11060">
        <w:rPr>
          <w:sz w:val="24"/>
        </w:rPr>
        <w:sym w:font="HQPB5" w:char="F072"/>
      </w:r>
      <w:r w:rsidRPr="00D11060">
        <w:rPr>
          <w:sz w:val="24"/>
        </w:rPr>
        <w:sym w:font="HQPB1" w:char="F026"/>
      </w:r>
      <w:r w:rsidRPr="00D11060">
        <w:rPr>
          <w:sz w:val="24"/>
          <w:rtl/>
        </w:rPr>
        <w:t xml:space="preserve"> </w:t>
      </w:r>
      <w:r w:rsidRPr="00D11060">
        <w:rPr>
          <w:sz w:val="24"/>
        </w:rPr>
        <w:sym w:font="HQPB5" w:char="F0AB"/>
      </w:r>
      <w:r w:rsidRPr="00D11060">
        <w:rPr>
          <w:sz w:val="24"/>
        </w:rPr>
        <w:sym w:font="HQPB1" w:char="F021"/>
      </w:r>
      <w:r w:rsidRPr="00D11060">
        <w:rPr>
          <w:sz w:val="24"/>
        </w:rPr>
        <w:sym w:font="HQPB5" w:char="F024"/>
      </w:r>
      <w:r w:rsidRPr="00D11060">
        <w:rPr>
          <w:sz w:val="24"/>
        </w:rPr>
        <w:sym w:font="HQPB1" w:char="F024"/>
      </w:r>
      <w:r w:rsidRPr="00D11060">
        <w:rPr>
          <w:sz w:val="24"/>
        </w:rPr>
        <w:sym w:font="HQPB4" w:char="F0CE"/>
      </w:r>
      <w:r w:rsidRPr="00D11060">
        <w:rPr>
          <w:sz w:val="24"/>
        </w:rPr>
        <w:sym w:font="HQPB1" w:char="F02F"/>
      </w:r>
      <w:r w:rsidRPr="00D11060">
        <w:rPr>
          <w:sz w:val="24"/>
          <w:rtl/>
        </w:rPr>
        <w:t xml:space="preserve"> </w:t>
      </w:r>
      <w:r w:rsidRPr="00D11060">
        <w:rPr>
          <w:sz w:val="24"/>
        </w:rPr>
        <w:sym w:font="HQPB5" w:char="F09E"/>
      </w:r>
      <w:r w:rsidRPr="00D11060">
        <w:rPr>
          <w:sz w:val="24"/>
        </w:rPr>
        <w:sym w:font="HQPB2" w:char="F077"/>
      </w:r>
      <w:r w:rsidRPr="00D11060">
        <w:rPr>
          <w:sz w:val="24"/>
        </w:rPr>
        <w:sym w:font="HQPB4" w:char="F0CE"/>
      </w:r>
      <w:r w:rsidRPr="00D11060">
        <w:rPr>
          <w:sz w:val="24"/>
        </w:rPr>
        <w:sym w:font="HQPB1" w:char="F029"/>
      </w:r>
      <w:r w:rsidRPr="00D11060">
        <w:rPr>
          <w:sz w:val="24"/>
          <w:rtl/>
        </w:rPr>
        <w:t xml:space="preserve"> </w:t>
      </w:r>
      <w:r w:rsidRPr="00D11060">
        <w:rPr>
          <w:sz w:val="24"/>
        </w:rPr>
        <w:sym w:font="HQPB2" w:char="F04E"/>
      </w:r>
      <w:r w:rsidRPr="00D11060">
        <w:rPr>
          <w:sz w:val="24"/>
        </w:rPr>
        <w:sym w:font="HQPB4" w:char="F0E8"/>
      </w:r>
      <w:r w:rsidRPr="00D11060">
        <w:rPr>
          <w:sz w:val="24"/>
        </w:rPr>
        <w:sym w:font="HQPB2" w:char="F064"/>
      </w:r>
      <w:r w:rsidRPr="00D11060">
        <w:rPr>
          <w:sz w:val="24"/>
        </w:rPr>
        <w:sym w:font="HQPB5" w:char="F075"/>
      </w:r>
      <w:r w:rsidRPr="00D11060">
        <w:rPr>
          <w:sz w:val="24"/>
        </w:rPr>
        <w:sym w:font="HQPB2" w:char="F072"/>
      </w:r>
      <w:r w:rsidRPr="00D11060">
        <w:rPr>
          <w:sz w:val="24"/>
          <w:rtl/>
        </w:rPr>
        <w:t xml:space="preserve"> </w:t>
      </w:r>
      <w:r w:rsidRPr="00D11060">
        <w:rPr>
          <w:sz w:val="24"/>
        </w:rPr>
        <w:sym w:font="HQPB5" w:char="F074"/>
      </w:r>
      <w:r w:rsidRPr="00D11060">
        <w:rPr>
          <w:sz w:val="24"/>
        </w:rPr>
        <w:sym w:font="HQPB2" w:char="F062"/>
      </w:r>
      <w:r w:rsidRPr="00D11060">
        <w:rPr>
          <w:sz w:val="24"/>
        </w:rPr>
        <w:sym w:font="HQPB2" w:char="F071"/>
      </w:r>
      <w:r w:rsidRPr="00D11060">
        <w:rPr>
          <w:sz w:val="24"/>
        </w:rPr>
        <w:sym w:font="HQPB4" w:char="F0E4"/>
      </w:r>
      <w:r w:rsidRPr="00D11060">
        <w:rPr>
          <w:sz w:val="24"/>
        </w:rPr>
        <w:sym w:font="HQPB2" w:char="F02E"/>
      </w:r>
      <w:r w:rsidRPr="00D11060">
        <w:rPr>
          <w:sz w:val="24"/>
        </w:rPr>
        <w:sym w:font="HQPB4" w:char="F0CE"/>
      </w:r>
      <w:r w:rsidRPr="00D11060">
        <w:rPr>
          <w:sz w:val="24"/>
        </w:rPr>
        <w:sym w:font="HQPB1" w:char="F08E"/>
      </w:r>
      <w:r w:rsidRPr="00D11060">
        <w:rPr>
          <w:sz w:val="24"/>
        </w:rPr>
        <w:sym w:font="HQPB4" w:char="F0F4"/>
      </w:r>
      <w:r w:rsidRPr="00D11060">
        <w:rPr>
          <w:sz w:val="24"/>
        </w:rPr>
        <w:sym w:font="HQPB1" w:char="F0B3"/>
      </w:r>
      <w:r w:rsidRPr="00D11060">
        <w:rPr>
          <w:sz w:val="24"/>
        </w:rPr>
        <w:sym w:font="HQPB4" w:char="F095"/>
      </w:r>
      <w:r w:rsidRPr="00D11060">
        <w:rPr>
          <w:sz w:val="24"/>
        </w:rPr>
        <w:sym w:font="HQPB2" w:char="F042"/>
      </w:r>
      <w:r w:rsidRPr="00D11060">
        <w:rPr>
          <w:sz w:val="24"/>
          <w:rtl/>
        </w:rPr>
        <w:t xml:space="preserve"> </w:t>
      </w:r>
      <w:r w:rsidRPr="00365CDE">
        <w:rPr>
          <w:rFonts w:cs="CTraditional Arabic" w:hint="cs"/>
          <w:sz w:val="24"/>
          <w:rtl/>
        </w:rPr>
        <w:t>﴾</w:t>
      </w:r>
      <w:r w:rsidRPr="00D11060">
        <w:rPr>
          <w:rFonts w:cs="Rateb lotusb22" w:hint="cs"/>
          <w:sz w:val="24"/>
          <w:rtl/>
          <w:lang w:bidi="fa-IR"/>
        </w:rPr>
        <w:t>.</w:t>
      </w:r>
      <w:r w:rsidRPr="00830A01">
        <w:rPr>
          <w:rFonts w:cs="B Lotus"/>
          <w:sz w:val="22"/>
          <w:szCs w:val="26"/>
          <w:rtl/>
        </w:rPr>
        <w:t xml:space="preserve"> </w:t>
      </w:r>
      <w:r w:rsidR="00830A01" w:rsidRPr="00830A01">
        <w:rPr>
          <w:rFonts w:cs="B Lotus" w:hint="cs"/>
          <w:sz w:val="22"/>
          <w:szCs w:val="26"/>
          <w:rtl/>
        </w:rPr>
        <w:t>[</w:t>
      </w:r>
      <w:r w:rsidRPr="00830A01">
        <w:rPr>
          <w:rFonts w:cs="B Lotus"/>
          <w:sz w:val="22"/>
          <w:szCs w:val="26"/>
          <w:rtl/>
        </w:rPr>
        <w:t>يوسف:</w:t>
      </w:r>
      <w:r w:rsidR="00830A01" w:rsidRPr="00830A01">
        <w:rPr>
          <w:rFonts w:cs="B Lotus" w:hint="cs"/>
          <w:sz w:val="22"/>
          <w:szCs w:val="26"/>
          <w:rtl/>
        </w:rPr>
        <w:t xml:space="preserve"> </w:t>
      </w:r>
      <w:r w:rsidRPr="00830A01">
        <w:rPr>
          <w:rFonts w:cs="B Lotus"/>
          <w:sz w:val="22"/>
          <w:szCs w:val="26"/>
          <w:rtl/>
        </w:rPr>
        <w:t>106</w:t>
      </w:r>
      <w:r w:rsidR="00830A01" w:rsidRPr="00830A01">
        <w:rPr>
          <w:rFonts w:cs="B Lotus" w:hint="cs"/>
          <w:sz w:val="22"/>
          <w:szCs w:val="26"/>
          <w:rtl/>
        </w:rPr>
        <w:t>]</w:t>
      </w:r>
      <w:r w:rsidRPr="00830A01">
        <w:rPr>
          <w:rFonts w:cs="B Lotus" w:hint="cs"/>
          <w:sz w:val="22"/>
          <w:szCs w:val="26"/>
          <w:rtl/>
        </w:rPr>
        <w:t>.</w:t>
      </w:r>
      <w:r>
        <w:rPr>
          <w:rFonts w:cs="B Lotus" w:hint="cs"/>
          <w:rtl/>
        </w:rPr>
        <w:t xml:space="preserve"> </w:t>
      </w:r>
      <w:r w:rsidR="00830A01" w:rsidRPr="00551408">
        <w:rPr>
          <w:rFonts w:cs="Traditional Arabic" w:hint="cs"/>
          <w:rtl/>
        </w:rPr>
        <w:t>«</w:t>
      </w:r>
      <w:r w:rsidRPr="00BE3117">
        <w:rPr>
          <w:rFonts w:cs="B Lotus"/>
          <w:rtl/>
        </w:rPr>
        <w:t>بيشتر ايشان جز با حالت شرك ايمان نمي</w:t>
      </w:r>
      <w:r>
        <w:rPr>
          <w:rFonts w:cs="B Lotus"/>
          <w:rtl/>
        </w:rPr>
        <w:t>‌</w:t>
      </w:r>
      <w:r w:rsidRPr="00BE3117">
        <w:rPr>
          <w:rFonts w:cs="B Lotus"/>
          <w:rtl/>
        </w:rPr>
        <w:t>آورند.</w:t>
      </w:r>
      <w:r w:rsidR="00830A01">
        <w:rPr>
          <w:rFonts w:cs="Traditional Arabic"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و چنان مي فهماند كه حتي بسياري از كساني كه اظهار ايمان </w:t>
      </w:r>
      <w:r>
        <w:rPr>
          <w:rFonts w:cs="B Lotus"/>
          <w:rtl/>
        </w:rPr>
        <w:t xml:space="preserve">مى‌كنند </w:t>
      </w:r>
      <w:r w:rsidRPr="00BE3117">
        <w:rPr>
          <w:rFonts w:cs="B Lotus"/>
          <w:rtl/>
        </w:rPr>
        <w:t xml:space="preserve">نيز از آن </w:t>
      </w:r>
      <w:r w:rsidRPr="00BE3117">
        <w:rPr>
          <w:rFonts w:cs="B Lotus" w:hint="cs"/>
          <w:rtl/>
        </w:rPr>
        <w:t>در ا</w:t>
      </w:r>
      <w:r w:rsidRPr="00BE3117">
        <w:rPr>
          <w:rFonts w:cs="B Lotus"/>
          <w:rtl/>
        </w:rPr>
        <w:t>مان نيستند،</w:t>
      </w:r>
      <w:r w:rsidRPr="00BE3117">
        <w:rPr>
          <w:rFonts w:cs="B Lotus" w:hint="cs"/>
          <w:rtl/>
        </w:rPr>
        <w:t xml:space="preserve"> </w:t>
      </w:r>
      <w:r w:rsidRPr="00BE3117">
        <w:rPr>
          <w:rFonts w:cs="B Lotus"/>
          <w:rtl/>
        </w:rPr>
        <w:t>‌اينست كه مي بينيم بعد از فوت رسول خدا</w:t>
      </w:r>
      <w:r w:rsidRPr="00365CDE">
        <w:rPr>
          <w:rFonts w:ascii="Tahoma" w:hAnsi="Tahoma" w:cs="CTraditional Arabic" w:hint="cs"/>
          <w:color w:val="000000"/>
          <w:spacing w:val="-4"/>
          <w:sz w:val="30"/>
          <w:szCs w:val="30"/>
          <w:rtl/>
          <w:lang w:bidi="fa-IR"/>
        </w:rPr>
        <w:t>ص</w:t>
      </w:r>
      <w:r w:rsidRPr="00BE3117">
        <w:rPr>
          <w:rFonts w:cs="B Lotus"/>
          <w:rtl/>
        </w:rPr>
        <w:t xml:space="preserve"> </w:t>
      </w:r>
      <w:r w:rsidRPr="00BE3117">
        <w:rPr>
          <w:rFonts w:cs="B Lotus" w:hint="cs"/>
          <w:rtl/>
        </w:rPr>
        <w:t>و رفت و آمد</w:t>
      </w:r>
      <w:r w:rsidRPr="00BE3117">
        <w:rPr>
          <w:rFonts w:cs="B Lotus"/>
          <w:rtl/>
        </w:rPr>
        <w:t xml:space="preserve"> مسلمين با مللي همچون مصر و ايران كه به مردگان خود عنايت خاصي داشتند و بر قبر آنان ضريح و قبه مي افراشتند، به تدريج روح مرده پرستي در</w:t>
      </w:r>
      <w:r w:rsidRPr="00BE3117">
        <w:rPr>
          <w:rFonts w:cs="B Lotus" w:hint="cs"/>
          <w:rtl/>
        </w:rPr>
        <w:t xml:space="preserve"> </w:t>
      </w:r>
      <w:r w:rsidRPr="00BE3117">
        <w:rPr>
          <w:rFonts w:cs="B Lotus"/>
          <w:rtl/>
        </w:rPr>
        <w:t>مسلمانان رو</w:t>
      </w:r>
      <w:r w:rsidRPr="00BE3117">
        <w:rPr>
          <w:rFonts w:cs="B Lotus" w:hint="cs"/>
          <w:rtl/>
        </w:rPr>
        <w:t xml:space="preserve"> </w:t>
      </w:r>
      <w:r w:rsidRPr="00BE3117">
        <w:rPr>
          <w:rFonts w:cs="B Lotus"/>
          <w:rtl/>
        </w:rPr>
        <w:t xml:space="preserve">به نمو و توسعه نهاد، تا اينكه در ظرف كمتر </w:t>
      </w:r>
      <w:r w:rsidRPr="00BE3117">
        <w:rPr>
          <w:rFonts w:cs="B Lotus" w:hint="cs"/>
          <w:rtl/>
        </w:rPr>
        <w:t>از</w:t>
      </w:r>
      <w:r w:rsidRPr="00BE3117">
        <w:rPr>
          <w:rFonts w:cs="B Lotus"/>
          <w:rtl/>
        </w:rPr>
        <w:t xml:space="preserve"> صد</w:t>
      </w:r>
      <w:r w:rsidRPr="00BE3117">
        <w:rPr>
          <w:rFonts w:cs="B Lotus" w:hint="cs"/>
          <w:rtl/>
        </w:rPr>
        <w:t xml:space="preserve"> </w:t>
      </w:r>
      <w:r w:rsidRPr="00BE3117">
        <w:rPr>
          <w:rFonts w:cs="B Lotus"/>
          <w:rtl/>
        </w:rPr>
        <w:t>سال خصوصا</w:t>
      </w:r>
      <w:r w:rsidRPr="00BE3117">
        <w:rPr>
          <w:rFonts w:cs="B Lotus" w:hint="cs"/>
          <w:rtl/>
        </w:rPr>
        <w:t>ً</w:t>
      </w:r>
      <w:r w:rsidRPr="00BE3117">
        <w:rPr>
          <w:rFonts w:cs="B Lotus"/>
          <w:rtl/>
        </w:rPr>
        <w:t xml:space="preserve"> بعد از اختلاط مسلمين با ايرانيان و مصريان كه به مرده پرستي شاخص و ممتاز بودند و مقابر سلاطين و فراعنه در اين ديارها بهترين شاهد روح مرده پرستي در اين ملتها است. همان عقايد خرافي </w:t>
      </w:r>
      <w:r w:rsidRPr="00BE3117">
        <w:rPr>
          <w:rFonts w:cs="B Lotus" w:hint="cs"/>
          <w:rtl/>
        </w:rPr>
        <w:t>ا</w:t>
      </w:r>
      <w:r w:rsidRPr="00BE3117">
        <w:rPr>
          <w:rFonts w:cs="B Lotus"/>
          <w:rtl/>
        </w:rPr>
        <w:t>يام جاهليت به شديدترين صورت با آميخته شدن به عقايد مرده پرستان ملل ديگر، بازار مرده پرستي را رواج داد.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و با</w:t>
      </w:r>
      <w:r w:rsidRPr="00BE3117">
        <w:rPr>
          <w:rFonts w:cs="B Lotus" w:hint="cs"/>
          <w:rtl/>
        </w:rPr>
        <w:t xml:space="preserve"> </w:t>
      </w:r>
      <w:r w:rsidRPr="00BE3117">
        <w:rPr>
          <w:rFonts w:cs="B Lotus"/>
          <w:rtl/>
        </w:rPr>
        <w:t>اينكه د</w:t>
      </w:r>
      <w:r>
        <w:rPr>
          <w:rFonts w:cs="B Lotus" w:hint="cs"/>
          <w:rtl/>
          <w:lang w:bidi="fa-IR"/>
        </w:rPr>
        <w:t>ه‌</w:t>
      </w:r>
      <w:r w:rsidRPr="00BE3117">
        <w:rPr>
          <w:rFonts w:cs="B Lotus"/>
          <w:rtl/>
        </w:rPr>
        <w:t>ها روايت از پيغمبر و ائمه</w:t>
      </w:r>
      <w:r w:rsidRPr="00365CDE">
        <w:rPr>
          <w:rFonts w:cs="CTraditional Arabic" w:hint="cs"/>
          <w:rtl/>
        </w:rPr>
        <w:t>†</w:t>
      </w:r>
      <w:r w:rsidRPr="00BE3117">
        <w:rPr>
          <w:rFonts w:cs="B Lotus"/>
          <w:rtl/>
        </w:rPr>
        <w:t>در نهي از تعمير و تجصيص و تجديد قبور و</w:t>
      </w:r>
      <w:r w:rsidRPr="00BE3117">
        <w:rPr>
          <w:rFonts w:cs="B Lotus" w:hint="cs"/>
          <w:rtl/>
        </w:rPr>
        <w:t xml:space="preserve"> </w:t>
      </w:r>
      <w:r w:rsidRPr="00BE3117">
        <w:rPr>
          <w:rFonts w:cs="B Lotus"/>
          <w:rtl/>
        </w:rPr>
        <w:t>ساختن قبه و بنا بر</w:t>
      </w:r>
      <w:r w:rsidRPr="00BE3117">
        <w:rPr>
          <w:rFonts w:cs="B Lotus" w:hint="cs"/>
          <w:rtl/>
        </w:rPr>
        <w:t xml:space="preserve"> </w:t>
      </w:r>
      <w:r w:rsidRPr="00BE3117">
        <w:rPr>
          <w:rFonts w:cs="B Lotus"/>
          <w:rtl/>
        </w:rPr>
        <w:t>قبور وارد شده است كه ما برخي از آن را دركتاب ارمغان آسمان (ص 285 به بعد) آورده ايم،</w:t>
      </w:r>
      <w:r w:rsidRPr="00BE3117">
        <w:rPr>
          <w:rFonts w:cs="B Lotus" w:hint="cs"/>
          <w:rtl/>
        </w:rPr>
        <w:t xml:space="preserve"> </w:t>
      </w:r>
      <w:r w:rsidRPr="00BE3117">
        <w:rPr>
          <w:rFonts w:cs="B Lotus"/>
          <w:rtl/>
        </w:rPr>
        <w:t>و</w:t>
      </w:r>
      <w:r w:rsidRPr="00BE3117">
        <w:rPr>
          <w:rFonts w:cs="B Lotus" w:hint="cs"/>
          <w:rtl/>
        </w:rPr>
        <w:t xml:space="preserve"> </w:t>
      </w:r>
      <w:r w:rsidRPr="00BE3117">
        <w:rPr>
          <w:rFonts w:cs="B Lotus"/>
          <w:rtl/>
        </w:rPr>
        <w:t>در اينجا مجال ذكر همه روايات و احاديث نيست</w:t>
      </w:r>
      <w:r w:rsidRPr="00830A01">
        <w:rPr>
          <w:rStyle w:val="FootnoteReference"/>
          <w:rFonts w:cs="B Lotus"/>
          <w:sz w:val="24"/>
          <w:szCs w:val="24"/>
          <w:rtl/>
        </w:rPr>
        <w:footnoteReference w:id="58"/>
      </w:r>
      <w:r w:rsidRPr="00BE3117">
        <w:rPr>
          <w:rFonts w:cs="B Lotus"/>
          <w:rtl/>
        </w:rPr>
        <w:t>.</w:t>
      </w:r>
      <w:r w:rsidRPr="00BE3117">
        <w:rPr>
          <w:rFonts w:cs="B Lotus" w:hint="cs"/>
          <w:rtl/>
        </w:rPr>
        <w:t xml:space="preserve"> </w:t>
      </w:r>
      <w:r w:rsidRPr="00BE3117">
        <w:rPr>
          <w:rFonts w:cs="B Lotus"/>
          <w:rtl/>
        </w:rPr>
        <w:t>و شارع مقدس به قدري از اين عمل بيزار و بر ملت اسلام از آن بيمناك بود كه برطبق احاديث بسيار</w:t>
      </w:r>
      <w:r w:rsidRPr="00BE3117">
        <w:rPr>
          <w:rFonts w:cs="B Lotus" w:hint="cs"/>
          <w:rtl/>
        </w:rPr>
        <w:t>،</w:t>
      </w:r>
      <w:r w:rsidRPr="00BE3117">
        <w:rPr>
          <w:rFonts w:cs="B Lotus"/>
          <w:rtl/>
        </w:rPr>
        <w:t xml:space="preserve">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 آخرين ساعات عمر خود با تضرع و ال</w:t>
      </w:r>
      <w:r w:rsidRPr="00BE3117">
        <w:rPr>
          <w:rFonts w:cs="B Lotus" w:hint="cs"/>
          <w:rtl/>
        </w:rPr>
        <w:t>ح</w:t>
      </w:r>
      <w:r w:rsidRPr="00BE3117">
        <w:rPr>
          <w:rFonts w:cs="B Lotus"/>
          <w:rtl/>
        </w:rPr>
        <w:t>اح</w:t>
      </w:r>
      <w:r w:rsidRPr="00BE3117">
        <w:rPr>
          <w:rFonts w:cs="B Lotus" w:hint="cs"/>
          <w:rtl/>
        </w:rPr>
        <w:t>(</w:t>
      </w:r>
      <w:r w:rsidRPr="00BE3117">
        <w:rPr>
          <w:rFonts w:cs="B Lotus" w:hint="cs"/>
          <w:rtl/>
          <w:lang w:bidi="fa-IR"/>
        </w:rPr>
        <w:t>پافشاری</w:t>
      </w:r>
      <w:r w:rsidRPr="00BE3117">
        <w:rPr>
          <w:rFonts w:cs="B Lotus" w:hint="cs"/>
          <w:rtl/>
        </w:rPr>
        <w:t>)</w:t>
      </w:r>
      <w:r>
        <w:rPr>
          <w:rFonts w:cs="B Lotus"/>
          <w:rtl/>
        </w:rPr>
        <w:t xml:space="preserve"> از درگاه إلهي تقاضا مي كرد كه</w:t>
      </w:r>
      <w:r>
        <w:rPr>
          <w:rFonts w:cs="B Lotus" w:hint="cs"/>
          <w:rtl/>
        </w:rPr>
        <w:t xml:space="preserve">: </w:t>
      </w:r>
      <w:r w:rsidRPr="00B56F27">
        <w:rPr>
          <w:rFonts w:ascii="Lotus Linotype" w:hAnsi="Lotus Linotype" w:cs="Lotus Linotype"/>
          <w:rtl/>
        </w:rPr>
        <w:t xml:space="preserve"> </w:t>
      </w:r>
      <w:r w:rsidRPr="00830A01">
        <w:rPr>
          <w:rFonts w:ascii="Lotus Linotype" w:hAnsi="Lotus Linotype" w:cs="Traditional Arabic"/>
          <w:b/>
          <w:bCs/>
          <w:rtl/>
        </w:rPr>
        <w:t>«اللهم لا تجعل قبري وثناً يعبد»</w:t>
      </w:r>
      <w:r w:rsidRPr="00830A01">
        <w:rPr>
          <w:rFonts w:ascii="Lotus Linotype" w:hAnsi="Lotus Linotype" w:cs="Traditional Arabic" w:hint="cs"/>
          <w:b/>
          <w:bCs/>
          <w:rtl/>
        </w:rPr>
        <w:t>.</w:t>
      </w:r>
      <w:r>
        <w:rPr>
          <w:rFonts w:ascii="Lotus Linotype" w:hAnsi="Lotus Linotype" w:cs="Lotus Linotype" w:hint="cs"/>
          <w:rtl/>
        </w:rPr>
        <w:t xml:space="preserve"> </w:t>
      </w:r>
      <w:r w:rsidR="00830A01" w:rsidRPr="00551408">
        <w:rPr>
          <w:rFonts w:cs="Traditional Arabic" w:hint="cs"/>
          <w:rtl/>
        </w:rPr>
        <w:t>«</w:t>
      </w:r>
      <w:r w:rsidRPr="00BE3117">
        <w:rPr>
          <w:rFonts w:cs="B Lotus"/>
          <w:rtl/>
        </w:rPr>
        <w:t>خدايا قبر مرا بتي قرار مده كه پرستيده شود.</w:t>
      </w:r>
      <w:r w:rsidR="00830A01">
        <w:rPr>
          <w:rFonts w:cs="Traditional Arabic"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 زيرا به روح مرده پرستي مردم آشنا بود كه خيلي زود ممكن است به جاهليت قبلي و مرده پرستي برگردند. و اميرالمؤمنين علي</w:t>
      </w:r>
      <w:r w:rsidRPr="00365CDE">
        <w:rPr>
          <w:rFonts w:ascii="Tahoma" w:hAnsi="Tahoma" w:cs="CTraditional Arabic" w:hint="cs"/>
          <w:color w:val="000000"/>
          <w:rtl/>
          <w:lang w:bidi="fa-IR"/>
        </w:rPr>
        <w:t>؛</w:t>
      </w:r>
      <w:r w:rsidRPr="00BE3117">
        <w:rPr>
          <w:rFonts w:cs="B Lotus"/>
          <w:rtl/>
        </w:rPr>
        <w:t xml:space="preserve"> با مخفي داشتن قبر فاطمه سلام</w:t>
      </w:r>
      <w:r w:rsidRPr="00BE3117">
        <w:rPr>
          <w:rFonts w:cs="B Lotus" w:hint="cs"/>
          <w:rtl/>
        </w:rPr>
        <w:t xml:space="preserve"> </w:t>
      </w:r>
      <w:r w:rsidRPr="00BE3117">
        <w:rPr>
          <w:rFonts w:cs="B Lotus"/>
          <w:rtl/>
        </w:rPr>
        <w:t xml:space="preserve">الله عليها و وصيت به </w:t>
      </w:r>
      <w:r w:rsidRPr="00BE3117">
        <w:rPr>
          <w:rFonts w:cs="B Lotus" w:hint="cs"/>
          <w:rtl/>
        </w:rPr>
        <w:t>مخفي كردن</w:t>
      </w:r>
      <w:r w:rsidRPr="00BE3117">
        <w:rPr>
          <w:rFonts w:cs="B Lotus"/>
          <w:rtl/>
        </w:rPr>
        <w:t xml:space="preserve">  قبر خود قصد داشت از انصراف</w:t>
      </w:r>
      <w:r w:rsidRPr="00BE3117">
        <w:rPr>
          <w:rFonts w:cs="B Lotus" w:hint="cs"/>
          <w:rtl/>
        </w:rPr>
        <w:t xml:space="preserve"> و</w:t>
      </w:r>
      <w:r w:rsidRPr="00BE3117">
        <w:rPr>
          <w:rFonts w:cs="B Lotus"/>
          <w:rtl/>
        </w:rPr>
        <w:t xml:space="preserve"> توجه مردم ازخالق به خلق جلو گيري شود</w:t>
      </w:r>
      <w:r w:rsidRPr="00830A01">
        <w:rPr>
          <w:rStyle w:val="FootnoteReference"/>
          <w:rFonts w:cs="B Lotus"/>
          <w:sz w:val="24"/>
          <w:szCs w:val="24"/>
          <w:rtl/>
        </w:rPr>
        <w:footnoteReference w:id="59"/>
      </w:r>
      <w:r w:rsidRPr="00BE3117">
        <w:rPr>
          <w:rFonts w:cs="B Lotu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بدبختانه طولي نكشيد كه صدها قبه و بارگاه با زينتها و جملات ع</w:t>
      </w:r>
      <w:r w:rsidRPr="00BE3117">
        <w:rPr>
          <w:rFonts w:cs="B Lotus" w:hint="cs"/>
          <w:rtl/>
        </w:rPr>
        <w:t>ج</w:t>
      </w:r>
      <w:r w:rsidRPr="00BE3117">
        <w:rPr>
          <w:rFonts w:cs="B Lotus"/>
          <w:rtl/>
        </w:rPr>
        <w:t>يب در اطراف و</w:t>
      </w:r>
      <w:r w:rsidRPr="00BE3117">
        <w:rPr>
          <w:rFonts w:cs="B Lotus" w:hint="cs"/>
          <w:rtl/>
        </w:rPr>
        <w:t xml:space="preserve"> </w:t>
      </w:r>
      <w:r w:rsidRPr="00BE3117">
        <w:rPr>
          <w:rFonts w:cs="B Lotus"/>
          <w:rtl/>
        </w:rPr>
        <w:t>اكناف كشور اسلامي برگور مردگان بر افراشته شد و نوك گنبدهاي آنها سر برآسمان سود و</w:t>
      </w:r>
      <w:r w:rsidRPr="00BE3117">
        <w:rPr>
          <w:rFonts w:cs="B Lotus" w:hint="cs"/>
          <w:rtl/>
        </w:rPr>
        <w:t xml:space="preserve"> </w:t>
      </w:r>
      <w:r w:rsidRPr="00BE3117">
        <w:rPr>
          <w:rFonts w:cs="B Lotus"/>
          <w:rtl/>
        </w:rPr>
        <w:t>موقوفات و</w:t>
      </w:r>
      <w:r w:rsidRPr="00BE3117">
        <w:rPr>
          <w:rFonts w:cs="B Lotus" w:hint="cs"/>
          <w:rtl/>
        </w:rPr>
        <w:t xml:space="preserve"> </w:t>
      </w:r>
      <w:r w:rsidRPr="00BE3117">
        <w:rPr>
          <w:rFonts w:cs="B Lotus"/>
          <w:rtl/>
        </w:rPr>
        <w:t xml:space="preserve">نذورات بي حد و حساب بر آن بارگاهها به حدي رسيد كه متصديان امور اوقاف </w:t>
      </w:r>
      <w:r w:rsidRPr="00BE3117">
        <w:rPr>
          <w:rFonts w:cs="B Lotus" w:hint="cs"/>
          <w:rtl/>
        </w:rPr>
        <w:t>ا</w:t>
      </w:r>
      <w:r w:rsidRPr="00BE3117">
        <w:rPr>
          <w:rFonts w:cs="B Lotus"/>
          <w:rtl/>
        </w:rPr>
        <w:t>د</w:t>
      </w:r>
      <w:r w:rsidRPr="00BE3117">
        <w:rPr>
          <w:rFonts w:cs="B Lotus" w:hint="cs"/>
          <w:rtl/>
        </w:rPr>
        <w:t>ّ</w:t>
      </w:r>
      <w:r w:rsidRPr="00BE3117">
        <w:rPr>
          <w:rFonts w:cs="B Lotus"/>
          <w:rtl/>
        </w:rPr>
        <w:t xml:space="preserve">عا </w:t>
      </w:r>
      <w:r>
        <w:rPr>
          <w:rFonts w:cs="B Lotus"/>
          <w:rtl/>
        </w:rPr>
        <w:t xml:space="preserve">مى‌كنند </w:t>
      </w:r>
      <w:r w:rsidRPr="00BE3117">
        <w:rPr>
          <w:rFonts w:cs="B Lotus"/>
          <w:rtl/>
        </w:rPr>
        <w:t>كه ربع املاك وقفي ايران بلكه بيشتر،</w:t>
      </w:r>
      <w:r w:rsidRPr="00BE3117">
        <w:rPr>
          <w:rFonts w:cs="B Lotus" w:hint="cs"/>
          <w:rtl/>
        </w:rPr>
        <w:t xml:space="preserve"> </w:t>
      </w:r>
      <w:r w:rsidRPr="00BE3117">
        <w:rPr>
          <w:rFonts w:cs="B Lotus"/>
          <w:rtl/>
        </w:rPr>
        <w:t>‌وقف برگور مردگان است! كار افراط و گزاف در اين خصوص به جايي رسيد كه طبق خبر مندرج در روزنامه كيهان شمارة 8271 مورخ 25/11/49 يكي از لوسترهاي يكي از اين بارگاهها در ايران به بهاي بيست ميليون تومان خريداري شده است، و در ميان لوسترهاي زيادي كه خريداري شده لوستري وجود دارد كه داراي هش</w:t>
      </w:r>
      <w:r w:rsidRPr="00BE3117">
        <w:rPr>
          <w:rFonts w:cs="B Lotus" w:hint="cs"/>
          <w:rtl/>
        </w:rPr>
        <w:t>ت</w:t>
      </w:r>
      <w:r>
        <w:rPr>
          <w:rFonts w:cs="B Lotus"/>
          <w:rtl/>
        </w:rPr>
        <w:t>صد شاخه است. اين لوستر</w:t>
      </w:r>
      <w:r w:rsidRPr="00BE3117">
        <w:rPr>
          <w:rFonts w:cs="B Lotus"/>
          <w:rtl/>
        </w:rPr>
        <w:t>ها در خارج به صورت مجز</w:t>
      </w:r>
      <w:r w:rsidRPr="00BE3117">
        <w:rPr>
          <w:rFonts w:cs="B Lotus" w:hint="cs"/>
          <w:rtl/>
        </w:rPr>
        <w:t>ا</w:t>
      </w:r>
      <w:r w:rsidRPr="00BE3117">
        <w:rPr>
          <w:rFonts w:cs="B Lotus"/>
          <w:rtl/>
        </w:rPr>
        <w:t xml:space="preserve"> خريداري و وارد شده است. و به وسيله كارشناسان، مونتاژ و نصب گرديده است. چندين لوستر تا اين تاريخ نصب شده و نصب بقيه لوسترها كه جمعا 95 عدد </w:t>
      </w:r>
      <w:r>
        <w:rPr>
          <w:rFonts w:cs="B Lotus"/>
          <w:rtl/>
        </w:rPr>
        <w:t>مي‌باشد</w:t>
      </w:r>
      <w:r w:rsidRPr="00BE3117">
        <w:rPr>
          <w:rFonts w:cs="B Lotus"/>
          <w:rtl/>
        </w:rPr>
        <w:t>. چندين ماه به طول مي</w:t>
      </w:r>
      <w:r>
        <w:rPr>
          <w:rFonts w:cs="B Lotus" w:hint="cs"/>
          <w:rtl/>
          <w:lang w:bidi="fa-IR"/>
        </w:rPr>
        <w:t>‌</w:t>
      </w:r>
      <w:r w:rsidRPr="00BE3117">
        <w:rPr>
          <w:rFonts w:cs="B Lotus"/>
          <w:rtl/>
        </w:rPr>
        <w:t>انجامد،</w:t>
      </w:r>
      <w:r w:rsidRPr="00BE3117">
        <w:rPr>
          <w:rFonts w:cs="B Lotus" w:hint="cs"/>
          <w:rtl/>
        </w:rPr>
        <w:t xml:space="preserve"> </w:t>
      </w:r>
      <w:r w:rsidRPr="00BE3117">
        <w:rPr>
          <w:rFonts w:cs="B Lotus"/>
          <w:rtl/>
        </w:rPr>
        <w:t>‌يك مقام به خبرنگار كيهان گفت: به نصب لوسترهاي جديد، لوسترهاي قديمي كه ارزش هنري وتاريخي دارند، درموزه نگهداري خواهد شد، درميان لوسترهاي قديمي نيز لوسترهاي گران قيمت زيبا وجود دارد كه در ايران كم نظير هستند».</w:t>
      </w:r>
    </w:p>
    <w:p w:rsidR="00E130D0" w:rsidRPr="00AD3210" w:rsidRDefault="00E130D0" w:rsidP="00F73001">
      <w:pPr>
        <w:pStyle w:val="BodyText2"/>
        <w:spacing w:after="0" w:line="216" w:lineRule="auto"/>
        <w:ind w:firstLine="340"/>
        <w:jc w:val="lowKashida"/>
        <w:rPr>
          <w:rFonts w:cs="B Lotus"/>
          <w:spacing w:val="-4"/>
          <w:rtl/>
        </w:rPr>
      </w:pPr>
      <w:r w:rsidRPr="00AD3210">
        <w:rPr>
          <w:rFonts w:cs="B Lotus"/>
          <w:spacing w:val="-4"/>
          <w:rtl/>
        </w:rPr>
        <w:t xml:space="preserve">اين </w:t>
      </w:r>
      <w:r w:rsidRPr="00AD3210">
        <w:rPr>
          <w:rFonts w:cs="B Lotus" w:hint="cs"/>
          <w:spacing w:val="-4"/>
          <w:rtl/>
        </w:rPr>
        <w:t>يك</w:t>
      </w:r>
      <w:r w:rsidRPr="00AD3210">
        <w:rPr>
          <w:rFonts w:cs="B Lotus"/>
          <w:spacing w:val="-4"/>
          <w:rtl/>
        </w:rPr>
        <w:t xml:space="preserve"> نمونه ازجمله تجملات و زينتهايي است كه در اين بارگاه صورت گرفته است.</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و همه روزه اموال زياد و بي پايان</w:t>
      </w:r>
      <w:r w:rsidRPr="00BE3117">
        <w:rPr>
          <w:rFonts w:cs="B Lotus" w:hint="cs"/>
          <w:rtl/>
        </w:rPr>
        <w:t>،</w:t>
      </w:r>
      <w:r w:rsidRPr="00BE3117">
        <w:rPr>
          <w:rFonts w:cs="B Lotus"/>
          <w:rtl/>
        </w:rPr>
        <w:t xml:space="preserve"> برگور مردگان نثار و وقف </w:t>
      </w:r>
      <w:r>
        <w:rPr>
          <w:rFonts w:cs="B Lotus"/>
          <w:rtl/>
        </w:rPr>
        <w:t xml:space="preserve">مي‌شود </w:t>
      </w:r>
      <w:r w:rsidRPr="00BE3117">
        <w:rPr>
          <w:rFonts w:cs="B Lotus"/>
          <w:rtl/>
        </w:rPr>
        <w:t xml:space="preserve">كه از آن جمله خبر مندرج دركيهان شماره 8642 ،مورخ 17/2/51 </w:t>
      </w:r>
      <w:r>
        <w:rPr>
          <w:rFonts w:cs="B Lotus"/>
          <w:rtl/>
        </w:rPr>
        <w:t>مي‌باشد</w:t>
      </w:r>
      <w:r w:rsidRPr="00BE3117">
        <w:rPr>
          <w:rFonts w:cs="B Lotus"/>
          <w:rtl/>
        </w:rPr>
        <w:t>. «حاج آقاحسين ملك كه رقم اموال موقوفه او چندي پيش سر به سه ميليارد تومان زد. بهمن ماه سال گذشته،</w:t>
      </w:r>
      <w:r w:rsidRPr="00BE3117">
        <w:rPr>
          <w:rFonts w:cs="B Lotus" w:hint="cs"/>
          <w:rtl/>
        </w:rPr>
        <w:t xml:space="preserve"> </w:t>
      </w:r>
      <w:r w:rsidRPr="00BE3117">
        <w:rPr>
          <w:rFonts w:cs="B Lotus"/>
          <w:rtl/>
        </w:rPr>
        <w:t>‌چهار صد ميليون تومان،</w:t>
      </w:r>
      <w:r w:rsidRPr="00BE3117">
        <w:rPr>
          <w:rFonts w:cs="B Lotus" w:hint="cs"/>
          <w:rtl/>
        </w:rPr>
        <w:t xml:space="preserve"> </w:t>
      </w:r>
      <w:r w:rsidRPr="00BE3117">
        <w:rPr>
          <w:rFonts w:cs="B Lotus"/>
          <w:rtl/>
        </w:rPr>
        <w:t>‌اموال باقيمانده خود را كه در</w:t>
      </w:r>
      <w:r w:rsidRPr="00BE3117">
        <w:rPr>
          <w:rFonts w:cs="B Lotus" w:hint="cs"/>
          <w:rtl/>
        </w:rPr>
        <w:t xml:space="preserve"> </w:t>
      </w:r>
      <w:r w:rsidRPr="00BE3117">
        <w:rPr>
          <w:rFonts w:cs="B Lotus"/>
          <w:rtl/>
        </w:rPr>
        <w:t>موزه ملك به صورت تابلو،</w:t>
      </w:r>
      <w:r w:rsidRPr="00BE3117">
        <w:rPr>
          <w:rFonts w:cs="B Lotus" w:hint="cs"/>
          <w:rtl/>
        </w:rPr>
        <w:t xml:space="preserve"> </w:t>
      </w:r>
      <w:r w:rsidRPr="00BE3117">
        <w:rPr>
          <w:rFonts w:cs="B Lotus"/>
          <w:rtl/>
        </w:rPr>
        <w:t>‌نقاشي، فرش، دستخط فرمان شاهان و اشياء ع</w:t>
      </w:r>
      <w:r w:rsidRPr="00BE3117">
        <w:rPr>
          <w:rFonts w:cs="B Lotus" w:hint="cs"/>
          <w:rtl/>
        </w:rPr>
        <w:t>ت</w:t>
      </w:r>
      <w:r w:rsidRPr="00BE3117">
        <w:rPr>
          <w:rFonts w:cs="B Lotus"/>
          <w:rtl/>
        </w:rPr>
        <w:t xml:space="preserve">يقه نگهداري </w:t>
      </w:r>
      <w:r>
        <w:rPr>
          <w:rFonts w:cs="B Lotus"/>
          <w:rtl/>
        </w:rPr>
        <w:t>مي‌شود، وقف آستان قدس رضوي كرد</w:t>
      </w:r>
      <w:r>
        <w:rPr>
          <w:rFonts w:cs="B Lotus" w:hint="cs"/>
          <w:rtl/>
        </w:rPr>
        <w:t xml:space="preserve"> ...</w:t>
      </w:r>
      <w:r w:rsidRPr="00BE3117">
        <w:rPr>
          <w:rFonts w:cs="B Lotu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به راستي چقدر</w:t>
      </w:r>
      <w:r w:rsidRPr="00BE3117">
        <w:rPr>
          <w:rFonts w:cs="B Lotus" w:hint="cs"/>
          <w:rtl/>
        </w:rPr>
        <w:t xml:space="preserve"> </w:t>
      </w:r>
      <w:r w:rsidRPr="00BE3117">
        <w:rPr>
          <w:rFonts w:cs="B Lotus"/>
          <w:rtl/>
        </w:rPr>
        <w:t xml:space="preserve">از اين اموال و املاك كه بدين صورت تلف و هدر </w:t>
      </w:r>
      <w:r>
        <w:rPr>
          <w:rFonts w:cs="B Lotus"/>
          <w:rtl/>
        </w:rPr>
        <w:t xml:space="preserve">مي‌شود </w:t>
      </w:r>
      <w:r w:rsidRPr="00BE3117">
        <w:rPr>
          <w:rFonts w:cs="B Lotus"/>
          <w:rtl/>
        </w:rPr>
        <w:t>منظور نظر شارع است؟ آيا چيزي از آن صرف امور تعليم معالم دين،</w:t>
      </w:r>
      <w:r w:rsidRPr="00BE3117">
        <w:rPr>
          <w:rFonts w:cs="B Lotus" w:hint="cs"/>
          <w:rtl/>
        </w:rPr>
        <w:t xml:space="preserve"> </w:t>
      </w:r>
      <w:r w:rsidRPr="00BE3117">
        <w:rPr>
          <w:rFonts w:cs="B Lotus"/>
          <w:rtl/>
        </w:rPr>
        <w:t xml:space="preserve">‌رسيدگي به حال فقراء و ضعفاء، كمك به محتاجان و درماندگان و </w:t>
      </w:r>
      <w:r w:rsidRPr="00BE3117">
        <w:rPr>
          <w:rFonts w:cs="B Lotus" w:hint="cs"/>
          <w:rtl/>
        </w:rPr>
        <w:t>ا</w:t>
      </w:r>
      <w:r w:rsidRPr="00BE3117">
        <w:rPr>
          <w:rFonts w:cs="B Lotus"/>
          <w:rtl/>
        </w:rPr>
        <w:t>داي دين مديوناني</w:t>
      </w:r>
      <w:r w:rsidRPr="00BE3117">
        <w:rPr>
          <w:rFonts w:cs="B Lotus" w:hint="cs"/>
          <w:rtl/>
        </w:rPr>
        <w:t>(بدهكاراني)</w:t>
      </w:r>
      <w:r w:rsidRPr="00BE3117">
        <w:rPr>
          <w:rFonts w:cs="B Lotus"/>
          <w:rtl/>
        </w:rPr>
        <w:t xml:space="preserve"> كه از پرداخت ديون</w:t>
      </w:r>
      <w:r w:rsidRPr="00BE3117">
        <w:rPr>
          <w:rFonts w:cs="B Lotus" w:hint="cs"/>
          <w:rtl/>
        </w:rPr>
        <w:t>(بدهي)</w:t>
      </w:r>
      <w:r w:rsidRPr="00BE3117">
        <w:rPr>
          <w:rFonts w:cs="B Lotus"/>
          <w:rtl/>
        </w:rPr>
        <w:t xml:space="preserve"> خويش عاجزند و همراهي و تعاون به جوانان از دختران و پسران عزب</w:t>
      </w:r>
      <w:r w:rsidRPr="00BE3117">
        <w:rPr>
          <w:rFonts w:cs="B Lotus" w:hint="cs"/>
          <w:rtl/>
        </w:rPr>
        <w:t>(مجرد)</w:t>
      </w:r>
      <w:r w:rsidRPr="00BE3117">
        <w:rPr>
          <w:rFonts w:cs="B Lotus"/>
          <w:rtl/>
        </w:rPr>
        <w:t xml:space="preserve"> كه نياز شديد به ازدواج دارند، خريد دارو و غذا براي بيماران</w:t>
      </w:r>
      <w:r w:rsidRPr="00BE3117">
        <w:rPr>
          <w:rFonts w:cs="B Lotus" w:hint="cs"/>
          <w:rtl/>
        </w:rPr>
        <w:t>،</w:t>
      </w:r>
      <w:r w:rsidRPr="00BE3117">
        <w:rPr>
          <w:rFonts w:cs="B Lotus"/>
          <w:rtl/>
        </w:rPr>
        <w:t xml:space="preserve"> نشر و ترويج و تأليف و </w:t>
      </w:r>
      <w:r w:rsidRPr="00BE3117">
        <w:rPr>
          <w:rFonts w:cs="B Lotus" w:hint="cs"/>
          <w:rtl/>
          <w:lang w:bidi="fa-IR"/>
        </w:rPr>
        <w:t>چاپ</w:t>
      </w:r>
      <w:r w:rsidRPr="00BE3117">
        <w:rPr>
          <w:rFonts w:cs="B Lotus"/>
          <w:rtl/>
        </w:rPr>
        <w:t xml:space="preserve"> كتب</w:t>
      </w:r>
      <w:r w:rsidRPr="00BE3117">
        <w:rPr>
          <w:rFonts w:cs="B Lotus" w:hint="cs"/>
          <w:rtl/>
        </w:rPr>
        <w:t>ابهاي</w:t>
      </w:r>
      <w:r w:rsidRPr="00BE3117">
        <w:rPr>
          <w:rFonts w:cs="B Lotus"/>
          <w:rtl/>
        </w:rPr>
        <w:t xml:space="preserve">ي كه حاوي حقايق دين اند </w:t>
      </w:r>
      <w:r>
        <w:rPr>
          <w:rFonts w:cs="B Lotus"/>
          <w:rtl/>
        </w:rPr>
        <w:t>مي‌شود</w:t>
      </w:r>
      <w:r w:rsidRPr="00BE3117">
        <w:rPr>
          <w:rFonts w:cs="B Lotus"/>
          <w:rtl/>
        </w:rPr>
        <w:t>؟!</w:t>
      </w:r>
    </w:p>
    <w:p w:rsidR="00E130D0" w:rsidRPr="00830A01" w:rsidRDefault="00E130D0" w:rsidP="00F73001">
      <w:pPr>
        <w:pStyle w:val="BodyText2"/>
        <w:spacing w:after="0" w:line="216" w:lineRule="auto"/>
        <w:ind w:firstLine="340"/>
        <w:jc w:val="lowKashida"/>
        <w:rPr>
          <w:rFonts w:ascii="Lotus Linotype" w:hAnsi="Lotus Linotype" w:cs="Traditional Arabic"/>
          <w:b/>
          <w:bCs/>
          <w:rtl/>
        </w:rPr>
      </w:pPr>
      <w:r w:rsidRPr="00BE3117">
        <w:rPr>
          <w:rFonts w:cs="B Lotus"/>
          <w:rtl/>
        </w:rPr>
        <w:t>دركتاب «</w:t>
      </w:r>
      <w:r w:rsidRPr="00BE3117">
        <w:rPr>
          <w:rFonts w:cs="B Lotus" w:hint="cs"/>
          <w:rtl/>
        </w:rPr>
        <w:t>أ</w:t>
      </w:r>
      <w:r w:rsidRPr="00BE3117">
        <w:rPr>
          <w:rFonts w:cs="B Lotus"/>
          <w:rtl/>
        </w:rPr>
        <w:t>نساب الأشراف بلاذري» (</w:t>
      </w:r>
      <w:r>
        <w:rPr>
          <w:rFonts w:cs="B Lotus" w:hint="cs"/>
          <w:rtl/>
        </w:rPr>
        <w:t>2/</w:t>
      </w:r>
      <w:r w:rsidRPr="00BE3117">
        <w:rPr>
          <w:rFonts w:cs="B Lotus"/>
          <w:rtl/>
        </w:rPr>
        <w:t xml:space="preserve">504) صورت وقفنامه اميرالمؤمنين علي </w:t>
      </w:r>
      <w:r w:rsidRPr="00365CDE">
        <w:rPr>
          <w:rFonts w:ascii="Tahoma" w:hAnsi="Tahoma" w:cs="CTraditional Arabic" w:hint="cs"/>
          <w:color w:val="000000"/>
          <w:rtl/>
          <w:lang w:bidi="fa-IR"/>
        </w:rPr>
        <w:t>؛</w:t>
      </w:r>
      <w:r w:rsidRPr="00BE3117">
        <w:rPr>
          <w:rFonts w:cs="B Lotus"/>
          <w:rtl/>
        </w:rPr>
        <w:t xml:space="preserve"> بدين قرار آمده است: </w:t>
      </w:r>
      <w:r w:rsidRPr="00830A01">
        <w:rPr>
          <w:rFonts w:ascii="Lotus Linotype" w:hAnsi="Lotus Linotype" w:cs="Traditional Arabic"/>
          <w:b/>
          <w:bCs/>
          <w:rtl/>
        </w:rPr>
        <w:t>«هذا ما وقف علي بن أبي طالب،أوص</w:t>
      </w:r>
      <w:r w:rsidRPr="00830A01">
        <w:rPr>
          <w:rFonts w:ascii="Lotus Linotype" w:hAnsi="Lotus Linotype" w:cs="Traditional Arabic" w:hint="cs"/>
          <w:b/>
          <w:bCs/>
          <w:rtl/>
        </w:rPr>
        <w:t>ى</w:t>
      </w:r>
      <w:r w:rsidRPr="00830A01">
        <w:rPr>
          <w:rFonts w:ascii="Lotus Linotype" w:hAnsi="Lotus Linotype" w:cs="Traditional Arabic"/>
          <w:b/>
          <w:bCs/>
          <w:rtl/>
        </w:rPr>
        <w:t xml:space="preserve"> به أنه وقف أرضه القائمة بين الجبل والبحر أن ينكح بها الأيم ويفك الغارم فلاتباع ولا</w:t>
      </w:r>
      <w:r w:rsidRPr="00830A01">
        <w:rPr>
          <w:rFonts w:ascii="Lotus Linotype" w:hAnsi="Lotus Linotype" w:cs="Traditional Arabic" w:hint="cs"/>
          <w:b/>
          <w:bCs/>
          <w:rtl/>
        </w:rPr>
        <w:t xml:space="preserve"> </w:t>
      </w:r>
      <w:r w:rsidRPr="00830A01">
        <w:rPr>
          <w:rFonts w:ascii="Lotus Linotype" w:hAnsi="Lotus Linotype" w:cs="Traditional Arabic"/>
          <w:b/>
          <w:bCs/>
          <w:rtl/>
        </w:rPr>
        <w:t>تشتري ولا</w:t>
      </w:r>
      <w:r w:rsidRPr="00830A01">
        <w:rPr>
          <w:rFonts w:ascii="Lotus Linotype" w:hAnsi="Lotus Linotype" w:cs="Traditional Arabic" w:hint="cs"/>
          <w:b/>
          <w:bCs/>
          <w:rtl/>
        </w:rPr>
        <w:t xml:space="preserve"> </w:t>
      </w:r>
      <w:r w:rsidRPr="00830A01">
        <w:rPr>
          <w:rFonts w:ascii="Lotus Linotype" w:hAnsi="Lotus Linotype" w:cs="Traditional Arabic"/>
          <w:b/>
          <w:bCs/>
          <w:rtl/>
        </w:rPr>
        <w:t>توهب حتى يرثها الله الذي يرث الأرض ومن عليها»</w:t>
      </w:r>
      <w:r w:rsidRPr="00830A01">
        <w:rPr>
          <w:rFonts w:ascii="Lotus Linotype" w:hAnsi="Lotus Linotype" w:cs="Traditional Arabic" w:hint="cs"/>
          <w:b/>
          <w:bC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امير المؤمنين علي</w:t>
      </w:r>
      <w:r w:rsidRPr="00365CDE">
        <w:rPr>
          <w:rFonts w:ascii="Tahoma" w:hAnsi="Tahoma" w:cs="CTraditional Arabic" w:hint="cs"/>
          <w:color w:val="000000"/>
          <w:rtl/>
          <w:lang w:bidi="fa-IR"/>
        </w:rPr>
        <w:t>؛</w:t>
      </w:r>
      <w:r w:rsidRPr="00BE3117">
        <w:rPr>
          <w:rFonts w:cs="B Lotus"/>
          <w:rtl/>
        </w:rPr>
        <w:t xml:space="preserve"> زمين هايي راكه بين جبل</w:t>
      </w:r>
      <w:r w:rsidRPr="00BE3117">
        <w:rPr>
          <w:rFonts w:cs="B Lotus" w:hint="cs"/>
          <w:rtl/>
        </w:rPr>
        <w:t>(كوه)</w:t>
      </w:r>
      <w:r w:rsidRPr="00BE3117">
        <w:rPr>
          <w:rFonts w:cs="B Lotus"/>
          <w:rtl/>
        </w:rPr>
        <w:t xml:space="preserve"> و بحر</w:t>
      </w:r>
      <w:r w:rsidRPr="00BE3117">
        <w:rPr>
          <w:rFonts w:cs="B Lotus" w:hint="cs"/>
          <w:rtl/>
        </w:rPr>
        <w:t>(دريا)</w:t>
      </w:r>
      <w:r w:rsidRPr="00BE3117">
        <w:rPr>
          <w:rFonts w:cs="B Lotus"/>
          <w:rtl/>
        </w:rPr>
        <w:t xml:space="preserve"> دارد وقف </w:t>
      </w:r>
      <w:r>
        <w:rPr>
          <w:rFonts w:cs="B Lotus"/>
          <w:rtl/>
        </w:rPr>
        <w:t xml:space="preserve">مي‌كند </w:t>
      </w:r>
      <w:r w:rsidRPr="00BE3117">
        <w:rPr>
          <w:rFonts w:cs="B Lotus"/>
          <w:rtl/>
        </w:rPr>
        <w:t>كه از در آمد آن،</w:t>
      </w:r>
      <w:r w:rsidRPr="00BE3117">
        <w:rPr>
          <w:rFonts w:cs="B Lotus" w:hint="cs"/>
          <w:rtl/>
        </w:rPr>
        <w:t xml:space="preserve"> </w:t>
      </w:r>
      <w:r w:rsidRPr="00BE3117">
        <w:rPr>
          <w:rFonts w:cs="B Lotus"/>
          <w:rtl/>
        </w:rPr>
        <w:t>‌زنان بي شوهر ازدواج كنند و مقروضين از مسؤوليت قرض و دين خود آزاد شوند</w:t>
      </w:r>
      <w:r w:rsidRPr="00BE3117">
        <w:rPr>
          <w:rFonts w:cs="B Lotus" w:hint="cs"/>
          <w:rtl/>
        </w:rPr>
        <w:t xml:space="preserve"> </w:t>
      </w:r>
      <w:r>
        <w:rPr>
          <w:rFonts w:cs="B Lotus" w:hint="cs"/>
          <w:rtl/>
        </w:rPr>
        <w:t>و ....</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اما كساني كه ادعاي پيروي از آن حضرت را</w:t>
      </w:r>
      <w:r w:rsidRPr="00BE3117">
        <w:rPr>
          <w:rFonts w:cs="B Lotus" w:hint="cs"/>
          <w:rtl/>
        </w:rPr>
        <w:t xml:space="preserve"> </w:t>
      </w:r>
      <w:r w:rsidRPr="00BE3117">
        <w:rPr>
          <w:rFonts w:cs="B Lotus"/>
          <w:rtl/>
        </w:rPr>
        <w:t>دارند و خود را شيعه آن بزرگوار مينامند و قفشان بر گور مردگان و ايجاد مفت</w:t>
      </w:r>
      <w:r w:rsidRPr="00BE3117">
        <w:rPr>
          <w:rFonts w:cs="B Lotus" w:hint="cs"/>
          <w:rtl/>
        </w:rPr>
        <w:t xml:space="preserve"> </w:t>
      </w:r>
      <w:r w:rsidRPr="00BE3117">
        <w:rPr>
          <w:rFonts w:cs="B Lotus"/>
          <w:rtl/>
        </w:rPr>
        <w:t xml:space="preserve">خواران آن است! خدا شاهد است كه اكثر قريب به اتفاق آنها صرف اموري </w:t>
      </w:r>
      <w:r>
        <w:rPr>
          <w:rFonts w:cs="B Lotus"/>
          <w:rtl/>
        </w:rPr>
        <w:t xml:space="preserve">مي‌شود </w:t>
      </w:r>
      <w:r w:rsidRPr="00BE3117">
        <w:rPr>
          <w:rFonts w:cs="B Lotus"/>
          <w:rtl/>
        </w:rPr>
        <w:t xml:space="preserve">كه مبغوض شارع و منهي عنه </w:t>
      </w:r>
      <w:r>
        <w:rPr>
          <w:rFonts w:cs="B Lotus" w:hint="cs"/>
          <w:rtl/>
        </w:rPr>
        <w:t>مي‌باشد</w:t>
      </w:r>
      <w:r w:rsidRPr="00BE3117">
        <w:rPr>
          <w:rFonts w:cs="B Lotus"/>
          <w:rtl/>
        </w:rPr>
        <w:t>.</w:t>
      </w:r>
    </w:p>
    <w:p w:rsidR="00E130D0" w:rsidRPr="006750D6" w:rsidRDefault="00E130D0" w:rsidP="00F73001">
      <w:pPr>
        <w:pStyle w:val="BodyText2"/>
        <w:spacing w:after="0" w:line="226" w:lineRule="auto"/>
        <w:ind w:firstLine="340"/>
        <w:jc w:val="lowKashida"/>
        <w:rPr>
          <w:rFonts w:cs="B Lotus"/>
          <w:spacing w:val="-4"/>
          <w:rtl/>
        </w:rPr>
      </w:pPr>
      <w:r w:rsidRPr="006750D6">
        <w:rPr>
          <w:rFonts w:cs="B Lotus"/>
          <w:spacing w:val="-4"/>
          <w:rtl/>
        </w:rPr>
        <w:t>اين افراط و گزاف در</w:t>
      </w:r>
      <w:r w:rsidRPr="006750D6">
        <w:rPr>
          <w:rFonts w:cs="B Lotus" w:hint="cs"/>
          <w:spacing w:val="-4"/>
          <w:rtl/>
        </w:rPr>
        <w:t xml:space="preserve"> </w:t>
      </w:r>
      <w:r w:rsidRPr="006750D6">
        <w:rPr>
          <w:rFonts w:cs="B Lotus"/>
          <w:spacing w:val="-4"/>
          <w:rtl/>
        </w:rPr>
        <w:t>حالي صورت ميگيرد كه قبلا نيز گفتيم بيش از صد</w:t>
      </w:r>
      <w:r w:rsidRPr="006750D6">
        <w:rPr>
          <w:rFonts w:cs="B Lotus" w:hint="cs"/>
          <w:spacing w:val="-4"/>
          <w:rtl/>
        </w:rPr>
        <w:t xml:space="preserve"> </w:t>
      </w:r>
      <w:r w:rsidRPr="006750D6">
        <w:rPr>
          <w:rFonts w:cs="B Lotus"/>
          <w:spacing w:val="-4"/>
          <w:rtl/>
        </w:rPr>
        <w:t xml:space="preserve">حديث در كراهت اين اعمال و </w:t>
      </w:r>
      <w:r w:rsidRPr="006750D6">
        <w:rPr>
          <w:rFonts w:cs="B Lotus" w:hint="cs"/>
          <w:spacing w:val="-4"/>
          <w:rtl/>
        </w:rPr>
        <w:t>ب</w:t>
      </w:r>
      <w:r w:rsidRPr="006750D6">
        <w:rPr>
          <w:rFonts w:cs="B Lotus"/>
          <w:spacing w:val="-4"/>
          <w:rtl/>
        </w:rPr>
        <w:t>خصوص تعمير قبور واعتكاف در آنها وارد شده است.</w:t>
      </w:r>
    </w:p>
    <w:p w:rsidR="00E130D0" w:rsidRPr="00830A0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يكي از فقهاي بزرگ شيعه، محمد بن مكي معروف به شهيد اول دركتاب گرانقدر خود «ذكري» ضمن آداب دفن اموات نوشته است: </w:t>
      </w:r>
      <w:r w:rsidRPr="00830A01">
        <w:rPr>
          <w:rFonts w:ascii="Lotus Linotype" w:hAnsi="Lotus Linotype" w:cs="Traditional Arabic"/>
          <w:b/>
          <w:bCs/>
          <w:rtl/>
        </w:rPr>
        <w:t>«أما وضع الفراش عليه والملحدة فلا نص فيه، نعم روى ابن عباس من طريقهم أنه جعل في قبر النبي</w:t>
      </w:r>
      <w:r w:rsidRPr="00B56F27">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B56F27">
        <w:rPr>
          <w:rFonts w:ascii="Lotus Linotype" w:hAnsi="Lotus Linotype" w:cs="Lotus Linotype"/>
          <w:rtl/>
        </w:rPr>
        <w:t xml:space="preserve"> </w:t>
      </w:r>
      <w:r w:rsidRPr="00830A01">
        <w:rPr>
          <w:rFonts w:ascii="Lotus Linotype" w:hAnsi="Lotus Linotype" w:cs="Traditional Arabic"/>
          <w:b/>
          <w:bCs/>
          <w:rtl/>
        </w:rPr>
        <w:t>قطيفة حمراء والترك أولى لأنه إتلاف للمال فيتوقف على إذن الشارع ولم يثبت».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درباره انداختن فرش روي قبر و لحد درست كردن بر قبر، از جانب شارع نصي وارد نشده است،</w:t>
      </w:r>
      <w:r w:rsidRPr="00BE3117">
        <w:rPr>
          <w:rFonts w:cs="B Lotus" w:hint="cs"/>
          <w:rtl/>
        </w:rPr>
        <w:t xml:space="preserve"> </w:t>
      </w:r>
      <w:r w:rsidRPr="00BE3117">
        <w:rPr>
          <w:rFonts w:cs="B Lotus"/>
          <w:rtl/>
        </w:rPr>
        <w:t xml:space="preserve">‌آري </w:t>
      </w:r>
      <w:r w:rsidRPr="00BE3117">
        <w:rPr>
          <w:rFonts w:cs="B Lotus" w:hint="cs"/>
          <w:rtl/>
        </w:rPr>
        <w:t>ا</w:t>
      </w:r>
      <w:r w:rsidRPr="00BE3117">
        <w:rPr>
          <w:rFonts w:cs="B Lotus"/>
          <w:rtl/>
        </w:rPr>
        <w:t>ز ابن عباس از طريق سنيان روايت شده است كه بر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يك قطيفه سرخ انداخته بودند، </w:t>
      </w:r>
      <w:r w:rsidRPr="00BE3117">
        <w:rPr>
          <w:rFonts w:cs="B Lotus" w:hint="cs"/>
          <w:rtl/>
        </w:rPr>
        <w:t>(</w:t>
      </w:r>
      <w:r w:rsidRPr="00BE3117">
        <w:rPr>
          <w:rFonts w:cs="B Lotus"/>
          <w:rtl/>
        </w:rPr>
        <w:t xml:space="preserve">آنگاه خود شهيد </w:t>
      </w:r>
      <w:r>
        <w:rPr>
          <w:rFonts w:cs="B Lotus"/>
          <w:rtl/>
        </w:rPr>
        <w:t>مي‌فرمايد</w:t>
      </w:r>
      <w:r w:rsidRPr="00BE3117">
        <w:rPr>
          <w:rFonts w:cs="B Lotus" w:hint="cs"/>
          <w:rtl/>
        </w:rPr>
        <w:t>)</w:t>
      </w:r>
      <w:r w:rsidRPr="00BE3117">
        <w:rPr>
          <w:rFonts w:cs="B Lotus"/>
          <w:rtl/>
        </w:rPr>
        <w:t xml:space="preserve"> ترك اين عمل (حتي يك قطيفه انداختن روي قبر پيغمبر) بهتر است،</w:t>
      </w:r>
      <w:r w:rsidRPr="00BE3117">
        <w:rPr>
          <w:rFonts w:cs="B Lotus" w:hint="cs"/>
          <w:rtl/>
        </w:rPr>
        <w:t xml:space="preserve"> </w:t>
      </w:r>
      <w:r w:rsidRPr="00BE3117">
        <w:rPr>
          <w:rFonts w:cs="B Lotus"/>
          <w:rtl/>
        </w:rPr>
        <w:t xml:space="preserve">‌زيرا اين كار موجب اتلاف مال است و انجام چنين عملي متوقف بر </w:t>
      </w:r>
      <w:r w:rsidRPr="00BE3117">
        <w:rPr>
          <w:rFonts w:cs="B Lotus" w:hint="cs"/>
          <w:rtl/>
        </w:rPr>
        <w:t>اجازه ي</w:t>
      </w:r>
      <w:r w:rsidRPr="00BE3117">
        <w:rPr>
          <w:rFonts w:cs="B Lotus"/>
          <w:rtl/>
        </w:rPr>
        <w:t xml:space="preserve"> شارع است و چنين چيزي از طرف </w:t>
      </w:r>
      <w:r w:rsidR="00830A01">
        <w:rPr>
          <w:rFonts w:cs="B Lotus"/>
          <w:rtl/>
        </w:rPr>
        <w:t>شارع ثابت نشده است!</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آري گذاشتن يك قطيفه در قبر پيغمبر</w:t>
      </w:r>
      <w:r w:rsidRPr="00365CDE">
        <w:rPr>
          <w:rFonts w:ascii="Tahoma" w:hAnsi="Tahoma" w:cs="CTraditional Arabic" w:hint="cs"/>
          <w:color w:val="000000"/>
          <w:spacing w:val="-4"/>
          <w:sz w:val="30"/>
          <w:szCs w:val="30"/>
          <w:rtl/>
          <w:lang w:bidi="fa-IR"/>
        </w:rPr>
        <w:t>ص</w:t>
      </w:r>
      <w:r w:rsidRPr="00BE3117">
        <w:rPr>
          <w:rFonts w:cs="B Lotus"/>
          <w:rtl/>
        </w:rPr>
        <w:t xml:space="preserve"> جايز نيست و تلف كردن مال است! </w:t>
      </w:r>
      <w:r w:rsidRPr="00BE3117">
        <w:rPr>
          <w:rFonts w:cs="B Lotus" w:hint="cs"/>
          <w:rtl/>
        </w:rPr>
        <w:t>اما از نظر ما و براي آيت الله هاي زمان ما</w:t>
      </w:r>
      <w:r w:rsidRPr="00BE3117">
        <w:rPr>
          <w:rFonts w:cs="B Lotus"/>
          <w:rtl/>
        </w:rPr>
        <w:t xml:space="preserve"> چندين ميليون و</w:t>
      </w:r>
      <w:r w:rsidRPr="00BE3117">
        <w:rPr>
          <w:rFonts w:cs="B Lotus" w:hint="cs"/>
          <w:rtl/>
        </w:rPr>
        <w:t xml:space="preserve"> </w:t>
      </w:r>
      <w:r w:rsidRPr="00BE3117">
        <w:rPr>
          <w:rFonts w:cs="B Lotus"/>
          <w:rtl/>
        </w:rPr>
        <w:t>ميليار</w:t>
      </w:r>
      <w:r w:rsidRPr="00BE3117">
        <w:rPr>
          <w:rFonts w:cs="B Lotus" w:hint="cs"/>
          <w:rtl/>
        </w:rPr>
        <w:t>د</w:t>
      </w:r>
      <w:r w:rsidRPr="00BE3117">
        <w:rPr>
          <w:rFonts w:cs="B Lotus"/>
          <w:rtl/>
        </w:rPr>
        <w:t xml:space="preserve"> اموال را در زير گنبدهاي طلا وغير طلا معطل كردن و تلف نمودن جايز است،</w:t>
      </w:r>
      <w:r w:rsidRPr="00BE3117">
        <w:rPr>
          <w:rFonts w:cs="B Lotus" w:hint="cs"/>
          <w:rtl/>
        </w:rPr>
        <w:t xml:space="preserve"> </w:t>
      </w:r>
      <w:r w:rsidRPr="00BE3117">
        <w:rPr>
          <w:rFonts w:cs="B Lotus"/>
          <w:rtl/>
        </w:rPr>
        <w:t>‌خدايا اين چه مسلماني است كه حسابي در كارش نيست؟!</w:t>
      </w:r>
    </w:p>
    <w:p w:rsidR="00E130D0" w:rsidRPr="00BE3117" w:rsidRDefault="00E130D0" w:rsidP="00F73001">
      <w:pPr>
        <w:pStyle w:val="BodyText2"/>
        <w:spacing w:after="0" w:line="218" w:lineRule="auto"/>
        <w:ind w:firstLine="340"/>
        <w:jc w:val="lowKashida"/>
        <w:rPr>
          <w:rFonts w:cs="B Lotus"/>
          <w:rtl/>
        </w:rPr>
      </w:pPr>
      <w:r w:rsidRPr="00BE3117">
        <w:rPr>
          <w:rFonts w:cs="B Lotus"/>
          <w:rtl/>
        </w:rPr>
        <w:t>باري پس از آنكه آثار جاهليت در</w:t>
      </w:r>
      <w:r w:rsidRPr="00BE3117">
        <w:rPr>
          <w:rFonts w:cs="B Lotus" w:hint="cs"/>
          <w:rtl/>
        </w:rPr>
        <w:t xml:space="preserve"> </w:t>
      </w:r>
      <w:r w:rsidRPr="00BE3117">
        <w:rPr>
          <w:rFonts w:cs="B Lotus"/>
          <w:rtl/>
        </w:rPr>
        <w:t>زيارت اموات و روح مرده پرستي بعد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w:t>
      </w:r>
      <w:r w:rsidRPr="00BE3117">
        <w:rPr>
          <w:rFonts w:cs="B Lotus" w:hint="cs"/>
          <w:rtl/>
        </w:rPr>
        <w:t xml:space="preserve"> </w:t>
      </w:r>
      <w:r w:rsidRPr="00BE3117">
        <w:rPr>
          <w:rFonts w:cs="B Lotus"/>
          <w:rtl/>
        </w:rPr>
        <w:t>اسلام زنده شد كساني كه بت پرستي در طبيعت آنها موج ميزد به تحريك دشمنان اسلام همان آداب و سنن بت پرستي را ترويج كردند،</w:t>
      </w:r>
      <w:r w:rsidRPr="00BE3117">
        <w:rPr>
          <w:rFonts w:cs="B Lotus" w:hint="cs"/>
          <w:rtl/>
        </w:rPr>
        <w:t xml:space="preserve"> </w:t>
      </w:r>
      <w:r w:rsidRPr="00BE3117">
        <w:rPr>
          <w:rFonts w:cs="B Lotus"/>
          <w:rtl/>
        </w:rPr>
        <w:t xml:space="preserve">‌از جمله ساختن بناهاي عظيم روي قبور وتشويق مردم به زيارت آنها و </w:t>
      </w:r>
      <w:r>
        <w:rPr>
          <w:rFonts w:cs="B Lotus"/>
          <w:rtl/>
        </w:rPr>
        <w:t xml:space="preserve">وعده‌هاي </w:t>
      </w:r>
      <w:r w:rsidRPr="00BE3117">
        <w:rPr>
          <w:rFonts w:cs="B Lotus"/>
          <w:rtl/>
        </w:rPr>
        <w:t>گزاف و</w:t>
      </w:r>
      <w:r w:rsidRPr="00BE3117">
        <w:rPr>
          <w:rFonts w:cs="B Lotus" w:hint="cs"/>
          <w:rtl/>
        </w:rPr>
        <w:t xml:space="preserve"> </w:t>
      </w:r>
      <w:r w:rsidRPr="00BE3117">
        <w:rPr>
          <w:rFonts w:cs="B Lotus"/>
          <w:rtl/>
        </w:rPr>
        <w:t>ثواب</w:t>
      </w:r>
      <w:r>
        <w:rPr>
          <w:rFonts w:cs="B Lotus"/>
          <w:rtl/>
        </w:rPr>
        <w:t>‌</w:t>
      </w:r>
      <w:r w:rsidRPr="00BE3117">
        <w:rPr>
          <w:rFonts w:cs="B Lotus"/>
          <w:rtl/>
        </w:rPr>
        <w:t>هاي بي حد و حساب براي اين اعمال و</w:t>
      </w:r>
      <w:r w:rsidRPr="00BE3117">
        <w:rPr>
          <w:rFonts w:cs="B Lotus" w:hint="cs"/>
          <w:rtl/>
        </w:rPr>
        <w:t xml:space="preserve"> </w:t>
      </w:r>
      <w:r w:rsidRPr="00BE3117">
        <w:rPr>
          <w:rFonts w:cs="B Lotus"/>
          <w:rtl/>
        </w:rPr>
        <w:t>ساختن و پرداختن زيارتنامه و گنجانيدن جملاتي كفر آميز نظير آنچه گذشت با اندراج و اندماج آن كفريات و</w:t>
      </w:r>
      <w:r w:rsidRPr="00BE3117">
        <w:rPr>
          <w:rFonts w:cs="B Lotus" w:hint="cs"/>
          <w:rtl/>
        </w:rPr>
        <w:t xml:space="preserve"> </w:t>
      </w:r>
      <w:r w:rsidRPr="00BE3117">
        <w:rPr>
          <w:rFonts w:cs="B Lotus"/>
          <w:rtl/>
        </w:rPr>
        <w:t>تمرين آنها</w:t>
      </w:r>
      <w:r w:rsidRPr="00BE3117">
        <w:rPr>
          <w:rFonts w:cs="B Lotus" w:hint="cs"/>
          <w:rtl/>
        </w:rPr>
        <w:t xml:space="preserve">، </w:t>
      </w:r>
      <w:r w:rsidRPr="00BE3117">
        <w:rPr>
          <w:rFonts w:cs="B Lotus"/>
          <w:rtl/>
        </w:rPr>
        <w:t>عوام الناس را متحجب ومحجور كردند،</w:t>
      </w:r>
      <w:r w:rsidRPr="00BE3117">
        <w:rPr>
          <w:rFonts w:cs="B Lotus" w:hint="cs"/>
          <w:rtl/>
        </w:rPr>
        <w:t xml:space="preserve"> </w:t>
      </w:r>
      <w:r w:rsidRPr="00BE3117">
        <w:rPr>
          <w:rFonts w:cs="B Lotus"/>
          <w:rtl/>
        </w:rPr>
        <w:t>‌چنانكه هم اكنون اكثر مضامين</w:t>
      </w:r>
      <w:r w:rsidRPr="00BE3117">
        <w:rPr>
          <w:rFonts w:cs="B Lotus" w:hint="cs"/>
          <w:rtl/>
        </w:rPr>
        <w:t>،</w:t>
      </w:r>
      <w:r w:rsidRPr="00BE3117">
        <w:rPr>
          <w:rFonts w:cs="B Lotus"/>
          <w:rtl/>
        </w:rPr>
        <w:t xml:space="preserve"> بلكه تمام آنها مخالف عقل و</w:t>
      </w:r>
      <w:r w:rsidRPr="00BE3117">
        <w:rPr>
          <w:rFonts w:cs="B Lotus" w:hint="cs"/>
          <w:rtl/>
        </w:rPr>
        <w:t xml:space="preserve"> </w:t>
      </w:r>
      <w:r w:rsidRPr="00BE3117">
        <w:rPr>
          <w:rFonts w:cs="B Lotus"/>
          <w:rtl/>
        </w:rPr>
        <w:t>وجدان و مخاصم</w:t>
      </w:r>
      <w:r w:rsidRPr="00BE3117">
        <w:rPr>
          <w:rFonts w:cs="B Lotus" w:hint="cs"/>
          <w:rtl/>
        </w:rPr>
        <w:t>(دشمن)</w:t>
      </w:r>
      <w:r w:rsidRPr="00BE3117">
        <w:rPr>
          <w:rFonts w:cs="B Lotus"/>
          <w:rtl/>
        </w:rPr>
        <w:t xml:space="preserve"> قرآن و</w:t>
      </w:r>
      <w:r w:rsidRPr="00BE3117">
        <w:rPr>
          <w:rFonts w:cs="B Lotus" w:hint="cs"/>
          <w:rtl/>
        </w:rPr>
        <w:t xml:space="preserve"> </w:t>
      </w:r>
      <w:r w:rsidRPr="00BE3117">
        <w:rPr>
          <w:rFonts w:cs="B Lotus"/>
          <w:rtl/>
        </w:rPr>
        <w:t>سنت است، اما چه بايد كرد كه اگر كسي به انكار سر</w:t>
      </w:r>
      <w:r w:rsidRPr="00BE3117">
        <w:rPr>
          <w:rFonts w:cs="B Lotus" w:hint="cs"/>
          <w:rtl/>
        </w:rPr>
        <w:t xml:space="preserve"> </w:t>
      </w:r>
      <w:r w:rsidRPr="00BE3117">
        <w:rPr>
          <w:rFonts w:cs="B Lotus"/>
          <w:rtl/>
        </w:rPr>
        <w:t>بر آورد يا سستي آن مطالب را با دلائل عقل و نقل ثابت كند، مانند نويسندگان كتاب «توحيد عبادت» «شهيد جاويد» و «درسي از ولايت» و ديگران،</w:t>
      </w:r>
      <w:r w:rsidRPr="00BE3117">
        <w:rPr>
          <w:rFonts w:cs="B Lotus" w:hint="cs"/>
          <w:rtl/>
        </w:rPr>
        <w:t xml:space="preserve"> </w:t>
      </w:r>
      <w:r w:rsidRPr="00BE3117">
        <w:rPr>
          <w:rFonts w:cs="B Lotus"/>
          <w:rtl/>
        </w:rPr>
        <w:t xml:space="preserve">‌تهديد و تفسيق </w:t>
      </w:r>
      <w:r>
        <w:rPr>
          <w:rFonts w:cs="B Lotus"/>
          <w:rtl/>
        </w:rPr>
        <w:t xml:space="preserve">مي‌شود </w:t>
      </w:r>
      <w:r w:rsidRPr="00BE3117">
        <w:rPr>
          <w:rFonts w:cs="B Lotus"/>
          <w:rtl/>
        </w:rPr>
        <w:t>و</w:t>
      </w:r>
      <w:r w:rsidRPr="00BE3117">
        <w:rPr>
          <w:rFonts w:cs="B Lotus" w:hint="cs"/>
          <w:rtl/>
        </w:rPr>
        <w:t xml:space="preserve"> </w:t>
      </w:r>
      <w:r w:rsidRPr="00BE3117">
        <w:rPr>
          <w:rFonts w:cs="B Lotus"/>
          <w:rtl/>
        </w:rPr>
        <w:t>تا عمر دارد نانش آجر و</w:t>
      </w:r>
      <w:r w:rsidRPr="00BE3117">
        <w:rPr>
          <w:rFonts w:cs="B Lotus" w:hint="cs"/>
          <w:rtl/>
        </w:rPr>
        <w:t xml:space="preserve"> </w:t>
      </w:r>
      <w:r w:rsidRPr="00BE3117">
        <w:rPr>
          <w:rFonts w:cs="B Lotus"/>
          <w:rtl/>
        </w:rPr>
        <w:t>مطرود هر تاجر و فاجري مي گردد، و از همين نظر است كه جهاد با آن از جهاد با شرك لات و منات،</w:t>
      </w:r>
      <w:r w:rsidRPr="00BE3117">
        <w:rPr>
          <w:rFonts w:cs="B Lotus" w:hint="cs"/>
          <w:rtl/>
        </w:rPr>
        <w:t xml:space="preserve"> </w:t>
      </w:r>
      <w:r w:rsidRPr="00BE3117">
        <w:rPr>
          <w:rFonts w:cs="B Lotus"/>
          <w:rtl/>
        </w:rPr>
        <w:t>‌مشكل</w:t>
      </w:r>
      <w:r w:rsidRPr="00BE3117">
        <w:rPr>
          <w:rFonts w:cs="B Lotus" w:hint="cs"/>
          <w:rtl/>
        </w:rPr>
        <w:t xml:space="preserve"> </w:t>
      </w:r>
      <w:r w:rsidRPr="00BE3117">
        <w:rPr>
          <w:rFonts w:cs="B Lotus"/>
          <w:rtl/>
        </w:rPr>
        <w:t>تر و ثوابش عظيم</w:t>
      </w:r>
      <w:r w:rsidRPr="00BE3117">
        <w:rPr>
          <w:rFonts w:cs="B Lotus" w:hint="cs"/>
          <w:rtl/>
        </w:rPr>
        <w:t xml:space="preserve"> </w:t>
      </w:r>
      <w:r w:rsidRPr="00BE3117">
        <w:rPr>
          <w:rFonts w:cs="B Lotus"/>
          <w:rtl/>
        </w:rPr>
        <w:t>تر است،</w:t>
      </w:r>
      <w:r w:rsidRPr="00BE3117">
        <w:rPr>
          <w:rFonts w:cs="B Lotus" w:hint="cs"/>
          <w:rtl/>
        </w:rPr>
        <w:t xml:space="preserve"> </w:t>
      </w:r>
      <w:r w:rsidRPr="00BE3117">
        <w:rPr>
          <w:rFonts w:cs="B Lotus"/>
          <w:rtl/>
        </w:rPr>
        <w:t xml:space="preserve">لذا در رد اين عقايد فقط بدانچه مورد قبول عموم است، مستمسك شده و ضعف آن را ثابت </w:t>
      </w:r>
      <w:r>
        <w:rPr>
          <w:rFonts w:cs="B Lotus"/>
          <w:rtl/>
        </w:rPr>
        <w:t>مي‌كنيم</w:t>
      </w:r>
      <w:r w:rsidRPr="00BE3117">
        <w:rPr>
          <w:rFonts w:cs="B Lotus"/>
          <w:rtl/>
        </w:rPr>
        <w:t>.</w:t>
      </w:r>
    </w:p>
    <w:p w:rsidR="00E130D0" w:rsidRPr="00BE3117" w:rsidRDefault="00E130D0" w:rsidP="00F73001">
      <w:pPr>
        <w:pStyle w:val="BodyText2"/>
        <w:spacing w:after="0" w:line="218" w:lineRule="auto"/>
        <w:ind w:firstLine="340"/>
        <w:jc w:val="lowKashida"/>
        <w:rPr>
          <w:rFonts w:cs="B Lotus"/>
          <w:rtl/>
        </w:rPr>
      </w:pPr>
      <w:r w:rsidRPr="00BE3117">
        <w:rPr>
          <w:rFonts w:cs="B Lotus"/>
          <w:rtl/>
        </w:rPr>
        <w:t>روايات زيارت را علامه مجلسي درجلد 22 بحار الأنوار جمع آوري كرده است،</w:t>
      </w:r>
      <w:r w:rsidRPr="00BE3117">
        <w:rPr>
          <w:rFonts w:cs="B Lotus" w:hint="cs"/>
          <w:rtl/>
        </w:rPr>
        <w:t xml:space="preserve"> </w:t>
      </w:r>
      <w:r w:rsidRPr="00BE3117">
        <w:rPr>
          <w:rFonts w:cs="B Lotus"/>
          <w:rtl/>
        </w:rPr>
        <w:t>اكثر آن روايات بدون سند است بلكه غير مأثور است،</w:t>
      </w:r>
      <w:r w:rsidRPr="00BE3117">
        <w:rPr>
          <w:rFonts w:cs="B Lotus" w:hint="cs"/>
          <w:rtl/>
        </w:rPr>
        <w:t xml:space="preserve"> </w:t>
      </w:r>
      <w:r w:rsidRPr="00BE3117">
        <w:rPr>
          <w:rFonts w:cs="B Lotus"/>
          <w:rtl/>
        </w:rPr>
        <w:t>‌يعني آنها را هر شخص</w:t>
      </w:r>
      <w:r w:rsidRPr="00BE3117">
        <w:rPr>
          <w:rFonts w:cs="B Lotus" w:hint="cs"/>
          <w:rtl/>
        </w:rPr>
        <w:t>ي</w:t>
      </w:r>
      <w:r w:rsidRPr="00BE3117">
        <w:rPr>
          <w:rFonts w:cs="B Lotus"/>
          <w:rtl/>
        </w:rPr>
        <w:t xml:space="preserve"> به دلخواه خود ساخته است و به صورت زيارت در آورد</w:t>
      </w:r>
      <w:r w:rsidRPr="00BE3117">
        <w:rPr>
          <w:rFonts w:cs="B Lotus" w:hint="cs"/>
          <w:rtl/>
        </w:rPr>
        <w:t>ه</w:t>
      </w:r>
      <w:r w:rsidRPr="00BE3117">
        <w:rPr>
          <w:rFonts w:cs="B Lotus"/>
          <w:rtl/>
        </w:rPr>
        <w:t xml:space="preserve"> است. مثلا در زيارت رسول خدا</w:t>
      </w:r>
      <w:r w:rsidRPr="00365CDE">
        <w:rPr>
          <w:rFonts w:ascii="Tahoma" w:hAnsi="Tahoma" w:cs="CTraditional Arabic" w:hint="cs"/>
          <w:color w:val="000000"/>
          <w:spacing w:val="-4"/>
          <w:sz w:val="30"/>
          <w:szCs w:val="30"/>
          <w:rtl/>
          <w:lang w:bidi="fa-IR"/>
        </w:rPr>
        <w:t>ص</w:t>
      </w:r>
      <w:r>
        <w:rPr>
          <w:rFonts w:cs="B Lotus" w:hint="cs"/>
          <w:rtl/>
        </w:rPr>
        <w:t xml:space="preserve"> </w:t>
      </w:r>
      <w:r w:rsidRPr="00BE3117">
        <w:rPr>
          <w:rFonts w:cs="B Lotus"/>
          <w:rtl/>
        </w:rPr>
        <w:t>مينويسد:</w:t>
      </w:r>
      <w:r>
        <w:rPr>
          <w:rFonts w:cs="B Lotus" w:hint="cs"/>
          <w:rtl/>
        </w:rPr>
        <w:t xml:space="preserve"> </w:t>
      </w:r>
      <w:r w:rsidRPr="00830A01">
        <w:rPr>
          <w:rFonts w:ascii="Lotus Linotype" w:hAnsi="Lotus Linotype" w:cs="Traditional Arabic"/>
          <w:b/>
          <w:bCs/>
          <w:rtl/>
        </w:rPr>
        <w:t>«وجدت في نسخ قديمة من مؤلفات أصحابنا هذه الزيارة»</w:t>
      </w:r>
      <w:r w:rsidRPr="00BE3117">
        <w:rPr>
          <w:rFonts w:cs="B Lotus"/>
          <w:rtl/>
        </w:rPr>
        <w:t xml:space="preserve"> اين زيارتنامه را در يك نسخ</w:t>
      </w:r>
      <w:r w:rsidRPr="00BE3117">
        <w:rPr>
          <w:rFonts w:cs="B Lotus" w:hint="cs"/>
          <w:rtl/>
        </w:rPr>
        <w:t>ة</w:t>
      </w:r>
      <w:r w:rsidRPr="00BE3117">
        <w:rPr>
          <w:rFonts w:cs="B Lotus"/>
          <w:rtl/>
        </w:rPr>
        <w:t xml:space="preserve"> قديمي از تأليفات اصحابمان يافته ام. يا آنكه </w:t>
      </w:r>
      <w:r w:rsidRPr="00830A01">
        <w:rPr>
          <w:rFonts w:cs="Traditional Arabic"/>
          <w:b/>
          <w:bCs/>
          <w:rtl/>
        </w:rPr>
        <w:t>:</w:t>
      </w:r>
      <w:r w:rsidRPr="00830A01">
        <w:rPr>
          <w:rFonts w:ascii="Lotus Linotype" w:hAnsi="Lotus Linotype" w:cs="Traditional Arabic"/>
          <w:b/>
          <w:bCs/>
          <w:rtl/>
        </w:rPr>
        <w:t>«زيارة أخرى له</w:t>
      </w:r>
      <w:r w:rsidRPr="00CF06C9">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CF06C9">
        <w:rPr>
          <w:rFonts w:ascii="Lotus Linotype" w:hAnsi="Lotus Linotype" w:cs="Lotus Linotype"/>
          <w:rtl/>
        </w:rPr>
        <w:t xml:space="preserve"> </w:t>
      </w:r>
      <w:r w:rsidRPr="00830A01">
        <w:rPr>
          <w:rFonts w:ascii="Lotus Linotype" w:hAnsi="Lotus Linotype" w:cs="Traditional Arabic"/>
          <w:b/>
          <w:bCs/>
          <w:rtl/>
        </w:rPr>
        <w:t>أملأها علي النصير أدام الله عزه»</w:t>
      </w:r>
      <w:r w:rsidRPr="00BE3117">
        <w:rPr>
          <w:rFonts w:cs="B Lotus"/>
          <w:rtl/>
        </w:rPr>
        <w:t xml:space="preserve"> ديگر زيارتنامه پيامبر</w:t>
      </w:r>
      <w:r w:rsidRPr="00365CDE">
        <w:rPr>
          <w:rFonts w:ascii="Tahoma" w:hAnsi="Tahoma" w:cs="CTraditional Arabic" w:hint="cs"/>
          <w:color w:val="000000"/>
          <w:spacing w:val="-4"/>
          <w:sz w:val="30"/>
          <w:szCs w:val="30"/>
          <w:rtl/>
          <w:lang w:bidi="fa-IR"/>
        </w:rPr>
        <w:t>ص</w:t>
      </w:r>
      <w:r w:rsidRPr="00BE3117">
        <w:rPr>
          <w:rFonts w:cs="B Lotus"/>
          <w:rtl/>
        </w:rPr>
        <w:t xml:space="preserve"> را علي النصير، </w:t>
      </w:r>
      <w:r w:rsidR="00830A01">
        <w:rPr>
          <w:rFonts w:cs="B Lotus"/>
          <w:rtl/>
        </w:rPr>
        <w:t>أدام الله عزه املاء كرده است!!!</w:t>
      </w:r>
      <w:r w:rsidRPr="00BE3117">
        <w:rPr>
          <w:rFonts w:cs="B Lotus"/>
          <w:rtl/>
        </w:rPr>
        <w:t>». يا آنكه مي نويسد:</w:t>
      </w:r>
      <w:r>
        <w:rPr>
          <w:rFonts w:cs="B Lotus" w:hint="cs"/>
          <w:rtl/>
        </w:rPr>
        <w:t xml:space="preserve"> </w:t>
      </w:r>
      <w:r w:rsidRPr="00830A01">
        <w:rPr>
          <w:rFonts w:ascii="Comic Sans MS" w:hAnsi="Comic Sans MS" w:cs="Traditional Arabic"/>
          <w:b/>
          <w:bCs/>
          <w:rtl/>
        </w:rPr>
        <w:t xml:space="preserve">«رأيت في نسخة قديمة من مؤلفات أصحابنا» </w:t>
      </w:r>
      <w:r w:rsidRPr="00BE3117">
        <w:rPr>
          <w:rFonts w:cs="B Lotus"/>
          <w:rtl/>
        </w:rPr>
        <w:t>اين زيارتنامه را در نسخه اي قديمي از تأليفات اصحاب ما يافته ام.</w:t>
      </w:r>
    </w:p>
    <w:p w:rsidR="00E130D0" w:rsidRPr="006750D6" w:rsidRDefault="00E130D0" w:rsidP="00F73001">
      <w:pPr>
        <w:pStyle w:val="BodyText2"/>
        <w:spacing w:after="0" w:line="218" w:lineRule="auto"/>
        <w:ind w:firstLine="340"/>
        <w:jc w:val="lowKashida"/>
        <w:rPr>
          <w:rFonts w:ascii="Lotus Linotype" w:hAnsi="Lotus Linotype" w:cs="Lotus Linotype"/>
          <w:spacing w:val="-8"/>
          <w:rtl/>
        </w:rPr>
      </w:pPr>
      <w:r w:rsidRPr="006750D6">
        <w:rPr>
          <w:rFonts w:cs="B Lotus"/>
          <w:spacing w:val="-8"/>
          <w:rtl/>
        </w:rPr>
        <w:t>در</w:t>
      </w:r>
      <w:r w:rsidRPr="006750D6">
        <w:rPr>
          <w:rFonts w:cs="B Lotus" w:hint="cs"/>
          <w:spacing w:val="-8"/>
          <w:rtl/>
        </w:rPr>
        <w:t xml:space="preserve"> </w:t>
      </w:r>
      <w:r w:rsidRPr="006750D6">
        <w:rPr>
          <w:rFonts w:cs="B Lotus"/>
          <w:spacing w:val="-8"/>
          <w:rtl/>
        </w:rPr>
        <w:t>زيارت ائمه بقيع</w:t>
      </w:r>
      <w:r w:rsidRPr="00365CDE">
        <w:rPr>
          <w:rFonts w:cs="CTraditional Arabic" w:hint="cs"/>
          <w:spacing w:val="-8"/>
          <w:rtl/>
        </w:rPr>
        <w:t>†</w:t>
      </w:r>
      <w:r w:rsidR="00830A01" w:rsidRPr="00365CDE">
        <w:rPr>
          <w:rFonts w:cs="CTraditional Arabic" w:hint="cs"/>
          <w:spacing w:val="-8"/>
          <w:rtl/>
        </w:rPr>
        <w:t xml:space="preserve"> </w:t>
      </w:r>
      <w:r w:rsidRPr="006750D6">
        <w:rPr>
          <w:rFonts w:cs="B Lotus"/>
          <w:spacing w:val="-8"/>
          <w:rtl/>
        </w:rPr>
        <w:t xml:space="preserve">مينويسد: </w:t>
      </w:r>
      <w:r w:rsidRPr="00830A01">
        <w:rPr>
          <w:rFonts w:ascii="Comic Sans MS" w:hAnsi="Comic Sans MS" w:cs="Traditional Arabic"/>
          <w:b/>
          <w:bCs/>
          <w:spacing w:val="-8"/>
          <w:rtl/>
        </w:rPr>
        <w:t xml:space="preserve">«وجدت في نسخة قديمة من أصحابنا زيارة لهم </w:t>
      </w:r>
      <w:r w:rsidRPr="00365CDE">
        <w:rPr>
          <w:rFonts w:ascii="Lotus Linotype" w:hAnsi="Lotus Linotype" w:cs="CTraditional Arabic" w:hint="cs"/>
          <w:spacing w:val="-8"/>
          <w:rtl/>
        </w:rPr>
        <w:t>†</w:t>
      </w:r>
      <w:r w:rsidRPr="00830A01">
        <w:rPr>
          <w:rFonts w:ascii="Comic Sans MS" w:hAnsi="Comic Sans MS" w:cs="Traditional Arabic"/>
          <w:b/>
          <w:bCs/>
          <w:spacing w:val="-8"/>
          <w:rtl/>
        </w:rPr>
        <w:t>».</w:t>
      </w:r>
    </w:p>
    <w:p w:rsidR="00E130D0" w:rsidRPr="00BE3117" w:rsidRDefault="00E130D0" w:rsidP="00F73001">
      <w:pPr>
        <w:pStyle w:val="BodyText2"/>
        <w:spacing w:after="0"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دريكي از نسخ</w:t>
      </w:r>
      <w:r>
        <w:rPr>
          <w:rFonts w:cs="B Lotus"/>
          <w:rtl/>
        </w:rPr>
        <w:t>ه‌</w:t>
      </w:r>
      <w:r w:rsidRPr="00BE3117">
        <w:rPr>
          <w:rFonts w:cs="B Lotus" w:hint="cs"/>
          <w:rtl/>
        </w:rPr>
        <w:t>هاي</w:t>
      </w:r>
      <w:r w:rsidRPr="00BE3117">
        <w:rPr>
          <w:rFonts w:cs="B Lotus"/>
          <w:rtl/>
        </w:rPr>
        <w:t xml:space="preserve"> قديم اصحاب ما زيارتنامه ايشان </w:t>
      </w:r>
      <w:r w:rsidRPr="00365CDE">
        <w:rPr>
          <w:rFonts w:cs="CTraditional Arabic" w:hint="cs"/>
          <w:rtl/>
        </w:rPr>
        <w:t>†</w:t>
      </w:r>
      <w:r w:rsidRPr="00BE3117">
        <w:rPr>
          <w:rFonts w:cs="B Lotus"/>
          <w:rtl/>
        </w:rPr>
        <w:t>را يافت</w:t>
      </w:r>
      <w:r>
        <w:rPr>
          <w:rFonts w:cs="B Lotus"/>
          <w:rtl/>
        </w:rPr>
        <w:t>ه‌ا</w:t>
      </w:r>
      <w:r w:rsidRPr="00BE3117">
        <w:rPr>
          <w:rFonts w:cs="B Lotus"/>
          <w:rtl/>
        </w:rPr>
        <w:t>م.</w:t>
      </w:r>
    </w:p>
    <w:p w:rsidR="00E130D0" w:rsidRPr="00830A01" w:rsidRDefault="00E130D0" w:rsidP="00F73001">
      <w:pPr>
        <w:pStyle w:val="BodyText2"/>
        <w:spacing w:after="0" w:line="218" w:lineRule="auto"/>
        <w:ind w:firstLine="340"/>
        <w:jc w:val="lowKashida"/>
        <w:rPr>
          <w:rFonts w:ascii="Lotus Linotype" w:hAnsi="Lotus Linotype" w:cs="Traditional Arabic"/>
          <w:b/>
          <w:bCs/>
          <w:rtl/>
        </w:rPr>
      </w:pPr>
      <w:r w:rsidRPr="00BE3117">
        <w:rPr>
          <w:rFonts w:cs="B Lotus"/>
          <w:rtl/>
        </w:rPr>
        <w:t xml:space="preserve"> و در زيارت امير المؤمنين</w:t>
      </w:r>
      <w:r w:rsidRPr="00365CDE">
        <w:rPr>
          <w:rFonts w:ascii="Tahoma" w:hAnsi="Tahoma" w:cs="CTraditional Arabic" w:hint="cs"/>
          <w:color w:val="000000"/>
          <w:rtl/>
          <w:lang w:bidi="fa-IR"/>
        </w:rPr>
        <w:t>؛</w:t>
      </w:r>
      <w:r w:rsidRPr="00BE3117">
        <w:rPr>
          <w:rFonts w:cs="B Lotus"/>
          <w:rtl/>
        </w:rPr>
        <w:t xml:space="preserve"> مي نويسد: </w:t>
      </w:r>
      <w:r w:rsidRPr="00830A01">
        <w:rPr>
          <w:rFonts w:ascii="Lotus Linotype" w:hAnsi="Lotus Linotype" w:cs="Traditional Arabic"/>
          <w:b/>
          <w:bCs/>
          <w:rtl/>
        </w:rPr>
        <w:t>«وجدت في نسخة قديمة من تأليفات بعض أصحابنا زيارة أخرى».</w:t>
      </w:r>
    </w:p>
    <w:p w:rsidR="00E130D0" w:rsidRPr="00BE3117" w:rsidRDefault="00E130D0" w:rsidP="00F73001">
      <w:pPr>
        <w:pStyle w:val="BodyText2"/>
        <w:spacing w:after="0"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درنسخه قديمه از تأليفات يكي از اصحاب ما زيارتنامه ديگري يافت</w:t>
      </w:r>
      <w:r>
        <w:rPr>
          <w:rFonts w:cs="B Lotus"/>
          <w:rtl/>
        </w:rPr>
        <w:t>ه‌ا</w:t>
      </w:r>
      <w:r w:rsidRPr="00BE3117">
        <w:rPr>
          <w:rFonts w:cs="B Lotus"/>
          <w:rtl/>
        </w:rPr>
        <w:t>م</w:t>
      </w:r>
      <w:r w:rsidRPr="00BE3117">
        <w:rPr>
          <w:rFonts w:cs="B Lotus" w:hint="cs"/>
          <w:rtl/>
        </w:rPr>
        <w:t>.</w:t>
      </w:r>
    </w:p>
    <w:p w:rsidR="00E130D0" w:rsidRPr="004327C2" w:rsidRDefault="00E130D0" w:rsidP="00F73001">
      <w:pPr>
        <w:pStyle w:val="BodyText2"/>
        <w:spacing w:after="0" w:line="218" w:lineRule="auto"/>
        <w:ind w:firstLine="340"/>
        <w:jc w:val="lowKashida"/>
        <w:rPr>
          <w:rFonts w:ascii="Lotus Linotype" w:hAnsi="Lotus Linotype" w:cs="Lotus Linotype"/>
          <w:b/>
          <w:bCs/>
          <w:rtl/>
        </w:rPr>
      </w:pPr>
      <w:r w:rsidRPr="00BE3117">
        <w:rPr>
          <w:rFonts w:cs="B Lotus"/>
          <w:rtl/>
        </w:rPr>
        <w:t>يا در آداب مسجد كوفه مينويسد:</w:t>
      </w:r>
      <w:r w:rsidRPr="004327C2">
        <w:rPr>
          <w:rFonts w:ascii="Lotus Linotype" w:hAnsi="Lotus Linotype" w:cs="Lotus Linotype"/>
          <w:rtl/>
        </w:rPr>
        <w:t xml:space="preserve"> </w:t>
      </w:r>
      <w:r w:rsidRPr="00830A01">
        <w:rPr>
          <w:rFonts w:ascii="Lotus Linotype" w:hAnsi="Lotus Linotype" w:cs="Traditional Arabic"/>
          <w:b/>
          <w:bCs/>
          <w:rtl/>
        </w:rPr>
        <w:t>«وجدت الرواية بخط الأفاضل منقولا</w:t>
      </w:r>
      <w:r w:rsidRPr="00830A01">
        <w:rPr>
          <w:rFonts w:ascii="Lotus Linotype" w:hAnsi="Lotus Linotype" w:cs="Traditional Arabic" w:hint="cs"/>
          <w:b/>
          <w:bCs/>
          <w:rtl/>
        </w:rPr>
        <w:t>ً</w:t>
      </w:r>
      <w:r w:rsidRPr="00830A01">
        <w:rPr>
          <w:rFonts w:ascii="Lotus Linotype" w:hAnsi="Lotus Linotype" w:cs="Traditional Arabic"/>
          <w:b/>
          <w:bCs/>
          <w:rtl/>
        </w:rPr>
        <w:t xml:space="preserve"> من خط علي بن السكون</w:t>
      </w:r>
      <w:r w:rsidRPr="004327C2">
        <w:rPr>
          <w:rFonts w:ascii="Lotus Linotype" w:hAnsi="Lotus Linotype" w:cs="Lotus Linotype"/>
          <w:rtl/>
        </w:rPr>
        <w:t xml:space="preserve"> </w:t>
      </w:r>
      <w:r w:rsidRPr="00365CDE">
        <w:rPr>
          <w:rFonts w:ascii="Lotus Linotype" w:hAnsi="Lotus Linotype" w:cs="CTraditional Arabic" w:hint="cs"/>
          <w:color w:val="000000"/>
          <w:rtl/>
          <w:lang w:bidi="fa-IR"/>
        </w:rPr>
        <w:t>:</w:t>
      </w:r>
      <w:r w:rsidRPr="00830A01">
        <w:rPr>
          <w:rFonts w:ascii="Lotus Linotype" w:hAnsi="Lotus Linotype" w:cs="Traditional Arabic"/>
          <w:b/>
          <w:bCs/>
          <w:rtl/>
        </w:rPr>
        <w:t>»</w:t>
      </w:r>
      <w:r>
        <w:rPr>
          <w:rFonts w:ascii="Lotus Linotype" w:hAnsi="Lotus Linotype" w:cs="Lotus Linotype" w:hint="cs"/>
          <w:b/>
          <w:bCs/>
          <w:rtl/>
        </w:rPr>
        <w:t>.</w:t>
      </w:r>
    </w:p>
    <w:p w:rsidR="00E130D0" w:rsidRPr="00BE3117" w:rsidRDefault="00E130D0" w:rsidP="00F73001">
      <w:pPr>
        <w:pStyle w:val="BodyText2"/>
        <w:spacing w:after="0" w:line="218"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اين روايت را به خط يكي از دانشمندان كه از دستنويس علي بن السكون نقل كرده يافت</w:t>
      </w:r>
      <w:r>
        <w:rPr>
          <w:rFonts w:cs="B Lotus"/>
          <w:rtl/>
        </w:rPr>
        <w:t>ه‌ا</w:t>
      </w:r>
      <w:r w:rsidRPr="00BE3117">
        <w:rPr>
          <w:rFonts w:cs="B Lotus"/>
          <w:rtl/>
        </w:rPr>
        <w:t>م.</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 xml:space="preserve">از اين قبيل «وجدتُ، وجدتُ» در اين كتاب بسيار است كه معلوم نيست نويسندگان و جاعلين آنها چه كساني </w:t>
      </w:r>
      <w:r>
        <w:rPr>
          <w:rFonts w:cs="B Lotus"/>
          <w:rtl/>
        </w:rPr>
        <w:t>بوده‌اند</w:t>
      </w:r>
      <w:r w:rsidRPr="00BE3117">
        <w:rPr>
          <w:rFonts w:cs="B Lotus"/>
          <w:rtl/>
        </w:rPr>
        <w:t>؟!.</w:t>
      </w:r>
    </w:p>
    <w:p w:rsidR="00E130D0" w:rsidRPr="006750D6" w:rsidRDefault="00E130D0" w:rsidP="00F73001">
      <w:pPr>
        <w:pStyle w:val="BodyText2"/>
        <w:spacing w:after="0" w:line="216" w:lineRule="auto"/>
        <w:ind w:firstLine="340"/>
        <w:jc w:val="lowKashida"/>
        <w:rPr>
          <w:rFonts w:cs="B Lotus"/>
          <w:spacing w:val="-4"/>
          <w:rtl/>
        </w:rPr>
      </w:pPr>
      <w:r w:rsidRPr="006750D6">
        <w:rPr>
          <w:rFonts w:cs="B Lotus"/>
          <w:spacing w:val="-4"/>
          <w:rtl/>
        </w:rPr>
        <w:t>بسياري از زيارتهاي مندرج در اين كتاب بدون هيچ سندي، منقول است از كتاب «مزار كبير» و«مصباح الأنوار» و امثال آنها، واكثر آنها روايت از غلات</w:t>
      </w:r>
      <w:r w:rsidRPr="006750D6">
        <w:rPr>
          <w:rFonts w:cs="B Lotus" w:hint="cs"/>
          <w:spacing w:val="-4"/>
          <w:rtl/>
        </w:rPr>
        <w:t>(غلو كنند</w:t>
      </w:r>
      <w:r w:rsidRPr="006750D6">
        <w:rPr>
          <w:rFonts w:cs="B Lotus" w:hint="cs"/>
          <w:spacing w:val="-4"/>
          <w:rtl/>
          <w:lang w:bidi="fa-IR"/>
        </w:rPr>
        <w:t>گان</w:t>
      </w:r>
      <w:r w:rsidRPr="006750D6">
        <w:rPr>
          <w:rFonts w:cs="B Lotus" w:hint="cs"/>
          <w:spacing w:val="-4"/>
          <w:rtl/>
        </w:rPr>
        <w:t>)</w:t>
      </w:r>
      <w:r w:rsidRPr="006750D6">
        <w:rPr>
          <w:rFonts w:cs="B Lotus"/>
          <w:b/>
          <w:bCs/>
          <w:spacing w:val="-4"/>
          <w:rtl/>
        </w:rPr>
        <w:t xml:space="preserve"> </w:t>
      </w:r>
      <w:r w:rsidRPr="006750D6">
        <w:rPr>
          <w:rFonts w:cs="B Lotus"/>
          <w:spacing w:val="-4"/>
          <w:rtl/>
        </w:rPr>
        <w:t>و ضعفاست چون</w:t>
      </w:r>
      <w:r w:rsidRPr="006750D6">
        <w:rPr>
          <w:rFonts w:cs="B Lotus" w:hint="cs"/>
          <w:spacing w:val="-4"/>
          <w:rtl/>
        </w:rPr>
        <w:t xml:space="preserve"> </w:t>
      </w:r>
      <w:r w:rsidRPr="006750D6">
        <w:rPr>
          <w:rFonts w:cs="B Lotus"/>
          <w:spacing w:val="-4"/>
          <w:rtl/>
        </w:rPr>
        <w:t xml:space="preserve">«علي بن أبي حمزه بطائني» واقفي ملعون و محمد بن سنان غلو كننده مشرك و «عبدالله بن مسعود مذموم» و «بكر بن صالح مطعون مشؤوم» و «عمار بن موسي فطحي» و «يونس بن ظبيان غلو كننده </w:t>
      </w:r>
      <w:r w:rsidRPr="006750D6">
        <w:rPr>
          <w:rFonts w:cs="B Lotus" w:hint="cs"/>
          <w:spacing w:val="-4"/>
          <w:rtl/>
        </w:rPr>
        <w:t>ي</w:t>
      </w:r>
      <w:r w:rsidRPr="006750D6">
        <w:rPr>
          <w:rFonts w:cs="B Lotus"/>
          <w:spacing w:val="-4"/>
          <w:rtl/>
        </w:rPr>
        <w:t xml:space="preserve"> كاذب» و «احمد بن هلال غلو كننده ملعون» و «‌سيف بن عميره مطعون ملعون»‌</w:t>
      </w:r>
      <w:r w:rsidRPr="006750D6">
        <w:rPr>
          <w:rFonts w:cs="B Lotus" w:hint="cs"/>
          <w:spacing w:val="-4"/>
          <w:rtl/>
        </w:rPr>
        <w:t xml:space="preserve"> </w:t>
      </w:r>
      <w:r w:rsidRPr="006750D6">
        <w:rPr>
          <w:rFonts w:cs="B Lotus"/>
          <w:spacing w:val="-4"/>
          <w:rtl/>
        </w:rPr>
        <w:t>و «علي بن الحسن فضال فطحي ملعون</w:t>
      </w:r>
      <w:r w:rsidRPr="006750D6">
        <w:rPr>
          <w:rFonts w:cs="B Lotus" w:hint="cs"/>
          <w:spacing w:val="-4"/>
          <w:rtl/>
          <w:lang w:bidi="fa-IR"/>
        </w:rPr>
        <w:t>»</w:t>
      </w:r>
      <w:r w:rsidRPr="006750D6">
        <w:rPr>
          <w:rFonts w:cs="B Lotus"/>
          <w:spacing w:val="-4"/>
          <w:rtl/>
        </w:rPr>
        <w:t xml:space="preserve"> و « علي بن حسان كذاب» </w:t>
      </w:r>
      <w:r w:rsidRPr="006750D6">
        <w:rPr>
          <w:rFonts w:cs="B Lotus" w:hint="cs"/>
          <w:spacing w:val="-4"/>
          <w:rtl/>
        </w:rPr>
        <w:t xml:space="preserve">و... و... </w:t>
      </w:r>
      <w:r w:rsidRPr="006750D6">
        <w:rPr>
          <w:rFonts w:cs="B Lotus"/>
          <w:spacing w:val="-4"/>
          <w:rtl/>
        </w:rPr>
        <w:t xml:space="preserve">، كه شرح حال فضاحت مالامال هر يك از آنها </w:t>
      </w:r>
      <w:r w:rsidRPr="006750D6">
        <w:rPr>
          <w:rFonts w:cs="B Lotus" w:hint="cs"/>
          <w:spacing w:val="-4"/>
          <w:rtl/>
        </w:rPr>
        <w:t xml:space="preserve">را </w:t>
      </w:r>
      <w:r w:rsidRPr="006750D6">
        <w:rPr>
          <w:rFonts w:cs="B Lotus"/>
          <w:spacing w:val="-4"/>
          <w:rtl/>
        </w:rPr>
        <w:t xml:space="preserve">در ذيل احاديث مرويه از آنان </w:t>
      </w:r>
      <w:r w:rsidRPr="006750D6">
        <w:rPr>
          <w:rFonts w:cs="B Lotus" w:hint="cs"/>
          <w:spacing w:val="-4"/>
          <w:rtl/>
        </w:rPr>
        <w:t>آ</w:t>
      </w:r>
      <w:r w:rsidRPr="006750D6">
        <w:rPr>
          <w:rFonts w:cs="B Lotus"/>
          <w:spacing w:val="-4"/>
          <w:rtl/>
        </w:rPr>
        <w:t xml:space="preserve">وريم، و خوانندگان گرامي را به كتب رجال حواله مي دهيم. </w:t>
      </w:r>
    </w:p>
    <w:p w:rsidR="00E130D0" w:rsidRPr="006750D6" w:rsidRDefault="00E130D0" w:rsidP="00F73001">
      <w:pPr>
        <w:pStyle w:val="BodyText2"/>
        <w:spacing w:after="0" w:line="216" w:lineRule="auto"/>
        <w:ind w:firstLine="340"/>
        <w:jc w:val="lowKashida"/>
        <w:rPr>
          <w:rFonts w:cs="B Lotus"/>
          <w:spacing w:val="-4"/>
          <w:rtl/>
        </w:rPr>
      </w:pPr>
      <w:r w:rsidRPr="006750D6">
        <w:rPr>
          <w:rFonts w:cs="B Lotus"/>
          <w:spacing w:val="-4"/>
          <w:rtl/>
        </w:rPr>
        <w:t>شايد از كلمه «ملعون» كه دنبال نام راويان زيارتنامه‌هاست</w:t>
      </w:r>
      <w:r w:rsidRPr="006750D6">
        <w:rPr>
          <w:rFonts w:cs="B Lotus" w:hint="cs"/>
          <w:spacing w:val="-4"/>
          <w:rtl/>
        </w:rPr>
        <w:t xml:space="preserve"> و</w:t>
      </w:r>
      <w:r w:rsidRPr="006750D6">
        <w:rPr>
          <w:rFonts w:cs="B Lotus"/>
          <w:spacing w:val="-4"/>
          <w:rtl/>
        </w:rPr>
        <w:t xml:space="preserve"> تعجب كنيد، و گمان كنيد كه اين لعنت‌ها ازجانب نويسندة اين رساله است.</w:t>
      </w:r>
      <w:r w:rsidRPr="006750D6">
        <w:rPr>
          <w:rFonts w:cs="B Lotus" w:hint="cs"/>
          <w:spacing w:val="-4"/>
          <w:rtl/>
        </w:rPr>
        <w:t xml:space="preserve"> </w:t>
      </w:r>
      <w:r w:rsidRPr="006750D6">
        <w:rPr>
          <w:rFonts w:cs="B Lotus"/>
          <w:spacing w:val="-4"/>
          <w:rtl/>
        </w:rPr>
        <w:t>اينك ما دو تن از</w:t>
      </w:r>
      <w:r w:rsidRPr="006750D6">
        <w:rPr>
          <w:rFonts w:cs="B Lotus" w:hint="cs"/>
          <w:spacing w:val="-4"/>
          <w:rtl/>
        </w:rPr>
        <w:t xml:space="preserve"> اين ملعونين</w:t>
      </w:r>
      <w:r w:rsidRPr="006750D6">
        <w:rPr>
          <w:rFonts w:cs="B Lotus"/>
          <w:spacing w:val="-4"/>
          <w:rtl/>
        </w:rPr>
        <w:t xml:space="preserve"> را از كتب رجال به شما معرفي مي‌كنيم تا بدانيد ايشان ملعون خدا و رسول و امام</w:t>
      </w:r>
      <w:r w:rsidRPr="006750D6">
        <w:rPr>
          <w:rFonts w:cs="B Lotus" w:hint="cs"/>
          <w:spacing w:val="-4"/>
          <w:rtl/>
          <w:lang w:bidi="fa-IR"/>
        </w:rPr>
        <w:t>‌</w:t>
      </w:r>
      <w:r w:rsidRPr="006750D6">
        <w:rPr>
          <w:rFonts w:cs="B Lotus"/>
          <w:spacing w:val="-4"/>
          <w:rtl/>
        </w:rPr>
        <w:t>اند.</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 xml:space="preserve">يكي از اين راويان، احمد بن هلال عبرتائي است كه شيخ، او را در رجال خود: «بغدادي غال» خوانده است و در كتاب «تهذيب الاحكام» در باب وصيت به اهل ضلال فرموده است: </w:t>
      </w:r>
      <w:r w:rsidRPr="00830A01">
        <w:rPr>
          <w:rFonts w:ascii="Lotus Linotype" w:hAnsi="Lotus Linotype" w:cs="Traditional Arabic"/>
          <w:b/>
          <w:bCs/>
          <w:rtl/>
        </w:rPr>
        <w:t xml:space="preserve">«أن </w:t>
      </w:r>
      <w:r w:rsidRPr="00830A01">
        <w:rPr>
          <w:rFonts w:ascii="Lotus Linotype" w:hAnsi="Lotus Linotype" w:cs="Traditional Arabic" w:hint="cs"/>
          <w:b/>
          <w:bCs/>
          <w:rtl/>
        </w:rPr>
        <w:t>أ</w:t>
      </w:r>
      <w:r w:rsidRPr="00830A01">
        <w:rPr>
          <w:rFonts w:ascii="Lotus Linotype" w:hAnsi="Lotus Linotype" w:cs="Traditional Arabic"/>
          <w:b/>
          <w:bCs/>
          <w:rtl/>
        </w:rPr>
        <w:t>حمد بن هلال مشهور باللعنة والغلو»</w:t>
      </w:r>
      <w:r w:rsidRPr="00830A01">
        <w:rPr>
          <w:rFonts w:cs="Traditional Arabic"/>
          <w:b/>
          <w:bCs/>
          <w:rtl/>
        </w:rPr>
        <w:t xml:space="preserve"> </w:t>
      </w:r>
      <w:r w:rsidRPr="00BE3117">
        <w:rPr>
          <w:rFonts w:cs="B Lotus"/>
          <w:rtl/>
        </w:rPr>
        <w:t>مشهور است كه احمد بن هلال اهل غلو بوده</w:t>
      </w:r>
      <w:r w:rsidRPr="00BE3117">
        <w:rPr>
          <w:rFonts w:cs="B Lotus" w:hint="cs"/>
          <w:rtl/>
        </w:rPr>
        <w:t xml:space="preserve"> </w:t>
      </w:r>
      <w:r w:rsidRPr="00BE3117">
        <w:rPr>
          <w:rFonts w:cs="B Lotus"/>
          <w:rtl/>
        </w:rPr>
        <w:t>و لعن شده است». و</w:t>
      </w:r>
      <w:r>
        <w:rPr>
          <w:rFonts w:cs="B Lotus" w:hint="cs"/>
          <w:rtl/>
        </w:rPr>
        <w:t xml:space="preserve"> </w:t>
      </w:r>
      <w:r w:rsidRPr="00BE3117">
        <w:rPr>
          <w:rFonts w:cs="B Lotus"/>
          <w:rtl/>
        </w:rPr>
        <w:t>حضرت امام حسن عسكري</w:t>
      </w:r>
      <w:r w:rsidRPr="00365CDE">
        <w:rPr>
          <w:rFonts w:ascii="Tahoma" w:hAnsi="Tahoma" w:cs="CTraditional Arabic" w:hint="cs"/>
          <w:color w:val="000000"/>
          <w:rtl/>
          <w:lang w:bidi="fa-IR"/>
        </w:rPr>
        <w:t>؛</w:t>
      </w:r>
      <w:r w:rsidRPr="00BE3117">
        <w:rPr>
          <w:rFonts w:cs="B Lotus"/>
          <w:rtl/>
        </w:rPr>
        <w:t xml:space="preserve"> تو</w:t>
      </w:r>
      <w:r w:rsidRPr="00BE3117">
        <w:rPr>
          <w:rFonts w:cs="B Lotus" w:hint="cs"/>
          <w:rtl/>
        </w:rPr>
        <w:t>ق</w:t>
      </w:r>
      <w:r w:rsidRPr="00BE3117">
        <w:rPr>
          <w:rFonts w:cs="B Lotus"/>
          <w:rtl/>
        </w:rPr>
        <w:t>يعاتي در «لعن» او صادر فرموده است. (تنقيح المقال،</w:t>
      </w:r>
      <w:r>
        <w:rPr>
          <w:rFonts w:cs="B Lotus" w:hint="cs"/>
          <w:rtl/>
        </w:rPr>
        <w:t>1/</w:t>
      </w:r>
      <w:r w:rsidRPr="00BE3117">
        <w:rPr>
          <w:rFonts w:cs="B Lotus"/>
          <w:rtl/>
        </w:rPr>
        <w:t>99).</w:t>
      </w:r>
    </w:p>
    <w:p w:rsidR="00E130D0" w:rsidRPr="00830A01" w:rsidRDefault="00E130D0" w:rsidP="00F73001">
      <w:pPr>
        <w:pStyle w:val="BodyText2"/>
        <w:spacing w:after="0" w:line="216" w:lineRule="auto"/>
        <w:ind w:firstLine="340"/>
        <w:jc w:val="lowKashida"/>
        <w:rPr>
          <w:rFonts w:ascii="Lotus Linotype" w:hAnsi="Lotus Linotype" w:cs="Traditional Arabic"/>
          <w:b/>
          <w:bCs/>
          <w:rtl/>
        </w:rPr>
      </w:pPr>
      <w:r w:rsidRPr="00BE3117">
        <w:rPr>
          <w:rFonts w:cs="B Lotus"/>
          <w:rtl/>
        </w:rPr>
        <w:t>از جمله آنها،</w:t>
      </w:r>
      <w:r w:rsidRPr="00BE3117">
        <w:rPr>
          <w:rFonts w:cs="B Lotus" w:hint="cs"/>
          <w:rtl/>
        </w:rPr>
        <w:t xml:space="preserve"> </w:t>
      </w:r>
      <w:r w:rsidRPr="00BE3117">
        <w:rPr>
          <w:rFonts w:cs="B Lotus"/>
          <w:rtl/>
        </w:rPr>
        <w:t xml:space="preserve">يونس بن ظبيان است كه داستان يافتن قبر اميرالمؤمنين </w:t>
      </w:r>
      <w:r w:rsidRPr="00365CDE">
        <w:rPr>
          <w:rFonts w:ascii="Tahoma" w:hAnsi="Tahoma" w:cs="CTraditional Arabic" w:hint="cs"/>
          <w:color w:val="000000"/>
          <w:rtl/>
          <w:lang w:bidi="fa-IR"/>
        </w:rPr>
        <w:t>؛</w:t>
      </w:r>
      <w:r w:rsidRPr="00BE3117">
        <w:rPr>
          <w:rFonts w:cs="B Lotus"/>
          <w:rtl/>
        </w:rPr>
        <w:t xml:space="preserve"> را به </w:t>
      </w:r>
      <w:r w:rsidRPr="00BE3117">
        <w:rPr>
          <w:rFonts w:cs="B Lotus" w:hint="cs"/>
          <w:rtl/>
        </w:rPr>
        <w:t>همراهي</w:t>
      </w:r>
      <w:r w:rsidRPr="00BE3117">
        <w:rPr>
          <w:rFonts w:cs="B Lotus"/>
          <w:rtl/>
        </w:rPr>
        <w:t xml:space="preserve"> صادق </w:t>
      </w:r>
      <w:r w:rsidRPr="00365CDE">
        <w:rPr>
          <w:rFonts w:ascii="Tahoma" w:hAnsi="Tahoma" w:cs="CTraditional Arabic" w:hint="cs"/>
          <w:color w:val="000000"/>
          <w:rtl/>
          <w:lang w:bidi="fa-IR"/>
        </w:rPr>
        <w:t>؛</w:t>
      </w:r>
      <w:r w:rsidRPr="00BE3117">
        <w:rPr>
          <w:rFonts w:cs="B Lotus"/>
          <w:rtl/>
        </w:rPr>
        <w:t xml:space="preserve"> روايت كرده است، و زيارتهاي ديگر در بحار از او روايت شده است. غضائري درباره او مي نويسد:</w:t>
      </w:r>
      <w:r>
        <w:rPr>
          <w:rFonts w:cs="B Lotus" w:hint="cs"/>
          <w:rtl/>
        </w:rPr>
        <w:t xml:space="preserve"> </w:t>
      </w:r>
      <w:r w:rsidRPr="00830A01">
        <w:rPr>
          <w:rFonts w:ascii="Lotus Linotype" w:hAnsi="Lotus Linotype" w:cs="Traditional Arabic"/>
          <w:b/>
          <w:bCs/>
          <w:rtl/>
        </w:rPr>
        <w:t>«يونس بن ظبيان كوفي غال وضاع الحديث» روى عن أبي عبدالله</w:t>
      </w:r>
      <w:r w:rsidRPr="002957FA">
        <w:rPr>
          <w:rFonts w:ascii="Lotus Linotype" w:hAnsi="Lotus Linotype" w:cs="Lotus Linotype"/>
          <w:rtl/>
        </w:rPr>
        <w:t xml:space="preserve"> </w:t>
      </w:r>
      <w:r w:rsidRPr="00365CDE">
        <w:rPr>
          <w:rFonts w:ascii="Tahoma" w:hAnsi="Tahoma" w:cs="CTraditional Arabic" w:hint="cs"/>
          <w:color w:val="000000"/>
          <w:rtl/>
          <w:lang w:bidi="fa-IR"/>
        </w:rPr>
        <w:t>؛</w:t>
      </w:r>
      <w:r w:rsidRPr="002957FA">
        <w:rPr>
          <w:rFonts w:ascii="Lotus Linotype" w:hAnsi="Lotus Linotype" w:cs="Lotus Linotype"/>
          <w:rtl/>
        </w:rPr>
        <w:t xml:space="preserve"> </w:t>
      </w:r>
      <w:r w:rsidRPr="00830A01">
        <w:rPr>
          <w:rFonts w:ascii="Lotus Linotype" w:hAnsi="Lotus Linotype" w:cs="Traditional Arabic"/>
          <w:b/>
          <w:bCs/>
          <w:rtl/>
        </w:rPr>
        <w:t>لا</w:t>
      </w:r>
      <w:r w:rsidRPr="00830A01">
        <w:rPr>
          <w:rFonts w:ascii="Lotus Linotype" w:hAnsi="Lotus Linotype" w:cs="Traditional Arabic" w:hint="cs"/>
          <w:b/>
          <w:bCs/>
          <w:rtl/>
        </w:rPr>
        <w:t xml:space="preserve"> </w:t>
      </w:r>
      <w:r w:rsidRPr="00830A01">
        <w:rPr>
          <w:rFonts w:ascii="Lotus Linotype" w:hAnsi="Lotus Linotype" w:cs="Traditional Arabic"/>
          <w:b/>
          <w:bCs/>
          <w:rtl/>
        </w:rPr>
        <w:t>يلتفت إلى حديثه».</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او</w:t>
      </w:r>
      <w:r w:rsidRPr="00BE3117">
        <w:rPr>
          <w:rFonts w:cs="B Lotus" w:hint="cs"/>
          <w:rtl/>
        </w:rPr>
        <w:t xml:space="preserve"> </w:t>
      </w:r>
      <w:r>
        <w:rPr>
          <w:rFonts w:cs="B Lotus"/>
          <w:rtl/>
        </w:rPr>
        <w:t xml:space="preserve">غلو كننده </w:t>
      </w:r>
      <w:r w:rsidRPr="00BE3117">
        <w:rPr>
          <w:rFonts w:cs="B Lotus"/>
          <w:rtl/>
        </w:rPr>
        <w:t>و حديث ساز است و نبايد به حديث او اعتناء كرد.</w:t>
      </w:r>
    </w:p>
    <w:p w:rsidR="00E130D0" w:rsidRPr="00830A01" w:rsidRDefault="00E130D0" w:rsidP="00F73001">
      <w:pPr>
        <w:pStyle w:val="BodyText2"/>
        <w:spacing w:after="0" w:line="218" w:lineRule="auto"/>
        <w:ind w:firstLine="340"/>
        <w:jc w:val="lowKashida"/>
        <w:rPr>
          <w:rFonts w:ascii="Lotus Linotype" w:hAnsi="Lotus Linotype" w:cs="Traditional Arabic"/>
          <w:b/>
          <w:bCs/>
          <w:rtl/>
        </w:rPr>
      </w:pPr>
      <w:r w:rsidRPr="00BE3117">
        <w:rPr>
          <w:rFonts w:cs="B Lotus" w:hint="cs"/>
          <w:rtl/>
        </w:rPr>
        <w:t xml:space="preserve">و </w:t>
      </w:r>
      <w:r w:rsidRPr="00BE3117">
        <w:rPr>
          <w:rFonts w:cs="B Lotus"/>
          <w:rtl/>
        </w:rPr>
        <w:t xml:space="preserve">رضا </w:t>
      </w:r>
      <w:r w:rsidRPr="00365CDE">
        <w:rPr>
          <w:rFonts w:ascii="Tahoma" w:hAnsi="Tahoma" w:cs="CTraditional Arabic" w:hint="cs"/>
          <w:color w:val="000000"/>
          <w:rtl/>
          <w:lang w:bidi="fa-IR"/>
        </w:rPr>
        <w:t>؛</w:t>
      </w:r>
      <w:r w:rsidRPr="00BE3117">
        <w:rPr>
          <w:rFonts w:cs="B Lotus"/>
          <w:rtl/>
        </w:rPr>
        <w:t xml:space="preserve"> در باره او فرموده است: </w:t>
      </w:r>
      <w:r w:rsidRPr="00830A01">
        <w:rPr>
          <w:rFonts w:ascii="Lotus Linotype" w:hAnsi="Lotus Linotype" w:cs="Traditional Arabic"/>
          <w:b/>
          <w:bCs/>
          <w:rtl/>
        </w:rPr>
        <w:t>«لعن الله يونس بن ظبيان ألف لعنة، تتبعها ألف لعنة، كل لعنة تبلغك قعرجهنم،‌أشهد ما ناداه إلا الشيطان أما أن يونس مع أبي الخطاب في أشد العذاب مقرونان».</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خدا لعنت كند يونس بن ظبيان را هزار لعنت كه دنباله هر لعنتي هزا</w:t>
      </w:r>
      <w:r w:rsidRPr="00BE3117">
        <w:rPr>
          <w:rFonts w:cs="B Lotus" w:hint="cs"/>
          <w:rtl/>
        </w:rPr>
        <w:t>ر</w:t>
      </w:r>
      <w:r w:rsidRPr="00BE3117">
        <w:rPr>
          <w:rFonts w:cs="B Lotus"/>
          <w:rtl/>
        </w:rPr>
        <w:t xml:space="preserve"> لعنت باشد كه آن لعنت</w:t>
      </w:r>
      <w:r>
        <w:rPr>
          <w:rFonts w:cs="B Lotus"/>
          <w:rtl/>
        </w:rPr>
        <w:t>‌</w:t>
      </w:r>
      <w:r w:rsidRPr="00BE3117">
        <w:rPr>
          <w:rFonts w:cs="B Lotus"/>
          <w:rtl/>
        </w:rPr>
        <w:t>ها تو</w:t>
      </w:r>
      <w:r w:rsidRPr="00BE3117">
        <w:rPr>
          <w:rFonts w:cs="B Lotus" w:hint="cs"/>
          <w:rtl/>
        </w:rPr>
        <w:t xml:space="preserve"> </w:t>
      </w:r>
      <w:r w:rsidRPr="00BE3117">
        <w:rPr>
          <w:rFonts w:cs="B Lotus"/>
          <w:rtl/>
        </w:rPr>
        <w:t xml:space="preserve">را به قعر جهنم برساند،‌گواهي </w:t>
      </w:r>
      <w:r>
        <w:rPr>
          <w:rFonts w:cs="B Lotus"/>
          <w:rtl/>
        </w:rPr>
        <w:t xml:space="preserve">مي‌دهم </w:t>
      </w:r>
      <w:r w:rsidRPr="00BE3117">
        <w:rPr>
          <w:rFonts w:cs="B Lotus"/>
          <w:rtl/>
        </w:rPr>
        <w:t>كه او را جز شيطان ندا</w:t>
      </w:r>
      <w:r w:rsidRPr="00BE3117">
        <w:rPr>
          <w:rFonts w:cs="B Lotus" w:hint="cs"/>
          <w:rtl/>
        </w:rPr>
        <w:t xml:space="preserve">(صدا) </w:t>
      </w:r>
      <w:r w:rsidRPr="00BE3117">
        <w:rPr>
          <w:rFonts w:cs="B Lotus"/>
          <w:rtl/>
        </w:rPr>
        <w:t>نداده</w:t>
      </w:r>
      <w:r w:rsidRPr="00BE3117">
        <w:rPr>
          <w:rFonts w:cs="B Lotus" w:hint="cs"/>
          <w:rtl/>
        </w:rPr>
        <w:t>،</w:t>
      </w:r>
      <w:r w:rsidRPr="00BE3117">
        <w:rPr>
          <w:rFonts w:cs="B Lotus"/>
          <w:rtl/>
        </w:rPr>
        <w:t xml:space="preserve"> يونس با أبي الخطاب شديدترين عذابها</w:t>
      </w:r>
      <w:r w:rsidRPr="00BE3117">
        <w:rPr>
          <w:rFonts w:cs="B Lotus" w:hint="cs"/>
          <w:rtl/>
        </w:rPr>
        <w:t xml:space="preserve"> را</w:t>
      </w:r>
      <w:r w:rsidRPr="00BE3117">
        <w:rPr>
          <w:rFonts w:cs="B Lotus"/>
          <w:rtl/>
        </w:rPr>
        <w:t xml:space="preserve"> با</w:t>
      </w:r>
      <w:r w:rsidRPr="00BE3117">
        <w:rPr>
          <w:rFonts w:cs="B Lotus" w:hint="cs"/>
          <w:rtl/>
        </w:rPr>
        <w:t xml:space="preserve"> </w:t>
      </w:r>
      <w:r w:rsidRPr="00BE3117">
        <w:rPr>
          <w:rFonts w:cs="B Lotus"/>
          <w:rtl/>
        </w:rPr>
        <w:t>هم قرين اند</w:t>
      </w:r>
      <w:r w:rsidRPr="00830A01">
        <w:rPr>
          <w:rStyle w:val="FootnoteReference"/>
          <w:rFonts w:cs="B Lotus"/>
          <w:sz w:val="24"/>
          <w:szCs w:val="24"/>
          <w:rtl/>
        </w:rPr>
        <w:footnoteReference w:id="60"/>
      </w:r>
      <w:r w:rsidRPr="00BE3117">
        <w:rPr>
          <w:rFonts w:cs="B Lotus"/>
          <w:rtl/>
        </w:rPr>
        <w:t>.</w:t>
      </w:r>
    </w:p>
    <w:p w:rsidR="00E130D0" w:rsidRPr="00830A01" w:rsidRDefault="00E130D0" w:rsidP="00F73001">
      <w:pPr>
        <w:pStyle w:val="BodyText2"/>
        <w:spacing w:after="0" w:line="216" w:lineRule="auto"/>
        <w:ind w:firstLine="340"/>
        <w:jc w:val="lowKashida"/>
        <w:rPr>
          <w:rFonts w:ascii="Lotus Linotype" w:hAnsi="Lotus Linotype" w:cs="Traditional Arabic"/>
          <w:b/>
          <w:bCs/>
          <w:rtl/>
        </w:rPr>
      </w:pPr>
      <w:r w:rsidRPr="00BE3117">
        <w:rPr>
          <w:rFonts w:cs="B Lotus"/>
          <w:rtl/>
        </w:rPr>
        <w:t xml:space="preserve">فضل بن شاذان دركتاب خود گفته است كه: </w:t>
      </w:r>
      <w:r w:rsidRPr="00830A01">
        <w:rPr>
          <w:rFonts w:ascii="Lotus Linotype" w:hAnsi="Lotus Linotype" w:cs="Traditional Arabic"/>
          <w:b/>
          <w:bCs/>
          <w:rtl/>
        </w:rPr>
        <w:t>« الكذابون المشهورون: ابوالخطاب ويونس بن ظبيان ويزيد الصايغ ومحمد بن سنان».</w:t>
      </w:r>
    </w:p>
    <w:p w:rsidR="00E130D0" w:rsidRPr="00BE3117" w:rsidRDefault="00E130D0" w:rsidP="00F73001">
      <w:pPr>
        <w:pStyle w:val="BodyText2"/>
        <w:spacing w:after="0" w:line="216" w:lineRule="auto"/>
        <w:ind w:firstLine="340"/>
        <w:jc w:val="lowKashida"/>
        <w:rPr>
          <w:rFonts w:cs="B Lotus"/>
          <w:rtl/>
        </w:rPr>
      </w:pPr>
      <w:r w:rsidRPr="00BE3117">
        <w:rPr>
          <w:rFonts w:cs="B Lotus"/>
          <w:b/>
          <w:bCs/>
          <w:rtl/>
        </w:rPr>
        <w:t>-</w:t>
      </w:r>
      <w:r w:rsidRPr="00BE3117">
        <w:rPr>
          <w:rFonts w:cs="B Lotus"/>
          <w:rtl/>
        </w:rPr>
        <w:t xml:space="preserve"> دروغگويان مشهور عبارت اند از</w:t>
      </w:r>
      <w:r w:rsidRPr="00BE3117">
        <w:rPr>
          <w:rFonts w:cs="B Lotus" w:hint="cs"/>
          <w:rtl/>
        </w:rPr>
        <w:t>:</w:t>
      </w:r>
      <w:r w:rsidRPr="00BE3117">
        <w:rPr>
          <w:rFonts w:cs="B Lotus"/>
          <w:rtl/>
        </w:rPr>
        <w:t xml:space="preserve"> أبو الخطاب و يونس بن ظبيان و يزيد صايغ و محمد بن سنان</w:t>
      </w:r>
      <w:r w:rsidRPr="00830A01">
        <w:rPr>
          <w:rStyle w:val="FootnoteReference"/>
          <w:rFonts w:cs="B Lotus"/>
          <w:sz w:val="24"/>
          <w:szCs w:val="24"/>
          <w:rtl/>
        </w:rPr>
        <w:footnoteReference w:id="61"/>
      </w:r>
      <w:r w:rsidRPr="00BE3117">
        <w:rPr>
          <w:rFonts w:cs="B Lotu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اينان از</w:t>
      </w:r>
      <w:r w:rsidRPr="00BE3117">
        <w:rPr>
          <w:rFonts w:cs="B Lotus" w:hint="cs"/>
          <w:rtl/>
        </w:rPr>
        <w:t xml:space="preserve"> </w:t>
      </w:r>
      <w:r w:rsidRPr="00BE3117">
        <w:rPr>
          <w:rFonts w:cs="B Lotus"/>
          <w:rtl/>
        </w:rPr>
        <w:t xml:space="preserve">جمله كساني هستند كه براي ما آن </w:t>
      </w:r>
      <w:r>
        <w:rPr>
          <w:rFonts w:cs="B Lotus"/>
          <w:rtl/>
        </w:rPr>
        <w:t xml:space="preserve">زيارتنامه‌ها </w:t>
      </w:r>
      <w:r w:rsidRPr="00BE3117">
        <w:rPr>
          <w:rFonts w:cs="B Lotus"/>
          <w:rtl/>
        </w:rPr>
        <w:t xml:space="preserve">را ارمغان </w:t>
      </w:r>
      <w:r>
        <w:rPr>
          <w:rFonts w:cs="B Lotus"/>
          <w:rtl/>
        </w:rPr>
        <w:t xml:space="preserve">آورده‌اند </w:t>
      </w:r>
      <w:r w:rsidRPr="00BE3117">
        <w:rPr>
          <w:rFonts w:cs="B Lotus"/>
          <w:rtl/>
        </w:rPr>
        <w:t>و براي آيت الله العظمي آنگونه حجتهاي قوي در خصوص تصرف و تدبير امامان در كون و مكان پنداشته شد</w:t>
      </w:r>
      <w:r>
        <w:rPr>
          <w:rFonts w:cs="B Lotus" w:hint="cs"/>
          <w:rtl/>
          <w:lang w:bidi="fa-IR"/>
        </w:rPr>
        <w:t>ه‌</w:t>
      </w:r>
      <w:r w:rsidRPr="00BE3117">
        <w:rPr>
          <w:rFonts w:cs="B Lotus"/>
          <w:rtl/>
        </w:rPr>
        <w:t>اند!!!.</w:t>
      </w:r>
    </w:p>
    <w:p w:rsidR="00E130D0" w:rsidRPr="00830A01" w:rsidRDefault="00E130D0" w:rsidP="00F73001">
      <w:pPr>
        <w:pStyle w:val="BodyText2"/>
        <w:spacing w:after="0" w:line="216" w:lineRule="auto"/>
        <w:ind w:firstLine="340"/>
        <w:jc w:val="lowKashida"/>
        <w:rPr>
          <w:rFonts w:cs="Traditional Arabic"/>
          <w:b/>
          <w:bCs/>
          <w:rtl/>
        </w:rPr>
      </w:pPr>
      <w:r w:rsidRPr="00BE3117">
        <w:rPr>
          <w:rFonts w:cs="B Lotus"/>
          <w:rtl/>
        </w:rPr>
        <w:t>غافل از آنكه از چنين اشخاص گمراه و شياطين مضلين</w:t>
      </w:r>
      <w:r w:rsidRPr="00BE3117">
        <w:rPr>
          <w:rFonts w:cs="B Lotus" w:hint="cs"/>
          <w:rtl/>
        </w:rPr>
        <w:t>(</w:t>
      </w:r>
      <w:r w:rsidRPr="00BE3117">
        <w:rPr>
          <w:rFonts w:cs="B Lotus" w:hint="cs"/>
          <w:rtl/>
          <w:lang w:bidi="fa-IR"/>
        </w:rPr>
        <w:t>گمراهی</w:t>
      </w:r>
      <w:r w:rsidRPr="00BE3117">
        <w:rPr>
          <w:rFonts w:cs="B Lotus" w:hint="cs"/>
          <w:rtl/>
        </w:rPr>
        <w:t>)</w:t>
      </w:r>
      <w:r w:rsidRPr="00BE3117">
        <w:rPr>
          <w:rFonts w:cs="B Lotus"/>
          <w:rtl/>
        </w:rPr>
        <w:t xml:space="preserve"> اين چنين گفت</w:t>
      </w:r>
      <w:r>
        <w:rPr>
          <w:rFonts w:cs="B Lotus"/>
          <w:rtl/>
        </w:rPr>
        <w:t>ه‌</w:t>
      </w:r>
      <w:r w:rsidRPr="00BE3117">
        <w:rPr>
          <w:rFonts w:cs="B Lotus"/>
          <w:rtl/>
        </w:rPr>
        <w:t>ها را، شخص مسلمان نبايد بپذيرد. ب</w:t>
      </w:r>
      <w:r w:rsidRPr="00BE3117">
        <w:rPr>
          <w:rFonts w:cs="B Lotus" w:hint="cs"/>
          <w:rtl/>
        </w:rPr>
        <w:t>ل</w:t>
      </w:r>
      <w:r w:rsidRPr="00BE3117">
        <w:rPr>
          <w:rFonts w:cs="B Lotus"/>
          <w:rtl/>
        </w:rPr>
        <w:t>كه حتي اگر العياذ بالله خود امامان مستقيما</w:t>
      </w:r>
      <w:r w:rsidRPr="00BE3117">
        <w:rPr>
          <w:rFonts w:cs="B Lotus" w:hint="cs"/>
          <w:rtl/>
        </w:rPr>
        <w:t>ً</w:t>
      </w:r>
      <w:r w:rsidRPr="00BE3117">
        <w:rPr>
          <w:rFonts w:cs="B Lotus"/>
          <w:rtl/>
        </w:rPr>
        <w:t xml:space="preserve"> چنين كلماتي بر زبان آورند (كه صد</w:t>
      </w:r>
      <w:r w:rsidRPr="00BE3117">
        <w:rPr>
          <w:rFonts w:cs="B Lotus" w:hint="cs"/>
          <w:rtl/>
        </w:rPr>
        <w:t xml:space="preserve"> </w:t>
      </w:r>
      <w:r w:rsidRPr="00BE3117">
        <w:rPr>
          <w:rFonts w:cs="B Lotus"/>
          <w:rtl/>
        </w:rPr>
        <w:t>البته نمي</w:t>
      </w:r>
      <w:r>
        <w:rPr>
          <w:rFonts w:cs="B Lotus"/>
          <w:rtl/>
        </w:rPr>
        <w:t>‌</w:t>
      </w:r>
      <w:r w:rsidRPr="00BE3117">
        <w:rPr>
          <w:rFonts w:cs="B Lotus"/>
          <w:rtl/>
        </w:rPr>
        <w:t>آورند) به دستور خدا</w:t>
      </w:r>
      <w:r w:rsidRPr="00BE3117">
        <w:rPr>
          <w:rFonts w:cs="B Lotus" w:hint="cs"/>
          <w:rtl/>
        </w:rPr>
        <w:t>ي</w:t>
      </w:r>
      <w:r w:rsidRPr="00BE3117">
        <w:rPr>
          <w:rFonts w:cs="B Lotus"/>
          <w:rtl/>
        </w:rPr>
        <w:t xml:space="preserve"> سبحان و آيات محكم</w:t>
      </w:r>
      <w:r w:rsidRPr="00BE3117">
        <w:rPr>
          <w:rFonts w:cs="B Lotus" w:hint="cs"/>
          <w:rtl/>
        </w:rPr>
        <w:t xml:space="preserve">ة </w:t>
      </w:r>
      <w:r w:rsidRPr="00BE3117">
        <w:rPr>
          <w:rFonts w:cs="B Lotus"/>
          <w:rtl/>
        </w:rPr>
        <w:t>قرآن و فرمود</w:t>
      </w:r>
      <w:r w:rsidRPr="00BE3117">
        <w:rPr>
          <w:rFonts w:cs="B Lotus" w:hint="cs"/>
          <w:rtl/>
        </w:rPr>
        <w:t>ة</w:t>
      </w:r>
      <w:r w:rsidRPr="00BE3117">
        <w:rPr>
          <w:rFonts w:cs="B Lotus"/>
          <w:rtl/>
        </w:rPr>
        <w:t xml:space="preserve"> خود امامان نبايد آنها</w:t>
      </w:r>
      <w:r w:rsidRPr="00BE3117">
        <w:rPr>
          <w:rFonts w:cs="B Lotus" w:hint="cs"/>
          <w:rtl/>
        </w:rPr>
        <w:t xml:space="preserve"> </w:t>
      </w:r>
      <w:r w:rsidRPr="00BE3117">
        <w:rPr>
          <w:rFonts w:cs="B Lotus"/>
          <w:rtl/>
        </w:rPr>
        <w:t>را بپذيريم، زيرا اين گفته</w:t>
      </w:r>
      <w:r>
        <w:rPr>
          <w:rFonts w:cs="B Lotus"/>
          <w:rtl/>
        </w:rPr>
        <w:t>‌</w:t>
      </w:r>
      <w:r w:rsidRPr="00BE3117">
        <w:rPr>
          <w:rFonts w:cs="B Lotus"/>
          <w:rtl/>
        </w:rPr>
        <w:t>ها كفر است و از هر كه باشد، چنانكه خودشان فرمود</w:t>
      </w:r>
      <w:r>
        <w:rPr>
          <w:rFonts w:cs="B Lotus"/>
          <w:rtl/>
        </w:rPr>
        <w:t>ه‌ا</w:t>
      </w:r>
      <w:r w:rsidRPr="00BE3117">
        <w:rPr>
          <w:rFonts w:cs="B Lotus"/>
          <w:rtl/>
        </w:rPr>
        <w:t>ند:</w:t>
      </w:r>
      <w:r>
        <w:rPr>
          <w:rFonts w:cs="B Lotus" w:hint="cs"/>
          <w:rtl/>
        </w:rPr>
        <w:t xml:space="preserve"> </w:t>
      </w:r>
      <w:r w:rsidRPr="00830A01">
        <w:rPr>
          <w:rFonts w:ascii="Lotus Linotype" w:hAnsi="Lotus Linotype" w:cs="Traditional Arabic"/>
          <w:b/>
          <w:bCs/>
          <w:rtl/>
        </w:rPr>
        <w:t>« والله لو ابتلوا بنا و أمرنا هم بذلك لكان الواجب أن لا</w:t>
      </w:r>
      <w:r w:rsidRPr="00830A01">
        <w:rPr>
          <w:rFonts w:ascii="Lotus Linotype" w:hAnsi="Lotus Linotype" w:cs="Traditional Arabic" w:hint="cs"/>
          <w:b/>
          <w:bCs/>
          <w:rtl/>
        </w:rPr>
        <w:t xml:space="preserve"> </w:t>
      </w:r>
      <w:r w:rsidRPr="00830A01">
        <w:rPr>
          <w:rFonts w:ascii="Lotus Linotype" w:hAnsi="Lotus Linotype" w:cs="Traditional Arabic"/>
          <w:b/>
          <w:bCs/>
          <w:rtl/>
        </w:rPr>
        <w:t>يقبلوه».</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 به خدا سوگند اگر اينان به وسيل</w:t>
      </w:r>
      <w:r w:rsidRPr="00BE3117">
        <w:rPr>
          <w:rFonts w:cs="B Lotus" w:hint="cs"/>
          <w:rtl/>
        </w:rPr>
        <w:t>ة</w:t>
      </w:r>
      <w:r w:rsidRPr="00BE3117">
        <w:rPr>
          <w:rFonts w:cs="B Lotus"/>
          <w:rtl/>
        </w:rPr>
        <w:t xml:space="preserve"> ما، آزمايش و مبتلي شده بودند و ما ايشان را امر </w:t>
      </w:r>
      <w:r>
        <w:rPr>
          <w:rFonts w:cs="B Lotus"/>
          <w:rtl/>
        </w:rPr>
        <w:t>مي‌كنيم</w:t>
      </w:r>
      <w:r w:rsidRPr="00BE3117">
        <w:rPr>
          <w:rFonts w:cs="B Lotus"/>
          <w:rtl/>
        </w:rPr>
        <w:t xml:space="preserve"> كه اينگونه مطالب را از ما بپذيرند بر آنها واجب بود كه آن مطالب را از ما نپذيرند! (فرمايش حضرت صادق)</w:t>
      </w:r>
      <w:r w:rsidRPr="00830A01">
        <w:rPr>
          <w:rStyle w:val="FootnoteReference"/>
          <w:rFonts w:cs="B Lotus"/>
          <w:sz w:val="24"/>
          <w:szCs w:val="24"/>
          <w:rtl/>
        </w:rPr>
        <w:footnoteReference w:id="62"/>
      </w:r>
      <w:r w:rsidRPr="00BE3117">
        <w:rPr>
          <w:rFonts w:cs="B Lotus"/>
          <w:rtl/>
        </w:rPr>
        <w:t>.</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 xml:space="preserve">پس مطلب چگونه خواهد بود، درحالي كه آن بزرگواران، آنقدر تأكيد و اصرار </w:t>
      </w:r>
      <w:r>
        <w:rPr>
          <w:rFonts w:cs="B Lotus"/>
          <w:rtl/>
        </w:rPr>
        <w:t xml:space="preserve">كرده‌اند </w:t>
      </w:r>
      <w:r w:rsidRPr="00BE3117">
        <w:rPr>
          <w:rFonts w:cs="B Lotus"/>
          <w:rtl/>
        </w:rPr>
        <w:t xml:space="preserve">كه اين كفريات از كسي پذيرفته نشود و گويندگان آنها را لعن ونفرين </w:t>
      </w:r>
      <w:r>
        <w:rPr>
          <w:rFonts w:cs="B Lotus"/>
          <w:rtl/>
        </w:rPr>
        <w:t>كرده‌اند</w:t>
      </w:r>
      <w:r w:rsidRPr="00BE3117">
        <w:rPr>
          <w:rFonts w:cs="B Lotus"/>
          <w:rtl/>
        </w:rPr>
        <w:t xml:space="preserve">، چنانچه </w:t>
      </w:r>
      <w:r>
        <w:rPr>
          <w:rFonts w:cs="B Lotus"/>
          <w:rtl/>
        </w:rPr>
        <w:t xml:space="preserve">پاره‌اي </w:t>
      </w:r>
      <w:r w:rsidRPr="00BE3117">
        <w:rPr>
          <w:rFonts w:cs="B Lotus"/>
          <w:rtl/>
        </w:rPr>
        <w:t>از آنها قبلا گذشت،</w:t>
      </w:r>
      <w:r w:rsidRPr="00BE3117">
        <w:rPr>
          <w:rFonts w:cs="B Lotus" w:hint="cs"/>
          <w:rtl/>
        </w:rPr>
        <w:t xml:space="preserve"> </w:t>
      </w:r>
      <w:r w:rsidRPr="00BE3117">
        <w:rPr>
          <w:rFonts w:cs="B Lotus"/>
          <w:rtl/>
        </w:rPr>
        <w:t xml:space="preserve">و </w:t>
      </w:r>
      <w:r>
        <w:rPr>
          <w:rFonts w:cs="B Lotus"/>
          <w:rtl/>
        </w:rPr>
        <w:t xml:space="preserve">پاره‌اي </w:t>
      </w:r>
      <w:r w:rsidRPr="00BE3117">
        <w:rPr>
          <w:rFonts w:cs="B Lotus"/>
          <w:rtl/>
        </w:rPr>
        <w:t>خواهد آمد إن شاء الله تعالي.</w:t>
      </w:r>
    </w:p>
    <w:p w:rsidR="00E130D0" w:rsidRPr="00BE3117" w:rsidRDefault="00E130D0" w:rsidP="00F73001">
      <w:pPr>
        <w:pStyle w:val="BodyText2"/>
        <w:spacing w:line="218" w:lineRule="auto"/>
        <w:ind w:firstLine="340"/>
        <w:jc w:val="lowKashida"/>
        <w:rPr>
          <w:rFonts w:cs="B Lotus"/>
          <w:rtl/>
        </w:rPr>
      </w:pPr>
      <w:r w:rsidRPr="00BE3117">
        <w:rPr>
          <w:rFonts w:cs="B Lotus"/>
          <w:rtl/>
        </w:rPr>
        <w:t>يكي از كتبي كه در موضوع زيارت نوشته شده ودر آن مطالب خلاف قرآن فراوان است كتاب «كامل الزيارات» تأليف</w:t>
      </w:r>
      <w:r w:rsidRPr="00BE3117">
        <w:rPr>
          <w:rFonts w:cs="B Lotus" w:hint="cs"/>
          <w:rtl/>
        </w:rPr>
        <w:t>:</w:t>
      </w:r>
      <w:r w:rsidRPr="00BE3117">
        <w:rPr>
          <w:rFonts w:cs="B Lotus"/>
          <w:rtl/>
        </w:rPr>
        <w:t xml:space="preserve"> «جعفر بن محمد بن قولويه» قمي است كه مشهور و مقبول قرار گرفته اند.</w:t>
      </w:r>
    </w:p>
    <w:p w:rsidR="00E130D0" w:rsidRPr="00BE3117" w:rsidRDefault="00E130D0" w:rsidP="00E130D0">
      <w:pPr>
        <w:pStyle w:val="BodyText2"/>
        <w:spacing w:line="218" w:lineRule="auto"/>
        <w:ind w:firstLine="340"/>
        <w:jc w:val="lowKashida"/>
        <w:rPr>
          <w:rFonts w:cs="B Lotus"/>
          <w:rtl/>
        </w:rPr>
      </w:pPr>
      <w:r w:rsidRPr="00BE3117">
        <w:rPr>
          <w:rFonts w:cs="B Lotus"/>
          <w:rtl/>
        </w:rPr>
        <w:t>در اين كتاب مطالبي است كه هر گز مسلمان معتقد به خداي سبحان و محيط بركون ومكان و مهيمن بر</w:t>
      </w:r>
      <w:r w:rsidRPr="00BE3117">
        <w:rPr>
          <w:rFonts w:cs="B Lotus" w:hint="cs"/>
          <w:rtl/>
        </w:rPr>
        <w:t xml:space="preserve"> </w:t>
      </w:r>
      <w:r w:rsidRPr="00BE3117">
        <w:rPr>
          <w:rFonts w:cs="B Lotus"/>
          <w:rtl/>
        </w:rPr>
        <w:t xml:space="preserve">زمين و آسمان </w:t>
      </w:r>
      <w:r w:rsidRPr="00BE3117">
        <w:rPr>
          <w:rFonts w:cs="B Lotus" w:hint="cs"/>
          <w:rtl/>
        </w:rPr>
        <w:t>ن</w:t>
      </w:r>
      <w:r>
        <w:rPr>
          <w:rFonts w:cs="B Lotus"/>
          <w:rtl/>
        </w:rPr>
        <w:t xml:space="preserve">مي‌تواند </w:t>
      </w:r>
      <w:r w:rsidRPr="00BE3117">
        <w:rPr>
          <w:rFonts w:cs="B Lotus"/>
          <w:rtl/>
        </w:rPr>
        <w:t xml:space="preserve">آنها را بپذيرد. ما به يكي دو نمونه از آن در اينجا اكتفاء </w:t>
      </w:r>
      <w:r>
        <w:rPr>
          <w:rFonts w:cs="B Lotus"/>
          <w:rtl/>
        </w:rPr>
        <w:t>مي‌كنيم</w:t>
      </w:r>
      <w:r w:rsidRPr="00BE3117">
        <w:rPr>
          <w:rFonts w:cs="B Lotus"/>
          <w:rtl/>
        </w:rPr>
        <w:t xml:space="preserve">: </w:t>
      </w:r>
    </w:p>
    <w:p w:rsidR="00E130D0" w:rsidRPr="00BE3117" w:rsidRDefault="00E130D0" w:rsidP="00F73001">
      <w:pPr>
        <w:pStyle w:val="BodyText2"/>
        <w:spacing w:after="0" w:line="218" w:lineRule="auto"/>
        <w:ind w:firstLine="340"/>
        <w:jc w:val="lowKashida"/>
        <w:rPr>
          <w:rFonts w:cs="B Lotus"/>
          <w:rtl/>
        </w:rPr>
      </w:pPr>
      <w:r w:rsidRPr="00F73001">
        <w:rPr>
          <w:rFonts w:cs="B Lotus"/>
          <w:b/>
          <w:bCs/>
          <w:rtl/>
        </w:rPr>
        <w:t>1-</w:t>
      </w:r>
      <w:r w:rsidRPr="00BE3117">
        <w:rPr>
          <w:rFonts w:cs="B Lotus"/>
          <w:rtl/>
        </w:rPr>
        <w:t xml:space="preserve"> دركامل الزيار</w:t>
      </w:r>
      <w:r w:rsidR="00F73001">
        <w:rPr>
          <w:rFonts w:cs="B Lotus" w:hint="cs"/>
          <w:rtl/>
        </w:rPr>
        <w:t>ه</w:t>
      </w:r>
      <w:r w:rsidRPr="00BE3117">
        <w:rPr>
          <w:rFonts w:cs="B Lotus"/>
          <w:rtl/>
        </w:rPr>
        <w:t xml:space="preserve"> (چاپ جديد، ص 113) از يونس از صفوان مال حديثي اس</w:t>
      </w:r>
      <w:r w:rsidRPr="00BE3117">
        <w:rPr>
          <w:rFonts w:cs="B Lotus" w:hint="cs"/>
          <w:rtl/>
        </w:rPr>
        <w:t>ت</w:t>
      </w:r>
      <w:r w:rsidRPr="00BE3117">
        <w:rPr>
          <w:rFonts w:cs="B Lotus"/>
          <w:rtl/>
        </w:rPr>
        <w:t xml:space="preserve"> كه او گفته:</w:t>
      </w:r>
      <w:r>
        <w:rPr>
          <w:rFonts w:cs="B Lotus" w:hint="cs"/>
          <w:rtl/>
        </w:rPr>
        <w:t xml:space="preserve"> </w:t>
      </w:r>
      <w:r w:rsidRPr="00BE3117">
        <w:rPr>
          <w:rFonts w:cs="B Lotus"/>
          <w:rtl/>
        </w:rPr>
        <w:t>«هنگامي كه حضرت صادق</w:t>
      </w:r>
      <w:r w:rsidRPr="00365CDE">
        <w:rPr>
          <w:rFonts w:ascii="Tahoma" w:hAnsi="Tahoma" w:cs="CTraditional Arabic" w:hint="cs"/>
          <w:color w:val="000000"/>
          <w:rtl/>
          <w:lang w:bidi="fa-IR"/>
        </w:rPr>
        <w:t>؛</w:t>
      </w:r>
      <w:r w:rsidRPr="00BE3117">
        <w:rPr>
          <w:rFonts w:cs="B Lotus"/>
          <w:rtl/>
        </w:rPr>
        <w:t xml:space="preserve"> به حيره تشريف آورد،</w:t>
      </w:r>
      <w:r w:rsidRPr="00BE3117">
        <w:rPr>
          <w:rFonts w:cs="B Lotus" w:hint="cs"/>
          <w:rtl/>
        </w:rPr>
        <w:t xml:space="preserve"> </w:t>
      </w:r>
      <w:r w:rsidRPr="00BE3117">
        <w:rPr>
          <w:rFonts w:cs="B Lotus"/>
          <w:rtl/>
        </w:rPr>
        <w:t xml:space="preserve">به من فرمود: دلت </w:t>
      </w:r>
      <w:r>
        <w:rPr>
          <w:rFonts w:cs="B Lotus"/>
          <w:rtl/>
        </w:rPr>
        <w:t xml:space="preserve">مي‌خواهد </w:t>
      </w:r>
      <w:r w:rsidRPr="00BE3117">
        <w:rPr>
          <w:rFonts w:cs="B Lotus" w:hint="cs"/>
          <w:rtl/>
        </w:rPr>
        <w:t>ب</w:t>
      </w:r>
      <w:r w:rsidRPr="00BE3117">
        <w:rPr>
          <w:rFonts w:cs="B Lotus"/>
          <w:rtl/>
        </w:rPr>
        <w:t>ر</w:t>
      </w:r>
      <w:r w:rsidRPr="00BE3117">
        <w:rPr>
          <w:rFonts w:cs="B Lotus" w:hint="cs"/>
          <w:rtl/>
        </w:rPr>
        <w:t xml:space="preserve"> </w:t>
      </w:r>
      <w:r w:rsidRPr="00BE3117">
        <w:rPr>
          <w:rFonts w:cs="B Lotus"/>
          <w:rtl/>
        </w:rPr>
        <w:t>سر قبر حسين حاضر شوي؟ گفتم: تو او را زيارت مي كني، فدايت شوم؟ فرمود: چگونه او را زيارت نكنم درحالي كه خدا در</w:t>
      </w:r>
      <w:r w:rsidRPr="00BE3117">
        <w:rPr>
          <w:rFonts w:cs="B Lotus" w:hint="cs"/>
          <w:rtl/>
        </w:rPr>
        <w:t xml:space="preserve"> </w:t>
      </w:r>
      <w:r w:rsidRPr="00BE3117">
        <w:rPr>
          <w:rFonts w:cs="B Lotus"/>
          <w:rtl/>
        </w:rPr>
        <w:t>هر شب جمعه با ملائكه و پيغمبران و اوصياء به سوي او هبوط مي كنند، و محمد</w:t>
      </w:r>
      <w:r w:rsidRPr="00365CDE">
        <w:rPr>
          <w:rFonts w:ascii="Tahoma" w:hAnsi="Tahoma" w:cs="CTraditional Arabic" w:hint="cs"/>
          <w:color w:val="000000"/>
          <w:spacing w:val="-4"/>
          <w:sz w:val="30"/>
          <w:szCs w:val="30"/>
          <w:rtl/>
          <w:lang w:bidi="fa-IR"/>
        </w:rPr>
        <w:t>ص</w:t>
      </w:r>
      <w:r w:rsidRPr="00BE3117">
        <w:rPr>
          <w:rFonts w:cs="B Lotus"/>
          <w:rtl/>
        </w:rPr>
        <w:t xml:space="preserve"> كه افضل </w:t>
      </w:r>
      <w:r w:rsidRPr="00BE3117">
        <w:rPr>
          <w:rFonts w:cs="B Lotus" w:hint="cs"/>
          <w:rtl/>
        </w:rPr>
        <w:t>ا</w:t>
      </w:r>
      <w:r w:rsidRPr="00BE3117">
        <w:rPr>
          <w:rFonts w:cs="B Lotus"/>
          <w:rtl/>
        </w:rPr>
        <w:t xml:space="preserve">نبياء است و ما كه افضل اوصياء هستيم نيز. پس صفوان گفت: </w:t>
      </w:r>
      <w:r w:rsidRPr="00BE3117">
        <w:rPr>
          <w:rFonts w:cs="B Lotus" w:hint="cs"/>
          <w:rtl/>
        </w:rPr>
        <w:t>ف</w:t>
      </w:r>
      <w:r w:rsidRPr="00BE3117">
        <w:rPr>
          <w:rFonts w:cs="B Lotus"/>
          <w:rtl/>
        </w:rPr>
        <w:t>دايت شوم</w:t>
      </w:r>
      <w:r w:rsidRPr="00BE3117">
        <w:rPr>
          <w:rFonts w:cs="B Lotus" w:hint="cs"/>
          <w:rtl/>
        </w:rPr>
        <w:t>،</w:t>
      </w:r>
      <w:r w:rsidRPr="00BE3117">
        <w:rPr>
          <w:rFonts w:cs="B Lotus"/>
          <w:rtl/>
        </w:rPr>
        <w:t xml:space="preserve"> پس در هر جمعه او را زيارت كنم تا درك زيارت پروردگار كرده باش</w:t>
      </w:r>
      <w:r w:rsidRPr="00BE3117">
        <w:rPr>
          <w:rFonts w:cs="B Lotus" w:hint="cs"/>
          <w:rtl/>
        </w:rPr>
        <w:t>م</w:t>
      </w:r>
      <w:r w:rsidRPr="00BE3117">
        <w:rPr>
          <w:rFonts w:cs="B Lotus"/>
          <w:rtl/>
        </w:rPr>
        <w:t xml:space="preserve">؟ فرمود: آري، اي صفوان ملازم اين معني باش با زيارت قبر حسين </w:t>
      </w:r>
      <w:r w:rsidRPr="00365CDE">
        <w:rPr>
          <w:rFonts w:ascii="Tahoma" w:hAnsi="Tahoma" w:cs="CTraditional Arabic" w:hint="cs"/>
          <w:color w:val="000000"/>
          <w:rtl/>
          <w:lang w:bidi="fa-IR"/>
        </w:rPr>
        <w:t>؛</w:t>
      </w:r>
      <w:r w:rsidR="00830A01">
        <w:rPr>
          <w:rFonts w:cs="B Lotus"/>
          <w:rtl/>
        </w:rPr>
        <w:t xml:space="preserve"> براي تو نوشته شود»</w:t>
      </w:r>
      <w:r w:rsidRPr="00BE3117">
        <w:rPr>
          <w:rFonts w:cs="B Lotus"/>
          <w:rtl/>
        </w:rPr>
        <w:t>!!!</w:t>
      </w:r>
      <w:r w:rsidR="00830A01">
        <w:rPr>
          <w:rFonts w:cs="B Lotus" w:hint="cs"/>
          <w:rtl/>
        </w:rPr>
        <w:t>.</w:t>
      </w:r>
    </w:p>
    <w:p w:rsidR="00E130D0" w:rsidRPr="006750D6" w:rsidRDefault="00E130D0" w:rsidP="00F73001">
      <w:pPr>
        <w:pStyle w:val="BodyText2"/>
        <w:spacing w:after="0" w:line="218" w:lineRule="auto"/>
        <w:ind w:firstLine="340"/>
        <w:jc w:val="lowKashida"/>
        <w:rPr>
          <w:rFonts w:cs="B Lotus"/>
          <w:spacing w:val="-4"/>
          <w:rtl/>
        </w:rPr>
      </w:pPr>
      <w:r w:rsidRPr="006750D6">
        <w:rPr>
          <w:rFonts w:cs="B Lotus"/>
          <w:spacing w:val="-4"/>
          <w:rtl/>
        </w:rPr>
        <w:t>هر چند روات اين حديث مجاه</w:t>
      </w:r>
      <w:r w:rsidRPr="006750D6">
        <w:rPr>
          <w:rFonts w:cs="B Lotus" w:hint="cs"/>
          <w:spacing w:val="-4"/>
          <w:rtl/>
        </w:rPr>
        <w:t>ي</w:t>
      </w:r>
      <w:r w:rsidRPr="006750D6">
        <w:rPr>
          <w:rFonts w:cs="B Lotus"/>
          <w:spacing w:val="-4"/>
          <w:rtl/>
        </w:rPr>
        <w:t>ل و غلات</w:t>
      </w:r>
      <w:r w:rsidRPr="006750D6">
        <w:rPr>
          <w:rFonts w:cs="B Lotus" w:hint="cs"/>
          <w:b/>
          <w:bCs/>
          <w:spacing w:val="-4"/>
          <w:rtl/>
        </w:rPr>
        <w:t xml:space="preserve"> </w:t>
      </w:r>
      <w:r w:rsidRPr="006750D6">
        <w:rPr>
          <w:rFonts w:cs="B Lotus"/>
          <w:spacing w:val="-4"/>
          <w:rtl/>
        </w:rPr>
        <w:t>اند كه يكي از آنها يونس است كه شرح حال او قبلا گذشت، اما به هر صورت،</w:t>
      </w:r>
      <w:r w:rsidRPr="006750D6">
        <w:rPr>
          <w:rFonts w:cs="B Lotus" w:hint="cs"/>
          <w:spacing w:val="-4"/>
          <w:rtl/>
        </w:rPr>
        <w:t xml:space="preserve"> </w:t>
      </w:r>
      <w:r w:rsidRPr="006750D6">
        <w:rPr>
          <w:rFonts w:cs="B Lotus"/>
          <w:spacing w:val="-4"/>
          <w:rtl/>
        </w:rPr>
        <w:t>‌اين كفريات از قلم عالمي باقي مانده است كه در</w:t>
      </w:r>
      <w:r w:rsidRPr="006750D6">
        <w:rPr>
          <w:rFonts w:cs="B Lotus" w:hint="cs"/>
          <w:spacing w:val="-4"/>
          <w:rtl/>
        </w:rPr>
        <w:t xml:space="preserve"> </w:t>
      </w:r>
      <w:r w:rsidRPr="006750D6">
        <w:rPr>
          <w:rFonts w:cs="B Lotus"/>
          <w:spacing w:val="-4"/>
          <w:rtl/>
        </w:rPr>
        <w:t>محيط شيعه محترم است</w:t>
      </w:r>
      <w:r w:rsidRPr="006750D6">
        <w:rPr>
          <w:rFonts w:cs="B Lotus" w:hint="cs"/>
          <w:spacing w:val="-4"/>
          <w:rtl/>
        </w:rPr>
        <w:t>!</w:t>
      </w:r>
      <w:r w:rsidRPr="006750D6">
        <w:rPr>
          <w:rFonts w:cs="B Lotus"/>
          <w:spacing w:val="-4"/>
          <w:rtl/>
        </w:rPr>
        <w:t>، و ناچار در عامه مورد قبول</w:t>
      </w:r>
      <w:r w:rsidRPr="006750D6">
        <w:rPr>
          <w:rFonts w:cs="B Lotus" w:hint="cs"/>
          <w:spacing w:val="-4"/>
          <w:rtl/>
        </w:rPr>
        <w:t xml:space="preserve"> است!</w:t>
      </w:r>
      <w:r w:rsidRPr="006750D6">
        <w:rPr>
          <w:rFonts w:cs="B Lotus"/>
          <w:spacing w:val="-4"/>
          <w:rtl/>
        </w:rPr>
        <w:t xml:space="preserve">. در اين حديث </w:t>
      </w:r>
      <w:r w:rsidRPr="006750D6">
        <w:rPr>
          <w:rFonts w:cs="B Lotus" w:hint="cs"/>
          <w:spacing w:val="-4"/>
          <w:rtl/>
        </w:rPr>
        <w:t>ك</w:t>
      </w:r>
      <w:r w:rsidRPr="006750D6">
        <w:rPr>
          <w:rFonts w:cs="B Lotus"/>
          <w:spacing w:val="-4"/>
          <w:rtl/>
        </w:rPr>
        <w:t>م مانده است كه نعوذ بالله، بگويد خدا با عباء و</w:t>
      </w:r>
      <w:r w:rsidRPr="006750D6">
        <w:rPr>
          <w:rFonts w:cs="B Lotus" w:hint="cs"/>
          <w:spacing w:val="-4"/>
          <w:rtl/>
        </w:rPr>
        <w:t xml:space="preserve"> </w:t>
      </w:r>
      <w:r w:rsidRPr="006750D6">
        <w:rPr>
          <w:rFonts w:cs="B Lotus"/>
          <w:spacing w:val="-4"/>
          <w:rtl/>
        </w:rPr>
        <w:t>ردا به زيارت مشرف مي‌شود!!.</w:t>
      </w:r>
    </w:p>
    <w:p w:rsidR="00E130D0" w:rsidRPr="006750D6" w:rsidRDefault="00E130D0" w:rsidP="00E130D0">
      <w:pPr>
        <w:pStyle w:val="BodyText2"/>
        <w:spacing w:line="218" w:lineRule="auto"/>
        <w:ind w:firstLine="340"/>
        <w:jc w:val="lowKashida"/>
        <w:rPr>
          <w:rFonts w:cs="B Lotus"/>
          <w:spacing w:val="-4"/>
          <w:rtl/>
        </w:rPr>
      </w:pPr>
      <w:r w:rsidRPr="006750D6">
        <w:rPr>
          <w:rFonts w:cs="B Lotus"/>
          <w:spacing w:val="-4"/>
          <w:rtl/>
        </w:rPr>
        <w:t>اينها مطالبي است كه هر كس ادني</w:t>
      </w:r>
      <w:r w:rsidRPr="006750D6">
        <w:rPr>
          <w:rFonts w:cs="B Lotus" w:hint="cs"/>
          <w:spacing w:val="-4"/>
          <w:rtl/>
        </w:rPr>
        <w:t>(كمترين)</w:t>
      </w:r>
      <w:r w:rsidRPr="006750D6">
        <w:rPr>
          <w:rFonts w:cs="B Lotus"/>
          <w:spacing w:val="-4"/>
          <w:rtl/>
        </w:rPr>
        <w:t xml:space="preserve"> شعوري داشته باشد مى‌داند علاوه بر كفر بودن موجب غرور</w:t>
      </w:r>
      <w:r w:rsidRPr="006750D6">
        <w:rPr>
          <w:rFonts w:cs="B Lotus" w:hint="cs"/>
          <w:spacing w:val="-4"/>
          <w:rtl/>
        </w:rPr>
        <w:t xml:space="preserve"> </w:t>
      </w:r>
      <w:r w:rsidRPr="006750D6">
        <w:rPr>
          <w:rFonts w:cs="B Lotus"/>
          <w:spacing w:val="-4"/>
          <w:rtl/>
        </w:rPr>
        <w:t>اكثر مردم است و همين</w:t>
      </w:r>
      <w:r w:rsidRPr="006750D6">
        <w:rPr>
          <w:rFonts w:cs="B Lotus" w:hint="cs"/>
          <w:spacing w:val="-4"/>
          <w:rtl/>
        </w:rPr>
        <w:t>ه</w:t>
      </w:r>
      <w:r w:rsidRPr="006750D6">
        <w:rPr>
          <w:rFonts w:cs="B Lotus"/>
          <w:spacing w:val="-4"/>
          <w:rtl/>
        </w:rPr>
        <w:t>است كه گستاخي و جر</w:t>
      </w:r>
      <w:r w:rsidRPr="006750D6">
        <w:rPr>
          <w:rFonts w:cs="B Lotus"/>
          <w:spacing w:val="-4"/>
          <w:rtl/>
          <w:cs/>
        </w:rPr>
        <w:t>‎</w:t>
      </w:r>
      <w:r w:rsidRPr="006750D6">
        <w:rPr>
          <w:rFonts w:cs="B Lotus"/>
          <w:spacing w:val="-4"/>
          <w:rtl/>
        </w:rPr>
        <w:t>أت مي‌دهد كه كساني با يك زيارت مثلا شب جمعه كه در آن با خدا ملاقات مى‌كنند و شايد مصافحه‌اي هم به عمل بيايد!!، و با انبياء نيز، آنگاه چنين كسي ديگر عزيز خداست و هر چه كرد اميد عفو دارد، چنانكه معلوم و مشهود است كه غالب فساق و فجار به طمع شفاعت و ثواب زيارت و به غرور شيطان مرتكب اعمالي مي‌شوند كه حتي ماديون</w:t>
      </w:r>
      <w:r w:rsidRPr="006750D6">
        <w:rPr>
          <w:rFonts w:cs="B Lotus" w:hint="cs"/>
          <w:spacing w:val="-4"/>
          <w:rtl/>
        </w:rPr>
        <w:t xml:space="preserve">(ماده </w:t>
      </w:r>
      <w:r w:rsidRPr="006750D6">
        <w:rPr>
          <w:rFonts w:cs="B Lotus" w:hint="cs"/>
          <w:spacing w:val="-4"/>
          <w:rtl/>
          <w:lang w:bidi="fa-IR"/>
        </w:rPr>
        <w:t>پرستان</w:t>
      </w:r>
      <w:r w:rsidRPr="006750D6">
        <w:rPr>
          <w:rFonts w:cs="B Lotus" w:hint="cs"/>
          <w:spacing w:val="-4"/>
          <w:rtl/>
        </w:rPr>
        <w:t>)</w:t>
      </w:r>
      <w:r w:rsidRPr="006750D6">
        <w:rPr>
          <w:rFonts w:cs="B Lotus"/>
          <w:spacing w:val="-4"/>
          <w:rtl/>
        </w:rPr>
        <w:t xml:space="preserve"> و ملحدان هم</w:t>
      </w:r>
      <w:r w:rsidRPr="006750D6">
        <w:rPr>
          <w:rFonts w:cs="B Lotus" w:hint="cs"/>
          <w:spacing w:val="-4"/>
          <w:rtl/>
        </w:rPr>
        <w:t xml:space="preserve"> مرتكب اين اعمال</w:t>
      </w:r>
      <w:r w:rsidRPr="006750D6">
        <w:rPr>
          <w:rFonts w:cs="B Lotus"/>
          <w:spacing w:val="-4"/>
          <w:rtl/>
        </w:rPr>
        <w:t xml:space="preserve"> نمي‌شوند يا كمتر مي‌شوند.</w:t>
      </w:r>
    </w:p>
    <w:p w:rsidR="00E130D0" w:rsidRPr="00BE3117" w:rsidRDefault="00E130D0" w:rsidP="00E130D0">
      <w:pPr>
        <w:pStyle w:val="BodyText2"/>
        <w:spacing w:line="226" w:lineRule="auto"/>
        <w:ind w:firstLine="340"/>
        <w:jc w:val="lowKashida"/>
        <w:rPr>
          <w:rFonts w:cs="B Lotus"/>
          <w:rtl/>
        </w:rPr>
      </w:pPr>
      <w:r w:rsidRPr="00F73001">
        <w:rPr>
          <w:rFonts w:cs="B Lotus"/>
          <w:b/>
          <w:bCs/>
          <w:rtl/>
        </w:rPr>
        <w:t>2-</w:t>
      </w:r>
      <w:r w:rsidRPr="00BE3117">
        <w:rPr>
          <w:rFonts w:cs="B Lotus"/>
          <w:rtl/>
        </w:rPr>
        <w:t xml:space="preserve"> باز</w:t>
      </w:r>
      <w:r>
        <w:rPr>
          <w:rFonts w:cs="B Lotus" w:hint="cs"/>
          <w:rtl/>
        </w:rPr>
        <w:t xml:space="preserve"> </w:t>
      </w:r>
      <w:r w:rsidRPr="00BE3117">
        <w:rPr>
          <w:rFonts w:cs="B Lotus"/>
          <w:rtl/>
        </w:rPr>
        <w:t>هم در صفحه 67 به بعد باب 21</w:t>
      </w:r>
      <w:r w:rsidRPr="00BE3117">
        <w:rPr>
          <w:rFonts w:cs="B Lotus" w:hint="cs"/>
          <w:rtl/>
        </w:rPr>
        <w:t xml:space="preserve"> </w:t>
      </w:r>
      <w:r w:rsidRPr="00BE3117">
        <w:rPr>
          <w:rFonts w:cs="B Lotus"/>
          <w:rtl/>
        </w:rPr>
        <w:t xml:space="preserve">و 22 از صادق </w:t>
      </w:r>
      <w:r w:rsidRPr="00365CDE">
        <w:rPr>
          <w:rFonts w:ascii="Tahoma" w:hAnsi="Tahoma" w:cs="CTraditional Arabic" w:hint="cs"/>
          <w:color w:val="000000"/>
          <w:rtl/>
          <w:lang w:bidi="fa-IR"/>
        </w:rPr>
        <w:t>؛</w:t>
      </w:r>
      <w:r w:rsidRPr="00BE3117">
        <w:rPr>
          <w:rFonts w:cs="B Lotus"/>
          <w:rtl/>
        </w:rPr>
        <w:t xml:space="preserve"> چنين روايتي آورده است: «هنگامي 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در منزل فاطمه </w:t>
      </w:r>
      <w:r w:rsidRPr="00365CDE">
        <w:rPr>
          <w:rFonts w:cs="CTraditional Arabic" w:hint="cs"/>
          <w:rtl/>
        </w:rPr>
        <w:t>‘</w:t>
      </w:r>
      <w:r w:rsidRPr="00BE3117">
        <w:rPr>
          <w:rFonts w:cs="B Lotus"/>
          <w:rtl/>
        </w:rPr>
        <w:t>بود وحسين در دامن آن حضرت بود، ناگهان به گريه در آمد و به سجده افتاد،</w:t>
      </w:r>
      <w:r w:rsidRPr="00BE3117">
        <w:rPr>
          <w:rFonts w:cs="B Lotus" w:hint="cs"/>
          <w:rtl/>
        </w:rPr>
        <w:t xml:space="preserve"> </w:t>
      </w:r>
      <w:r w:rsidRPr="00BE3117">
        <w:rPr>
          <w:rFonts w:cs="B Lotus"/>
          <w:rtl/>
        </w:rPr>
        <w:t>‌</w:t>
      </w:r>
      <w:r w:rsidRPr="00BE3117">
        <w:rPr>
          <w:rFonts w:cs="B Lotus" w:hint="cs"/>
          <w:rtl/>
        </w:rPr>
        <w:t>آ</w:t>
      </w:r>
      <w:r w:rsidRPr="00BE3117">
        <w:rPr>
          <w:rFonts w:cs="B Lotus"/>
          <w:rtl/>
        </w:rPr>
        <w:t xml:space="preserve">نگاه فرمود: اي فاطمه اي دختر محمد، همانا كه خداي علي </w:t>
      </w:r>
      <w:r w:rsidRPr="00BE3117">
        <w:rPr>
          <w:rFonts w:cs="B Lotus" w:hint="cs"/>
          <w:rtl/>
        </w:rPr>
        <w:t>أ</w:t>
      </w:r>
      <w:r w:rsidRPr="00BE3117">
        <w:rPr>
          <w:rFonts w:cs="B Lotus"/>
          <w:rtl/>
        </w:rPr>
        <w:t>عل</w:t>
      </w:r>
      <w:r w:rsidRPr="00BE3117">
        <w:rPr>
          <w:rFonts w:cs="B Lotus" w:hint="cs"/>
          <w:rtl/>
        </w:rPr>
        <w:t>ي(بلندمرتبه)</w:t>
      </w:r>
      <w:r w:rsidRPr="00BE3117">
        <w:rPr>
          <w:rFonts w:cs="B Lotus"/>
          <w:rtl/>
        </w:rPr>
        <w:t xml:space="preserve"> در اين خانه و</w:t>
      </w:r>
      <w:r w:rsidRPr="00BE3117">
        <w:rPr>
          <w:rFonts w:cs="B Lotus" w:hint="cs"/>
          <w:rtl/>
        </w:rPr>
        <w:t xml:space="preserve"> </w:t>
      </w:r>
      <w:r w:rsidRPr="00BE3117">
        <w:rPr>
          <w:rFonts w:cs="B Lotus"/>
          <w:rtl/>
        </w:rPr>
        <w:t>در همين ساعت بر من نمايان شد در نيكوترين صورت و بهترين هيئت!!! ، پس گفت: اي محمد آيا او را دوست مي</w:t>
      </w:r>
      <w:r>
        <w:rPr>
          <w:rFonts w:cs="B Lotus"/>
          <w:rtl/>
        </w:rPr>
        <w:t>‌</w:t>
      </w:r>
      <w:r w:rsidRPr="00BE3117">
        <w:rPr>
          <w:rFonts w:cs="B Lotus"/>
          <w:rtl/>
        </w:rPr>
        <w:t>داري؟ گفتم: اي پروردگار من، او روشني چشم من و ريحان</w:t>
      </w:r>
      <w:r>
        <w:rPr>
          <w:rFonts w:cs="B Lotus"/>
          <w:rtl/>
        </w:rPr>
        <w:t>ه‌ا</w:t>
      </w:r>
      <w:r w:rsidRPr="00BE3117">
        <w:rPr>
          <w:rFonts w:cs="B Lotus"/>
          <w:rtl/>
        </w:rPr>
        <w:t>م و ميوه دلم و پرده مابين چشم من است، پس در حالي كه خدا دست خود را بر سر</w:t>
      </w:r>
      <w:r w:rsidRPr="00BE3117">
        <w:rPr>
          <w:rFonts w:cs="B Lotus" w:hint="cs"/>
          <w:rtl/>
        </w:rPr>
        <w:t xml:space="preserve"> </w:t>
      </w:r>
      <w:r w:rsidRPr="00BE3117">
        <w:rPr>
          <w:rFonts w:cs="B Lotus"/>
          <w:rtl/>
        </w:rPr>
        <w:t>حسين</w:t>
      </w:r>
      <w:r w:rsidRPr="00365CDE">
        <w:rPr>
          <w:rFonts w:ascii="Tahoma" w:hAnsi="Tahoma" w:cs="CTraditional Arabic" w:hint="cs"/>
          <w:color w:val="000000"/>
          <w:rtl/>
          <w:lang w:bidi="fa-IR"/>
        </w:rPr>
        <w:t>؛</w:t>
      </w:r>
      <w:r w:rsidRPr="00BE3117">
        <w:rPr>
          <w:rFonts w:cs="B Lotus"/>
          <w:rtl/>
        </w:rPr>
        <w:t xml:space="preserve"> گذاشه بود،</w:t>
      </w:r>
      <w:r w:rsidRPr="00BE3117">
        <w:rPr>
          <w:rFonts w:cs="B Lotus" w:hint="cs"/>
          <w:rtl/>
        </w:rPr>
        <w:t xml:space="preserve"> </w:t>
      </w:r>
      <w:r w:rsidRPr="00BE3117">
        <w:rPr>
          <w:rFonts w:cs="B Lotus"/>
          <w:rtl/>
        </w:rPr>
        <w:t>‌فرمود: اي محمد مبارك باد اين مولود و بركات من بر او باد».</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 xml:space="preserve">از اين قبيل احاديث دركتب شعيه بسيار است، با اينكه مخالف </w:t>
      </w:r>
      <w:r w:rsidRPr="00BE3117">
        <w:rPr>
          <w:rFonts w:cs="B Lotus" w:hint="cs"/>
          <w:rtl/>
        </w:rPr>
        <w:t xml:space="preserve">با </w:t>
      </w:r>
      <w:r w:rsidRPr="00BE3117">
        <w:rPr>
          <w:rFonts w:cs="B Lotus"/>
          <w:rtl/>
        </w:rPr>
        <w:t>مذهب بلكه مخالف با ضروريات اسلام است، با اينكه عمل زيارت چنانكه گفتيم دركتاب خدا عملي مأمور به نبوده و در سنت صحيح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از آن اثري نيست،</w:t>
      </w:r>
      <w:r w:rsidRPr="00BE3117">
        <w:rPr>
          <w:rFonts w:cs="B Lotus" w:hint="cs"/>
          <w:rtl/>
        </w:rPr>
        <w:t xml:space="preserve"> </w:t>
      </w:r>
      <w:r w:rsidRPr="00BE3117">
        <w:rPr>
          <w:rFonts w:cs="B Lotus"/>
          <w:rtl/>
        </w:rPr>
        <w:t>‌و مسلمين صدر اول هيچگونه عنايتي به اين قبيل امور نداشته مثلا هيچ شنيده نشده است كه در زمان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هيچ مسلماني براي زيارت اموات أعم از شهداء </w:t>
      </w:r>
      <w:r w:rsidRPr="00BE3117">
        <w:rPr>
          <w:rFonts w:cs="B Lotus" w:hint="cs"/>
          <w:rtl/>
        </w:rPr>
        <w:t>و</w:t>
      </w:r>
      <w:r w:rsidRPr="00BE3117">
        <w:rPr>
          <w:rFonts w:cs="B Lotus"/>
          <w:rtl/>
        </w:rPr>
        <w:t>صلحاء به مشهدي مسافرت كند يا بعد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مسلماني به زيارت قبر</w:t>
      </w:r>
      <w:r w:rsidRPr="00BE3117">
        <w:rPr>
          <w:rFonts w:cs="B Lotus" w:hint="cs"/>
          <w:rtl/>
        </w:rPr>
        <w:t xml:space="preserve"> </w:t>
      </w:r>
      <w:r w:rsidRPr="00BE3117">
        <w:rPr>
          <w:rFonts w:cs="B Lotus"/>
          <w:rtl/>
        </w:rPr>
        <w:t>او به قصد زيارت بيايد يا قبري از شهيدي و يا صالحي تعمير شود، بلكه ضد آن توصيه شده است.</w:t>
      </w:r>
      <w:r w:rsidRPr="00BE3117">
        <w:rPr>
          <w:rFonts w:cs="B Lotus" w:hint="cs"/>
          <w:rtl/>
        </w:rPr>
        <w:t xml:space="preserve"> </w:t>
      </w:r>
      <w:r w:rsidRPr="00BE3117">
        <w:rPr>
          <w:rFonts w:cs="B Lotus"/>
          <w:rtl/>
        </w:rPr>
        <w:t>حتي قبر بزرگاني مانند حمزه سيدالشهداء متروك</w:t>
      </w:r>
      <w:r w:rsidRPr="00830A01">
        <w:rPr>
          <w:rStyle w:val="FootnoteReference"/>
          <w:rFonts w:cs="B Lotus"/>
          <w:sz w:val="24"/>
          <w:szCs w:val="24"/>
          <w:rtl/>
        </w:rPr>
        <w:footnoteReference w:id="63"/>
      </w:r>
      <w:r w:rsidRPr="00830A01">
        <w:rPr>
          <w:rFonts w:cs="B Lotus"/>
          <w:sz w:val="24"/>
          <w:szCs w:val="24"/>
          <w:rtl/>
        </w:rPr>
        <w:t xml:space="preserve"> </w:t>
      </w:r>
      <w:r w:rsidRPr="00BE3117">
        <w:rPr>
          <w:rFonts w:cs="B Lotus"/>
          <w:rtl/>
        </w:rPr>
        <w:t xml:space="preserve">و قبر ابراهيم </w:t>
      </w:r>
      <w:r w:rsidRPr="00365CDE">
        <w:rPr>
          <w:rFonts w:ascii="Tahoma" w:hAnsi="Tahoma" w:cs="CTraditional Arabic" w:hint="cs"/>
          <w:color w:val="000000"/>
          <w:rtl/>
          <w:lang w:bidi="fa-IR"/>
        </w:rPr>
        <w:t>؛</w:t>
      </w:r>
      <w:r w:rsidRPr="00BE3117">
        <w:rPr>
          <w:rFonts w:cs="B Lotus"/>
          <w:rtl/>
        </w:rPr>
        <w:t xml:space="preserve"> فرزند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كه در زمان حيات آن</w:t>
      </w:r>
      <w:r w:rsidRPr="00BE3117">
        <w:rPr>
          <w:rFonts w:cs="B Lotus" w:hint="cs"/>
          <w:rtl/>
        </w:rPr>
        <w:t xml:space="preserve"> </w:t>
      </w:r>
      <w:r w:rsidRPr="00BE3117">
        <w:rPr>
          <w:rFonts w:cs="B Lotus"/>
          <w:rtl/>
        </w:rPr>
        <w:t>حضرت فوت نمود طبق روايات وارده در تهذيب پس از يكي دوسال</w:t>
      </w:r>
      <w:r w:rsidRPr="00BE3117">
        <w:rPr>
          <w:rFonts w:cs="B Lotus" w:hint="cs"/>
          <w:rtl/>
        </w:rPr>
        <w:t>، قبرش</w:t>
      </w:r>
      <w:r w:rsidRPr="00BE3117">
        <w:rPr>
          <w:rFonts w:cs="B Lotus"/>
          <w:rtl/>
        </w:rPr>
        <w:t xml:space="preserve"> نامعلوم</w:t>
      </w:r>
      <w:r w:rsidRPr="00BE3117">
        <w:rPr>
          <w:rFonts w:cs="B Lotus" w:hint="cs"/>
          <w:rtl/>
        </w:rPr>
        <w:t xml:space="preserve"> </w:t>
      </w:r>
      <w:r w:rsidRPr="00BE3117">
        <w:rPr>
          <w:rFonts w:cs="B Lotus" w:hint="cs"/>
          <w:rtl/>
          <w:lang w:bidi="fa-IR"/>
        </w:rPr>
        <w:t>گشت</w:t>
      </w:r>
      <w:r w:rsidRPr="00BE3117">
        <w:rPr>
          <w:rFonts w:cs="B Lotus"/>
          <w:rtl/>
        </w:rPr>
        <w:t xml:space="preserve"> و قبر فاطمه </w:t>
      </w:r>
      <w:r w:rsidRPr="00365CDE">
        <w:rPr>
          <w:rFonts w:cs="CTraditional Arabic" w:hint="cs"/>
          <w:rtl/>
        </w:rPr>
        <w:t>‘</w:t>
      </w:r>
      <w:r w:rsidRPr="00BE3117">
        <w:rPr>
          <w:rFonts w:cs="B Lotus"/>
          <w:rtl/>
        </w:rPr>
        <w:t>دختر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مجهول و قبر امير المؤمنين</w:t>
      </w:r>
      <w:r w:rsidRPr="00365CDE">
        <w:rPr>
          <w:rFonts w:ascii="Tahoma" w:hAnsi="Tahoma" w:cs="CTraditional Arabic" w:hint="cs"/>
          <w:color w:val="000000"/>
          <w:rtl/>
          <w:lang w:bidi="fa-IR"/>
        </w:rPr>
        <w:t>؛</w:t>
      </w:r>
      <w:r w:rsidRPr="00BE3117">
        <w:rPr>
          <w:rFonts w:cs="B Lotus"/>
          <w:rtl/>
        </w:rPr>
        <w:t xml:space="preserve"> ناپيدا بود و مدتها مورد توجه و محل اجتماع نبوده است. چرا؟ گرچه فلسفه بافان براي هر كدام </w:t>
      </w:r>
      <w:r w:rsidRPr="00BE3117">
        <w:rPr>
          <w:rFonts w:cs="B Lotus" w:hint="cs"/>
          <w:rtl/>
        </w:rPr>
        <w:t xml:space="preserve">از </w:t>
      </w:r>
      <w:r w:rsidRPr="00BE3117">
        <w:rPr>
          <w:rFonts w:cs="B Lotus"/>
          <w:rtl/>
        </w:rPr>
        <w:t>اينها علتهايي بدون دليل و سند</w:t>
      </w:r>
      <w:r w:rsidRPr="00BE3117">
        <w:rPr>
          <w:rFonts w:cs="B Lotus" w:hint="cs"/>
          <w:rtl/>
        </w:rPr>
        <w:t>،</w:t>
      </w:r>
      <w:r w:rsidRPr="00BE3117">
        <w:rPr>
          <w:rFonts w:cs="B Lotus"/>
          <w:rtl/>
        </w:rPr>
        <w:t xml:space="preserve"> به خيال و سليقه خود بافت</w:t>
      </w:r>
      <w:r>
        <w:rPr>
          <w:rFonts w:cs="B Lotus"/>
          <w:rtl/>
        </w:rPr>
        <w:t>ه‌ا</w:t>
      </w:r>
      <w:r w:rsidRPr="00BE3117">
        <w:rPr>
          <w:rFonts w:cs="B Lotus"/>
          <w:rtl/>
        </w:rPr>
        <w:t>ند!! اما حقيقت آن است كه آن بزرگواران نيز دعاي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را در هنگام وفات شنيده بودند كه</w:t>
      </w:r>
      <w:r w:rsidRPr="00830A01">
        <w:rPr>
          <w:rFonts w:cs="Traditional Arabic"/>
          <w:b/>
          <w:bCs/>
          <w:rtl/>
        </w:rPr>
        <w:t xml:space="preserve">: </w:t>
      </w:r>
      <w:r w:rsidRPr="00830A01">
        <w:rPr>
          <w:rFonts w:ascii="Lotus Linotype" w:hAnsi="Lotus Linotype" w:cs="Traditional Arabic"/>
          <w:b/>
          <w:bCs/>
          <w:rtl/>
        </w:rPr>
        <w:t>(اللهم لاتجعل قبري وثناً يُعبد)</w:t>
      </w:r>
      <w:r w:rsidRPr="00BE3117">
        <w:rPr>
          <w:rFonts w:cs="B Lotus"/>
          <w:rtl/>
        </w:rPr>
        <w:t xml:space="preserve"> «خدايا قبر مرا بتي </w:t>
      </w:r>
      <w:r w:rsidRPr="00BE3117">
        <w:rPr>
          <w:rFonts w:cs="B Lotus" w:hint="cs"/>
          <w:rtl/>
        </w:rPr>
        <w:t>قرار مده</w:t>
      </w:r>
      <w:r w:rsidRPr="00BE3117">
        <w:rPr>
          <w:rFonts w:cs="B Lotus"/>
          <w:rtl/>
        </w:rPr>
        <w:t xml:space="preserve"> كه پرستيده شود». و علاقه داشتند كه آن دعا مشمول قبور ايشان نيز شود.</w:t>
      </w:r>
    </w:p>
    <w:p w:rsidR="00E130D0" w:rsidRPr="00BE3117" w:rsidRDefault="00E130D0" w:rsidP="00F73001">
      <w:pPr>
        <w:pStyle w:val="BodyText2"/>
        <w:spacing w:after="0" w:line="216" w:lineRule="auto"/>
        <w:ind w:firstLine="340"/>
        <w:jc w:val="lowKashida"/>
        <w:rPr>
          <w:rFonts w:cs="B Lotus"/>
          <w:rtl/>
        </w:rPr>
      </w:pPr>
      <w:r w:rsidRPr="00BE3117">
        <w:rPr>
          <w:rFonts w:cs="B Lotus"/>
          <w:rtl/>
        </w:rPr>
        <w:t>به راستي چرا بيش از صد</w:t>
      </w:r>
      <w:r w:rsidRPr="00BE3117">
        <w:rPr>
          <w:rFonts w:cs="B Lotus" w:hint="cs"/>
          <w:rtl/>
        </w:rPr>
        <w:t xml:space="preserve"> </w:t>
      </w:r>
      <w:r w:rsidRPr="00BE3117">
        <w:rPr>
          <w:rFonts w:cs="B Lotus"/>
          <w:rtl/>
        </w:rPr>
        <w:t>و بيست و چهار هزار پيامبر كه خداوند فرستاده است فقط قبر سه نفر از آنان معلوم است؟ اگر زيارت قبر آن</w:t>
      </w:r>
      <w:r w:rsidRPr="00BE3117">
        <w:rPr>
          <w:rFonts w:cs="B Lotus" w:hint="cs"/>
          <w:rtl/>
        </w:rPr>
        <w:t xml:space="preserve"> </w:t>
      </w:r>
      <w:r w:rsidRPr="00BE3117">
        <w:rPr>
          <w:rFonts w:cs="B Lotus"/>
          <w:rtl/>
        </w:rPr>
        <w:t xml:space="preserve">قدر ثواب دارد چرا از قبور انبياء اثري نيست؟ آيا حضرت داوود </w:t>
      </w:r>
      <w:r w:rsidRPr="00365CDE">
        <w:rPr>
          <w:rFonts w:ascii="Tahoma" w:hAnsi="Tahoma" w:cs="CTraditional Arabic" w:hint="cs"/>
          <w:color w:val="000000"/>
          <w:rtl/>
          <w:lang w:bidi="fa-IR"/>
        </w:rPr>
        <w:t>؛</w:t>
      </w:r>
      <w:r>
        <w:rPr>
          <w:rFonts w:cs="B Lotus" w:hint="cs"/>
          <w:rtl/>
        </w:rPr>
        <w:t xml:space="preserve"> </w:t>
      </w:r>
      <w:r w:rsidRPr="00BE3117">
        <w:rPr>
          <w:rFonts w:cs="B Lotus"/>
          <w:rtl/>
        </w:rPr>
        <w:t>كمتر از امامزاده داوود است؟ و يا حضرت ا</w:t>
      </w:r>
      <w:r>
        <w:rPr>
          <w:rFonts w:cs="B Lotus"/>
          <w:rtl/>
        </w:rPr>
        <w:t xml:space="preserve">لياس كمتر </w:t>
      </w:r>
      <w:r w:rsidRPr="00BE3117">
        <w:rPr>
          <w:rFonts w:cs="B Lotus"/>
          <w:rtl/>
        </w:rPr>
        <w:t>از امامزاده علي عباس؟!!.</w:t>
      </w:r>
    </w:p>
    <w:p w:rsidR="00E130D0" w:rsidRPr="00BE3117" w:rsidRDefault="00E130D0" w:rsidP="00F73001">
      <w:pPr>
        <w:pStyle w:val="BodyText2"/>
        <w:spacing w:after="0" w:line="218" w:lineRule="auto"/>
        <w:ind w:firstLine="340"/>
        <w:jc w:val="lowKashida"/>
        <w:rPr>
          <w:rFonts w:cs="B Lotus"/>
          <w:rtl/>
        </w:rPr>
      </w:pPr>
      <w:r w:rsidRPr="00BE3117">
        <w:rPr>
          <w:rFonts w:cs="B Lotus"/>
          <w:rtl/>
        </w:rPr>
        <w:t>احاديثي هم كه دربار</w:t>
      </w:r>
      <w:r w:rsidRPr="00BE3117">
        <w:rPr>
          <w:rFonts w:cs="B Lotus" w:hint="cs"/>
          <w:rtl/>
        </w:rPr>
        <w:t>ة</w:t>
      </w:r>
      <w:r w:rsidRPr="00BE3117">
        <w:rPr>
          <w:rFonts w:cs="B Lotus"/>
          <w:rtl/>
        </w:rPr>
        <w:t xml:space="preserve"> زيارت جمع شده است غالبا</w:t>
      </w:r>
      <w:r w:rsidRPr="00BE3117">
        <w:rPr>
          <w:rFonts w:cs="B Lotus" w:hint="cs"/>
          <w:rtl/>
        </w:rPr>
        <w:t>ً</w:t>
      </w:r>
      <w:r w:rsidRPr="00BE3117">
        <w:rPr>
          <w:rFonts w:cs="B Lotus"/>
          <w:rtl/>
        </w:rPr>
        <w:t xml:space="preserve"> مخالف يكديگر است مثلا درحديثي</w:t>
      </w:r>
      <w:r w:rsidRPr="00BE3117">
        <w:rPr>
          <w:rFonts w:cs="B Lotus" w:hint="cs"/>
          <w:rtl/>
        </w:rPr>
        <w:t>،</w:t>
      </w:r>
      <w:r w:rsidRPr="00BE3117">
        <w:rPr>
          <w:rFonts w:cs="B Lotus"/>
          <w:rtl/>
        </w:rPr>
        <w:t xml:space="preserve"> زيارت حضرت سيدالشهداء معادل با نود</w:t>
      </w:r>
      <w:r w:rsidRPr="00BE3117">
        <w:rPr>
          <w:rFonts w:cs="B Lotus" w:hint="cs"/>
          <w:rtl/>
        </w:rPr>
        <w:t xml:space="preserve"> </w:t>
      </w:r>
      <w:r w:rsidRPr="00BE3117">
        <w:rPr>
          <w:rFonts w:cs="B Lotus"/>
          <w:rtl/>
        </w:rPr>
        <w:t>حج</w:t>
      </w:r>
      <w:r w:rsidRPr="00BE3117">
        <w:rPr>
          <w:rFonts w:cs="B Lotus" w:hint="cs"/>
          <w:rtl/>
        </w:rPr>
        <w:t xml:space="preserve"> با</w:t>
      </w:r>
      <w:r w:rsidRPr="00BE3117">
        <w:rPr>
          <w:rFonts w:cs="B Lotus"/>
          <w:rtl/>
        </w:rPr>
        <w:t xml:space="preserve">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است (درحالي 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بعد از نزول آيه حج بيش از يك حج انجام نداده است) و در بعضي احاديث خيلي بيش</w:t>
      </w:r>
      <w:r w:rsidRPr="00BE3117">
        <w:rPr>
          <w:rFonts w:cs="B Lotus" w:hint="cs"/>
          <w:rtl/>
        </w:rPr>
        <w:t>تر</w:t>
      </w:r>
      <w:r w:rsidRPr="00BE3117">
        <w:rPr>
          <w:rFonts w:cs="B Lotus"/>
          <w:rtl/>
        </w:rPr>
        <w:t xml:space="preserve"> از نود</w:t>
      </w:r>
      <w:r w:rsidRPr="00BE3117">
        <w:rPr>
          <w:rFonts w:cs="B Lotus" w:hint="cs"/>
          <w:rtl/>
        </w:rPr>
        <w:t xml:space="preserve"> </w:t>
      </w:r>
      <w:r w:rsidRPr="00BE3117">
        <w:rPr>
          <w:rFonts w:cs="B Lotus"/>
          <w:rtl/>
        </w:rPr>
        <w:t>حج تا دو ميليون حج</w:t>
      </w:r>
      <w:r w:rsidRPr="00BE3117">
        <w:rPr>
          <w:rFonts w:cs="B Lotus" w:hint="cs"/>
          <w:rtl/>
        </w:rPr>
        <w:t xml:space="preserve"> آمده است</w:t>
      </w:r>
      <w:r w:rsidRPr="00BE3117">
        <w:rPr>
          <w:rFonts w:cs="B Lotus"/>
          <w:rtl/>
        </w:rPr>
        <w:t>!!؟</w:t>
      </w:r>
    </w:p>
    <w:p w:rsidR="00E130D0" w:rsidRPr="00EF0951" w:rsidRDefault="00E130D0" w:rsidP="00F73001">
      <w:pPr>
        <w:pStyle w:val="BodyText2"/>
        <w:spacing w:after="0" w:line="218" w:lineRule="auto"/>
        <w:ind w:firstLine="340"/>
        <w:jc w:val="lowKashida"/>
        <w:rPr>
          <w:rFonts w:cs="Traditional Arabic"/>
          <w:b/>
          <w:bCs/>
          <w:rtl/>
        </w:rPr>
      </w:pPr>
      <w:r w:rsidRPr="00BE3117">
        <w:rPr>
          <w:rFonts w:cs="B Lotus"/>
          <w:rtl/>
        </w:rPr>
        <w:t xml:space="preserve">اما در «قرب الاسناد» روايتي از «حنان بن سدير» منقول است كه گفت به صادق </w:t>
      </w:r>
      <w:r w:rsidRPr="00365CDE">
        <w:rPr>
          <w:rFonts w:ascii="Tahoma" w:hAnsi="Tahoma" w:cs="CTraditional Arabic" w:hint="cs"/>
          <w:color w:val="000000"/>
          <w:rtl/>
          <w:lang w:bidi="fa-IR"/>
        </w:rPr>
        <w:t>؛</w:t>
      </w:r>
      <w:r>
        <w:rPr>
          <w:rFonts w:cs="B Lotus" w:hint="cs"/>
          <w:rtl/>
        </w:rPr>
        <w:t xml:space="preserve"> </w:t>
      </w:r>
      <w:r w:rsidRPr="00BE3117">
        <w:rPr>
          <w:rFonts w:cs="B Lotus"/>
          <w:rtl/>
        </w:rPr>
        <w:t xml:space="preserve">عرض كردم: </w:t>
      </w:r>
      <w:r w:rsidRPr="00EF0951">
        <w:rPr>
          <w:rFonts w:ascii="Lotus Linotype" w:hAnsi="Lotus Linotype" w:cs="Traditional Arabic"/>
          <w:b/>
          <w:bCs/>
          <w:rtl/>
        </w:rPr>
        <w:t>«ما تقول في زيارة الحسين</w:t>
      </w:r>
      <w:r w:rsidRPr="006D4BA2">
        <w:rPr>
          <w:rFonts w:ascii="Lotus Linotype" w:hAnsi="Lotus Linotype" w:cs="Lotus Linotype"/>
          <w:rtl/>
        </w:rPr>
        <w:t xml:space="preserve"> </w:t>
      </w:r>
      <w:r w:rsidRPr="00365CDE">
        <w:rPr>
          <w:rFonts w:ascii="Tahoma" w:hAnsi="Tahoma" w:cs="CTraditional Arabic" w:hint="cs"/>
          <w:color w:val="000000"/>
          <w:rtl/>
          <w:lang w:bidi="fa-IR"/>
        </w:rPr>
        <w:t>؛</w:t>
      </w:r>
      <w:r w:rsidRPr="006D4BA2">
        <w:rPr>
          <w:rFonts w:ascii="Lotus Linotype" w:hAnsi="Lotus Linotype" w:cs="Lotus Linotype"/>
          <w:rtl/>
        </w:rPr>
        <w:t xml:space="preserve"> </w:t>
      </w:r>
      <w:r w:rsidRPr="00EF0951">
        <w:rPr>
          <w:rFonts w:ascii="Lotus Linotype" w:hAnsi="Lotus Linotype" w:cs="Traditional Arabic"/>
          <w:b/>
          <w:bCs/>
          <w:rtl/>
        </w:rPr>
        <w:t>فإنه بلغنا عن بعضكم أنه قال تعدل حجة وعمرة؟ قال: فقال</w:t>
      </w:r>
      <w:r w:rsidRPr="006D4BA2">
        <w:rPr>
          <w:rFonts w:ascii="Lotus Linotype" w:hAnsi="Lotus Linotype" w:cs="Lotus Linotype"/>
          <w:rtl/>
        </w:rPr>
        <w:t xml:space="preserve"> </w:t>
      </w:r>
      <w:r w:rsidRPr="00365CDE">
        <w:rPr>
          <w:rFonts w:ascii="Tahoma" w:hAnsi="Tahoma" w:cs="CTraditional Arabic" w:hint="cs"/>
          <w:color w:val="000000"/>
          <w:rtl/>
          <w:lang w:bidi="fa-IR"/>
        </w:rPr>
        <w:t>؛</w:t>
      </w:r>
      <w:r w:rsidRPr="006D4BA2">
        <w:rPr>
          <w:rFonts w:ascii="Lotus Linotype" w:hAnsi="Lotus Linotype" w:cs="Lotus Linotype"/>
          <w:rtl/>
        </w:rPr>
        <w:t xml:space="preserve">: </w:t>
      </w:r>
      <w:r w:rsidRPr="00EF0951">
        <w:rPr>
          <w:rFonts w:ascii="Lotus Linotype" w:hAnsi="Lotus Linotype" w:cs="Traditional Arabic"/>
          <w:b/>
          <w:bCs/>
          <w:rtl/>
        </w:rPr>
        <w:t>ما أصعب هذا الحديث ما تعدل هذا كله ولكن زوروه فإنه سيد شباب أهل الجنة وشبيه يحيى بن زكريا».</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خلاصه حديث آن است كه:</w:t>
      </w:r>
      <w:r>
        <w:rPr>
          <w:rFonts w:cs="B Lotus" w:hint="cs"/>
          <w:rtl/>
        </w:rPr>
        <w:t xml:space="preserve"> </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 xml:space="preserve">- حنان </w:t>
      </w:r>
      <w:r>
        <w:rPr>
          <w:rFonts w:cs="B Lotus"/>
          <w:rtl/>
        </w:rPr>
        <w:t>مي‌گويد</w:t>
      </w:r>
      <w:r w:rsidRPr="00BE3117">
        <w:rPr>
          <w:rFonts w:cs="B Lotus"/>
          <w:rtl/>
        </w:rPr>
        <w:t xml:space="preserve"> به حضرت صادق</w:t>
      </w:r>
      <w:r w:rsidRPr="00365CDE">
        <w:rPr>
          <w:rFonts w:ascii="Tahoma" w:hAnsi="Tahoma" w:cs="CTraditional Arabic" w:hint="cs"/>
          <w:color w:val="000000"/>
          <w:rtl/>
          <w:lang w:bidi="fa-IR"/>
        </w:rPr>
        <w:t>؛</w:t>
      </w:r>
      <w:r w:rsidRPr="00BE3117">
        <w:rPr>
          <w:rFonts w:cs="B Lotus"/>
          <w:rtl/>
        </w:rPr>
        <w:t xml:space="preserve"> عرض كردم در زيارت حسين</w:t>
      </w:r>
      <w:r w:rsidRPr="00365CDE">
        <w:rPr>
          <w:rFonts w:ascii="Tahoma" w:hAnsi="Tahoma" w:cs="CTraditional Arabic" w:hint="cs"/>
          <w:color w:val="000000"/>
          <w:rtl/>
          <w:lang w:bidi="fa-IR"/>
        </w:rPr>
        <w:t>؛</w:t>
      </w:r>
      <w:r w:rsidR="00EF0951">
        <w:rPr>
          <w:rFonts w:cs="B Lotus"/>
          <w:rtl/>
        </w:rPr>
        <w:t xml:space="preserve"> چه مي</w:t>
      </w:r>
      <w:r w:rsidR="00EF0951">
        <w:rPr>
          <w:rFonts w:cs="B Lotus" w:hint="cs"/>
          <w:rtl/>
        </w:rPr>
        <w:t>‌</w:t>
      </w:r>
      <w:r w:rsidRPr="00BE3117">
        <w:rPr>
          <w:rFonts w:cs="B Lotus"/>
          <w:rtl/>
        </w:rPr>
        <w:t>فرمايي</w:t>
      </w:r>
      <w:r w:rsidRPr="00BE3117">
        <w:rPr>
          <w:rFonts w:cs="B Lotus" w:hint="cs"/>
          <w:rtl/>
        </w:rPr>
        <w:t>؟</w:t>
      </w:r>
      <w:r w:rsidRPr="00BE3117">
        <w:rPr>
          <w:rFonts w:cs="B Lotus"/>
          <w:rtl/>
        </w:rPr>
        <w:t xml:space="preserve"> همانا كه از بعض</w:t>
      </w:r>
      <w:r w:rsidRPr="00BE3117">
        <w:rPr>
          <w:rFonts w:cs="B Lotus" w:hint="cs"/>
          <w:rtl/>
          <w:lang w:bidi="fa-IR"/>
        </w:rPr>
        <w:t>ي از</w:t>
      </w:r>
      <w:r w:rsidRPr="00BE3117">
        <w:rPr>
          <w:rFonts w:cs="B Lotus"/>
          <w:rtl/>
        </w:rPr>
        <w:t xml:space="preserve"> شما اهل بيت به ما رسيده است كه زيارت آن حضرت معادل يك حج وعمره است!! حضرت فرمود: اين حديث خيلي مشكل است، خير </w:t>
      </w:r>
      <w:r w:rsidRPr="00BE3117">
        <w:rPr>
          <w:rFonts w:cs="B Lotus" w:hint="cs"/>
          <w:rtl/>
        </w:rPr>
        <w:t xml:space="preserve">و </w:t>
      </w:r>
      <w:r w:rsidRPr="00BE3117">
        <w:rPr>
          <w:rFonts w:cs="B Lotus"/>
          <w:rtl/>
        </w:rPr>
        <w:t>ثواب زيارت او آنقدر نيست،</w:t>
      </w:r>
      <w:r w:rsidRPr="00BE3117">
        <w:rPr>
          <w:rFonts w:cs="B Lotus" w:hint="cs"/>
          <w:rtl/>
        </w:rPr>
        <w:t xml:space="preserve"> </w:t>
      </w:r>
      <w:r w:rsidRPr="00BE3117">
        <w:rPr>
          <w:rFonts w:cs="B Lotus"/>
          <w:rtl/>
        </w:rPr>
        <w:t>‌لكن شما او را زيارت كنيد زيرا او سيد شهيدان و سيد جوانان بهشت و شبيه يحيي بن زكريا است.</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يكي از مشكلات اين احاديث آن است كه با اينكه از ائمه</w:t>
      </w:r>
      <w:r w:rsidRPr="00365CDE">
        <w:rPr>
          <w:rFonts w:cs="CTraditional Arabic" w:hint="cs"/>
          <w:rtl/>
        </w:rPr>
        <w:t>†</w:t>
      </w:r>
      <w:r>
        <w:rPr>
          <w:rFonts w:cs="B Lotus" w:hint="cs"/>
          <w:rtl/>
        </w:rPr>
        <w:t xml:space="preserve"> </w:t>
      </w:r>
      <w:r w:rsidRPr="00BE3117">
        <w:rPr>
          <w:rFonts w:cs="B Lotus"/>
          <w:rtl/>
        </w:rPr>
        <w:t>آنقدر فضيلت در زيارت ائمه</w:t>
      </w:r>
      <w:r w:rsidRPr="00365CDE">
        <w:rPr>
          <w:rFonts w:cs="CTraditional Arabic" w:hint="cs"/>
          <w:rtl/>
        </w:rPr>
        <w:t>†</w:t>
      </w:r>
      <w:r w:rsidRPr="00BE3117">
        <w:rPr>
          <w:rFonts w:cs="B Lotus"/>
          <w:rtl/>
        </w:rPr>
        <w:t xml:space="preserve">وارد شده </w:t>
      </w:r>
      <w:r w:rsidRPr="00BE3117">
        <w:rPr>
          <w:rFonts w:cs="B Lotus" w:hint="cs"/>
          <w:rtl/>
        </w:rPr>
        <w:t>ا</w:t>
      </w:r>
      <w:r w:rsidRPr="00BE3117">
        <w:rPr>
          <w:rFonts w:cs="B Lotus"/>
          <w:rtl/>
        </w:rPr>
        <w:t>ما از طرف خود امامان</w:t>
      </w:r>
      <w:r w:rsidRPr="00365CDE">
        <w:rPr>
          <w:rFonts w:cs="CTraditional Arabic" w:hint="cs"/>
          <w:rtl/>
        </w:rPr>
        <w:t>†</w:t>
      </w:r>
      <w:r>
        <w:rPr>
          <w:rFonts w:cs="B Lotus" w:hint="cs"/>
          <w:rtl/>
        </w:rPr>
        <w:t xml:space="preserve"> </w:t>
      </w:r>
      <w:r w:rsidRPr="00BE3117">
        <w:rPr>
          <w:rFonts w:cs="B Lotus"/>
          <w:rtl/>
        </w:rPr>
        <w:t>اقدامي به اين عمل كه آنهمه فضيلت براي آن قائل شد</w:t>
      </w:r>
      <w:r>
        <w:rPr>
          <w:rFonts w:cs="B Lotus"/>
          <w:rtl/>
        </w:rPr>
        <w:t>ه‌ا</w:t>
      </w:r>
      <w:r w:rsidRPr="00BE3117">
        <w:rPr>
          <w:rFonts w:cs="B Lotus"/>
          <w:rtl/>
        </w:rPr>
        <w:t>ند،</w:t>
      </w:r>
      <w:r w:rsidRPr="00BE3117">
        <w:rPr>
          <w:rFonts w:cs="B Lotus" w:hint="cs"/>
          <w:rtl/>
        </w:rPr>
        <w:t xml:space="preserve"> </w:t>
      </w:r>
      <w:r w:rsidRPr="00BE3117">
        <w:rPr>
          <w:rFonts w:cs="B Lotus"/>
          <w:rtl/>
        </w:rPr>
        <w:t>صورت نگرفته است!</w:t>
      </w:r>
      <w:r w:rsidRPr="00BE3117">
        <w:rPr>
          <w:rFonts w:cs="B Lotus" w:hint="cs"/>
          <w:rtl/>
        </w:rPr>
        <w:t xml:space="preserve"> </w:t>
      </w:r>
      <w:r w:rsidRPr="00BE3117">
        <w:rPr>
          <w:rFonts w:cs="B Lotus"/>
          <w:rtl/>
        </w:rPr>
        <w:t xml:space="preserve">‌مثلا در روايات وارد شده كه از </w:t>
      </w:r>
      <w:r w:rsidRPr="00BE3117">
        <w:rPr>
          <w:rFonts w:cs="B Lotus" w:hint="cs"/>
          <w:rtl/>
        </w:rPr>
        <w:t xml:space="preserve">جواد </w:t>
      </w:r>
      <w:r w:rsidRPr="00365CDE">
        <w:rPr>
          <w:rFonts w:ascii="Tahoma" w:hAnsi="Tahoma" w:cs="CTraditional Arabic" w:hint="cs"/>
          <w:color w:val="000000"/>
          <w:rtl/>
          <w:lang w:bidi="fa-IR"/>
        </w:rPr>
        <w:t>؛</w:t>
      </w:r>
      <w:r w:rsidRPr="00BE3117">
        <w:rPr>
          <w:rFonts w:cs="B Lotus" w:hint="cs"/>
          <w:rtl/>
        </w:rPr>
        <w:t xml:space="preserve"> </w:t>
      </w:r>
      <w:r w:rsidRPr="00BE3117">
        <w:rPr>
          <w:rFonts w:cs="B Lotus" w:hint="cs"/>
          <w:rtl/>
          <w:lang w:bidi="fa-IR"/>
        </w:rPr>
        <w:t>در مورد زيارت رضا</w:t>
      </w:r>
      <w:r w:rsidRPr="00BE3117">
        <w:rPr>
          <w:rFonts w:cs="B Lotus"/>
          <w:rtl/>
        </w:rPr>
        <w:t xml:space="preserve"> </w:t>
      </w:r>
      <w:r w:rsidRPr="00365CDE">
        <w:rPr>
          <w:rFonts w:ascii="Tahoma" w:hAnsi="Tahoma" w:cs="CTraditional Arabic" w:hint="cs"/>
          <w:color w:val="000000"/>
          <w:rtl/>
          <w:lang w:bidi="fa-IR"/>
        </w:rPr>
        <w:t>؛</w:t>
      </w:r>
      <w:r w:rsidRPr="00BE3117">
        <w:rPr>
          <w:rFonts w:cs="B Lotus"/>
          <w:rtl/>
        </w:rPr>
        <w:t xml:space="preserve"> </w:t>
      </w:r>
      <w:r w:rsidRPr="00BE3117">
        <w:rPr>
          <w:rFonts w:cs="B Lotus" w:hint="cs"/>
          <w:rtl/>
          <w:lang w:bidi="fa-IR"/>
        </w:rPr>
        <w:t>پرسيده شد</w:t>
      </w:r>
      <w:r w:rsidRPr="00BE3117">
        <w:rPr>
          <w:rFonts w:cs="B Lotus" w:hint="cs"/>
          <w:rtl/>
        </w:rPr>
        <w:t>، كه آيا</w:t>
      </w:r>
      <w:r w:rsidRPr="00BE3117">
        <w:rPr>
          <w:rFonts w:cs="B Lotus"/>
          <w:rtl/>
        </w:rPr>
        <w:t xml:space="preserve"> معادل با هزار حج است؟ حضرت فرمود: معادل با هزارهزار (يك ميليون) حج است!!!، يعني </w:t>
      </w:r>
      <w:r w:rsidRPr="00BE3117">
        <w:rPr>
          <w:rFonts w:cs="B Lotus" w:hint="cs"/>
          <w:rtl/>
        </w:rPr>
        <w:t xml:space="preserve">از </w:t>
      </w:r>
      <w:r w:rsidRPr="00BE3117">
        <w:rPr>
          <w:rFonts w:cs="B Lotus"/>
          <w:rtl/>
        </w:rPr>
        <w:t>هزار برابر</w:t>
      </w:r>
      <w:r w:rsidRPr="00BE3117">
        <w:rPr>
          <w:rFonts w:cs="B Lotus" w:hint="cs"/>
          <w:rtl/>
        </w:rPr>
        <w:t xml:space="preserve"> هم</w:t>
      </w:r>
      <w:r w:rsidRPr="00BE3117">
        <w:rPr>
          <w:rFonts w:cs="B Lotus"/>
          <w:rtl/>
        </w:rPr>
        <w:t xml:space="preserve"> بالاتر است</w:t>
      </w:r>
      <w:r w:rsidR="00B0557D">
        <w:rPr>
          <w:rFonts w:cs="B Lotus" w:hint="cs"/>
          <w:rtl/>
        </w:rPr>
        <w:t>،</w:t>
      </w:r>
      <w:r w:rsidRPr="00BE3117">
        <w:rPr>
          <w:rFonts w:cs="B Lotus"/>
          <w:rtl/>
        </w:rPr>
        <w:t xml:space="preserve"> خوب عملي كه آنقدر ثواب دارد، چرا خود جواد</w:t>
      </w:r>
      <w:r w:rsidRPr="00365CDE">
        <w:rPr>
          <w:rFonts w:ascii="Tahoma" w:hAnsi="Tahoma" w:cs="CTraditional Arabic" w:hint="cs"/>
          <w:color w:val="000000"/>
          <w:rtl/>
          <w:lang w:bidi="fa-IR"/>
        </w:rPr>
        <w:t>؛</w:t>
      </w:r>
      <w:r w:rsidRPr="00BE3117">
        <w:rPr>
          <w:rFonts w:cs="B Lotus"/>
          <w:rtl/>
        </w:rPr>
        <w:t xml:space="preserve"> آن را حتي براي يك بار انجام نداد تا حجتي قوي باشد بر آن حديث يا به خوبي اين عمل؟ زيرا آن جناب كه در اين باره عذري نداشت، و زمانش هم زمان تقيه نبود و قدرت مالي هم بر اين عمل داشت، زيرا داماد خليفه وقت (مأمون) و در قصر او </w:t>
      </w:r>
      <w:r w:rsidRPr="00BE3117">
        <w:rPr>
          <w:rFonts w:cs="B Lotus" w:hint="cs"/>
          <w:rtl/>
        </w:rPr>
        <w:t>عزيز</w:t>
      </w:r>
      <w:r w:rsidRPr="00BE3117">
        <w:rPr>
          <w:rFonts w:cs="B Lotus"/>
          <w:rtl/>
        </w:rPr>
        <w:t xml:space="preserve"> و محترم بود، و مأمون هم كه به شيعيان متمايل بود و از اين عمل بدش نمي</w:t>
      </w:r>
      <w:r>
        <w:rPr>
          <w:rFonts w:cs="B Lotus"/>
          <w:rtl/>
        </w:rPr>
        <w:t>‌</w:t>
      </w:r>
      <w:r w:rsidRPr="00BE3117">
        <w:rPr>
          <w:rFonts w:cs="B Lotus"/>
          <w:rtl/>
        </w:rPr>
        <w:t>آمد، به علاوه حق پدري كه رضا بر جواد</w:t>
      </w:r>
      <w:r w:rsidRPr="00365CDE">
        <w:rPr>
          <w:rFonts w:cs="CTraditional Arabic" w:hint="cs"/>
          <w:rtl/>
        </w:rPr>
        <w:t>إ</w:t>
      </w:r>
      <w:r>
        <w:rPr>
          <w:rFonts w:cs="B Lotus" w:hint="cs"/>
          <w:rtl/>
        </w:rPr>
        <w:t xml:space="preserve"> </w:t>
      </w:r>
      <w:r>
        <w:rPr>
          <w:rFonts w:cs="B Lotus"/>
          <w:rtl/>
        </w:rPr>
        <w:t>داشت واجب مي</w:t>
      </w:r>
      <w:r w:rsidRPr="00BE3117">
        <w:rPr>
          <w:rFonts w:cs="B Lotus"/>
          <w:rtl/>
        </w:rPr>
        <w:t>نمود كه با اين همه فضيلت يك زيارت، اقلا از</w:t>
      </w:r>
      <w:r>
        <w:rPr>
          <w:rFonts w:cs="B Lotus" w:hint="cs"/>
          <w:rtl/>
        </w:rPr>
        <w:t xml:space="preserve"> </w:t>
      </w:r>
      <w:r w:rsidRPr="00BE3117">
        <w:rPr>
          <w:rFonts w:cs="B Lotus"/>
          <w:rtl/>
        </w:rPr>
        <w:t>جانب آن حضرت،</w:t>
      </w:r>
      <w:r w:rsidRPr="00BE3117">
        <w:rPr>
          <w:rFonts w:cs="B Lotus" w:hint="cs"/>
          <w:rtl/>
        </w:rPr>
        <w:t xml:space="preserve"> </w:t>
      </w:r>
      <w:r w:rsidRPr="00BE3117">
        <w:rPr>
          <w:rFonts w:cs="B Lotus"/>
          <w:rtl/>
        </w:rPr>
        <w:t>‌صورت گيرد و</w:t>
      </w:r>
      <w:r w:rsidRPr="00BE3117">
        <w:rPr>
          <w:rFonts w:cs="B Lotus" w:hint="cs"/>
          <w:rtl/>
        </w:rPr>
        <w:t xml:space="preserve"> </w:t>
      </w:r>
      <w:r w:rsidRPr="00BE3117">
        <w:rPr>
          <w:rFonts w:cs="B Lotus"/>
          <w:rtl/>
        </w:rPr>
        <w:t>همچنين</w:t>
      </w:r>
      <w:r w:rsidRPr="00BE3117">
        <w:rPr>
          <w:rFonts w:cs="B Lotus" w:hint="cs"/>
          <w:rtl/>
        </w:rPr>
        <w:t xml:space="preserve"> جواد</w:t>
      </w:r>
      <w:r w:rsidRPr="00365CDE">
        <w:rPr>
          <w:rFonts w:ascii="Tahoma" w:hAnsi="Tahoma" w:cs="CTraditional Arabic" w:hint="cs"/>
          <w:color w:val="000000"/>
          <w:rtl/>
          <w:lang w:bidi="fa-IR"/>
        </w:rPr>
        <w:t>؛</w:t>
      </w:r>
      <w:r w:rsidRPr="00BE3117">
        <w:rPr>
          <w:rFonts w:cs="B Lotus"/>
          <w:rtl/>
        </w:rPr>
        <w:t xml:space="preserve"> به زيارت اميرالمؤمنين</w:t>
      </w:r>
      <w:r w:rsidRPr="00365CDE">
        <w:rPr>
          <w:rFonts w:ascii="Tahoma" w:hAnsi="Tahoma" w:cs="CTraditional Arabic" w:hint="cs"/>
          <w:color w:val="000000"/>
          <w:rtl/>
          <w:lang w:bidi="fa-IR"/>
        </w:rPr>
        <w:t>؛</w:t>
      </w:r>
      <w:r w:rsidRPr="00BE3117">
        <w:rPr>
          <w:rFonts w:cs="B Lotus"/>
          <w:rtl/>
        </w:rPr>
        <w:t xml:space="preserve"> نرفته است،</w:t>
      </w:r>
      <w:r w:rsidRPr="00BE3117">
        <w:rPr>
          <w:rFonts w:cs="B Lotus" w:hint="cs"/>
          <w:rtl/>
        </w:rPr>
        <w:t xml:space="preserve"> </w:t>
      </w:r>
      <w:r w:rsidRPr="00BE3117">
        <w:rPr>
          <w:rFonts w:cs="B Lotus"/>
          <w:rtl/>
        </w:rPr>
        <w:t xml:space="preserve">‌با اينكه قريب هيجده سال در قرب جوار آن حضرت يعني در بغداد بوده است. و چون </w:t>
      </w:r>
      <w:r>
        <w:rPr>
          <w:rFonts w:cs="B Lotus"/>
          <w:rtl/>
        </w:rPr>
        <w:t xml:space="preserve">مي‌دانيم </w:t>
      </w:r>
      <w:r w:rsidRPr="00BE3117">
        <w:rPr>
          <w:rFonts w:cs="B Lotus"/>
          <w:rtl/>
        </w:rPr>
        <w:t>كه قبر اميرالمؤمنين</w:t>
      </w:r>
      <w:r w:rsidRPr="00365CDE">
        <w:rPr>
          <w:rFonts w:ascii="Tahoma" w:hAnsi="Tahoma" w:cs="CTraditional Arabic" w:hint="cs"/>
          <w:color w:val="000000"/>
          <w:spacing w:val="-4"/>
          <w:rtl/>
          <w:lang w:bidi="fa-IR"/>
        </w:rPr>
        <w:t>؛</w:t>
      </w:r>
      <w:r w:rsidRPr="006750D6">
        <w:rPr>
          <w:rFonts w:cs="B Lotus"/>
          <w:spacing w:val="-4"/>
          <w:rtl/>
        </w:rPr>
        <w:t xml:space="preserve"> را هارون الرشيد پيدا كرده و تعمير نمود، قطعا هم هارون و هم مأمون بسيار خوشحال مي‌شدند كه اين قبه و بارگاهي كه به نام اميرالمؤمنين</w:t>
      </w:r>
      <w:r w:rsidRPr="00365CDE">
        <w:rPr>
          <w:rFonts w:ascii="Tahoma" w:hAnsi="Tahoma" w:cs="CTraditional Arabic" w:hint="cs"/>
          <w:color w:val="000000"/>
          <w:spacing w:val="-4"/>
          <w:rtl/>
          <w:lang w:bidi="fa-IR"/>
        </w:rPr>
        <w:t>؛</w:t>
      </w:r>
      <w:r w:rsidRPr="006750D6">
        <w:rPr>
          <w:rFonts w:cs="B Lotus"/>
          <w:spacing w:val="-4"/>
          <w:rtl/>
        </w:rPr>
        <w:t xml:space="preserve"> ساخته‌اند مورد توجه مردم مخصوصا اماماني كه از فرزندان آن</w:t>
      </w:r>
      <w:r w:rsidRPr="006750D6">
        <w:rPr>
          <w:rFonts w:cs="B Lotus" w:hint="cs"/>
          <w:spacing w:val="-4"/>
          <w:rtl/>
        </w:rPr>
        <w:t xml:space="preserve"> </w:t>
      </w:r>
      <w:r w:rsidRPr="006750D6">
        <w:rPr>
          <w:rFonts w:cs="B Lotus"/>
          <w:spacing w:val="-4"/>
          <w:rtl/>
        </w:rPr>
        <w:t>حضرت هستند،</w:t>
      </w:r>
      <w:r w:rsidRPr="006750D6">
        <w:rPr>
          <w:rFonts w:cs="B Lotus" w:hint="cs"/>
          <w:spacing w:val="-4"/>
          <w:rtl/>
        </w:rPr>
        <w:t xml:space="preserve"> </w:t>
      </w:r>
      <w:r w:rsidRPr="006750D6">
        <w:rPr>
          <w:rFonts w:cs="B Lotus"/>
          <w:spacing w:val="-4"/>
          <w:rtl/>
        </w:rPr>
        <w:t xml:space="preserve">‌قرار گيرد. </w:t>
      </w:r>
      <w:r w:rsidRPr="006750D6">
        <w:rPr>
          <w:rFonts w:cs="B Lotus" w:hint="cs"/>
          <w:spacing w:val="-4"/>
          <w:rtl/>
        </w:rPr>
        <w:t>ا</w:t>
      </w:r>
      <w:r w:rsidRPr="006750D6">
        <w:rPr>
          <w:rFonts w:cs="B Lotus"/>
          <w:spacing w:val="-4"/>
          <w:rtl/>
        </w:rPr>
        <w:t>ما متأسفانه از كاظم</w:t>
      </w:r>
      <w:r w:rsidRPr="00365CDE">
        <w:rPr>
          <w:rFonts w:ascii="Tahoma" w:hAnsi="Tahoma" w:cs="CTraditional Arabic" w:hint="cs"/>
          <w:color w:val="000000"/>
          <w:spacing w:val="-4"/>
          <w:rtl/>
          <w:lang w:bidi="fa-IR"/>
        </w:rPr>
        <w:t>؛</w:t>
      </w:r>
      <w:r w:rsidRPr="006750D6">
        <w:rPr>
          <w:rFonts w:cs="B Lotus"/>
          <w:spacing w:val="-4"/>
          <w:rtl/>
        </w:rPr>
        <w:t xml:space="preserve"> تا آخرين امام،</w:t>
      </w:r>
      <w:r w:rsidRPr="006750D6">
        <w:rPr>
          <w:rFonts w:cs="B Lotus" w:hint="cs"/>
          <w:spacing w:val="-4"/>
          <w:rtl/>
        </w:rPr>
        <w:t xml:space="preserve"> </w:t>
      </w:r>
      <w:r w:rsidRPr="006750D6">
        <w:rPr>
          <w:rFonts w:cs="B Lotus"/>
          <w:spacing w:val="-4"/>
          <w:rtl/>
        </w:rPr>
        <w:t>‌هيچكدام اين مزار را زيارت نكرده‌اند، با آنهمه فضيلت كه براي اين عمل ازجانب ايشان نقل شده، يعني به آن بزرگواران نسبت مي‌دهند.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آيا اينها مطالبي نيست كه مورد دقت و توجه طالبان حقيقت قرار گيرد؟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آيا حجتي از كتاب خدا و سنت عملي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و</w:t>
      </w:r>
      <w:r w:rsidRPr="00BE3117">
        <w:rPr>
          <w:rFonts w:cs="B Lotus" w:hint="cs"/>
          <w:rtl/>
        </w:rPr>
        <w:t xml:space="preserve"> </w:t>
      </w:r>
      <w:r w:rsidRPr="00BE3117">
        <w:rPr>
          <w:rFonts w:cs="B Lotus"/>
          <w:rtl/>
        </w:rPr>
        <w:t>ائمه</w:t>
      </w:r>
      <w:r w:rsidRPr="00365CDE">
        <w:rPr>
          <w:rFonts w:cs="CTraditional Arabic" w:hint="cs"/>
          <w:rtl/>
        </w:rPr>
        <w:t>†</w:t>
      </w:r>
      <w:r w:rsidR="00EF0951" w:rsidRPr="00365CDE">
        <w:rPr>
          <w:rFonts w:cs="CTraditional Arabic" w:hint="cs"/>
          <w:rtl/>
        </w:rPr>
        <w:t xml:space="preserve"> </w:t>
      </w:r>
      <w:r w:rsidRPr="00BE3117">
        <w:rPr>
          <w:rFonts w:cs="B Lotus"/>
          <w:rtl/>
        </w:rPr>
        <w:t>بر اين اعمال هست؟!. آيا اموال و</w:t>
      </w:r>
      <w:r w:rsidRPr="00BE3117">
        <w:rPr>
          <w:rFonts w:cs="B Lotus" w:hint="cs"/>
          <w:rtl/>
        </w:rPr>
        <w:t xml:space="preserve"> </w:t>
      </w:r>
      <w:r w:rsidRPr="00BE3117">
        <w:rPr>
          <w:rFonts w:cs="B Lotus"/>
          <w:rtl/>
        </w:rPr>
        <w:t>اوقا</w:t>
      </w:r>
      <w:r w:rsidRPr="00BE3117">
        <w:rPr>
          <w:rFonts w:cs="B Lotus" w:hint="cs"/>
          <w:rtl/>
        </w:rPr>
        <w:t>ق</w:t>
      </w:r>
      <w:r w:rsidRPr="00BE3117">
        <w:rPr>
          <w:rFonts w:cs="B Lotus"/>
          <w:rtl/>
        </w:rPr>
        <w:t>ي كه صر</w:t>
      </w:r>
      <w:r w:rsidRPr="00BE3117">
        <w:rPr>
          <w:rFonts w:cs="B Lotus" w:hint="cs"/>
          <w:rtl/>
        </w:rPr>
        <w:t>ف</w:t>
      </w:r>
      <w:r w:rsidRPr="00BE3117">
        <w:rPr>
          <w:rFonts w:cs="B Lotus"/>
          <w:rtl/>
        </w:rPr>
        <w:t xml:space="preserve"> اعمالي </w:t>
      </w:r>
      <w:r>
        <w:rPr>
          <w:rFonts w:cs="B Lotus"/>
          <w:rtl/>
        </w:rPr>
        <w:t xml:space="preserve">مي‌شود </w:t>
      </w:r>
      <w:r w:rsidRPr="00BE3117">
        <w:rPr>
          <w:rFonts w:cs="B Lotus"/>
          <w:rtl/>
        </w:rPr>
        <w:t>كه از طرف خدا و رسول او</w:t>
      </w:r>
      <w:r w:rsidRPr="00BE3117">
        <w:rPr>
          <w:rFonts w:cs="B Lotus" w:hint="cs"/>
          <w:rtl/>
        </w:rPr>
        <w:t>،</w:t>
      </w:r>
      <w:r w:rsidRPr="00BE3117">
        <w:rPr>
          <w:rFonts w:cs="B Lotus"/>
          <w:rtl/>
        </w:rPr>
        <w:t xml:space="preserve"> دستوري در آن باب نرسيده است، مورد مؤاخذه قرار نخواهد گرفت؟  با آن</w:t>
      </w:r>
      <w:r w:rsidRPr="00BE3117">
        <w:rPr>
          <w:rFonts w:cs="B Lotus" w:hint="cs"/>
          <w:rtl/>
        </w:rPr>
        <w:t xml:space="preserve"> </w:t>
      </w:r>
      <w:r w:rsidRPr="00BE3117">
        <w:rPr>
          <w:rFonts w:cs="B Lotus"/>
          <w:rtl/>
        </w:rPr>
        <w:t>همه كفرياتي كه در اين زيارتنامه هاهست؟.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آيا اعمالي كه سند صحيحي براي آن </w:t>
      </w:r>
      <w:r>
        <w:rPr>
          <w:rFonts w:cs="B Lotus"/>
          <w:rtl/>
        </w:rPr>
        <w:t xml:space="preserve">نمي‌توان </w:t>
      </w:r>
      <w:r w:rsidRPr="00BE3117">
        <w:rPr>
          <w:rFonts w:cs="B Lotus"/>
          <w:rtl/>
        </w:rPr>
        <w:t>يافت و اقوالي كه از يك مشت كذاب غلو كننده و شرحي كه گذشت،‌</w:t>
      </w:r>
      <w:r w:rsidRPr="00BE3117">
        <w:rPr>
          <w:rFonts w:cs="B Lotus" w:hint="cs"/>
          <w:rtl/>
        </w:rPr>
        <w:t xml:space="preserve"> </w:t>
      </w:r>
      <w:r w:rsidRPr="00BE3117">
        <w:rPr>
          <w:rFonts w:cs="B Lotus"/>
          <w:rtl/>
        </w:rPr>
        <w:t>صادر شده، آنقدر قوي است كه بايد آن را بر خلاف قرآن و بر ضد تعليما</w:t>
      </w:r>
      <w:r w:rsidRPr="00BE3117">
        <w:rPr>
          <w:rFonts w:cs="B Lotus" w:hint="cs"/>
          <w:rtl/>
        </w:rPr>
        <w:t>ت</w:t>
      </w:r>
      <w:r w:rsidRPr="00BE3117">
        <w:rPr>
          <w:rFonts w:cs="B Lotus"/>
          <w:rtl/>
        </w:rPr>
        <w:t xml:space="preserve"> آن</w:t>
      </w:r>
      <w:r w:rsidRPr="00BE3117">
        <w:rPr>
          <w:rFonts w:cs="B Lotus" w:hint="cs"/>
          <w:rtl/>
        </w:rPr>
        <w:t>،</w:t>
      </w:r>
      <w:r w:rsidRPr="00BE3117">
        <w:rPr>
          <w:rFonts w:cs="B Lotus"/>
          <w:rtl/>
        </w:rPr>
        <w:t xml:space="preserve"> به كار برد؟!!.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اينها سؤالاتي است كه </w:t>
      </w:r>
      <w:r w:rsidRPr="00BE3117">
        <w:rPr>
          <w:rFonts w:cs="B Lotus" w:hint="cs"/>
          <w:rtl/>
        </w:rPr>
        <w:t xml:space="preserve">بايد </w:t>
      </w:r>
      <w:r w:rsidRPr="00BE3117">
        <w:rPr>
          <w:rFonts w:cs="B Lotus"/>
          <w:rtl/>
        </w:rPr>
        <w:t xml:space="preserve">هر عاقلي از خود و از هر كس كه به جواب صحيح آن قادر باشد، </w:t>
      </w:r>
      <w:r w:rsidRPr="00BE3117">
        <w:rPr>
          <w:rFonts w:cs="B Lotus" w:hint="cs"/>
          <w:rtl/>
        </w:rPr>
        <w:t>ب</w:t>
      </w:r>
      <w:r w:rsidRPr="00BE3117">
        <w:rPr>
          <w:rFonts w:cs="B Lotus"/>
          <w:rtl/>
        </w:rPr>
        <w:t xml:space="preserve">پرسد آيا امر آخرت آنقدر سرسري و غير قابل اعتناء است كه به هرچيزي </w:t>
      </w:r>
      <w:r>
        <w:rPr>
          <w:rFonts w:cs="B Lotus"/>
          <w:rtl/>
        </w:rPr>
        <w:t xml:space="preserve">مي‌توان </w:t>
      </w:r>
      <w:r w:rsidRPr="00BE3117">
        <w:rPr>
          <w:rFonts w:cs="B Lotus"/>
          <w:rtl/>
        </w:rPr>
        <w:t>اعتماد كرد؟.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شما اگر يك اسكناس بيست ريالي داشته باشيد كه در آن اندك خدش</w:t>
      </w:r>
      <w:r>
        <w:rPr>
          <w:rFonts w:cs="B Lotus"/>
          <w:rtl/>
        </w:rPr>
        <w:t>ه‌ا</w:t>
      </w:r>
      <w:r w:rsidRPr="00BE3117">
        <w:rPr>
          <w:rFonts w:cs="B Lotus"/>
          <w:rtl/>
        </w:rPr>
        <w:t xml:space="preserve">ي تصور كنيد بدون رسيدگي و تحقيق به درستي آن جرأت </w:t>
      </w:r>
      <w:r>
        <w:rPr>
          <w:rFonts w:cs="B Lotus"/>
          <w:rtl/>
        </w:rPr>
        <w:t xml:space="preserve">نمي‌كنيد </w:t>
      </w:r>
      <w:r w:rsidRPr="00BE3117">
        <w:rPr>
          <w:rFonts w:cs="B Lotus"/>
          <w:rtl/>
        </w:rPr>
        <w:t>كه آن را به بازار برده و در مقابل آن چيزي خريداري كنيد، پس چگونه يك مشت موهومات وخرافات را به عنوان توشة روز قيامت،</w:t>
      </w:r>
      <w:r w:rsidRPr="00BE3117">
        <w:rPr>
          <w:rFonts w:cs="B Lotus" w:hint="cs"/>
          <w:rtl/>
        </w:rPr>
        <w:t xml:space="preserve"> </w:t>
      </w:r>
      <w:r w:rsidRPr="00BE3117">
        <w:rPr>
          <w:rFonts w:cs="B Lotus"/>
          <w:rtl/>
        </w:rPr>
        <w:t>‌براي روز سخت  لاينفع مال ولابنون، ذخيره مي كنيد و اصلا در صدد تحقيق و تكذيب وتصديق آن نيستيد؟!!!. واقعا عجيب است!.</w:t>
      </w:r>
    </w:p>
    <w:p w:rsidR="00E130D0" w:rsidRPr="00BE3117" w:rsidRDefault="00E130D0" w:rsidP="00E130D0">
      <w:pPr>
        <w:pStyle w:val="BodyText2"/>
        <w:spacing w:line="226" w:lineRule="auto"/>
        <w:ind w:firstLine="340"/>
        <w:jc w:val="lowKashida"/>
        <w:rPr>
          <w:rFonts w:cs="B Lotus"/>
          <w:rtl/>
        </w:rPr>
      </w:pPr>
      <w:r w:rsidRPr="00BE3117">
        <w:rPr>
          <w:rFonts w:cs="B Lotus"/>
          <w:rtl/>
        </w:rPr>
        <w:t>از خداي متعال توفيق خود و جميع مسلمين را در هدايت به راه راست و</w:t>
      </w:r>
      <w:r w:rsidRPr="00BE3117">
        <w:rPr>
          <w:rFonts w:cs="B Lotus" w:hint="cs"/>
          <w:rtl/>
        </w:rPr>
        <w:t xml:space="preserve"> </w:t>
      </w:r>
      <w:r w:rsidRPr="00BE3117">
        <w:rPr>
          <w:rFonts w:cs="B Lotus"/>
          <w:rtl/>
        </w:rPr>
        <w:t>درست مسألت مي كنم.</w:t>
      </w:r>
    </w:p>
    <w:p w:rsidR="00E130D0" w:rsidRPr="00EF0951" w:rsidRDefault="00E130D0" w:rsidP="00E130D0">
      <w:pPr>
        <w:pStyle w:val="BodyText2"/>
        <w:spacing w:line="226" w:lineRule="auto"/>
        <w:ind w:firstLine="340"/>
        <w:jc w:val="center"/>
        <w:rPr>
          <w:rFonts w:ascii="Lotus Linotype" w:hAnsi="Lotus Linotype" w:cs="Traditional Arabic"/>
          <w:b/>
          <w:bCs/>
          <w:rtl/>
        </w:rPr>
      </w:pPr>
      <w:r w:rsidRPr="00EF0951">
        <w:rPr>
          <w:rFonts w:ascii="Lotus Linotype" w:hAnsi="Lotus Linotype" w:cs="Traditional Arabic"/>
          <w:b/>
          <w:bCs/>
          <w:rtl/>
        </w:rPr>
        <w:t>إنه قريب مجيب وصل</w:t>
      </w:r>
      <w:r w:rsidRPr="00EF0951">
        <w:rPr>
          <w:rFonts w:ascii="Lotus Linotype" w:hAnsi="Lotus Linotype" w:cs="Traditional Arabic" w:hint="cs"/>
          <w:b/>
          <w:bCs/>
          <w:rtl/>
        </w:rPr>
        <w:t>ى</w:t>
      </w:r>
      <w:r w:rsidRPr="00EF0951">
        <w:rPr>
          <w:rFonts w:ascii="Lotus Linotype" w:hAnsi="Lotus Linotype" w:cs="Traditional Arabic"/>
          <w:b/>
          <w:bCs/>
          <w:rtl/>
        </w:rPr>
        <w:t xml:space="preserve"> الله عل</w:t>
      </w:r>
      <w:r w:rsidRPr="00EF0951">
        <w:rPr>
          <w:rFonts w:ascii="Lotus Linotype" w:hAnsi="Lotus Linotype" w:cs="Traditional Arabic" w:hint="cs"/>
          <w:b/>
          <w:bCs/>
          <w:rtl/>
        </w:rPr>
        <w:t>ى</w:t>
      </w:r>
      <w:r w:rsidRPr="00EF0951">
        <w:rPr>
          <w:rFonts w:ascii="Lotus Linotype" w:hAnsi="Lotus Linotype" w:cs="Traditional Arabic"/>
          <w:b/>
          <w:bCs/>
          <w:rtl/>
        </w:rPr>
        <w:t xml:space="preserve"> محمد وآله الطاهرين.</w:t>
      </w:r>
    </w:p>
    <w:p w:rsidR="00F73001" w:rsidRDefault="00F73001" w:rsidP="00F73001">
      <w:pPr>
        <w:pStyle w:val="BodyText2"/>
        <w:spacing w:after="0" w:line="226" w:lineRule="auto"/>
        <w:ind w:left="4026"/>
        <w:jc w:val="center"/>
        <w:rPr>
          <w:rFonts w:cs="B Lotus"/>
          <w:b/>
          <w:bCs/>
          <w:rtl/>
        </w:rPr>
      </w:pPr>
    </w:p>
    <w:p w:rsidR="00E130D0" w:rsidRPr="00F73001" w:rsidRDefault="00E130D0" w:rsidP="00F73001">
      <w:pPr>
        <w:pStyle w:val="BodyText2"/>
        <w:spacing w:after="0" w:line="226" w:lineRule="auto"/>
        <w:ind w:left="4026"/>
        <w:jc w:val="center"/>
        <w:rPr>
          <w:rFonts w:cs="B Lotus"/>
          <w:b/>
          <w:bCs/>
          <w:rtl/>
        </w:rPr>
      </w:pPr>
      <w:r w:rsidRPr="00F73001">
        <w:rPr>
          <w:rFonts w:cs="B Lotus"/>
          <w:b/>
          <w:bCs/>
          <w:rtl/>
        </w:rPr>
        <w:t>حيدر علي قلمداران</w:t>
      </w:r>
    </w:p>
    <w:p w:rsidR="00E130D0" w:rsidRDefault="00E130D0" w:rsidP="00F73001">
      <w:pPr>
        <w:pStyle w:val="BodyText2"/>
        <w:spacing w:after="0" w:line="226" w:lineRule="auto"/>
        <w:ind w:left="4026"/>
        <w:jc w:val="center"/>
        <w:rPr>
          <w:rFonts w:cs="B Lotus"/>
          <w:b/>
          <w:bCs/>
          <w:rtl/>
        </w:rPr>
      </w:pPr>
      <w:r w:rsidRPr="00F73001">
        <w:rPr>
          <w:rFonts w:cs="B Lotus"/>
          <w:b/>
          <w:bCs/>
          <w:rtl/>
        </w:rPr>
        <w:t>از خواننده التماس دعا دارم.</w:t>
      </w:r>
    </w:p>
    <w:p w:rsidR="00F73001" w:rsidRDefault="00F73001" w:rsidP="00F73001">
      <w:pPr>
        <w:pStyle w:val="BodyText2"/>
        <w:spacing w:after="0" w:line="226" w:lineRule="auto"/>
        <w:ind w:left="4026"/>
        <w:jc w:val="center"/>
        <w:rPr>
          <w:rFonts w:cs="B Lotus"/>
          <w:b/>
          <w:bCs/>
          <w:rtl/>
        </w:rPr>
        <w:sectPr w:rsidR="00F73001" w:rsidSect="005C4A75">
          <w:headerReference w:type="default" r:id="rId26"/>
          <w:footnotePr>
            <w:numRestart w:val="eachPage"/>
          </w:footnotePr>
          <w:pgSz w:w="11906" w:h="16838" w:code="9"/>
          <w:pgMar w:top="2552" w:right="2268" w:bottom="2552" w:left="2268" w:header="2552" w:footer="2552" w:gutter="0"/>
          <w:cols w:space="708"/>
          <w:titlePg/>
          <w:bidi/>
          <w:rtlGutter/>
          <w:docGrid w:linePitch="381"/>
        </w:sectPr>
      </w:pPr>
    </w:p>
    <w:p w:rsidR="00F73001" w:rsidRDefault="00F73001" w:rsidP="00F73001">
      <w:pPr>
        <w:pStyle w:val="BodyText2"/>
        <w:spacing w:after="0" w:line="226" w:lineRule="auto"/>
        <w:ind w:left="4026"/>
        <w:jc w:val="center"/>
        <w:rPr>
          <w:rFonts w:cs="B Lotus"/>
          <w:b/>
          <w:bCs/>
          <w:rtl/>
        </w:rPr>
        <w:sectPr w:rsidR="00F73001"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Pr="00EF0951" w:rsidRDefault="00E130D0" w:rsidP="00F73001">
      <w:pPr>
        <w:pStyle w:val="a"/>
        <w:rPr>
          <w:rtl/>
        </w:rPr>
      </w:pPr>
      <w:bookmarkStart w:id="27" w:name="_Toc282210457"/>
      <w:r w:rsidRPr="00116FC8">
        <w:rPr>
          <w:rtl/>
        </w:rPr>
        <w:t>تعمير قبور در اسلام!</w:t>
      </w:r>
      <w:bookmarkEnd w:id="27"/>
    </w:p>
    <w:p w:rsidR="00E130D0" w:rsidRPr="00BE3117" w:rsidRDefault="00E130D0" w:rsidP="00F73001">
      <w:pPr>
        <w:pStyle w:val="BodyText2"/>
        <w:spacing w:after="0" w:line="221" w:lineRule="auto"/>
        <w:jc w:val="lowKashida"/>
        <w:rPr>
          <w:rFonts w:cs="B Lotus"/>
          <w:rtl/>
        </w:rPr>
      </w:pPr>
      <w:r w:rsidRPr="00BE3117">
        <w:rPr>
          <w:rFonts w:cs="B Lotus"/>
          <w:rtl/>
        </w:rPr>
        <w:t xml:space="preserve">در ضمن مقالة </w:t>
      </w:r>
      <w:r w:rsidRPr="00EF0951">
        <w:rPr>
          <w:rFonts w:cs="Traditional Arabic"/>
          <w:b/>
          <w:bCs/>
          <w:rtl/>
        </w:rPr>
        <w:t xml:space="preserve">«علل انحطاط مسلمين» </w:t>
      </w:r>
      <w:r w:rsidRPr="00BE3117">
        <w:rPr>
          <w:rFonts w:cs="B Lotus"/>
          <w:rtl/>
        </w:rPr>
        <w:t>در روزنامه «وظيفه» اشار</w:t>
      </w:r>
      <w:r>
        <w:rPr>
          <w:rFonts w:cs="B Lotus"/>
          <w:rtl/>
        </w:rPr>
        <w:t>ه‌ا</w:t>
      </w:r>
      <w:r w:rsidRPr="00BE3117">
        <w:rPr>
          <w:rFonts w:cs="B Lotus"/>
          <w:rtl/>
        </w:rPr>
        <w:t>ي به وضع اسف</w:t>
      </w:r>
      <w:r w:rsidRPr="00BE3117">
        <w:rPr>
          <w:rFonts w:cs="B Lotus" w:hint="cs"/>
          <w:rtl/>
        </w:rPr>
        <w:t xml:space="preserve"> </w:t>
      </w:r>
      <w:r w:rsidRPr="00BE3117">
        <w:rPr>
          <w:rFonts w:cs="B Lotus"/>
          <w:rtl/>
        </w:rPr>
        <w:t>انگيز موقوفات نموده بوديم كه در نتيجة جهل و ناداني واقفين،</w:t>
      </w:r>
      <w:r w:rsidRPr="00BE3117">
        <w:rPr>
          <w:rFonts w:cs="B Lotus" w:hint="cs"/>
          <w:rtl/>
        </w:rPr>
        <w:t xml:space="preserve"> </w:t>
      </w:r>
      <w:r w:rsidRPr="00BE3117">
        <w:rPr>
          <w:rFonts w:cs="B Lotus"/>
          <w:rtl/>
        </w:rPr>
        <w:t>اغلب موقوفات ايران صرف بقعه و بارگاه و خادم و</w:t>
      </w:r>
      <w:r w:rsidRPr="00BE3117">
        <w:rPr>
          <w:rFonts w:cs="B Lotus" w:hint="cs"/>
          <w:rtl/>
        </w:rPr>
        <w:t xml:space="preserve"> </w:t>
      </w:r>
      <w:r w:rsidRPr="00BE3117">
        <w:rPr>
          <w:rFonts w:cs="B Lotus"/>
          <w:rtl/>
        </w:rPr>
        <w:t xml:space="preserve">قاري امامزادگان خيالي </w:t>
      </w:r>
      <w:r>
        <w:rPr>
          <w:rFonts w:cs="B Lotus"/>
          <w:rtl/>
        </w:rPr>
        <w:t xml:space="preserve">مي‌شود </w:t>
      </w:r>
      <w:r w:rsidRPr="00BE3117">
        <w:rPr>
          <w:rFonts w:cs="B Lotus"/>
          <w:rtl/>
        </w:rPr>
        <w:t>كه البته مطلوب شرع نيست و در نتيجه موجب ويراني آب و ملك و خرابي مملكت و بيكاري و گرسنگي مردم است.</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كساني از آن مقاله انتقاد كردند كه شايد به سبب عدم ا</w:t>
      </w:r>
      <w:r w:rsidRPr="00BE3117">
        <w:rPr>
          <w:rFonts w:cs="B Lotus" w:hint="cs"/>
          <w:rtl/>
        </w:rPr>
        <w:t>ط</w:t>
      </w:r>
      <w:r w:rsidRPr="00BE3117">
        <w:rPr>
          <w:rFonts w:cs="B Lotus"/>
          <w:rtl/>
        </w:rPr>
        <w:t>لاع از تاريخ صدر اسلام ومبادي دين و اصول شريعت،</w:t>
      </w:r>
      <w:r w:rsidRPr="00BE3117">
        <w:rPr>
          <w:rFonts w:cs="B Lotus" w:hint="cs"/>
          <w:rtl/>
        </w:rPr>
        <w:t xml:space="preserve"> </w:t>
      </w:r>
      <w:r w:rsidRPr="00BE3117">
        <w:rPr>
          <w:rFonts w:cs="B Lotus"/>
          <w:rtl/>
        </w:rPr>
        <w:t>چندان مستحق ملامت نباشند. ولي نظر</w:t>
      </w:r>
      <w:r w:rsidRPr="00BE3117">
        <w:rPr>
          <w:rFonts w:cs="B Lotus" w:hint="cs"/>
          <w:rtl/>
        </w:rPr>
        <w:t xml:space="preserve"> </w:t>
      </w:r>
      <w:r w:rsidRPr="00BE3117">
        <w:rPr>
          <w:rFonts w:cs="B Lotus"/>
          <w:rtl/>
        </w:rPr>
        <w:t>به اينكه يكي از معممين «قم» كه به فضل و دانش مشهور است. در مقال</w:t>
      </w:r>
      <w:r w:rsidRPr="00BE3117">
        <w:rPr>
          <w:rFonts w:cs="B Lotus" w:hint="cs"/>
          <w:rtl/>
        </w:rPr>
        <w:t>ة</w:t>
      </w:r>
      <w:r w:rsidRPr="00BE3117">
        <w:rPr>
          <w:rFonts w:cs="B Lotus"/>
          <w:rtl/>
        </w:rPr>
        <w:t xml:space="preserve"> مندرجة خود در شماره 137 روزنامة «وظيفه» بعد از تهمت ها و دشنام ها به حديثي استناد كرده است كه در آن به تعمير قبور تشويق و ترغيب شده و چون وي ادعا كرده است كه احاديث و روايات بسياري از زبان پاك ائمه معصومين دربارة آنها رسيده!! لذا با تذكر</w:t>
      </w:r>
      <w:r w:rsidRPr="00BE3117">
        <w:rPr>
          <w:rFonts w:cs="B Lotus" w:hint="cs"/>
          <w:rtl/>
        </w:rPr>
        <w:t xml:space="preserve"> به</w:t>
      </w:r>
      <w:r w:rsidRPr="00BE3117">
        <w:rPr>
          <w:rFonts w:cs="B Lotus"/>
          <w:rtl/>
        </w:rPr>
        <w:t xml:space="preserve"> اين نكته كه در باب تعمير قبور بدبختانه يا خوشبختانه در تمام كتب شيعه بيش از يك حديث نيست و اثبات وجود زياد</w:t>
      </w:r>
      <w:r w:rsidRPr="00BE3117">
        <w:rPr>
          <w:rFonts w:cs="B Lotus" w:hint="cs"/>
          <w:rtl/>
        </w:rPr>
        <w:t>تر</w:t>
      </w:r>
      <w:r w:rsidRPr="00BE3117">
        <w:rPr>
          <w:rFonts w:cs="B Lotus"/>
          <w:rtl/>
        </w:rPr>
        <w:t xml:space="preserve"> بر آن بر عهدة مدعي است، حديث مذكور را از نظر خوانندگان مي گذرانيم و آن را به لحاظ سند و متن مورد تحقيق و مطال</w:t>
      </w:r>
      <w:r w:rsidRPr="00BE3117">
        <w:rPr>
          <w:rFonts w:cs="B Lotus" w:hint="cs"/>
          <w:rtl/>
        </w:rPr>
        <w:t>ع</w:t>
      </w:r>
      <w:r w:rsidRPr="00BE3117">
        <w:rPr>
          <w:rFonts w:cs="B Lotus"/>
          <w:rtl/>
        </w:rPr>
        <w:t>ه قرار داده و</w:t>
      </w:r>
      <w:r w:rsidRPr="00BE3117">
        <w:rPr>
          <w:rFonts w:cs="B Lotus" w:hint="cs"/>
          <w:rtl/>
        </w:rPr>
        <w:t xml:space="preserve"> </w:t>
      </w:r>
      <w:r w:rsidRPr="00BE3117">
        <w:rPr>
          <w:rFonts w:cs="B Lotus"/>
          <w:rtl/>
        </w:rPr>
        <w:t>قضاوت را به ارباب فضل و عقل و انصاف وا</w:t>
      </w:r>
      <w:r w:rsidRPr="00BE3117">
        <w:rPr>
          <w:rFonts w:cs="B Lotus" w:hint="cs"/>
          <w:rtl/>
        </w:rPr>
        <w:t xml:space="preserve"> </w:t>
      </w:r>
      <w:r w:rsidRPr="00BE3117">
        <w:rPr>
          <w:rFonts w:cs="B Lotus"/>
          <w:rtl/>
        </w:rPr>
        <w:t>مي گذاريم.</w:t>
      </w:r>
      <w:r w:rsidRPr="00BE3117">
        <w:rPr>
          <w:rFonts w:cs="B Lotus" w:hint="cs"/>
          <w:rtl/>
        </w:rPr>
        <w:t xml:space="preserve"> </w:t>
      </w:r>
      <w:r w:rsidRPr="00BE3117">
        <w:rPr>
          <w:rFonts w:cs="B Lotus"/>
          <w:rtl/>
        </w:rPr>
        <w:t>و من الله التوفيق.</w:t>
      </w:r>
    </w:p>
    <w:p w:rsidR="00E130D0" w:rsidRPr="00BE3117" w:rsidRDefault="00E130D0" w:rsidP="00F73001">
      <w:pPr>
        <w:pStyle w:val="BodyText2"/>
        <w:spacing w:after="0" w:line="221" w:lineRule="auto"/>
        <w:ind w:firstLine="340"/>
        <w:jc w:val="lowKashida"/>
        <w:rPr>
          <w:rFonts w:cs="B Lotus"/>
          <w:rtl/>
        </w:rPr>
      </w:pPr>
      <w:r w:rsidRPr="00BE3117">
        <w:rPr>
          <w:rFonts w:cs="B Lotus"/>
          <w:rtl/>
        </w:rPr>
        <w:t>قبل از ورود به بحث لازم است يادآور</w:t>
      </w:r>
      <w:r w:rsidRPr="00BE3117">
        <w:rPr>
          <w:rFonts w:cs="B Lotus" w:hint="cs"/>
          <w:rtl/>
        </w:rPr>
        <w:t xml:space="preserve"> </w:t>
      </w:r>
      <w:r w:rsidRPr="00BE3117">
        <w:rPr>
          <w:rFonts w:cs="B Lotus"/>
          <w:rtl/>
        </w:rPr>
        <w:t>شويم كه ساختن بقعه و پرداختن دخمه و پرستش اموات يكي از آداب و سنن اديان خ</w:t>
      </w:r>
      <w:r w:rsidRPr="00BE3117">
        <w:rPr>
          <w:rFonts w:cs="B Lotus" w:hint="cs"/>
          <w:rtl/>
        </w:rPr>
        <w:t>ر</w:t>
      </w:r>
      <w:r w:rsidRPr="00BE3117">
        <w:rPr>
          <w:rFonts w:cs="B Lotus"/>
          <w:rtl/>
        </w:rPr>
        <w:t>افي و باطلة قبل از اسلام بوده و صفحات تاريخ بدان مشحون است مخصوصا ايران كه دخمه براي اموات و بناي قبه و بارگاه براي ش</w:t>
      </w:r>
      <w:r w:rsidRPr="00BE3117">
        <w:rPr>
          <w:rFonts w:cs="B Lotus" w:hint="cs"/>
          <w:rtl/>
        </w:rPr>
        <w:t>ا</w:t>
      </w:r>
      <w:r w:rsidRPr="00BE3117">
        <w:rPr>
          <w:rFonts w:cs="B Lotus"/>
          <w:rtl/>
        </w:rPr>
        <w:t xml:space="preserve">هان و شاهزادگان </w:t>
      </w:r>
      <w:r w:rsidRPr="00BE3117">
        <w:rPr>
          <w:rFonts w:cs="B Lotus" w:hint="cs"/>
          <w:rtl/>
        </w:rPr>
        <w:t>و</w:t>
      </w:r>
      <w:r w:rsidRPr="00BE3117">
        <w:rPr>
          <w:rFonts w:cs="B Lotus"/>
          <w:rtl/>
        </w:rPr>
        <w:t xml:space="preserve"> بزرگان</w:t>
      </w:r>
      <w:r w:rsidRPr="00BE3117">
        <w:rPr>
          <w:rFonts w:cs="B Lotus" w:hint="cs"/>
          <w:rtl/>
        </w:rPr>
        <w:t xml:space="preserve"> از</w:t>
      </w:r>
      <w:r w:rsidRPr="00BE3117">
        <w:rPr>
          <w:rFonts w:cs="B Lotus"/>
          <w:rtl/>
        </w:rPr>
        <w:t xml:space="preserve"> عادت و</w:t>
      </w:r>
      <w:r w:rsidRPr="00BE3117">
        <w:rPr>
          <w:rFonts w:cs="B Lotus" w:hint="cs"/>
          <w:rtl/>
        </w:rPr>
        <w:t xml:space="preserve"> </w:t>
      </w:r>
      <w:r w:rsidRPr="00BE3117">
        <w:rPr>
          <w:rFonts w:cs="B Lotus"/>
          <w:rtl/>
        </w:rPr>
        <w:t>سنت ايرانيان است كه از جمله قبر «كورش» اول معروف به «گوردختر» كه «واندنبرگ» كشف كرده و قبر «چه ايش پيش» و</w:t>
      </w:r>
      <w:r w:rsidRPr="00BE3117">
        <w:rPr>
          <w:rFonts w:cs="B Lotus" w:hint="cs"/>
          <w:rtl/>
        </w:rPr>
        <w:t xml:space="preserve"> </w:t>
      </w:r>
      <w:r w:rsidRPr="00BE3117">
        <w:rPr>
          <w:rFonts w:cs="B Lotus"/>
          <w:rtl/>
        </w:rPr>
        <w:t>قبر «راه دختر» درآرمگاه «پا</w:t>
      </w:r>
      <w:r w:rsidRPr="00BE3117">
        <w:rPr>
          <w:rFonts w:cs="B Lotus" w:hint="cs"/>
          <w:rtl/>
        </w:rPr>
        <w:t>س</w:t>
      </w:r>
      <w:r w:rsidRPr="00BE3117">
        <w:rPr>
          <w:rFonts w:cs="B Lotus"/>
          <w:rtl/>
        </w:rPr>
        <w:t>ارگاد» كه توسط «هرسفلد» مكشوف شد و طبق تحقيق باستان</w:t>
      </w:r>
      <w:r w:rsidRPr="00BE3117">
        <w:rPr>
          <w:rFonts w:cs="B Lotus" w:hint="cs"/>
          <w:rtl/>
        </w:rPr>
        <w:t xml:space="preserve"> </w:t>
      </w:r>
      <w:r w:rsidRPr="00BE3117">
        <w:rPr>
          <w:rFonts w:cs="B Lotus"/>
          <w:rtl/>
        </w:rPr>
        <w:t xml:space="preserve">شناسان تاريخ اين بناها به قرن هفتم قبل از ميلاد ميرسد و در شمارة 5275-9/11/39 روزنامة كيهان شرح داده شده.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هنوز قبر كورش كبير در مشهد مرغاب و قبر داريوش اول در نقش رستم و تخت مادر سليمان در ايران و</w:t>
      </w:r>
      <w:r w:rsidRPr="00BE3117">
        <w:rPr>
          <w:rFonts w:cs="B Lotus" w:hint="cs"/>
          <w:rtl/>
        </w:rPr>
        <w:t xml:space="preserve"> </w:t>
      </w:r>
      <w:r w:rsidRPr="00BE3117">
        <w:rPr>
          <w:rFonts w:cs="B Lotus"/>
          <w:rtl/>
        </w:rPr>
        <w:t xml:space="preserve">اهرام فراعنة مصر و وادي مقابر الملوك در ساحل غربي نيل و جانيشينان «چچوت» كه مقبرة سلاطين جبار و خدايان ستمكار مصر است (طبق گزارش «واندنبرك» به نقل از روز نامة كيهان 3 بهمن 1339) در آن سرزمين خودنمايي </w:t>
      </w:r>
      <w:r>
        <w:rPr>
          <w:rFonts w:cs="B Lotus"/>
          <w:rtl/>
        </w:rPr>
        <w:t xml:space="preserve">مي‌كند </w:t>
      </w:r>
      <w:r w:rsidRPr="00BE3117">
        <w:rPr>
          <w:rFonts w:cs="B Lotus"/>
          <w:rtl/>
        </w:rPr>
        <w:t>و به تحقيق مورخين مانند «ويل دورانت» قريب پنجاه قرن بر آنها مي گذرد و همه روزه به وسيلة باستان</w:t>
      </w:r>
      <w:r w:rsidRPr="00BE3117">
        <w:rPr>
          <w:rFonts w:cs="B Lotus" w:hint="cs"/>
          <w:rtl/>
        </w:rPr>
        <w:t xml:space="preserve"> </w:t>
      </w:r>
      <w:r w:rsidRPr="00BE3117">
        <w:rPr>
          <w:rFonts w:cs="B Lotus"/>
          <w:rtl/>
        </w:rPr>
        <w:t>شناسان در سرزمين</w:t>
      </w:r>
      <w:r>
        <w:rPr>
          <w:rFonts w:cs="B Lotus"/>
          <w:rtl/>
        </w:rPr>
        <w:t>‌</w:t>
      </w:r>
      <w:r w:rsidRPr="00BE3117">
        <w:rPr>
          <w:rFonts w:cs="B Lotus"/>
          <w:rtl/>
        </w:rPr>
        <w:t>هاي ايران و مص</w:t>
      </w:r>
      <w:r w:rsidRPr="00BE3117">
        <w:rPr>
          <w:rFonts w:cs="B Lotus" w:hint="cs"/>
          <w:rtl/>
        </w:rPr>
        <w:t>ر</w:t>
      </w:r>
      <w:r w:rsidRPr="00BE3117">
        <w:rPr>
          <w:rFonts w:cs="B Lotus"/>
          <w:rtl/>
        </w:rPr>
        <w:t xml:space="preserve"> گوري يا بقعه و بارگاه و مرقد و ضريحي از زير خاك بيرون </w:t>
      </w:r>
      <w:r>
        <w:rPr>
          <w:rFonts w:cs="B Lotus"/>
          <w:rtl/>
        </w:rPr>
        <w:t>مى‌آيد</w:t>
      </w:r>
      <w:r w:rsidRPr="00BE3117">
        <w:rPr>
          <w:rFonts w:cs="B Lotus"/>
          <w:rtl/>
        </w:rPr>
        <w:t xml:space="preserve"> چنانكه همين سال جاري قبر (كوري دختر) در بين كازرون و برازجان و پنج </w:t>
      </w:r>
      <w:r w:rsidRPr="00BE3117">
        <w:rPr>
          <w:rFonts w:cs="B Lotus" w:hint="cs"/>
          <w:rtl/>
        </w:rPr>
        <w:t>آ</w:t>
      </w:r>
      <w:r w:rsidRPr="00BE3117">
        <w:rPr>
          <w:rFonts w:cs="B Lotus"/>
          <w:rtl/>
        </w:rPr>
        <w:t>تشكده كه عينا شبيه به قبر كورش كبير بود توسط پرفسور «واندنبرك» بلژيكي</w:t>
      </w:r>
      <w:r w:rsidRPr="00BE3117">
        <w:rPr>
          <w:rFonts w:cs="B Lotus" w:hint="cs"/>
          <w:rtl/>
        </w:rPr>
        <w:t>،</w:t>
      </w:r>
      <w:r w:rsidRPr="00BE3117">
        <w:rPr>
          <w:rFonts w:cs="B Lotus"/>
          <w:rtl/>
        </w:rPr>
        <w:t xml:space="preserve"> كشف شد.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اما در اسلام چنانكه تاريخ نوراني آن</w:t>
      </w:r>
      <w:r w:rsidRPr="00BE3117">
        <w:rPr>
          <w:rFonts w:cs="B Lotus" w:hint="cs"/>
          <w:rtl/>
        </w:rPr>
        <w:t>،</w:t>
      </w:r>
      <w:r w:rsidRPr="00BE3117">
        <w:rPr>
          <w:rFonts w:cs="B Lotus"/>
          <w:rtl/>
        </w:rPr>
        <w:t xml:space="preserve"> حكايت </w:t>
      </w:r>
      <w:r>
        <w:rPr>
          <w:rFonts w:cs="B Lotus"/>
          <w:rtl/>
        </w:rPr>
        <w:t xml:space="preserve">مي‌كند </w:t>
      </w:r>
      <w:r w:rsidRPr="00BE3117">
        <w:rPr>
          <w:rFonts w:cs="B Lotus"/>
          <w:rtl/>
        </w:rPr>
        <w:t>نه در زمان رسول اكرم</w:t>
      </w:r>
      <w:r w:rsidRPr="00365CDE">
        <w:rPr>
          <w:rFonts w:ascii="Tahoma" w:hAnsi="Tahoma" w:cs="CTraditional Arabic" w:hint="cs"/>
          <w:color w:val="000000"/>
          <w:spacing w:val="-4"/>
          <w:sz w:val="30"/>
          <w:szCs w:val="30"/>
          <w:rtl/>
          <w:lang w:bidi="fa-IR"/>
        </w:rPr>
        <w:t>ص</w:t>
      </w:r>
      <w:r w:rsidRPr="00BE3117">
        <w:rPr>
          <w:rFonts w:cs="B Lotus"/>
          <w:rtl/>
        </w:rPr>
        <w:t xml:space="preserve"> ونه در زمان خلفاي راشدين و نه در زمان مسلمين صدر اول از ساختن گنبد و</w:t>
      </w:r>
      <w:r w:rsidRPr="00BE3117">
        <w:rPr>
          <w:rFonts w:cs="B Lotus" w:hint="cs"/>
          <w:rtl/>
        </w:rPr>
        <w:t xml:space="preserve"> </w:t>
      </w:r>
      <w:r w:rsidRPr="00BE3117">
        <w:rPr>
          <w:rFonts w:cs="B Lotus"/>
          <w:rtl/>
        </w:rPr>
        <w:t>بارگاه و تعيين خادم و قاري براي قبر هيچ يك از اولياء و بزرگان سابقه اي در دست نيست. با اينكه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به زيارت شهداء احد </w:t>
      </w:r>
      <w:r>
        <w:rPr>
          <w:rFonts w:cs="B Lotus"/>
          <w:rtl/>
        </w:rPr>
        <w:t xml:space="preserve">مي‌رفت </w:t>
      </w:r>
      <w:r w:rsidRPr="00BE3117">
        <w:rPr>
          <w:rFonts w:cs="B Lotus"/>
          <w:rtl/>
        </w:rPr>
        <w:t>و فاطمة زهرا</w:t>
      </w:r>
      <w:r>
        <w:rPr>
          <w:rFonts w:cs="B Lotus" w:hint="cs"/>
          <w:rtl/>
        </w:rPr>
        <w:t xml:space="preserve"> </w:t>
      </w:r>
      <w:r w:rsidRPr="00365CDE">
        <w:rPr>
          <w:rFonts w:cs="CTraditional Arabic" w:hint="cs"/>
          <w:rtl/>
        </w:rPr>
        <w:t>‘</w:t>
      </w:r>
      <w:r w:rsidRPr="00BE3117">
        <w:rPr>
          <w:rFonts w:cs="B Lotus"/>
          <w:rtl/>
        </w:rPr>
        <w:t>قبر حمز</w:t>
      </w:r>
      <w:r w:rsidRPr="00BE3117">
        <w:rPr>
          <w:rFonts w:cs="B Lotus" w:hint="cs"/>
          <w:rtl/>
        </w:rPr>
        <w:t>ه</w:t>
      </w:r>
      <w:r w:rsidRPr="00BE3117">
        <w:rPr>
          <w:rFonts w:cs="B Lotus"/>
          <w:rtl/>
        </w:rPr>
        <w:t xml:space="preserve"> سيدالشهداء</w:t>
      </w:r>
      <w:r w:rsidRPr="00365CDE">
        <w:rPr>
          <w:rFonts w:ascii="Tahoma" w:hAnsi="Tahoma" w:cs="CTraditional Arabic" w:hint="cs"/>
          <w:color w:val="000000"/>
          <w:rtl/>
          <w:lang w:bidi="fa-IR"/>
        </w:rPr>
        <w:t>؛</w:t>
      </w:r>
      <w:r w:rsidRPr="00BE3117">
        <w:rPr>
          <w:rFonts w:cs="B Lotus"/>
          <w:rtl/>
        </w:rPr>
        <w:t xml:space="preserve"> را زيارت مي كرد و اميرالمؤمنين به زيارت قبور تشريف </w:t>
      </w:r>
      <w:r>
        <w:rPr>
          <w:rFonts w:cs="B Lotus"/>
          <w:rtl/>
        </w:rPr>
        <w:t xml:space="preserve">مى‌برد </w:t>
      </w:r>
      <w:r w:rsidRPr="00BE3117">
        <w:rPr>
          <w:rFonts w:cs="B Lotus"/>
          <w:rtl/>
        </w:rPr>
        <w:t>و در زمان حضرتش صدها و هزارها از بزرگان صحابة رسول خدا و ياران و شيعيان آن بزرگوار يا در ميدان جنگ شهيد و يا در بستر مرگ از دنيا رفتند ولي هيچ</w:t>
      </w:r>
      <w:r w:rsidRPr="00BE3117">
        <w:rPr>
          <w:rFonts w:cs="B Lotus" w:hint="cs"/>
          <w:rtl/>
        </w:rPr>
        <w:t xml:space="preserve"> </w:t>
      </w:r>
      <w:r w:rsidRPr="00BE3117">
        <w:rPr>
          <w:rFonts w:cs="B Lotus"/>
          <w:rtl/>
        </w:rPr>
        <w:t>كدام نه قبرشان تعمير شد و نه قبه و بارگاهي داشتند و همچنين سايرين، تاوقتي كه كشورهاي ايران و مصر و روم و امثال اينان با مجاهدت سربازان اسلام</w:t>
      </w:r>
      <w:r w:rsidRPr="00BE3117">
        <w:rPr>
          <w:rFonts w:cs="B Lotus" w:hint="cs"/>
          <w:rtl/>
        </w:rPr>
        <w:t>،</w:t>
      </w:r>
      <w:r w:rsidRPr="00BE3117">
        <w:rPr>
          <w:rFonts w:cs="B Lotus"/>
          <w:rtl/>
        </w:rPr>
        <w:t xml:space="preserve"> مسلماني </w:t>
      </w:r>
      <w:r w:rsidRPr="00BE3117">
        <w:rPr>
          <w:rFonts w:cs="B Lotus" w:hint="cs"/>
          <w:rtl/>
        </w:rPr>
        <w:t xml:space="preserve">را </w:t>
      </w:r>
      <w:r w:rsidRPr="00BE3117">
        <w:rPr>
          <w:rFonts w:cs="B Lotus"/>
          <w:rtl/>
        </w:rPr>
        <w:t>پذيرفتند و بعد از يكي دو قرن كم كم افراد ز</w:t>
      </w:r>
      <w:r w:rsidRPr="00BE3117">
        <w:rPr>
          <w:rFonts w:cs="B Lotus" w:hint="cs"/>
          <w:rtl/>
        </w:rPr>
        <w:t>ب</w:t>
      </w:r>
      <w:r w:rsidRPr="00BE3117">
        <w:rPr>
          <w:rFonts w:cs="B Lotus"/>
          <w:rtl/>
        </w:rPr>
        <w:t>د</w:t>
      </w:r>
      <w:r w:rsidRPr="00BE3117">
        <w:rPr>
          <w:rFonts w:cs="B Lotus" w:hint="cs"/>
          <w:rtl/>
        </w:rPr>
        <w:t xml:space="preserve">ة </w:t>
      </w:r>
      <w:r w:rsidRPr="00BE3117">
        <w:rPr>
          <w:rFonts w:cs="B Lotus"/>
          <w:rtl/>
        </w:rPr>
        <w:t>كشورهاي نام برده در دربار خلفاء  مقاماتي احراز كردند، آنگاه دأب و عادت و آداب و</w:t>
      </w:r>
      <w:r w:rsidRPr="00BE3117">
        <w:rPr>
          <w:rFonts w:cs="B Lotus" w:hint="cs"/>
          <w:rtl/>
        </w:rPr>
        <w:t xml:space="preserve"> </w:t>
      </w:r>
      <w:r w:rsidRPr="00BE3117">
        <w:rPr>
          <w:rFonts w:cs="B Lotus"/>
          <w:rtl/>
        </w:rPr>
        <w:t>سنت مذاهب خود را به وسايل مرموزي وارد دين اسلام كردند ومخصوصا ايرانيان كه تا توانستند آداب وسنن مجوس</w:t>
      </w:r>
      <w:r w:rsidRPr="00BE3117">
        <w:rPr>
          <w:rFonts w:cs="B Lotus" w:hint="cs"/>
          <w:rtl/>
        </w:rPr>
        <w:t>يّت</w:t>
      </w:r>
      <w:r w:rsidRPr="00BE3117">
        <w:rPr>
          <w:rFonts w:cs="B Lotus"/>
          <w:rtl/>
        </w:rPr>
        <w:t xml:space="preserve"> را به عناوين مختلف داخل دين اسلام كردند كه عيد نوروز از آن جمله است</w:t>
      </w:r>
      <w:r w:rsidRPr="00BE3117">
        <w:rPr>
          <w:rFonts w:cs="B Lotus" w:hint="cs"/>
          <w:rtl/>
        </w:rPr>
        <w:t>!</w:t>
      </w:r>
      <w:r w:rsidRPr="00BE3117">
        <w:rPr>
          <w:rFonts w:cs="B Lotus"/>
          <w:rtl/>
        </w:rPr>
        <w:t>. و آداب دفن اموات ما، اكثرا آلوده به مراسم مجوسيت و از آن جمله ساختن بقعه و دخمه و روشن كردن شمع و چراغ و خير حلوا و ميوه بر سر قبر،</w:t>
      </w:r>
      <w:r w:rsidRPr="00BE3117">
        <w:rPr>
          <w:rFonts w:cs="B Lotus" w:hint="cs"/>
          <w:rtl/>
        </w:rPr>
        <w:t xml:space="preserve"> </w:t>
      </w:r>
      <w:r w:rsidRPr="00BE3117">
        <w:rPr>
          <w:rFonts w:cs="B Lotus"/>
          <w:rtl/>
        </w:rPr>
        <w:t>‌از اين قبيل است كه براي تحقيق اين مطالب بايد به كتابهاي «سيرتمدن و تطور ملل» و «مشرق زمين گاهوارة تمدن» و «ميراث اسلام» و آغاز تمدن بشر و صدها مانند اين تأليفات از محقيقين داخلي و خارجي، رجوع كرد.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اينك بپردازيم به حديثي كه مورد استناد طرفداران تعمير قبور امام زادگان است:</w:t>
      </w:r>
      <w:r>
        <w:rPr>
          <w:rFonts w:cs="B Lotus"/>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w:t>
      </w:r>
      <w:r>
        <w:rPr>
          <w:rFonts w:cs="B Lotus" w:hint="cs"/>
          <w:rtl/>
        </w:rPr>
        <w:t xml:space="preserve"> </w:t>
      </w:r>
      <w:r w:rsidRPr="00BE3117">
        <w:rPr>
          <w:rFonts w:cs="B Lotus"/>
          <w:rtl/>
        </w:rPr>
        <w:t>تمام كتب معتبر شيعه يك حديث با اندك اختلافي در عبارت در موضوع تعمير قبور آورد</w:t>
      </w:r>
      <w:r>
        <w:rPr>
          <w:rFonts w:cs="B Lotus"/>
          <w:rtl/>
        </w:rPr>
        <w:t>ه‌ا</w:t>
      </w:r>
      <w:r w:rsidRPr="00BE3117">
        <w:rPr>
          <w:rFonts w:cs="B Lotus"/>
          <w:rtl/>
        </w:rPr>
        <w:t>ند، متن حديث چنين است</w:t>
      </w:r>
      <w:r w:rsidRPr="00BE3117">
        <w:rPr>
          <w:rFonts w:cs="B Lotus" w:hint="cs"/>
          <w:rtl/>
        </w:rPr>
        <w:t>:</w:t>
      </w:r>
    </w:p>
    <w:p w:rsidR="00E130D0" w:rsidRPr="00EF095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در تهذيب طوسي به اسناد خود از محمد بن احمد بن داوود و او از محمد بن علي بن فضل و او از حسين بن محمد فرزدق و او از موسي ال</w:t>
      </w:r>
      <w:r w:rsidRPr="00BE3117">
        <w:rPr>
          <w:rFonts w:cs="B Lotus" w:hint="cs"/>
          <w:rtl/>
        </w:rPr>
        <w:t>أ</w:t>
      </w:r>
      <w:r w:rsidRPr="00BE3117">
        <w:rPr>
          <w:rFonts w:cs="B Lotus"/>
          <w:rtl/>
        </w:rPr>
        <w:t xml:space="preserve">حول و او از محمد بن </w:t>
      </w:r>
      <w:r w:rsidRPr="00BE3117">
        <w:rPr>
          <w:rFonts w:cs="B Lotus" w:hint="cs"/>
          <w:rtl/>
        </w:rPr>
        <w:t>أ</w:t>
      </w:r>
      <w:r w:rsidRPr="00BE3117">
        <w:rPr>
          <w:rFonts w:cs="B Lotus"/>
          <w:rtl/>
        </w:rPr>
        <w:t>بي السري و او از عبدالله بن محمد البلوي و او از عمار</w:t>
      </w:r>
      <w:r w:rsidRPr="00BE3117">
        <w:rPr>
          <w:rFonts w:cs="B Lotus" w:hint="cs"/>
          <w:rtl/>
        </w:rPr>
        <w:t>ه</w:t>
      </w:r>
      <w:r w:rsidRPr="00BE3117">
        <w:rPr>
          <w:rFonts w:cs="B Lotus"/>
          <w:rtl/>
        </w:rPr>
        <w:t xml:space="preserve"> بن زيد از أبو عامر واعظ اهل حجاز روايت </w:t>
      </w:r>
      <w:r>
        <w:rPr>
          <w:rFonts w:cs="B Lotus"/>
          <w:rtl/>
        </w:rPr>
        <w:t xml:space="preserve">مي‌كند </w:t>
      </w:r>
      <w:r w:rsidRPr="00BE3117">
        <w:rPr>
          <w:rFonts w:cs="B Lotus"/>
          <w:rtl/>
        </w:rPr>
        <w:t>كه او گفت</w:t>
      </w:r>
      <w:r w:rsidRPr="00BE3117">
        <w:rPr>
          <w:rFonts w:cs="B Lotus" w:hint="cs"/>
          <w:rtl/>
        </w:rPr>
        <w:t>:</w:t>
      </w:r>
      <w:r w:rsidRPr="00BE3117">
        <w:rPr>
          <w:rFonts w:cs="B Lotus"/>
          <w:rtl/>
        </w:rPr>
        <w:t xml:space="preserve"> آمدم خدمت حضرت صادق و</w:t>
      </w:r>
      <w:r w:rsidRPr="00BE3117">
        <w:rPr>
          <w:rFonts w:cs="B Lotus" w:hint="cs"/>
          <w:rtl/>
        </w:rPr>
        <w:t xml:space="preserve"> </w:t>
      </w:r>
      <w:r w:rsidRPr="00BE3117">
        <w:rPr>
          <w:rFonts w:cs="B Lotus"/>
          <w:rtl/>
        </w:rPr>
        <w:t>گفتم چه ثواب است كسي را كه زيارت كند قبر او را (يعني قبر امير المؤمنين را‌)</w:t>
      </w:r>
      <w:r w:rsidRPr="00BE3117">
        <w:rPr>
          <w:rFonts w:cs="B Lotus" w:hint="cs"/>
          <w:rtl/>
        </w:rPr>
        <w:t xml:space="preserve"> </w:t>
      </w:r>
      <w:r w:rsidRPr="00BE3117">
        <w:rPr>
          <w:rFonts w:cs="B Lotus"/>
          <w:rtl/>
        </w:rPr>
        <w:t>و تربت (مزار ) او را تعمير نمايد؟ حضرت فرمود: يا أبا عمار حديث كرد مرا پدرم از جدش حسين بن علي كه پيغمبر</w:t>
      </w:r>
      <w:r w:rsidRPr="00365CDE">
        <w:rPr>
          <w:rFonts w:ascii="Tahoma" w:hAnsi="Tahoma" w:cs="CTraditional Arabic" w:hint="cs"/>
          <w:color w:val="000000"/>
          <w:spacing w:val="-4"/>
          <w:sz w:val="30"/>
          <w:szCs w:val="30"/>
          <w:rtl/>
          <w:lang w:bidi="fa-IR"/>
        </w:rPr>
        <w:t>ص</w:t>
      </w:r>
      <w:r w:rsidRPr="00BE3117">
        <w:rPr>
          <w:rFonts w:cs="B Lotus"/>
          <w:rtl/>
        </w:rPr>
        <w:t xml:space="preserve"> به اميرالمؤمنين چنين و چنان فرمود تا ميرسد به اين جمله كه مورد استناد است</w:t>
      </w:r>
      <w:r w:rsidRPr="00BE3117">
        <w:rPr>
          <w:rFonts w:cs="B Lotus" w:hint="cs"/>
          <w:rtl/>
        </w:rPr>
        <w:t>:</w:t>
      </w:r>
      <w:r w:rsidRPr="00BE3117">
        <w:rPr>
          <w:rFonts w:cs="B Lotus"/>
          <w:rtl/>
        </w:rPr>
        <w:t xml:space="preserve"> </w:t>
      </w:r>
      <w:r w:rsidRPr="00EF0951">
        <w:rPr>
          <w:rFonts w:ascii="Lotus Linotype" w:hAnsi="Lotus Linotype" w:cs="Traditional Arabic"/>
          <w:b/>
          <w:bCs/>
          <w:rtl/>
        </w:rPr>
        <w:t>«ياعلي!من عمّر قبوركم وتعاهدها فكأنما أعان سليمان بن داود على بناء بيت المقدس!».</w:t>
      </w:r>
    </w:p>
    <w:p w:rsidR="00E130D0" w:rsidRPr="00BE3117" w:rsidRDefault="00E130D0" w:rsidP="00F73001">
      <w:pPr>
        <w:pStyle w:val="BodyText2"/>
        <w:spacing w:after="0" w:line="226" w:lineRule="auto"/>
        <w:ind w:firstLine="340"/>
        <w:jc w:val="lowKashida"/>
        <w:rPr>
          <w:rFonts w:cs="B Lotus"/>
          <w:rtl/>
        </w:rPr>
      </w:pPr>
      <w:r w:rsidRPr="00BE3117">
        <w:rPr>
          <w:rFonts w:cs="B Lotus" w:hint="cs"/>
          <w:rtl/>
        </w:rPr>
        <w:t xml:space="preserve">اي </w:t>
      </w:r>
      <w:r w:rsidRPr="00BE3117">
        <w:rPr>
          <w:rFonts w:cs="B Lotus"/>
          <w:rtl/>
        </w:rPr>
        <w:t>علي</w:t>
      </w:r>
      <w:r w:rsidRPr="00BE3117">
        <w:rPr>
          <w:rFonts w:cs="B Lotus" w:hint="cs"/>
          <w:rtl/>
        </w:rPr>
        <w:t>!</w:t>
      </w:r>
      <w:r w:rsidRPr="00BE3117">
        <w:rPr>
          <w:rFonts w:cs="B Lotus"/>
          <w:rtl/>
        </w:rPr>
        <w:t xml:space="preserve"> هر كس قبور شما را تعمير كند و به آن </w:t>
      </w:r>
      <w:r w:rsidRPr="00BE3117">
        <w:rPr>
          <w:rFonts w:cs="B Lotus" w:hint="cs"/>
          <w:rtl/>
        </w:rPr>
        <w:t>آ</w:t>
      </w:r>
      <w:r w:rsidRPr="00BE3117">
        <w:rPr>
          <w:rFonts w:cs="B Lotus"/>
          <w:rtl/>
        </w:rPr>
        <w:t>مد</w:t>
      </w:r>
      <w:r w:rsidRPr="00BE3117">
        <w:rPr>
          <w:rFonts w:cs="B Lotus" w:hint="cs"/>
          <w:rtl/>
        </w:rPr>
        <w:t xml:space="preserve"> </w:t>
      </w:r>
      <w:r w:rsidRPr="00BE3117">
        <w:rPr>
          <w:rFonts w:cs="B Lotus"/>
          <w:rtl/>
        </w:rPr>
        <w:t>و شد و اقامت نمايد همچنان است كه سليمان بن داوود را بر بناي بيت المقدس كمك و ياري كرده باشد!».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ما در</w:t>
      </w:r>
      <w:r w:rsidRPr="00BE3117">
        <w:rPr>
          <w:rFonts w:cs="B Lotus" w:hint="cs"/>
          <w:rtl/>
        </w:rPr>
        <w:t xml:space="preserve"> </w:t>
      </w:r>
      <w:r w:rsidRPr="00BE3117">
        <w:rPr>
          <w:rFonts w:cs="B Lotus"/>
          <w:rtl/>
        </w:rPr>
        <w:t>اينجا اولا</w:t>
      </w:r>
      <w:r w:rsidRPr="00BE3117">
        <w:rPr>
          <w:rFonts w:cs="B Lotus" w:hint="cs"/>
          <w:rtl/>
        </w:rPr>
        <w:t>ً</w:t>
      </w:r>
      <w:r w:rsidRPr="00BE3117">
        <w:rPr>
          <w:rFonts w:cs="B Lotus"/>
          <w:rtl/>
        </w:rPr>
        <w:t xml:space="preserve"> اسناد اين حديث را بر اساس علم درايه و رجال كه مقبول آقايان است مورد دقت قرار مي دهيم و سپس مي پردازيم به مضمون آن:</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در طريق اول آن در كتاب «فرحة الغري» ابن طاوس و تهذيب طوسي «عبدالله بن محمد البلوي» </w:t>
      </w:r>
      <w:r w:rsidRPr="00BE3117">
        <w:rPr>
          <w:rFonts w:cs="B Lotus" w:hint="cs"/>
          <w:rtl/>
        </w:rPr>
        <w:t xml:space="preserve">آمده </w:t>
      </w:r>
      <w:r w:rsidRPr="00BE3117">
        <w:rPr>
          <w:rFonts w:cs="B Lotus"/>
          <w:rtl/>
        </w:rPr>
        <w:t>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در</w:t>
      </w:r>
      <w:r>
        <w:rPr>
          <w:rFonts w:cs="B Lotus" w:hint="cs"/>
          <w:rtl/>
        </w:rPr>
        <w:t xml:space="preserve"> </w:t>
      </w:r>
      <w:r w:rsidRPr="00BE3117">
        <w:rPr>
          <w:rFonts w:cs="B Lotus"/>
          <w:rtl/>
        </w:rPr>
        <w:t>كتب رجال ا</w:t>
      </w:r>
      <w:r w:rsidRPr="00BE3117">
        <w:rPr>
          <w:rFonts w:cs="B Lotus" w:hint="cs"/>
          <w:rtl/>
        </w:rPr>
        <w:t>ي</w:t>
      </w:r>
      <w:r w:rsidRPr="00BE3117">
        <w:rPr>
          <w:rFonts w:cs="B Lotus"/>
          <w:rtl/>
        </w:rPr>
        <w:t>ن مرد را چنين توصيف نمود</w:t>
      </w:r>
      <w:r>
        <w:rPr>
          <w:rFonts w:cs="B Lotus"/>
          <w:rtl/>
        </w:rPr>
        <w:t>ه‌ا</w:t>
      </w:r>
      <w:r w:rsidRPr="00BE3117">
        <w:rPr>
          <w:rFonts w:cs="B Lotus"/>
          <w:rtl/>
        </w:rPr>
        <w:t>ند:</w:t>
      </w:r>
    </w:p>
    <w:p w:rsidR="00E130D0" w:rsidRPr="00BE3117" w:rsidRDefault="00E130D0" w:rsidP="00F73001">
      <w:pPr>
        <w:pStyle w:val="BodyText2"/>
        <w:spacing w:after="0" w:line="226" w:lineRule="auto"/>
        <w:ind w:firstLine="340"/>
        <w:jc w:val="lowKashida"/>
        <w:rPr>
          <w:rFonts w:cs="B Lotus"/>
          <w:rtl/>
        </w:rPr>
      </w:pPr>
      <w:r w:rsidRPr="00BE3117">
        <w:rPr>
          <w:rFonts w:cs="B Lotus" w:hint="cs"/>
          <w:rtl/>
        </w:rPr>
        <w:t>طوسي</w:t>
      </w:r>
      <w:r w:rsidRPr="00BE3117">
        <w:rPr>
          <w:rFonts w:cs="B Lotus"/>
          <w:rtl/>
        </w:rPr>
        <w:t xml:space="preserve"> در</w:t>
      </w:r>
      <w:r>
        <w:rPr>
          <w:rFonts w:cs="B Lotus" w:hint="cs"/>
          <w:rtl/>
        </w:rPr>
        <w:t xml:space="preserve"> </w:t>
      </w:r>
      <w:r w:rsidRPr="00BE3117">
        <w:rPr>
          <w:rFonts w:cs="B Lotus"/>
          <w:rtl/>
        </w:rPr>
        <w:t>خلاصه مي نويسد</w:t>
      </w:r>
      <w:r w:rsidRPr="00EF0951">
        <w:rPr>
          <w:rFonts w:cs="Traditional Arabic"/>
          <w:b/>
          <w:bCs/>
          <w:rtl/>
        </w:rPr>
        <w:t xml:space="preserve">: </w:t>
      </w:r>
      <w:r w:rsidRPr="00EF0951">
        <w:rPr>
          <w:rFonts w:ascii="Lotus Linotype" w:hAnsi="Lotus Linotype" w:cs="Traditional Arabic"/>
          <w:b/>
          <w:bCs/>
          <w:rtl/>
        </w:rPr>
        <w:t>إنه ضعيف مطعون عليه</w:t>
      </w:r>
      <w:r w:rsidRPr="00EF0951">
        <w:rPr>
          <w:rFonts w:cs="Traditional Arabic"/>
          <w:b/>
          <w:bCs/>
          <w:rtl/>
        </w:rPr>
        <w:t>،</w:t>
      </w:r>
      <w:r w:rsidRPr="00BE3117">
        <w:rPr>
          <w:rFonts w:cs="B Lotus"/>
          <w:rtl/>
        </w:rPr>
        <w:t xml:space="preserve"> اين بدبخت هم حديثش ضعيف است و هم خودش مطعون است.</w:t>
      </w:r>
    </w:p>
    <w:p w:rsidR="00E130D0" w:rsidRPr="00EF0951" w:rsidRDefault="00E130D0" w:rsidP="00F73001">
      <w:pPr>
        <w:pStyle w:val="BodyText2"/>
        <w:spacing w:after="0" w:line="226" w:lineRule="auto"/>
        <w:ind w:firstLine="340"/>
        <w:jc w:val="lowKashida"/>
        <w:rPr>
          <w:rFonts w:cs="Traditional Arabic"/>
          <w:b/>
          <w:bCs/>
          <w:spacing w:val="-4"/>
          <w:rtl/>
        </w:rPr>
      </w:pPr>
      <w:r w:rsidRPr="00863103">
        <w:rPr>
          <w:rFonts w:cs="B Lotus"/>
          <w:spacing w:val="-4"/>
          <w:rtl/>
        </w:rPr>
        <w:t>رجال نجاشي هم او را ضعيف ميشمارد و</w:t>
      </w:r>
      <w:r w:rsidRPr="00863103">
        <w:rPr>
          <w:rFonts w:cs="B Lotus" w:hint="cs"/>
          <w:spacing w:val="-4"/>
          <w:rtl/>
        </w:rPr>
        <w:t xml:space="preserve"> </w:t>
      </w:r>
      <w:r w:rsidRPr="00863103">
        <w:rPr>
          <w:rFonts w:cs="B Lotus"/>
          <w:spacing w:val="-4"/>
          <w:rtl/>
        </w:rPr>
        <w:t>در رجال غضايري گفته شده:</w:t>
      </w:r>
      <w:r w:rsidRPr="00863103">
        <w:rPr>
          <w:rFonts w:cs="B Lotus" w:hint="cs"/>
          <w:spacing w:val="-4"/>
          <w:rtl/>
        </w:rPr>
        <w:t xml:space="preserve"> </w:t>
      </w:r>
      <w:r w:rsidRPr="00EF0951">
        <w:rPr>
          <w:rFonts w:ascii="Lotus Linotype" w:hAnsi="Lotus Linotype" w:cs="Traditional Arabic"/>
          <w:b/>
          <w:bCs/>
          <w:spacing w:val="-4"/>
          <w:rtl/>
        </w:rPr>
        <w:t>«عبدالله بن محمد عمر بن محفوظ البلوي أبو محمد كذاب وضاع للحديث لا يلتفت إلى حديثه ولا</w:t>
      </w:r>
      <w:r w:rsidRPr="00EF0951">
        <w:rPr>
          <w:rFonts w:ascii="Lotus Linotype" w:hAnsi="Lotus Linotype" w:cs="Traditional Arabic" w:hint="cs"/>
          <w:b/>
          <w:bCs/>
          <w:spacing w:val="-4"/>
          <w:rtl/>
        </w:rPr>
        <w:t xml:space="preserve"> </w:t>
      </w:r>
      <w:r w:rsidRPr="00EF0951">
        <w:rPr>
          <w:rFonts w:ascii="Lotus Linotype" w:hAnsi="Lotus Linotype" w:cs="Traditional Arabic"/>
          <w:b/>
          <w:bCs/>
          <w:spacing w:val="-4"/>
          <w:rtl/>
        </w:rPr>
        <w:t>يعبأ به».</w:t>
      </w:r>
    </w:p>
    <w:p w:rsidR="00E130D0" w:rsidRPr="00BE3117" w:rsidRDefault="00E130D0" w:rsidP="00F73001">
      <w:pPr>
        <w:pStyle w:val="BodyText2"/>
        <w:spacing w:after="0" w:line="226" w:lineRule="auto"/>
        <w:ind w:firstLine="340"/>
        <w:jc w:val="lowKashida"/>
        <w:rPr>
          <w:rFonts w:cs="B Lotus"/>
          <w:rtl/>
        </w:rPr>
      </w:pPr>
      <w:r>
        <w:rPr>
          <w:rFonts w:cs="B Lotus"/>
          <w:rtl/>
        </w:rPr>
        <w:t>مي‌فرمايد</w:t>
      </w:r>
      <w:r w:rsidRPr="00BE3117">
        <w:rPr>
          <w:rFonts w:cs="B Lotus"/>
          <w:rtl/>
        </w:rPr>
        <w:t>: عبدالله البلوي بسيار دروغگو وبسيار حديث ساز بوده به حديث او التفاتي</w:t>
      </w:r>
      <w:r w:rsidRPr="00BE3117">
        <w:rPr>
          <w:rFonts w:cs="B Lotus" w:hint="cs"/>
          <w:rtl/>
        </w:rPr>
        <w:t>(توجهي)</w:t>
      </w:r>
      <w:r w:rsidRPr="00BE3117">
        <w:rPr>
          <w:rFonts w:cs="B Lotus"/>
          <w:rtl/>
        </w:rPr>
        <w:t xml:space="preserve"> ن</w:t>
      </w:r>
      <w:r>
        <w:rPr>
          <w:rFonts w:cs="B Lotus"/>
          <w:rtl/>
        </w:rPr>
        <w:t xml:space="preserve">مي‌شود </w:t>
      </w:r>
      <w:r w:rsidRPr="00BE3117">
        <w:rPr>
          <w:rFonts w:cs="B Lotus"/>
          <w:rtl/>
        </w:rPr>
        <w:t>و نبايد بدان اعتناء نمود.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حالا ببينيد اين شخص خيلي محترم!! از چه كسي حديث </w:t>
      </w:r>
      <w:r w:rsidRPr="00BE3117">
        <w:rPr>
          <w:rFonts w:cs="B Lotus" w:hint="cs"/>
          <w:rtl/>
        </w:rPr>
        <w:t xml:space="preserve">نقل </w:t>
      </w:r>
      <w:r>
        <w:rPr>
          <w:rFonts w:cs="B Lotus"/>
          <w:rtl/>
        </w:rPr>
        <w:t>مى‌كند</w:t>
      </w:r>
      <w:r w:rsidR="00B0557D">
        <w:rPr>
          <w:rFonts w:cs="B Lotus" w:hint="cs"/>
          <w:rtl/>
        </w:rPr>
        <w:t>،</w:t>
      </w:r>
      <w:r w:rsidRPr="00BE3117">
        <w:rPr>
          <w:rFonts w:cs="B Lotus"/>
          <w:rtl/>
        </w:rPr>
        <w:t xml:space="preserve"> چنانكه در اسناد حديث ملاحظه فرموديد او از عمار</w:t>
      </w:r>
      <w:r w:rsidRPr="00BE3117">
        <w:rPr>
          <w:rFonts w:cs="B Lotus" w:hint="cs"/>
          <w:rtl/>
        </w:rPr>
        <w:t>ة</w:t>
      </w:r>
      <w:r w:rsidRPr="00BE3117">
        <w:rPr>
          <w:rFonts w:cs="B Lotus"/>
          <w:rtl/>
        </w:rPr>
        <w:t xml:space="preserve"> بن زيد روايت </w:t>
      </w:r>
      <w:r>
        <w:rPr>
          <w:rFonts w:cs="B Lotus"/>
          <w:rtl/>
        </w:rPr>
        <w:t>مى‌كند</w:t>
      </w:r>
      <w:r w:rsidRPr="00BE3117">
        <w:rPr>
          <w:rFonts w:cs="B Lotus"/>
          <w:rtl/>
        </w:rPr>
        <w:t>. اينك جناب عمار</w:t>
      </w:r>
      <w:r w:rsidRPr="00BE3117">
        <w:rPr>
          <w:rFonts w:cs="B Lotus" w:hint="cs"/>
          <w:rtl/>
        </w:rPr>
        <w:t>ة</w:t>
      </w:r>
      <w:r w:rsidRPr="00BE3117">
        <w:rPr>
          <w:rFonts w:cs="B Lotus"/>
          <w:rtl/>
        </w:rPr>
        <w:t xml:space="preserve"> بن زيد را بشناسيد!!</w:t>
      </w:r>
    </w:p>
    <w:p w:rsidR="00E130D0" w:rsidRPr="00EF0951" w:rsidRDefault="00E130D0" w:rsidP="00F73001">
      <w:pPr>
        <w:pStyle w:val="BodyText2"/>
        <w:spacing w:after="0" w:line="226" w:lineRule="auto"/>
        <w:ind w:firstLine="340"/>
        <w:jc w:val="lowKashida"/>
        <w:rPr>
          <w:rFonts w:cs="Traditional Arabic"/>
          <w:b/>
          <w:bCs/>
          <w:rtl/>
        </w:rPr>
      </w:pPr>
      <w:r w:rsidRPr="00BE3117">
        <w:rPr>
          <w:rFonts w:cs="B Lotus"/>
          <w:rtl/>
        </w:rPr>
        <w:t xml:space="preserve">رجال نجاشي مي نويسد: </w:t>
      </w:r>
      <w:r w:rsidRPr="00EF0951">
        <w:rPr>
          <w:rFonts w:ascii="Lotus Linotype" w:hAnsi="Lotus Linotype" w:cs="Traditional Arabic"/>
          <w:b/>
          <w:bCs/>
          <w:rtl/>
        </w:rPr>
        <w:t>عمارة بن زيد الخولاني الهمداني لا يعرف من أمره غير هذا.</w:t>
      </w:r>
      <w:r w:rsidRPr="00EF0951">
        <w:rPr>
          <w:rFonts w:cs="Traditional Arabic"/>
          <w:b/>
          <w:bCs/>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يعني از آقاي عمارة بن زيد چيزي معلوم نيس</w:t>
      </w:r>
      <w:r w:rsidRPr="00BE3117">
        <w:rPr>
          <w:rFonts w:cs="B Lotus" w:hint="cs"/>
          <w:rtl/>
        </w:rPr>
        <w:t>ت</w:t>
      </w:r>
      <w:r w:rsidRPr="00BE3117">
        <w:rPr>
          <w:rFonts w:cs="B Lotus"/>
          <w:rtl/>
        </w:rPr>
        <w:t xml:space="preserve"> كه اين شخص وجود داشته يا نه </w:t>
      </w:r>
      <w:r w:rsidRPr="00BE3117">
        <w:rPr>
          <w:rFonts w:cs="B Lotus" w:hint="cs"/>
          <w:rtl/>
        </w:rPr>
        <w:t>ج</w:t>
      </w:r>
      <w:r w:rsidRPr="00BE3117">
        <w:rPr>
          <w:rFonts w:cs="B Lotus"/>
          <w:rtl/>
        </w:rPr>
        <w:t>ز همين اسم بي مسم</w:t>
      </w:r>
      <w:r w:rsidRPr="00BE3117">
        <w:rPr>
          <w:rFonts w:cs="B Lotus" w:hint="cs"/>
          <w:rtl/>
        </w:rPr>
        <w:t>ي</w:t>
      </w:r>
      <w:r w:rsidRPr="00BE3117">
        <w:rPr>
          <w:rFonts w:cs="B Lotus"/>
          <w:rtl/>
        </w:rPr>
        <w:t xml:space="preserve">! </w:t>
      </w:r>
    </w:p>
    <w:p w:rsidR="00E130D0" w:rsidRPr="00EF095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رجال ممقاني هم </w:t>
      </w:r>
      <w:r>
        <w:rPr>
          <w:rFonts w:cs="B Lotus"/>
          <w:rtl/>
        </w:rPr>
        <w:t>مي‌گويد</w:t>
      </w:r>
      <w:r w:rsidRPr="00BE3117">
        <w:rPr>
          <w:rFonts w:cs="B Lotus"/>
          <w:rtl/>
        </w:rPr>
        <w:t xml:space="preserve">: </w:t>
      </w:r>
      <w:r w:rsidRPr="005457A2">
        <w:rPr>
          <w:rFonts w:ascii="Lotus Linotype" w:hAnsi="Lotus Linotype" w:cs="Lotus Linotype"/>
          <w:b/>
          <w:bCs/>
          <w:rtl/>
        </w:rPr>
        <w:t>«</w:t>
      </w:r>
      <w:r w:rsidRPr="00EF0951">
        <w:rPr>
          <w:rFonts w:ascii="Lotus Linotype" w:hAnsi="Lotus Linotype" w:cs="Traditional Arabic"/>
          <w:b/>
          <w:bCs/>
          <w:rtl/>
        </w:rPr>
        <w:t>ذكر الحسين بن عبيدالله أنه سمع بعض أصحابنا يقول سئل عبدالله بن محمد البلوي عن عمارة بن زيد هذا الذي حدثك؟ فقال: رجل نزل من السماء حدثني ثم عرج».</w:t>
      </w:r>
    </w:p>
    <w:p w:rsidR="00E130D0" w:rsidRPr="00BE3117" w:rsidRDefault="00E130D0" w:rsidP="00F73001">
      <w:pPr>
        <w:pStyle w:val="BodyText2"/>
        <w:spacing w:after="0" w:line="226" w:lineRule="auto"/>
        <w:ind w:firstLine="340"/>
        <w:jc w:val="lowKashida"/>
        <w:rPr>
          <w:rFonts w:cs="B Lotus"/>
          <w:b/>
          <w:bCs/>
          <w:rtl/>
        </w:rPr>
      </w:pPr>
      <w:r w:rsidRPr="00BE3117">
        <w:rPr>
          <w:rFonts w:cs="B Lotus"/>
          <w:rtl/>
        </w:rPr>
        <w:t>يعني،</w:t>
      </w:r>
      <w:r w:rsidRPr="00BE3117">
        <w:rPr>
          <w:rFonts w:cs="B Lotus" w:hint="cs"/>
          <w:rtl/>
        </w:rPr>
        <w:t xml:space="preserve"> </w:t>
      </w:r>
      <w:r w:rsidRPr="00BE3117">
        <w:rPr>
          <w:rFonts w:cs="B Lotus"/>
          <w:rtl/>
        </w:rPr>
        <w:t xml:space="preserve">از آقاي عبدالله بن محمد البلوي خوشنام بسيار راستگو!!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كه شرحش </w:t>
      </w:r>
      <w:r w:rsidRPr="00BE3117">
        <w:rPr>
          <w:rFonts w:cs="B Lotus" w:hint="cs"/>
          <w:rtl/>
        </w:rPr>
        <w:t>در بالا</w:t>
      </w:r>
      <w:r w:rsidRPr="00BE3117">
        <w:rPr>
          <w:rFonts w:cs="B Lotus"/>
          <w:rtl/>
        </w:rPr>
        <w:t xml:space="preserve"> گذشت</w:t>
      </w:r>
      <w:r w:rsidRPr="00BE3117">
        <w:rPr>
          <w:rFonts w:cs="B Lotus" w:hint="cs"/>
          <w:rtl/>
        </w:rPr>
        <w:t>،</w:t>
      </w:r>
      <w:r w:rsidRPr="00BE3117">
        <w:rPr>
          <w:rFonts w:cs="B Lotus"/>
          <w:rtl/>
        </w:rPr>
        <w:t xml:space="preserve"> پرسيدند كه اين عمارة بن زيدي كه ت</w:t>
      </w:r>
      <w:r w:rsidRPr="00BE3117">
        <w:rPr>
          <w:rFonts w:cs="B Lotus" w:hint="cs"/>
          <w:rtl/>
        </w:rPr>
        <w:t xml:space="preserve">و </w:t>
      </w:r>
      <w:r w:rsidRPr="00BE3117">
        <w:rPr>
          <w:rFonts w:cs="B Lotus"/>
          <w:rtl/>
        </w:rPr>
        <w:t xml:space="preserve">را </w:t>
      </w:r>
      <w:r>
        <w:rPr>
          <w:rFonts w:cs="B Lotus"/>
          <w:rtl/>
        </w:rPr>
        <w:t xml:space="preserve">حديث گفته </w:t>
      </w:r>
      <w:r w:rsidRPr="00BE3117">
        <w:rPr>
          <w:rFonts w:cs="B Lotus"/>
          <w:rtl/>
        </w:rPr>
        <w:t>چه كسي است</w:t>
      </w:r>
      <w:r w:rsidRPr="00BE3117">
        <w:rPr>
          <w:rFonts w:cs="B Lotus" w:hint="cs"/>
          <w:rtl/>
        </w:rPr>
        <w:t>؟</w:t>
      </w:r>
      <w:r w:rsidRPr="00BE3117">
        <w:rPr>
          <w:rFonts w:cs="B Lotus"/>
          <w:rtl/>
        </w:rPr>
        <w:t>! گفت مردي است كه از آسمان نازل شد مرا حديث گفته آنگاه عروج</w:t>
      </w:r>
      <w:r w:rsidRPr="00BE3117">
        <w:rPr>
          <w:rFonts w:cs="B Lotus" w:hint="cs"/>
          <w:rtl/>
        </w:rPr>
        <w:t>(بالا رفت)</w:t>
      </w:r>
      <w:r w:rsidR="00EF0951">
        <w:rPr>
          <w:rFonts w:cs="B Lotus"/>
          <w:rtl/>
        </w:rPr>
        <w:t xml:space="preserve"> فرمود!!</w:t>
      </w:r>
      <w:r w:rsidR="00EF0951">
        <w:rPr>
          <w:rFonts w:cs="B Lotus" w:hint="cs"/>
          <w:rtl/>
        </w:rPr>
        <w:t>.</w:t>
      </w:r>
    </w:p>
    <w:p w:rsidR="00E130D0" w:rsidRPr="00EF0951" w:rsidRDefault="00E130D0" w:rsidP="00F73001">
      <w:pPr>
        <w:pStyle w:val="BodyText2"/>
        <w:spacing w:after="0" w:line="226" w:lineRule="auto"/>
        <w:ind w:firstLine="340"/>
        <w:jc w:val="lowKashida"/>
        <w:rPr>
          <w:rFonts w:cs="Traditional Arabic"/>
          <w:b/>
          <w:bCs/>
          <w:rtl/>
        </w:rPr>
      </w:pPr>
      <w:r w:rsidRPr="00BE3117">
        <w:rPr>
          <w:rFonts w:cs="B Lotus"/>
          <w:rtl/>
        </w:rPr>
        <w:t>در رجال غضائري هم از اين آقاي عمارة بن زيد اين تعريف و توصيف شايان را مي بينيم:</w:t>
      </w:r>
      <w:r>
        <w:rPr>
          <w:rFonts w:cs="B Lotus" w:hint="cs"/>
          <w:rtl/>
        </w:rPr>
        <w:t xml:space="preserve"> </w:t>
      </w:r>
      <w:r w:rsidRPr="00EF0951">
        <w:rPr>
          <w:rFonts w:ascii="Lotus Linotype" w:hAnsi="Lotus Linotype" w:cs="Traditional Arabic"/>
          <w:b/>
          <w:bCs/>
          <w:rtl/>
        </w:rPr>
        <w:t>«أصحابنا يقولون إنه اسم ليس تحته أحد و كل مايرويه كذب والكذب بين في وجه حديثه».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يعني اصحاب ما (يعني شيعه) ميگويند</w:t>
      </w:r>
      <w:r w:rsidRPr="00BE3117">
        <w:rPr>
          <w:rFonts w:cs="B Lotus" w:hint="cs"/>
          <w:rtl/>
        </w:rPr>
        <w:t>:</w:t>
      </w:r>
      <w:r w:rsidRPr="00BE3117">
        <w:rPr>
          <w:rFonts w:cs="B Lotus"/>
          <w:rtl/>
        </w:rPr>
        <w:t xml:space="preserve"> كه عمارة بن زيد اسمي است بي مسما كه تحت اين نام احدي نيست و هر چه را روايت </w:t>
      </w:r>
      <w:r>
        <w:rPr>
          <w:rFonts w:cs="B Lotus"/>
          <w:rtl/>
        </w:rPr>
        <w:t xml:space="preserve">مي‌كند </w:t>
      </w:r>
      <w:r w:rsidRPr="00BE3117">
        <w:rPr>
          <w:rFonts w:cs="B Lotus"/>
          <w:rtl/>
        </w:rPr>
        <w:t>دروغ است و اساسا دروغ از ريخت و روي حديثش آشكار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رجال أبوداوود مي نويسد: ضعيف است و اسمي است بدون مسمي و در خلاصة الرجال علامه هم او را بدين صفات ممتاز مي ستايد!!</w:t>
      </w:r>
      <w:r w:rsidR="00EF0951">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اينها رجال اين حديث، در </w:t>
      </w:r>
      <w:r w:rsidRPr="00BE3117">
        <w:rPr>
          <w:rFonts w:cs="B Lotus" w:hint="cs"/>
          <w:rtl/>
        </w:rPr>
        <w:t xml:space="preserve">كتاب </w:t>
      </w:r>
      <w:r w:rsidRPr="00BE3117">
        <w:rPr>
          <w:rFonts w:cs="B Lotus"/>
          <w:rtl/>
        </w:rPr>
        <w:t>«تهذيب» اند.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اينك رجال آن از كتاب «فرحة الغري» ابن طاووس روايت همين حديث را از شيخ مفيد از محمد بن احمد بن داود عن اسحق بن محمد عن احمد بن زكريا بن طهمان عن الحسن بن عبدالله بن المغيرة عن علي بن حسان عن عمه عبدالرحمن عن ابي عبدالله</w:t>
      </w:r>
      <w:r w:rsidRPr="00365CDE">
        <w:rPr>
          <w:rFonts w:ascii="Tahoma" w:hAnsi="Tahoma" w:cs="CTraditional Arabic" w:hint="cs"/>
          <w:color w:val="000000"/>
          <w:rtl/>
          <w:lang w:bidi="fa-IR"/>
        </w:rPr>
        <w:t>؛</w:t>
      </w:r>
      <w:r w:rsidRPr="00BE3117">
        <w:rPr>
          <w:rFonts w:cs="B Lotus"/>
          <w:rtl/>
        </w:rPr>
        <w:t xml:space="preserve"> آورده است.</w:t>
      </w:r>
    </w:p>
    <w:p w:rsidR="00E130D0" w:rsidRPr="00EF0951" w:rsidRDefault="00E130D0" w:rsidP="00F73001">
      <w:pPr>
        <w:pStyle w:val="BodyText2"/>
        <w:spacing w:after="0" w:line="226" w:lineRule="auto"/>
        <w:ind w:firstLine="340"/>
        <w:jc w:val="lowKashida"/>
        <w:rPr>
          <w:rFonts w:cs="Traditional Arabic"/>
          <w:b/>
          <w:bCs/>
          <w:rtl/>
        </w:rPr>
      </w:pPr>
      <w:r w:rsidRPr="00BE3117">
        <w:rPr>
          <w:rFonts w:cs="B Lotus"/>
          <w:rtl/>
        </w:rPr>
        <w:t xml:space="preserve">در سند اين حديث «اسحق بن محمد» هست كه در كتب رجال مثل </w:t>
      </w:r>
      <w:r w:rsidRPr="00EF0951">
        <w:rPr>
          <w:rFonts w:ascii="Lotus Linotype" w:hAnsi="Lotus Linotype" w:cs="Traditional Arabic"/>
          <w:b/>
          <w:bCs/>
          <w:rtl/>
        </w:rPr>
        <w:t>خلاصة الرجال علام</w:t>
      </w:r>
      <w:r w:rsidRPr="00EF0951">
        <w:rPr>
          <w:rFonts w:ascii="Lotus Linotype" w:hAnsi="Lotus Linotype" w:cs="Traditional Arabic" w:hint="cs"/>
          <w:b/>
          <w:bCs/>
          <w:rtl/>
        </w:rPr>
        <w:t>ة</w:t>
      </w:r>
      <w:r w:rsidRPr="00EF0951">
        <w:rPr>
          <w:rFonts w:ascii="Lotus Linotype" w:hAnsi="Lotus Linotype" w:cs="Traditional Arabic"/>
          <w:b/>
          <w:bCs/>
          <w:rtl/>
        </w:rPr>
        <w:t xml:space="preserve"> وجامع الرواة اردبيلي ورجال طه ورجال غضائري</w:t>
      </w:r>
      <w:r w:rsidRPr="00EF0951">
        <w:rPr>
          <w:rFonts w:cs="Traditional Arabic"/>
          <w:b/>
          <w:bCs/>
          <w:rtl/>
        </w:rPr>
        <w:t xml:space="preserve"> </w:t>
      </w:r>
      <w:r w:rsidRPr="00BE3117">
        <w:rPr>
          <w:rFonts w:cs="B Lotus"/>
          <w:rtl/>
        </w:rPr>
        <w:t>او را چنين معرفي ميكنند:</w:t>
      </w:r>
      <w:r w:rsidRPr="00BE3117">
        <w:rPr>
          <w:rFonts w:cs="B Lotus" w:hint="cs"/>
          <w:rtl/>
        </w:rPr>
        <w:t xml:space="preserve"> </w:t>
      </w:r>
      <w:r w:rsidRPr="00EF0951">
        <w:rPr>
          <w:rFonts w:ascii="Lotus Linotype" w:hAnsi="Lotus Linotype" w:cs="Traditional Arabic"/>
          <w:b/>
          <w:bCs/>
          <w:rtl/>
        </w:rPr>
        <w:t>«اسحق بن محمد بن أحمد أنه كان فاسد المذهب كذابا في الروية وضاعا للحديث لا</w:t>
      </w:r>
      <w:r w:rsidRPr="00EF0951">
        <w:rPr>
          <w:rFonts w:ascii="Lotus Linotype" w:hAnsi="Lotus Linotype" w:cs="Traditional Arabic" w:hint="cs"/>
          <w:b/>
          <w:bCs/>
          <w:rtl/>
        </w:rPr>
        <w:t xml:space="preserve"> </w:t>
      </w:r>
      <w:r w:rsidRPr="00EF0951">
        <w:rPr>
          <w:rFonts w:ascii="Lotus Linotype" w:hAnsi="Lotus Linotype" w:cs="Traditional Arabic"/>
          <w:b/>
          <w:bCs/>
          <w:rtl/>
        </w:rPr>
        <w:t>يلتفت إليه».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اسحاق فاسد المذهب و در روايت بسيار دروغگو و جاعل حديث بوده كه به او توجه ن</w:t>
      </w:r>
      <w:r>
        <w:rPr>
          <w:rFonts w:cs="B Lotus"/>
          <w:rtl/>
        </w:rPr>
        <w:t>مي‌شود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يكي ديگر از رجال آن «احمد بن زكريا» است.</w:t>
      </w:r>
      <w:r w:rsidRPr="00BE3117">
        <w:rPr>
          <w:rFonts w:cs="B Lotus" w:hint="cs"/>
          <w:rtl/>
        </w:rPr>
        <w:t xml:space="preserve"> </w:t>
      </w:r>
      <w:r w:rsidRPr="00BE3117">
        <w:rPr>
          <w:rFonts w:cs="B Lotus"/>
          <w:rtl/>
        </w:rPr>
        <w:t>اينك اين بزرگوار!.</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رجال علامه مي نويسد:</w:t>
      </w:r>
      <w:r>
        <w:rPr>
          <w:rFonts w:cs="B Lotus" w:hint="cs"/>
          <w:rtl/>
        </w:rPr>
        <w:t xml:space="preserve"> </w:t>
      </w:r>
      <w:r w:rsidRPr="00BE3117">
        <w:rPr>
          <w:rFonts w:cs="B Lotus"/>
          <w:rtl/>
        </w:rPr>
        <w:t>«احمد</w:t>
      </w:r>
      <w:r>
        <w:rPr>
          <w:rFonts w:cs="B Lotus" w:hint="cs"/>
          <w:rtl/>
        </w:rPr>
        <w:t xml:space="preserve"> </w:t>
      </w:r>
      <w:r w:rsidRPr="00BE3117">
        <w:rPr>
          <w:rFonts w:cs="B Lotus"/>
          <w:rtl/>
        </w:rPr>
        <w:t>بن زكريا القمي من الكذابين المشهورين»</w:t>
      </w:r>
      <w:r>
        <w:rPr>
          <w:rFonts w:cs="B Lotus" w:hint="cs"/>
          <w:rtl/>
        </w:rPr>
        <w:t>،</w:t>
      </w:r>
      <w:r w:rsidRPr="00BE3117">
        <w:rPr>
          <w:rFonts w:cs="B Lotus"/>
          <w:rtl/>
        </w:rPr>
        <w:t xml:space="preserve"> «احمد بن زكريا قمي از دروغگويان مشهور است».</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اين احمد</w:t>
      </w:r>
      <w:r w:rsidRPr="00BE3117">
        <w:rPr>
          <w:rFonts w:cs="B Lotus" w:hint="cs"/>
          <w:rtl/>
        </w:rPr>
        <w:t xml:space="preserve"> بن</w:t>
      </w:r>
      <w:r w:rsidRPr="00BE3117">
        <w:rPr>
          <w:rFonts w:cs="B Lotus"/>
          <w:rtl/>
        </w:rPr>
        <w:t xml:space="preserve"> زكريا از «حسن بن عبدالله» روايت </w:t>
      </w:r>
      <w:r>
        <w:rPr>
          <w:rFonts w:cs="B Lotus"/>
          <w:rtl/>
        </w:rPr>
        <w:t xml:space="preserve">مي‌كند </w:t>
      </w:r>
      <w:r w:rsidRPr="00BE3117">
        <w:rPr>
          <w:rFonts w:cs="B Lotus"/>
          <w:rtl/>
        </w:rPr>
        <w:t>اينك آقاي حسن بن عبدالله را بش</w:t>
      </w:r>
      <w:r w:rsidRPr="00BE3117">
        <w:rPr>
          <w:rFonts w:cs="B Lotus" w:hint="cs"/>
          <w:rtl/>
        </w:rPr>
        <w:t>ن</w:t>
      </w:r>
      <w:r w:rsidRPr="00BE3117">
        <w:rPr>
          <w:rFonts w:cs="B Lotus"/>
          <w:rtl/>
        </w:rPr>
        <w:t>اسيم!:</w:t>
      </w:r>
    </w:p>
    <w:p w:rsidR="00E130D0" w:rsidRPr="00EF0951" w:rsidRDefault="00E130D0" w:rsidP="00F73001">
      <w:pPr>
        <w:pStyle w:val="BodyText2"/>
        <w:spacing w:after="0" w:line="226" w:lineRule="auto"/>
        <w:ind w:firstLine="340"/>
        <w:jc w:val="lowKashida"/>
        <w:rPr>
          <w:rFonts w:cs="Traditional Arabic"/>
          <w:b/>
          <w:bCs/>
          <w:rtl/>
        </w:rPr>
      </w:pPr>
      <w:r w:rsidRPr="00BE3117">
        <w:rPr>
          <w:rFonts w:cs="B Lotus"/>
          <w:rtl/>
        </w:rPr>
        <w:t>خلاصة الرجال مي نويسد:</w:t>
      </w:r>
      <w:r>
        <w:rPr>
          <w:rFonts w:ascii="Lotus Linotype" w:hAnsi="Lotus Linotype" w:cs="Lotus Linotype" w:hint="cs"/>
          <w:rtl/>
        </w:rPr>
        <w:t xml:space="preserve"> </w:t>
      </w:r>
      <w:r w:rsidRPr="00EF0951">
        <w:rPr>
          <w:rFonts w:ascii="Lotus Linotype" w:hAnsi="Lotus Linotype" w:cs="Traditional Arabic"/>
          <w:b/>
          <w:bCs/>
          <w:rtl/>
        </w:rPr>
        <w:t xml:space="preserve">«حسن بن عبدالله القمي يرمى بالغلو»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يعني</w:t>
      </w:r>
      <w:r w:rsidRPr="00BE3117">
        <w:rPr>
          <w:rFonts w:cs="B Lotus" w:hint="cs"/>
          <w:rtl/>
        </w:rPr>
        <w:t xml:space="preserve"> </w:t>
      </w:r>
      <w:r w:rsidRPr="00BE3117">
        <w:rPr>
          <w:rFonts w:cs="B Lotus"/>
          <w:rtl/>
        </w:rPr>
        <w:t>وي متهم به غلو و شرك است.</w:t>
      </w:r>
    </w:p>
    <w:p w:rsidR="00E130D0" w:rsidRPr="00863103" w:rsidRDefault="00E130D0" w:rsidP="00F73001">
      <w:pPr>
        <w:pStyle w:val="BodyText2"/>
        <w:spacing w:after="0" w:line="226" w:lineRule="auto"/>
        <w:ind w:firstLine="340"/>
        <w:jc w:val="lowKashida"/>
        <w:rPr>
          <w:rFonts w:ascii="Lotus Linotype" w:hAnsi="Lotus Linotype" w:cs="Lotus Linotype"/>
          <w:rtl/>
        </w:rPr>
      </w:pPr>
      <w:r w:rsidRPr="00BE3117">
        <w:rPr>
          <w:rFonts w:cs="B Lotus"/>
          <w:rtl/>
        </w:rPr>
        <w:t xml:space="preserve">اين بدبخت از «علي بن حسان» روايت </w:t>
      </w:r>
      <w:r>
        <w:rPr>
          <w:rFonts w:cs="B Lotus"/>
          <w:rtl/>
        </w:rPr>
        <w:t>مى‌كند</w:t>
      </w:r>
      <w:r w:rsidR="00B0557D">
        <w:rPr>
          <w:rFonts w:cs="B Lotus" w:hint="cs"/>
          <w:rtl/>
        </w:rPr>
        <w:t>،</w:t>
      </w:r>
      <w:r w:rsidRPr="00BE3117">
        <w:rPr>
          <w:rFonts w:cs="B Lotus"/>
          <w:rtl/>
        </w:rPr>
        <w:t xml:space="preserve"> حالا برويم سراغ آقاي علي بن حسان: رجال كشي مي نويسد:</w:t>
      </w:r>
      <w:r w:rsidRPr="00BE3117">
        <w:rPr>
          <w:rFonts w:cs="B Lotus" w:hint="cs"/>
          <w:rtl/>
        </w:rPr>
        <w:t xml:space="preserve"> </w:t>
      </w:r>
      <w:r w:rsidRPr="00EF0951">
        <w:rPr>
          <w:rFonts w:ascii="Lotus Linotype" w:hAnsi="Lotus Linotype" w:cs="Traditional Arabic"/>
          <w:b/>
          <w:bCs/>
          <w:rtl/>
        </w:rPr>
        <w:t>«قال محمد بن مسعود سألت علي بن الحسن الفضال عن علي بن حسان قال:عن أيهما سألت؟ أما الواسطي فهو ثقة و أما الذي عندنا يشير أنه علي بن حسان الهاشمي يروي عن عمه عبدالرحمن بن كثير فهو كذاب وهو واقفي أيضا لم يدرك اباالحسن موسى</w:t>
      </w:r>
      <w:r w:rsidRPr="00365CDE">
        <w:rPr>
          <w:rFonts w:ascii="Tahoma" w:hAnsi="Tahoma" w:cs="CTraditional Arabic" w:hint="cs"/>
          <w:color w:val="000000"/>
          <w:rtl/>
          <w:lang w:bidi="fa-IR"/>
        </w:rPr>
        <w:t>؛</w:t>
      </w:r>
      <w:r w:rsidRPr="00EF0951">
        <w:rPr>
          <w:rFonts w:ascii="Lotus Linotype" w:hAnsi="Lotus Linotype" w:cs="Traditional Arabic"/>
          <w:b/>
          <w:b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مضمون كلام فوق اين است كه علي بن حسان هاشمي كه از عمويش عبدالرحمن بن كثير حديث را روايت </w:t>
      </w:r>
      <w:r>
        <w:rPr>
          <w:rFonts w:cs="B Lotus"/>
          <w:rtl/>
        </w:rPr>
        <w:t xml:space="preserve">مي‌كند </w:t>
      </w:r>
      <w:r w:rsidRPr="00BE3117">
        <w:rPr>
          <w:rFonts w:cs="B Lotus"/>
          <w:rtl/>
        </w:rPr>
        <w:t>گذشته از</w:t>
      </w:r>
      <w:r w:rsidRPr="00BE3117">
        <w:rPr>
          <w:rFonts w:cs="B Lotus" w:hint="cs"/>
          <w:rtl/>
        </w:rPr>
        <w:t xml:space="preserve"> </w:t>
      </w:r>
      <w:r w:rsidRPr="00BE3117">
        <w:rPr>
          <w:rFonts w:cs="B Lotus"/>
          <w:rtl/>
        </w:rPr>
        <w:t xml:space="preserve">اينكه بسيار دروغگو بوده واقفي مذهب هم بوده و امام موسي كاظم را </w:t>
      </w:r>
      <w:r w:rsidRPr="00BE3117">
        <w:rPr>
          <w:rFonts w:cs="B Lotus" w:hint="cs"/>
          <w:rtl/>
        </w:rPr>
        <w:t>هم درك نكرده است</w:t>
      </w:r>
      <w:r w:rsidRPr="00BE3117">
        <w:rPr>
          <w:rFonts w:cs="B Lotus"/>
          <w:rtl/>
        </w:rPr>
        <w:t>! گل بود به سبزه نيز آراسته شد!</w:t>
      </w:r>
      <w:r w:rsidR="00EF0951">
        <w:rPr>
          <w:rFonts w:cs="B Lotus" w:hint="cs"/>
          <w:rtl/>
        </w:rPr>
        <w:t>.</w:t>
      </w:r>
    </w:p>
    <w:p w:rsidR="00E130D0" w:rsidRPr="00EF0951" w:rsidRDefault="00E130D0" w:rsidP="00F73001">
      <w:pPr>
        <w:pStyle w:val="BodyText2"/>
        <w:spacing w:after="0" w:line="226" w:lineRule="auto"/>
        <w:ind w:firstLine="340"/>
        <w:jc w:val="lowKashida"/>
        <w:rPr>
          <w:rFonts w:ascii="Lotus Linotype" w:hAnsi="Lotus Linotype" w:cs="Traditional Arabic"/>
          <w:b/>
          <w:bCs/>
          <w:rtl/>
        </w:rPr>
      </w:pPr>
      <w:r w:rsidRPr="00BE3117">
        <w:rPr>
          <w:rFonts w:cs="B Lotus"/>
          <w:rtl/>
        </w:rPr>
        <w:t xml:space="preserve">خلاصة الرجال حلي مي نويسد: </w:t>
      </w:r>
      <w:r w:rsidRPr="00EF0951">
        <w:rPr>
          <w:rFonts w:ascii="Lotus Linotype" w:hAnsi="Lotus Linotype" w:cs="Traditional Arabic"/>
          <w:b/>
          <w:bCs/>
          <w:rtl/>
        </w:rPr>
        <w:t>«علي بن حسان الهاشمي يروي عن عمه عبدالرحمن غال ضعيف رأيت له كتابا سمّاه كتاب التفسير لا يتعلق من الاسلام بسبب ولايروي إلا عن عمه».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از اين كلام معلوم </w:t>
      </w:r>
      <w:r>
        <w:rPr>
          <w:rFonts w:cs="B Lotus"/>
          <w:rtl/>
        </w:rPr>
        <w:t xml:space="preserve">مي‌شود </w:t>
      </w:r>
      <w:r w:rsidRPr="00BE3117">
        <w:rPr>
          <w:rFonts w:cs="B Lotus"/>
          <w:rtl/>
        </w:rPr>
        <w:t>اين شخص هم غلوكننده است و هم ضعيف و تفسير</w:t>
      </w:r>
      <w:r w:rsidRPr="00BE3117">
        <w:rPr>
          <w:rFonts w:cs="B Lotus" w:hint="cs"/>
          <w:rtl/>
        </w:rPr>
        <w:t>ي</w:t>
      </w:r>
      <w:r w:rsidRPr="00BE3117">
        <w:rPr>
          <w:rFonts w:cs="B Lotus"/>
          <w:rtl/>
        </w:rPr>
        <w:t xml:space="preserve"> كه نوشته اصلا ارتباطي و تعلقي به اسلام ندارد يعني كفريات است. بعد </w:t>
      </w:r>
      <w:r>
        <w:rPr>
          <w:rFonts w:cs="B Lotus"/>
          <w:rtl/>
        </w:rPr>
        <w:t>مي‌فرمايد</w:t>
      </w:r>
      <w:r w:rsidRPr="00BE3117">
        <w:rPr>
          <w:rFonts w:cs="B Lotus"/>
          <w:rtl/>
        </w:rPr>
        <w:t>:</w:t>
      </w:r>
      <w:r w:rsidRPr="00BE3117">
        <w:rPr>
          <w:rFonts w:cs="B Lotus" w:hint="cs"/>
          <w:rtl/>
        </w:rPr>
        <w:t xml:space="preserve"> </w:t>
      </w:r>
      <w:r w:rsidRPr="00EF0951">
        <w:rPr>
          <w:rFonts w:ascii="Lotus Linotype" w:hAnsi="Lotus Linotype" w:cs="Traditional Arabic"/>
          <w:b/>
          <w:bCs/>
          <w:rtl/>
        </w:rPr>
        <w:t>«ضعيف جداً، ذكره بعض أصحابنا في الغلاة فاسد الاعتقاد»</w:t>
      </w:r>
      <w:r w:rsidRPr="00AC415C">
        <w:rPr>
          <w:rFonts w:ascii="Lotus Linotype" w:hAnsi="Lotus Linotype" w:cs="Lotus Linotype"/>
          <w:rtl/>
        </w:rPr>
        <w:t>.</w:t>
      </w:r>
      <w:r w:rsidRPr="00BE3117">
        <w:rPr>
          <w:rFonts w:cs="B Lotus"/>
          <w:rtl/>
        </w:rPr>
        <w:t xml:space="preserve"> بسيار ضعيف است. برخي از اصحاب ما او را در شمار غاليان</w:t>
      </w:r>
      <w:r w:rsidRPr="00BE3117">
        <w:rPr>
          <w:rFonts w:cs="B Lotus" w:hint="cs"/>
          <w:rtl/>
        </w:rPr>
        <w:t>(غلوكنند</w:t>
      </w:r>
      <w:r w:rsidRPr="00BE3117">
        <w:rPr>
          <w:rFonts w:cs="B Lotus" w:hint="cs"/>
          <w:rtl/>
          <w:lang w:bidi="fa-IR"/>
        </w:rPr>
        <w:t>گان</w:t>
      </w:r>
      <w:r w:rsidRPr="00BE3117">
        <w:rPr>
          <w:rFonts w:cs="B Lotus" w:hint="cs"/>
          <w:rtl/>
        </w:rPr>
        <w:t xml:space="preserve">) </w:t>
      </w:r>
      <w:r w:rsidRPr="00BE3117">
        <w:rPr>
          <w:rFonts w:cs="B Lotus"/>
          <w:rtl/>
        </w:rPr>
        <w:t>فاسد العقيده آورده</w:t>
      </w:r>
      <w:r w:rsidRPr="00B13DC2">
        <w:rPr>
          <w:rFonts w:cs="B Lotus" w:hint="cs"/>
          <w:rtl/>
          <w:lang w:bidi="fa-IR"/>
        </w:rPr>
        <w:t>‌</w:t>
      </w:r>
      <w:r w:rsidRPr="00BE3117">
        <w:rPr>
          <w:rFonts w:cs="B Lotus"/>
          <w:rtl/>
        </w:rPr>
        <w:t>اند».</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اين آقاي علي بن حسان را هم شناختيم. اينك برويم سراغ عمويش عبدالرحمن بن كثير كه اين علي بن حسان از او روايت </w:t>
      </w:r>
      <w:r>
        <w:rPr>
          <w:rFonts w:cs="B Lotus"/>
          <w:rtl/>
        </w:rPr>
        <w:t>مى‌كند</w:t>
      </w:r>
      <w:r w:rsidRPr="00BE3117">
        <w:rPr>
          <w:rFonts w:cs="B Lotu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رجال نجاشي چاپ جديد تهران ص 175 مي نويسد:</w:t>
      </w:r>
      <w:r>
        <w:rPr>
          <w:rFonts w:cs="B Lotus" w:hint="cs"/>
          <w:rtl/>
        </w:rPr>
        <w:t xml:space="preserve"> </w:t>
      </w:r>
      <w:r w:rsidRPr="00EF0951">
        <w:rPr>
          <w:rFonts w:ascii="Lotus Linotype" w:hAnsi="Lotus Linotype" w:cs="Traditional Arabic"/>
          <w:b/>
          <w:bCs/>
          <w:rtl/>
        </w:rPr>
        <w:t>«عبدالرحمن بن كثير الهاشمي مولى</w:t>
      </w:r>
      <w:r w:rsidRPr="00EF0951">
        <w:rPr>
          <w:rFonts w:ascii="Lotus Linotype" w:hAnsi="Lotus Linotype" w:cs="Traditional Arabic" w:hint="cs"/>
          <w:b/>
          <w:bCs/>
          <w:rtl/>
        </w:rPr>
        <w:t xml:space="preserve">، </w:t>
      </w:r>
      <w:r w:rsidRPr="00EF0951">
        <w:rPr>
          <w:rFonts w:ascii="Lotus Linotype" w:hAnsi="Lotus Linotype" w:cs="Traditional Arabic"/>
          <w:b/>
          <w:bCs/>
          <w:rtl/>
        </w:rPr>
        <w:t>كان ضعيفاً غمز أصحابنا عليه وقالوا كان يضع الأحاديث».</w:t>
      </w:r>
      <w:r w:rsidRPr="00025031">
        <w:rPr>
          <w:rFonts w:ascii="Lotus Linotype" w:hAnsi="Lotus Linotype" w:cs="Lotus Linotype"/>
          <w:rtl/>
        </w:rPr>
        <w:t xml:space="preserve"> </w:t>
      </w:r>
      <w:r w:rsidRPr="00BE3117">
        <w:rPr>
          <w:rFonts w:cs="B Lotus"/>
          <w:rtl/>
        </w:rPr>
        <w:t>وي ضعيف بوده و اصحاب ما (شيعيان) بر او طعنه زد</w:t>
      </w:r>
      <w:r>
        <w:rPr>
          <w:rFonts w:cs="B Lotus"/>
          <w:rtl/>
        </w:rPr>
        <w:t>ه‌ا</w:t>
      </w:r>
      <w:r w:rsidRPr="00BE3117">
        <w:rPr>
          <w:rFonts w:cs="B Lotus"/>
          <w:rtl/>
        </w:rPr>
        <w:t xml:space="preserve">ند و </w:t>
      </w:r>
      <w:r>
        <w:rPr>
          <w:rFonts w:cs="B Lotus"/>
          <w:rtl/>
        </w:rPr>
        <w:t xml:space="preserve">گفته‌اند </w:t>
      </w:r>
      <w:r w:rsidRPr="00BE3117">
        <w:rPr>
          <w:rFonts w:cs="B Lotus"/>
          <w:rtl/>
        </w:rPr>
        <w:t xml:space="preserve">كه او حديث جعل </w:t>
      </w:r>
      <w:r>
        <w:rPr>
          <w:rFonts w:cs="B Lotus"/>
          <w:rtl/>
        </w:rPr>
        <w:t xml:space="preserve">مي‌كرده </w:t>
      </w:r>
      <w:r w:rsidRPr="00BE3117">
        <w:rPr>
          <w:rFonts w:cs="B Lotus"/>
          <w:rtl/>
        </w:rPr>
        <w:t>است». آري هنرش وضع احاديث بوده!</w:t>
      </w:r>
    </w:p>
    <w:p w:rsidR="00E130D0" w:rsidRPr="00BE3117" w:rsidRDefault="00E130D0" w:rsidP="00F73001">
      <w:pPr>
        <w:pStyle w:val="BodyText2"/>
        <w:spacing w:after="0" w:line="226" w:lineRule="auto"/>
        <w:ind w:firstLine="340"/>
        <w:jc w:val="lowKashida"/>
        <w:rPr>
          <w:rFonts w:cs="B Lotus"/>
          <w:rtl/>
        </w:rPr>
      </w:pPr>
      <w:r w:rsidRPr="00EF0951">
        <w:rPr>
          <w:rFonts w:ascii="Lotus Linotype" w:hAnsi="Lotus Linotype" w:cs="Traditional Arabic"/>
          <w:b/>
          <w:bCs/>
          <w:rtl/>
        </w:rPr>
        <w:t>«خلاصة الرجال»</w:t>
      </w:r>
      <w:r w:rsidRPr="00BE3117">
        <w:rPr>
          <w:rFonts w:cs="B Lotus"/>
          <w:rtl/>
        </w:rPr>
        <w:t xml:space="preserve"> اضافه </w:t>
      </w:r>
      <w:r>
        <w:rPr>
          <w:rFonts w:cs="B Lotus"/>
          <w:rtl/>
        </w:rPr>
        <w:t>مى‌كند</w:t>
      </w:r>
      <w:r w:rsidRPr="00BE3117">
        <w:rPr>
          <w:rFonts w:cs="B Lotus"/>
          <w:rtl/>
        </w:rPr>
        <w:t xml:space="preserve">كه </w:t>
      </w:r>
      <w:r w:rsidRPr="00EF0951">
        <w:rPr>
          <w:rFonts w:cs="Traditional Arabic"/>
          <w:b/>
          <w:bCs/>
          <w:rtl/>
        </w:rPr>
        <w:t xml:space="preserve">: </w:t>
      </w:r>
      <w:r w:rsidRPr="00EF0951">
        <w:rPr>
          <w:rFonts w:ascii="Lotus Linotype" w:hAnsi="Lotus Linotype" w:cs="Traditional Arabic"/>
          <w:b/>
          <w:bCs/>
          <w:rtl/>
        </w:rPr>
        <w:t>«ليس بش</w:t>
      </w:r>
      <w:r w:rsidRPr="00EF0951">
        <w:rPr>
          <w:rFonts w:ascii="Lotus Linotype" w:hAnsi="Lotus Linotype" w:cs="Traditional Arabic" w:hint="cs"/>
          <w:b/>
          <w:bCs/>
          <w:rtl/>
        </w:rPr>
        <w:t>يء</w:t>
      </w:r>
      <w:r w:rsidRPr="00EF0951">
        <w:rPr>
          <w:rFonts w:ascii="Lotus Linotype" w:hAnsi="Lotus Linotype" w:cs="Traditional Arabic"/>
          <w:b/>
          <w:bCs/>
          <w:rtl/>
        </w:rPr>
        <w:t>»</w:t>
      </w:r>
      <w:r w:rsidRPr="00BE3117">
        <w:rPr>
          <w:rFonts w:cs="B Lotus"/>
          <w:rtl/>
        </w:rPr>
        <w:t xml:space="preserve"> اين بيچاره هيچ نيست!</w:t>
      </w:r>
      <w:r w:rsidR="00EF0951">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 xml:space="preserve">تمام اينها از ابو عامر واعظ حجاز نقل </w:t>
      </w:r>
      <w:r>
        <w:rPr>
          <w:rFonts w:cs="B Lotus"/>
          <w:rtl/>
        </w:rPr>
        <w:t xml:space="preserve">مى‌كنند </w:t>
      </w:r>
      <w:r w:rsidRPr="00BE3117">
        <w:rPr>
          <w:rFonts w:cs="B Lotus"/>
          <w:rtl/>
        </w:rPr>
        <w:t>و بدبختانه دركتب رجال از اين واعظ حجاز نام و نشاني نيست!! هرچند اگر آقاي أبوعامر از مشاهير عباد و زهاد و في المثل هم</w:t>
      </w:r>
      <w:r w:rsidRPr="00BE3117">
        <w:rPr>
          <w:rFonts w:cs="B Lotus" w:hint="cs"/>
          <w:rtl/>
        </w:rPr>
        <w:t xml:space="preserve"> </w:t>
      </w:r>
      <w:r w:rsidRPr="00BE3117">
        <w:rPr>
          <w:rFonts w:cs="B Lotus"/>
          <w:rtl/>
        </w:rPr>
        <w:t xml:space="preserve">رديف امام جعفر صادق هم بود با آن رجال كه ديديم، سند اين حديث هيچ ازرشي نداشت و آن حديث را از دروغ و جعل بودن خارج نمي ساخت ولي </w:t>
      </w:r>
      <w:r w:rsidRPr="00BE3117">
        <w:rPr>
          <w:rFonts w:cs="B Lotus" w:hint="cs"/>
          <w:rtl/>
        </w:rPr>
        <w:t>با اين حال</w:t>
      </w:r>
      <w:r w:rsidRPr="00BE3117">
        <w:rPr>
          <w:rFonts w:cs="B Lotus"/>
          <w:rtl/>
        </w:rPr>
        <w:t xml:space="preserve"> خود اين آقاي واعظ اهل حجاز هم معلوم نيست چه كسي بوده؟!</w:t>
      </w:r>
    </w:p>
    <w:p w:rsidR="00E130D0" w:rsidRPr="00BE3117" w:rsidRDefault="00E130D0" w:rsidP="00E130D0">
      <w:pPr>
        <w:pStyle w:val="BodyText2"/>
        <w:spacing w:line="226" w:lineRule="auto"/>
        <w:ind w:firstLine="340"/>
        <w:jc w:val="lowKashida"/>
        <w:rPr>
          <w:rFonts w:cs="B Lotus"/>
          <w:rtl/>
        </w:rPr>
      </w:pPr>
      <w:r w:rsidRPr="00BE3117">
        <w:rPr>
          <w:rFonts w:cs="B Lotus"/>
          <w:rtl/>
        </w:rPr>
        <w:t>بل</w:t>
      </w:r>
      <w:r w:rsidRPr="00BE3117">
        <w:rPr>
          <w:rFonts w:cs="B Lotus" w:hint="cs"/>
          <w:rtl/>
        </w:rPr>
        <w:t>ه</w:t>
      </w:r>
      <w:r w:rsidRPr="00BE3117">
        <w:rPr>
          <w:rFonts w:cs="B Lotus"/>
          <w:rtl/>
        </w:rPr>
        <w:t xml:space="preserve"> از بركت اين يك حديث اين آقايان خيلي راستگو؟! بوده كه كشورهاي اسلامي مملو از گنبد و بارگاه امامزادگان راست و دروغ است و كمتر</w:t>
      </w:r>
      <w:r w:rsidRPr="00BE3117">
        <w:rPr>
          <w:rFonts w:cs="B Lotus" w:hint="cs"/>
          <w:rtl/>
        </w:rPr>
        <w:t xml:space="preserve"> </w:t>
      </w:r>
      <w:r w:rsidRPr="00BE3117">
        <w:rPr>
          <w:rFonts w:cs="B Lotus"/>
          <w:rtl/>
        </w:rPr>
        <w:t>ده</w:t>
      </w:r>
      <w:r w:rsidRPr="00BE3117">
        <w:rPr>
          <w:rFonts w:cs="B Lotus" w:hint="cs"/>
          <w:rtl/>
        </w:rPr>
        <w:t xml:space="preserve"> و روستايي</w:t>
      </w:r>
      <w:r w:rsidRPr="00BE3117">
        <w:rPr>
          <w:rFonts w:cs="B Lotus"/>
          <w:rtl/>
        </w:rPr>
        <w:t xml:space="preserve"> است كه يك يا چند امامزاده نداشته باشد كه </w:t>
      </w:r>
      <w:r w:rsidRPr="00BE3117">
        <w:rPr>
          <w:rFonts w:cs="B Lotus" w:hint="cs"/>
          <w:rtl/>
        </w:rPr>
        <w:t>به</w:t>
      </w:r>
      <w:r w:rsidRPr="00BE3117">
        <w:rPr>
          <w:rFonts w:cs="B Lotus"/>
          <w:rtl/>
        </w:rPr>
        <w:t xml:space="preserve"> سنت ايراني و آداب مجوسي آنها را شاهزاده</w:t>
      </w:r>
      <w:r w:rsidRPr="00BE3117">
        <w:rPr>
          <w:rFonts w:cs="B Lotus" w:hint="cs"/>
          <w:rtl/>
        </w:rPr>
        <w:t>(امامزاده)</w:t>
      </w:r>
      <w:r w:rsidRPr="00BE3117">
        <w:rPr>
          <w:rFonts w:cs="B Lotus"/>
          <w:rtl/>
        </w:rPr>
        <w:t xml:space="preserve"> هم ميگويند مثلا شاهزاده</w:t>
      </w:r>
      <w:r w:rsidRPr="00BE3117">
        <w:rPr>
          <w:rFonts w:cs="B Lotus" w:hint="cs"/>
          <w:rtl/>
        </w:rPr>
        <w:t>(امامزاده)</w:t>
      </w:r>
      <w:r w:rsidRPr="00BE3117">
        <w:rPr>
          <w:rFonts w:cs="B Lotus"/>
          <w:rtl/>
        </w:rPr>
        <w:t>حمزه! شاهزاده</w:t>
      </w:r>
      <w:r w:rsidRPr="00BE3117">
        <w:rPr>
          <w:rFonts w:cs="B Lotus" w:hint="cs"/>
          <w:rtl/>
        </w:rPr>
        <w:t>(امامزاده)</w:t>
      </w:r>
      <w:r w:rsidRPr="00BE3117">
        <w:rPr>
          <w:rFonts w:cs="B Lotus"/>
          <w:rtl/>
        </w:rPr>
        <w:t>جعفر! شاهزاده</w:t>
      </w:r>
      <w:r w:rsidRPr="00BE3117">
        <w:rPr>
          <w:rFonts w:cs="B Lotus" w:hint="cs"/>
          <w:rtl/>
        </w:rPr>
        <w:t>(امامزاده)</w:t>
      </w:r>
      <w:r w:rsidRPr="00BE3117">
        <w:rPr>
          <w:rFonts w:cs="B Lotus"/>
          <w:rtl/>
        </w:rPr>
        <w:t>احمد! وقس علي ذلك</w:t>
      </w:r>
      <w:r w:rsidRPr="00BE3117">
        <w:rPr>
          <w:rFonts w:cs="B Lotus" w:hint="cs"/>
          <w:rtl/>
        </w:rPr>
        <w:t>،</w:t>
      </w:r>
      <w:r w:rsidRPr="00BE3117">
        <w:rPr>
          <w:rFonts w:cs="B Lotus"/>
          <w:rtl/>
        </w:rPr>
        <w:t xml:space="preserve"> زيرا ايرانيان شاه پرست</w:t>
      </w:r>
      <w:r w:rsidRPr="00BE3117">
        <w:rPr>
          <w:rFonts w:cs="B Lotus" w:hint="cs"/>
          <w:rtl/>
        </w:rPr>
        <w:t xml:space="preserve">(امامزاده </w:t>
      </w:r>
      <w:r w:rsidRPr="00BE3117">
        <w:rPr>
          <w:rFonts w:cs="B Lotus" w:hint="cs"/>
          <w:rtl/>
          <w:lang w:bidi="fa-IR"/>
        </w:rPr>
        <w:t>پرست</w:t>
      </w:r>
      <w:r w:rsidRPr="00BE3117">
        <w:rPr>
          <w:rFonts w:cs="B Lotus" w:hint="cs"/>
          <w:rtl/>
        </w:rPr>
        <w:t>)</w:t>
      </w:r>
      <w:r w:rsidRPr="00BE3117">
        <w:rPr>
          <w:rFonts w:cs="B Lotus"/>
          <w:rtl/>
        </w:rPr>
        <w:t xml:space="preserve">! كه قبل از اسلام صدها از اين شاهزاده ها داشتند كه داراي دخمه ها و گنبدها </w:t>
      </w:r>
      <w:r>
        <w:rPr>
          <w:rFonts w:cs="B Lotus"/>
          <w:rtl/>
        </w:rPr>
        <w:t>بوده‌اند</w:t>
      </w:r>
      <w:r w:rsidRPr="00BE3117">
        <w:rPr>
          <w:rFonts w:cs="B Lotus"/>
          <w:rtl/>
        </w:rPr>
        <w:t xml:space="preserve"> حالا نمي توانند بدون شاهزاده باشند و بيش از ربع آب و خاك زراعي سرزمين و خانه و دكاكين آن وقف اين امامزاده هاست و شما مي توانيد از قياس خسارت همين يك عمل كه به نام دين صورت مي گيرد و صورت نوراني آن را در نزد ع</w:t>
      </w:r>
      <w:r w:rsidRPr="00BE3117">
        <w:rPr>
          <w:rFonts w:cs="B Lotus" w:hint="cs"/>
          <w:rtl/>
        </w:rPr>
        <w:t>اقلان</w:t>
      </w:r>
      <w:r w:rsidRPr="00BE3117">
        <w:rPr>
          <w:rFonts w:cs="B Lotus"/>
          <w:rtl/>
        </w:rPr>
        <w:t xml:space="preserve"> مشو</w:t>
      </w:r>
      <w:r w:rsidRPr="00BE3117">
        <w:rPr>
          <w:rFonts w:cs="B Lotus" w:hint="cs"/>
          <w:rtl/>
        </w:rPr>
        <w:t>َّ</w:t>
      </w:r>
      <w:r w:rsidRPr="00BE3117">
        <w:rPr>
          <w:rFonts w:cs="B Lotus"/>
          <w:rtl/>
        </w:rPr>
        <w:t xml:space="preserve">ه ونفرت انگيز </w:t>
      </w:r>
      <w:r>
        <w:rPr>
          <w:rFonts w:cs="B Lotus"/>
          <w:rtl/>
        </w:rPr>
        <w:t xml:space="preserve">مي‌كند </w:t>
      </w:r>
      <w:r w:rsidRPr="00BE3117">
        <w:rPr>
          <w:rFonts w:cs="B Lotus"/>
          <w:rtl/>
        </w:rPr>
        <w:t xml:space="preserve">خسارت ساير اعمالي را كه به نام دين انجام </w:t>
      </w:r>
      <w:r>
        <w:rPr>
          <w:rFonts w:cs="B Lotus"/>
          <w:rtl/>
        </w:rPr>
        <w:t xml:space="preserve">مي‌شود </w:t>
      </w:r>
      <w:r w:rsidRPr="00BE3117">
        <w:rPr>
          <w:rFonts w:cs="B Lotus"/>
          <w:rtl/>
        </w:rPr>
        <w:t>وخوشبختانه دين از آن بي خبر بلكه بيزار است، به دست آوريد.</w:t>
      </w:r>
    </w:p>
    <w:p w:rsidR="00E130D0" w:rsidRPr="00BE3117" w:rsidRDefault="00E130D0" w:rsidP="00E130D0">
      <w:pPr>
        <w:pStyle w:val="BodyText2"/>
        <w:spacing w:line="226" w:lineRule="auto"/>
        <w:ind w:firstLine="340"/>
        <w:jc w:val="lowKashida"/>
        <w:rPr>
          <w:rFonts w:cs="B Lotus"/>
          <w:rtl/>
        </w:rPr>
      </w:pPr>
      <w:r w:rsidRPr="00BE3117">
        <w:rPr>
          <w:rFonts w:cs="B Lotus"/>
          <w:rtl/>
        </w:rPr>
        <w:t>اينك به مضمون اين حدي</w:t>
      </w:r>
      <w:r>
        <w:rPr>
          <w:rFonts w:cs="B Lotus"/>
          <w:rtl/>
        </w:rPr>
        <w:t>ث مي</w:t>
      </w:r>
      <w:r w:rsidRPr="00BE3117">
        <w:rPr>
          <w:rFonts w:cs="B Lotus"/>
          <w:rtl/>
        </w:rPr>
        <w:t>پردازيم:</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أبوعامر واعظ اهل حجاز كه معلوم نشد چه كسي بوده! از صادق</w:t>
      </w:r>
      <w:r w:rsidRPr="00365CDE">
        <w:rPr>
          <w:rFonts w:ascii="Tahoma" w:hAnsi="Tahoma" w:cs="CTraditional Arabic" w:hint="cs"/>
          <w:color w:val="000000"/>
          <w:rtl/>
          <w:lang w:bidi="fa-IR"/>
        </w:rPr>
        <w:t>؛</w:t>
      </w:r>
      <w:r w:rsidRPr="00BE3117">
        <w:rPr>
          <w:rFonts w:cs="B Lotus"/>
          <w:rtl/>
        </w:rPr>
        <w:t xml:space="preserve"> </w:t>
      </w:r>
      <w:r>
        <w:rPr>
          <w:rFonts w:cs="B Lotus"/>
          <w:rtl/>
        </w:rPr>
        <w:t xml:space="preserve">مي‌پرسد </w:t>
      </w:r>
      <w:r w:rsidRPr="00BE3117">
        <w:rPr>
          <w:rFonts w:cs="B Lotus"/>
          <w:rtl/>
        </w:rPr>
        <w:t>كسي كه تربت اميرالمؤمنين را</w:t>
      </w:r>
      <w:r w:rsidRPr="00BE3117">
        <w:rPr>
          <w:rFonts w:cs="B Lotus" w:hint="cs"/>
          <w:rtl/>
        </w:rPr>
        <w:t xml:space="preserve"> </w:t>
      </w:r>
      <w:r w:rsidRPr="00BE3117">
        <w:rPr>
          <w:rFonts w:cs="B Lotus"/>
          <w:rtl/>
        </w:rPr>
        <w:t>تعمير كند چه ثوابي دارد وحضرت از قول پيغمبر</w:t>
      </w:r>
      <w:r w:rsidRPr="00365CDE">
        <w:rPr>
          <w:rFonts w:ascii="Tahoma" w:hAnsi="Tahoma" w:cs="CTraditional Arabic" w:hint="cs"/>
          <w:color w:val="000000"/>
          <w:spacing w:val="-4"/>
          <w:sz w:val="30"/>
          <w:szCs w:val="30"/>
          <w:rtl/>
          <w:lang w:bidi="fa-IR"/>
        </w:rPr>
        <w:t>ص</w:t>
      </w:r>
      <w:r w:rsidRPr="00BE3117">
        <w:rPr>
          <w:rFonts w:cs="B Lotus"/>
          <w:rtl/>
        </w:rPr>
        <w:t xml:space="preserve"> </w:t>
      </w:r>
      <w:r>
        <w:rPr>
          <w:rFonts w:cs="B Lotus"/>
          <w:rtl/>
        </w:rPr>
        <w:t>مي‌فرمايد</w:t>
      </w:r>
      <w:r w:rsidRPr="00BE3117">
        <w:rPr>
          <w:rFonts w:cs="B Lotus" w:hint="cs"/>
          <w:rtl/>
        </w:rPr>
        <w:t>:</w:t>
      </w:r>
      <w:r w:rsidRPr="00BE3117">
        <w:rPr>
          <w:rFonts w:cs="B Lotus"/>
          <w:rtl/>
        </w:rPr>
        <w:t xml:space="preserve"> كه به امير المؤمنين فرمود: يا علي كسي كه قبور شما را تعمير كند مثل كسي است كه به سليمان بن داوود در</w:t>
      </w:r>
      <w:r w:rsidRPr="00BE3117">
        <w:rPr>
          <w:rFonts w:cs="B Lotus" w:hint="cs"/>
          <w:rtl/>
        </w:rPr>
        <w:t xml:space="preserve"> </w:t>
      </w:r>
      <w:r w:rsidRPr="00BE3117">
        <w:rPr>
          <w:rFonts w:cs="B Lotus"/>
          <w:rtl/>
        </w:rPr>
        <w:t>بناي بيت المقدس كمك كرده است</w:t>
      </w:r>
      <w:r w:rsidRPr="00BE3117">
        <w:rPr>
          <w:rFonts w:cs="B Lotus" w:hint="cs"/>
          <w:rtl/>
        </w:rPr>
        <w:t>!!!</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BE3117">
        <w:rPr>
          <w:rFonts w:cs="B Lotus"/>
          <w:rtl/>
        </w:rPr>
        <w:t>اين مضمون صرف</w:t>
      </w:r>
      <w:r w:rsidRPr="00BE3117">
        <w:rPr>
          <w:rFonts w:cs="B Lotus" w:hint="cs"/>
          <w:rtl/>
        </w:rPr>
        <w:t xml:space="preserve"> </w:t>
      </w:r>
      <w:r w:rsidRPr="00BE3117">
        <w:rPr>
          <w:rFonts w:cs="B Lotus"/>
          <w:rtl/>
        </w:rPr>
        <w:t xml:space="preserve">نظر از آن رجال بسيار معتبرش!! از چند نظر مخدوش و غير قابل اعتناء و همانطور كه سندش هم </w:t>
      </w:r>
      <w:r>
        <w:rPr>
          <w:rFonts w:cs="B Lotus"/>
          <w:rtl/>
        </w:rPr>
        <w:t xml:space="preserve">مي‌رساند </w:t>
      </w:r>
      <w:r w:rsidRPr="00BE3117">
        <w:rPr>
          <w:rFonts w:cs="B Lotus"/>
          <w:rtl/>
        </w:rPr>
        <w:t>از بيخ دروغ است!!</w:t>
      </w:r>
      <w:r w:rsidR="00EF0951">
        <w:rPr>
          <w:rFonts w:cs="B Lotus" w:hint="cs"/>
          <w:rtl/>
        </w:rPr>
        <w:t>.</w:t>
      </w:r>
    </w:p>
    <w:p w:rsidR="00E130D0" w:rsidRPr="00BE3117" w:rsidRDefault="00E130D0" w:rsidP="00E130D0">
      <w:pPr>
        <w:pStyle w:val="BodyText2"/>
        <w:spacing w:line="226" w:lineRule="auto"/>
        <w:ind w:firstLine="340"/>
        <w:jc w:val="lowKashida"/>
        <w:rPr>
          <w:rFonts w:cs="B Lotus"/>
          <w:rtl/>
        </w:rPr>
      </w:pPr>
      <w:r w:rsidRPr="00F73001">
        <w:rPr>
          <w:rFonts w:cs="B Lotus"/>
          <w:b/>
          <w:bCs/>
          <w:rtl/>
        </w:rPr>
        <w:t>اولاً</w:t>
      </w:r>
      <w:r w:rsidRPr="00BE3117">
        <w:rPr>
          <w:rFonts w:cs="B Lotus"/>
          <w:rtl/>
        </w:rPr>
        <w:t>: تعمير قبور چنانكه در احاديث صحيحه كه از پيغمبر و</w:t>
      </w:r>
      <w:r w:rsidRPr="00BE3117">
        <w:rPr>
          <w:rFonts w:cs="B Lotus" w:hint="cs"/>
          <w:rtl/>
        </w:rPr>
        <w:t xml:space="preserve"> </w:t>
      </w:r>
      <w:r w:rsidRPr="00BE3117">
        <w:rPr>
          <w:rFonts w:cs="B Lotus"/>
          <w:rtl/>
        </w:rPr>
        <w:t>ائمه رسيده و بعدا</w:t>
      </w:r>
      <w:r w:rsidRPr="00BE3117">
        <w:rPr>
          <w:rFonts w:cs="B Lotus" w:hint="cs"/>
          <w:rtl/>
        </w:rPr>
        <w:t>ً</w:t>
      </w:r>
      <w:r w:rsidRPr="00BE3117">
        <w:rPr>
          <w:rFonts w:cs="B Lotus"/>
          <w:rtl/>
        </w:rPr>
        <w:t xml:space="preserve"> آن احاديث راخواهيم آورد، عمل مشروعي نبوده كه براي آن ثوابي باشد تا كسي از امام</w:t>
      </w:r>
      <w:r w:rsidRPr="00BE3117">
        <w:rPr>
          <w:rFonts w:cs="B Lotus" w:hint="cs"/>
          <w:rtl/>
        </w:rPr>
        <w:t>،</w:t>
      </w:r>
      <w:r w:rsidRPr="00BE3117">
        <w:rPr>
          <w:rFonts w:cs="B Lotus"/>
          <w:rtl/>
        </w:rPr>
        <w:t xml:space="preserve"> ثواب آن </w:t>
      </w:r>
      <w:r w:rsidRPr="00BE3117">
        <w:rPr>
          <w:rFonts w:cs="B Lotus" w:hint="cs"/>
          <w:rtl/>
        </w:rPr>
        <w:t xml:space="preserve">را </w:t>
      </w:r>
      <w:r w:rsidR="00EF0951">
        <w:rPr>
          <w:rFonts w:cs="B Lotus"/>
          <w:rtl/>
        </w:rPr>
        <w:t>بپرسيد!</w:t>
      </w:r>
      <w:r w:rsidR="00EF0951">
        <w:rPr>
          <w:rFonts w:cs="B Lotus" w:hint="cs"/>
          <w:rtl/>
        </w:rPr>
        <w:t>.</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ثانياً</w:t>
      </w:r>
      <w:r w:rsidRPr="00BE3117">
        <w:rPr>
          <w:rFonts w:cs="B Lotus"/>
          <w:rtl/>
        </w:rPr>
        <w:t xml:space="preserve">: قبر اميرالمؤمنين در زمان حضرت صادق معلوم و روشن نبوده كه كسي </w:t>
      </w:r>
      <w:r w:rsidRPr="00BE3117">
        <w:rPr>
          <w:rFonts w:cs="B Lotus" w:hint="cs"/>
          <w:rtl/>
        </w:rPr>
        <w:t xml:space="preserve">در </w:t>
      </w:r>
      <w:r w:rsidRPr="00BE3117">
        <w:rPr>
          <w:rFonts w:cs="B Lotus"/>
          <w:rtl/>
        </w:rPr>
        <w:t>صدد تعمير آن بر</w:t>
      </w:r>
      <w:r w:rsidRPr="00BE3117">
        <w:rPr>
          <w:rFonts w:cs="B Lotus" w:hint="cs"/>
          <w:rtl/>
        </w:rPr>
        <w:t xml:space="preserve"> </w:t>
      </w:r>
      <w:r w:rsidRPr="00BE3117">
        <w:rPr>
          <w:rFonts w:cs="B Lotus"/>
          <w:rtl/>
        </w:rPr>
        <w:t>آيد تا بخواهد بداند ثوابش چيست؟</w:t>
      </w:r>
    </w:p>
    <w:p w:rsidR="00E130D0" w:rsidRPr="00BE3117" w:rsidRDefault="00E130D0" w:rsidP="00E130D0">
      <w:pPr>
        <w:pStyle w:val="BodyText2"/>
        <w:spacing w:line="226" w:lineRule="auto"/>
        <w:ind w:firstLine="340"/>
        <w:jc w:val="lowKashida"/>
        <w:rPr>
          <w:rFonts w:cs="B Lotus"/>
          <w:rtl/>
        </w:rPr>
      </w:pPr>
      <w:r w:rsidRPr="00BE3117">
        <w:rPr>
          <w:rFonts w:cs="B Lotus"/>
          <w:rtl/>
        </w:rPr>
        <w:t xml:space="preserve">مطابق تواريخ معتبر قبر اميرالمؤمنين در زمان هارون الرشيد با قرائني كشف شد كه خيلي بعد از حضرت صادق بود و چيزي كه معلوم نيست پرسش از تعمير آن بسيار بعيد بلكه غير عاقلانه است و اگر در احاديث ديده </w:t>
      </w:r>
      <w:r>
        <w:rPr>
          <w:rFonts w:cs="B Lotus"/>
          <w:rtl/>
        </w:rPr>
        <w:t xml:space="preserve">مي‌شود </w:t>
      </w:r>
      <w:r w:rsidRPr="00BE3117">
        <w:rPr>
          <w:rFonts w:cs="B Lotus"/>
          <w:rtl/>
        </w:rPr>
        <w:t xml:space="preserve">كه گاهي حضرت صادق به نجف تشريف برده و به آن نقاطي كه قبر امير المؤمنين احتمال داده </w:t>
      </w:r>
      <w:r>
        <w:rPr>
          <w:rFonts w:cs="B Lotus"/>
          <w:rtl/>
        </w:rPr>
        <w:t xml:space="preserve">مي‌شد </w:t>
      </w:r>
      <w:r w:rsidRPr="00BE3117">
        <w:rPr>
          <w:rFonts w:cs="B Lotus"/>
          <w:rtl/>
        </w:rPr>
        <w:t xml:space="preserve">مشرف </w:t>
      </w:r>
      <w:r>
        <w:rPr>
          <w:rFonts w:cs="B Lotus"/>
          <w:rtl/>
        </w:rPr>
        <w:t>مي‌شد</w:t>
      </w:r>
      <w:r w:rsidRPr="00BE3117">
        <w:rPr>
          <w:rFonts w:cs="B Lotus"/>
          <w:rtl/>
        </w:rPr>
        <w:t>ه به قدري گم ونامعلوم است كه كسي نمي توانست بداند قبر در كجاست،</w:t>
      </w:r>
      <w:r w:rsidRPr="00BE3117">
        <w:rPr>
          <w:rFonts w:cs="B Lotus" w:hint="cs"/>
          <w:rtl/>
        </w:rPr>
        <w:t xml:space="preserve"> </w:t>
      </w:r>
      <w:r w:rsidRPr="00BE3117">
        <w:rPr>
          <w:rFonts w:cs="B Lotus"/>
          <w:rtl/>
        </w:rPr>
        <w:t>‌چنانكه اگر گاهي از خود صادق</w:t>
      </w:r>
      <w:r w:rsidRPr="00365CDE">
        <w:rPr>
          <w:rFonts w:ascii="Tahoma" w:hAnsi="Tahoma" w:cs="CTraditional Arabic" w:hint="cs"/>
          <w:color w:val="000000"/>
          <w:rtl/>
          <w:lang w:bidi="fa-IR"/>
        </w:rPr>
        <w:t>؛</w:t>
      </w:r>
      <w:r w:rsidRPr="00BE3117">
        <w:rPr>
          <w:rFonts w:cs="B Lotus"/>
          <w:rtl/>
        </w:rPr>
        <w:t xml:space="preserve"> پرسيده </w:t>
      </w:r>
      <w:r>
        <w:rPr>
          <w:rFonts w:cs="B Lotus"/>
          <w:rtl/>
        </w:rPr>
        <w:t xml:space="preserve">مي‌شد </w:t>
      </w:r>
      <w:r w:rsidRPr="00BE3117">
        <w:rPr>
          <w:rFonts w:cs="B Lotus"/>
          <w:rtl/>
        </w:rPr>
        <w:t>كه قبر در</w:t>
      </w:r>
      <w:r w:rsidRPr="00BE3117">
        <w:rPr>
          <w:rFonts w:cs="B Lotus" w:hint="cs"/>
          <w:rtl/>
        </w:rPr>
        <w:t xml:space="preserve"> </w:t>
      </w:r>
      <w:r w:rsidRPr="00BE3117">
        <w:rPr>
          <w:rFonts w:cs="B Lotus"/>
          <w:rtl/>
        </w:rPr>
        <w:t xml:space="preserve">كجاست؟ حضرت علامات و اشاراتي </w:t>
      </w:r>
      <w:r>
        <w:rPr>
          <w:rFonts w:cs="B Lotus"/>
          <w:rtl/>
        </w:rPr>
        <w:t>مي‌فرمود</w:t>
      </w:r>
      <w:r w:rsidRPr="00BE3117">
        <w:rPr>
          <w:rFonts w:cs="B Lotus"/>
          <w:rtl/>
        </w:rPr>
        <w:t xml:space="preserve"> كه نقطة مشخصي تعين ن</w:t>
      </w:r>
      <w:r>
        <w:rPr>
          <w:rFonts w:cs="B Lotus"/>
          <w:rtl/>
        </w:rPr>
        <w:t>مي‌شد</w:t>
      </w:r>
      <w:r w:rsidRPr="00BE3117">
        <w:rPr>
          <w:rFonts w:cs="B Lotus"/>
          <w:rtl/>
        </w:rPr>
        <w:t>،</w:t>
      </w:r>
      <w:r w:rsidRPr="00BE3117">
        <w:rPr>
          <w:rFonts w:cs="B Lotus" w:hint="cs"/>
          <w:rtl/>
        </w:rPr>
        <w:t xml:space="preserve"> </w:t>
      </w:r>
      <w:r w:rsidRPr="00BE3117">
        <w:rPr>
          <w:rFonts w:cs="B Lotus"/>
          <w:rtl/>
        </w:rPr>
        <w:t>‌مثلا در حديث عامر كه گفت</w:t>
      </w:r>
      <w:r w:rsidRPr="00EF0951">
        <w:rPr>
          <w:rFonts w:cs="Traditional Arabic"/>
          <w:b/>
          <w:bCs/>
          <w:rtl/>
        </w:rPr>
        <w:t>:</w:t>
      </w:r>
      <w:r w:rsidRPr="00EF0951">
        <w:rPr>
          <w:rFonts w:ascii="Lotus Linotype" w:hAnsi="Lotus Linotype" w:cs="Traditional Arabic"/>
          <w:b/>
          <w:bCs/>
          <w:rtl/>
        </w:rPr>
        <w:t>«جعلت فداك إن الناس يزعمون أن اميرالمؤمنين دفن بالرحبة»</w:t>
      </w:r>
      <w:r w:rsidRPr="00BE3117">
        <w:rPr>
          <w:rFonts w:cs="B Lotus"/>
          <w:rtl/>
        </w:rPr>
        <w:t xml:space="preserve"> فدايت شوم مردم مي پندارند كه اميرالمؤمنين در</w:t>
      </w:r>
      <w:r w:rsidRPr="00BE3117">
        <w:rPr>
          <w:rFonts w:cs="B Lotus" w:hint="cs"/>
          <w:rtl/>
        </w:rPr>
        <w:t xml:space="preserve"> </w:t>
      </w:r>
      <w:r w:rsidRPr="00BE3117">
        <w:rPr>
          <w:rFonts w:cs="B Lotus"/>
          <w:rtl/>
        </w:rPr>
        <w:t>رحبه مدفون است». حضرت فرمود: نه قبر او در رحبه نيست، عرض كر</w:t>
      </w:r>
      <w:r w:rsidRPr="00BE3117">
        <w:rPr>
          <w:rFonts w:cs="B Lotus" w:hint="cs"/>
          <w:rtl/>
        </w:rPr>
        <w:t>د</w:t>
      </w:r>
      <w:r w:rsidRPr="00BE3117">
        <w:rPr>
          <w:rFonts w:cs="B Lotus"/>
          <w:rtl/>
        </w:rPr>
        <w:t xml:space="preserve"> پس كجاست؟ حضرت فرمود: </w:t>
      </w:r>
      <w:r w:rsidRPr="00EF0951">
        <w:rPr>
          <w:rFonts w:ascii="Lotus Linotype" w:hAnsi="Lotus Linotype" w:cs="Traditional Arabic"/>
          <w:b/>
          <w:bCs/>
          <w:rtl/>
        </w:rPr>
        <w:t>«لما مات احتمله الحسن فأتي به ظهرا الكوفة قريبا من النجف يسره عن الغري يمنه عن الحيوة فدفنه بين ذكوات أبيض»</w:t>
      </w:r>
      <w:r w:rsidRPr="00BE3117">
        <w:rPr>
          <w:rFonts w:cs="B Lotus"/>
          <w:rtl/>
        </w:rPr>
        <w:t xml:space="preserve"> وقتي كه اميرالمؤمنين </w:t>
      </w:r>
      <w:r w:rsidRPr="00BE3117">
        <w:rPr>
          <w:rFonts w:cs="B Lotus" w:hint="cs"/>
          <w:rtl/>
        </w:rPr>
        <w:t>از</w:t>
      </w:r>
      <w:r w:rsidRPr="00BE3117">
        <w:rPr>
          <w:rFonts w:cs="B Lotus"/>
          <w:rtl/>
        </w:rPr>
        <w:t xml:space="preserve"> دنيا رفت حضرت امام حسن او را برداشت و آورد پشت كوفه نزديك نجف دست چپ غري و</w:t>
      </w:r>
      <w:r w:rsidRPr="00BE3117">
        <w:rPr>
          <w:rFonts w:cs="B Lotus" w:hint="cs"/>
          <w:rtl/>
        </w:rPr>
        <w:t xml:space="preserve"> </w:t>
      </w:r>
      <w:r w:rsidRPr="00BE3117">
        <w:rPr>
          <w:rFonts w:cs="B Lotus"/>
          <w:rtl/>
        </w:rPr>
        <w:t>دست راست حيره و</w:t>
      </w:r>
      <w:r w:rsidRPr="00BE3117">
        <w:rPr>
          <w:rFonts w:cs="B Lotus" w:hint="cs"/>
          <w:rtl/>
        </w:rPr>
        <w:t xml:space="preserve"> </w:t>
      </w:r>
      <w:r w:rsidRPr="00BE3117">
        <w:rPr>
          <w:rFonts w:cs="B Lotus"/>
          <w:rtl/>
        </w:rPr>
        <w:t>آن حضرت را در بين ريگهاي سفيدي (كه آنها را دُرّ نجف ميگويند) دفن كرد». و معلوم است با چنين نشان</w:t>
      </w:r>
      <w:r>
        <w:rPr>
          <w:rFonts w:cs="B Lotus" w:hint="cs"/>
          <w:rtl/>
          <w:lang w:bidi="fa-IR"/>
        </w:rPr>
        <w:t>ه‌</w:t>
      </w:r>
      <w:r w:rsidRPr="00BE3117">
        <w:rPr>
          <w:rFonts w:cs="B Lotus"/>
          <w:rtl/>
        </w:rPr>
        <w:t>هائي قبر كسي معلوم ن</w:t>
      </w:r>
      <w:r>
        <w:rPr>
          <w:rFonts w:cs="B Lotus"/>
          <w:rtl/>
        </w:rPr>
        <w:t>مي‌شود</w:t>
      </w:r>
      <w:r w:rsidRPr="00BE3117">
        <w:rPr>
          <w:rFonts w:cs="B Lotus"/>
          <w:rtl/>
        </w:rPr>
        <w:t>.</w:t>
      </w:r>
    </w:p>
    <w:p w:rsidR="00E130D0" w:rsidRPr="00BE3117" w:rsidRDefault="00E130D0" w:rsidP="00E130D0">
      <w:pPr>
        <w:pStyle w:val="BodyText2"/>
        <w:spacing w:line="226" w:lineRule="auto"/>
        <w:ind w:firstLine="340"/>
        <w:jc w:val="lowKashida"/>
        <w:rPr>
          <w:rFonts w:cs="B Lotus"/>
          <w:rtl/>
        </w:rPr>
      </w:pPr>
      <w:r w:rsidRPr="00F73001">
        <w:rPr>
          <w:rFonts w:cs="B Lotus"/>
          <w:b/>
          <w:bCs/>
          <w:rtl/>
        </w:rPr>
        <w:t>ثالثاً</w:t>
      </w:r>
      <w:r w:rsidRPr="00BE3117">
        <w:rPr>
          <w:rFonts w:cs="B Lotus"/>
          <w:rtl/>
        </w:rPr>
        <w:t>:  ثواب تعمير قبر را معلق به مجهول كرده زيرا بناي بيت المقدس در اسلام عملي مأمور به نيست كه براي آن ثوابي تعي</w:t>
      </w:r>
      <w:r w:rsidRPr="00BE3117">
        <w:rPr>
          <w:rFonts w:cs="B Lotus" w:hint="cs"/>
          <w:rtl/>
        </w:rPr>
        <w:t>ي</w:t>
      </w:r>
      <w:r w:rsidRPr="00BE3117">
        <w:rPr>
          <w:rFonts w:cs="B Lotus"/>
          <w:rtl/>
        </w:rPr>
        <w:t xml:space="preserve">ن شود، و بتوان اعمالي را با آن مقايسه نمود مثلا </w:t>
      </w:r>
      <w:r>
        <w:rPr>
          <w:rFonts w:cs="B Lotus"/>
          <w:rtl/>
        </w:rPr>
        <w:t xml:space="preserve">مي‌توان </w:t>
      </w:r>
      <w:r w:rsidRPr="00BE3117">
        <w:rPr>
          <w:rFonts w:cs="B Lotus"/>
          <w:rtl/>
        </w:rPr>
        <w:t>گفت ثواب فلان عمل برابر ب</w:t>
      </w:r>
      <w:r w:rsidRPr="00BE3117">
        <w:rPr>
          <w:rFonts w:cs="B Lotus" w:hint="cs"/>
          <w:rtl/>
        </w:rPr>
        <w:t>ا</w:t>
      </w:r>
      <w:r w:rsidRPr="00BE3117">
        <w:rPr>
          <w:rFonts w:cs="B Lotus"/>
          <w:rtl/>
        </w:rPr>
        <w:t xml:space="preserve"> چندين حج يا چند جهاد </w:t>
      </w:r>
      <w:r w:rsidRPr="00BE3117">
        <w:rPr>
          <w:rFonts w:cs="B Lotus" w:hint="cs"/>
          <w:rtl/>
        </w:rPr>
        <w:t xml:space="preserve">يا </w:t>
      </w:r>
      <w:r w:rsidRPr="00BE3117">
        <w:rPr>
          <w:rFonts w:cs="B Lotus"/>
          <w:rtl/>
        </w:rPr>
        <w:t>چند ركعت نماز و از اين قبيل</w:t>
      </w:r>
      <w:r w:rsidRPr="00BE3117">
        <w:rPr>
          <w:rFonts w:cs="B Lotus" w:hint="cs"/>
          <w:rtl/>
        </w:rPr>
        <w:t xml:space="preserve"> است</w:t>
      </w:r>
      <w:r w:rsidRPr="00BE3117">
        <w:rPr>
          <w:rFonts w:cs="B Lotus"/>
          <w:rtl/>
        </w:rPr>
        <w:t xml:space="preserve"> زيرا اينها در شرع اعمالي مأمور به هستند كه </w:t>
      </w:r>
      <w:r w:rsidRPr="00BE3117">
        <w:rPr>
          <w:rFonts w:cs="B Lotus" w:hint="cs"/>
          <w:rtl/>
        </w:rPr>
        <w:t>انجام آنها</w:t>
      </w:r>
      <w:r w:rsidRPr="00BE3117">
        <w:rPr>
          <w:rFonts w:cs="B Lotus"/>
          <w:rtl/>
        </w:rPr>
        <w:t xml:space="preserve"> موجب ثواب است. ولي بناي بيت المقدس آن هم در زمان سليمان بن داوود چه عملي است كه مقياس اعمال حسنة ديگر شود؟!</w:t>
      </w:r>
    </w:p>
    <w:p w:rsidR="00E130D0" w:rsidRPr="00601502" w:rsidRDefault="00E130D0" w:rsidP="00F73001">
      <w:pPr>
        <w:pStyle w:val="BodyText2"/>
        <w:spacing w:after="0" w:line="226" w:lineRule="auto"/>
        <w:ind w:firstLine="340"/>
        <w:jc w:val="lowKashida"/>
        <w:rPr>
          <w:rFonts w:cs="B Lotus"/>
          <w:sz w:val="24"/>
          <w:rtl/>
        </w:rPr>
      </w:pPr>
      <w:r w:rsidRPr="00F73001">
        <w:rPr>
          <w:rFonts w:cs="B Lotus"/>
          <w:b/>
          <w:bCs/>
          <w:rtl/>
        </w:rPr>
        <w:t>رابعاً</w:t>
      </w:r>
      <w:r w:rsidRPr="00BE3117">
        <w:rPr>
          <w:rFonts w:cs="B Lotus"/>
          <w:rtl/>
        </w:rPr>
        <w:t>: اعانت به سليمان بن داوود در بناي بيت المقدس به نص قرآن كار</w:t>
      </w:r>
      <w:r w:rsidRPr="00BE3117">
        <w:rPr>
          <w:rFonts w:cs="B Lotus" w:hint="cs"/>
          <w:rtl/>
        </w:rPr>
        <w:t xml:space="preserve"> </w:t>
      </w:r>
      <w:r w:rsidRPr="00BE3117">
        <w:rPr>
          <w:rFonts w:cs="B Lotus"/>
          <w:rtl/>
        </w:rPr>
        <w:t xml:space="preserve">ديوان و </w:t>
      </w:r>
      <w:r w:rsidRPr="00BE3117">
        <w:rPr>
          <w:rFonts w:cs="B Lotus" w:hint="cs"/>
          <w:rtl/>
        </w:rPr>
        <w:t>جنيان</w:t>
      </w:r>
      <w:r w:rsidRPr="00BE3117">
        <w:rPr>
          <w:rFonts w:cs="B Lotus"/>
          <w:rtl/>
        </w:rPr>
        <w:t xml:space="preserve"> بوده است: </w:t>
      </w:r>
      <w:r w:rsidRPr="00365CDE">
        <w:rPr>
          <w:rFonts w:cs="CTraditional Arabic" w:hint="cs"/>
          <w:sz w:val="24"/>
          <w:szCs w:val="24"/>
          <w:rtl/>
        </w:rPr>
        <w:t>﴿</w:t>
      </w:r>
      <w:r w:rsidRPr="00EF0951">
        <w:rPr>
          <w:rFonts w:cs="B Lotus"/>
          <w:sz w:val="24"/>
          <w:szCs w:val="24"/>
          <w:rtl/>
        </w:rPr>
        <w:t xml:space="preserve"> </w:t>
      </w:r>
      <w:r w:rsidRPr="00EF0951">
        <w:rPr>
          <w:sz w:val="24"/>
          <w:szCs w:val="24"/>
        </w:rPr>
        <w:sym w:font="HQPB2" w:char="F062"/>
      </w:r>
      <w:r w:rsidRPr="00EF0951">
        <w:rPr>
          <w:sz w:val="24"/>
          <w:szCs w:val="24"/>
        </w:rPr>
        <w:sym w:font="HQPB2" w:char="F071"/>
      </w:r>
      <w:r w:rsidRPr="00EF0951">
        <w:rPr>
          <w:sz w:val="24"/>
          <w:szCs w:val="24"/>
        </w:rPr>
        <w:sym w:font="HQPB4" w:char="F0E8"/>
      </w:r>
      <w:r w:rsidRPr="00EF0951">
        <w:rPr>
          <w:sz w:val="24"/>
          <w:szCs w:val="24"/>
        </w:rPr>
        <w:sym w:font="HQPB2" w:char="F03D"/>
      </w:r>
      <w:r w:rsidRPr="00EF0951">
        <w:rPr>
          <w:sz w:val="24"/>
          <w:szCs w:val="24"/>
        </w:rPr>
        <w:sym w:font="HQPB5" w:char="F079"/>
      </w:r>
      <w:r w:rsidRPr="00EF0951">
        <w:rPr>
          <w:sz w:val="24"/>
          <w:szCs w:val="24"/>
        </w:rPr>
        <w:sym w:font="HQPB2" w:char="F04A"/>
      </w:r>
      <w:r w:rsidRPr="00EF0951">
        <w:rPr>
          <w:sz w:val="24"/>
          <w:szCs w:val="24"/>
        </w:rPr>
        <w:sym w:font="HQPB4" w:char="F0F7"/>
      </w:r>
      <w:r w:rsidRPr="00EF0951">
        <w:rPr>
          <w:sz w:val="24"/>
          <w:szCs w:val="24"/>
        </w:rPr>
        <w:sym w:font="HQPB1" w:char="F0E8"/>
      </w:r>
      <w:r w:rsidRPr="00EF0951">
        <w:rPr>
          <w:sz w:val="24"/>
          <w:szCs w:val="24"/>
        </w:rPr>
        <w:sym w:font="HQPB5" w:char="F074"/>
      </w:r>
      <w:r w:rsidRPr="00EF0951">
        <w:rPr>
          <w:sz w:val="24"/>
          <w:szCs w:val="24"/>
        </w:rPr>
        <w:sym w:font="HQPB2" w:char="F083"/>
      </w:r>
      <w:r w:rsidRPr="00EF0951">
        <w:rPr>
          <w:sz w:val="24"/>
          <w:szCs w:val="24"/>
          <w:rtl/>
        </w:rPr>
        <w:t xml:space="preserve"> </w:t>
      </w:r>
      <w:r w:rsidRPr="00EF0951">
        <w:rPr>
          <w:sz w:val="24"/>
          <w:szCs w:val="24"/>
        </w:rPr>
        <w:sym w:font="HQPB2" w:char="F0BC"/>
      </w:r>
      <w:r w:rsidRPr="00EF0951">
        <w:rPr>
          <w:sz w:val="24"/>
          <w:szCs w:val="24"/>
        </w:rPr>
        <w:sym w:font="HQPB4" w:char="F0E7"/>
      </w:r>
      <w:r w:rsidRPr="00EF0951">
        <w:rPr>
          <w:sz w:val="24"/>
          <w:szCs w:val="24"/>
        </w:rPr>
        <w:sym w:font="HQPB2" w:char="F06D"/>
      </w:r>
      <w:r w:rsidRPr="00EF0951">
        <w:rPr>
          <w:sz w:val="24"/>
          <w:szCs w:val="24"/>
        </w:rPr>
        <w:sym w:font="HQPB5" w:char="F073"/>
      </w:r>
      <w:r w:rsidRPr="00EF0951">
        <w:rPr>
          <w:sz w:val="24"/>
          <w:szCs w:val="24"/>
        </w:rPr>
        <w:sym w:font="HQPB2" w:char="F039"/>
      </w:r>
      <w:r w:rsidRPr="00EF0951">
        <w:rPr>
          <w:sz w:val="24"/>
          <w:szCs w:val="24"/>
          <w:rtl/>
        </w:rPr>
        <w:t xml:space="preserve"> </w:t>
      </w:r>
      <w:r w:rsidRPr="00EF0951">
        <w:rPr>
          <w:sz w:val="24"/>
          <w:szCs w:val="24"/>
        </w:rPr>
        <w:sym w:font="HQPB1" w:char="F024"/>
      </w:r>
      <w:r w:rsidRPr="00EF0951">
        <w:rPr>
          <w:sz w:val="24"/>
          <w:szCs w:val="24"/>
        </w:rPr>
        <w:sym w:font="HQPB5" w:char="F074"/>
      </w:r>
      <w:r w:rsidRPr="00EF0951">
        <w:rPr>
          <w:sz w:val="24"/>
          <w:szCs w:val="24"/>
        </w:rPr>
        <w:sym w:font="HQPB2" w:char="F042"/>
      </w:r>
      <w:r w:rsidRPr="00EF0951">
        <w:rPr>
          <w:sz w:val="24"/>
          <w:szCs w:val="24"/>
          <w:rtl/>
        </w:rPr>
        <w:t xml:space="preserve"> </w:t>
      </w:r>
      <w:r w:rsidRPr="00EF0951">
        <w:rPr>
          <w:sz w:val="24"/>
          <w:szCs w:val="24"/>
        </w:rPr>
        <w:sym w:font="HQPB4" w:char="F0E2"/>
      </w:r>
      <w:r w:rsidRPr="00EF0951">
        <w:rPr>
          <w:sz w:val="24"/>
          <w:szCs w:val="24"/>
        </w:rPr>
        <w:sym w:font="HQPB2" w:char="F0E4"/>
      </w:r>
      <w:r w:rsidRPr="00EF0951">
        <w:rPr>
          <w:sz w:val="24"/>
          <w:szCs w:val="24"/>
        </w:rPr>
        <w:sym w:font="HQPB5" w:char="F021"/>
      </w:r>
      <w:r w:rsidRPr="00EF0951">
        <w:rPr>
          <w:sz w:val="24"/>
          <w:szCs w:val="24"/>
        </w:rPr>
        <w:sym w:font="HQPB1" w:char="F024"/>
      </w:r>
      <w:r w:rsidRPr="00EF0951">
        <w:rPr>
          <w:sz w:val="24"/>
          <w:szCs w:val="24"/>
        </w:rPr>
        <w:sym w:font="HQPB5" w:char="F074"/>
      </w:r>
      <w:r w:rsidRPr="00EF0951">
        <w:rPr>
          <w:sz w:val="24"/>
          <w:szCs w:val="24"/>
        </w:rPr>
        <w:sym w:font="HQPB1" w:char="F0B1"/>
      </w:r>
      <w:r w:rsidRPr="00EF0951">
        <w:rPr>
          <w:sz w:val="24"/>
          <w:szCs w:val="24"/>
        </w:rPr>
        <w:sym w:font="HQPB5" w:char="F06F"/>
      </w:r>
      <w:r w:rsidRPr="00EF0951">
        <w:rPr>
          <w:sz w:val="24"/>
          <w:szCs w:val="24"/>
        </w:rPr>
        <w:sym w:font="HQPB2" w:char="F084"/>
      </w:r>
      <w:r w:rsidRPr="00EF0951">
        <w:rPr>
          <w:sz w:val="24"/>
          <w:szCs w:val="24"/>
          <w:rtl/>
        </w:rPr>
        <w:t xml:space="preserve"> </w:t>
      </w:r>
      <w:r w:rsidRPr="00EF0951">
        <w:rPr>
          <w:sz w:val="24"/>
          <w:szCs w:val="24"/>
        </w:rPr>
        <w:sym w:font="HQPB2" w:char="F060"/>
      </w:r>
      <w:r w:rsidRPr="00EF0951">
        <w:rPr>
          <w:sz w:val="24"/>
          <w:szCs w:val="24"/>
        </w:rPr>
        <w:sym w:font="HQPB4" w:char="F0CF"/>
      </w:r>
      <w:r w:rsidRPr="00EF0951">
        <w:rPr>
          <w:sz w:val="24"/>
          <w:szCs w:val="24"/>
        </w:rPr>
        <w:sym w:font="HQPB2" w:char="F042"/>
      </w:r>
      <w:r w:rsidRPr="00EF0951">
        <w:rPr>
          <w:sz w:val="24"/>
          <w:szCs w:val="24"/>
          <w:rtl/>
        </w:rPr>
        <w:t xml:space="preserve"> </w:t>
      </w:r>
      <w:r w:rsidRPr="00EF0951">
        <w:rPr>
          <w:sz w:val="24"/>
          <w:szCs w:val="24"/>
        </w:rPr>
        <w:sym w:font="HQPB5" w:char="F07C"/>
      </w:r>
      <w:r w:rsidRPr="00EF0951">
        <w:rPr>
          <w:sz w:val="24"/>
          <w:szCs w:val="24"/>
        </w:rPr>
        <w:sym w:font="HQPB1" w:char="F03D"/>
      </w:r>
      <w:r w:rsidRPr="00EF0951">
        <w:rPr>
          <w:sz w:val="24"/>
          <w:szCs w:val="24"/>
        </w:rPr>
        <w:sym w:font="HQPB2" w:char="F083"/>
      </w:r>
      <w:r w:rsidRPr="00EF0951">
        <w:rPr>
          <w:sz w:val="24"/>
          <w:szCs w:val="24"/>
        </w:rPr>
        <w:sym w:font="HQPB4" w:char="F0CC"/>
      </w:r>
      <w:r w:rsidRPr="00EF0951">
        <w:rPr>
          <w:sz w:val="24"/>
          <w:szCs w:val="24"/>
        </w:rPr>
        <w:sym w:font="HQPB1" w:char="F08D"/>
      </w:r>
      <w:r w:rsidRPr="00EF0951">
        <w:rPr>
          <w:sz w:val="24"/>
          <w:szCs w:val="24"/>
        </w:rPr>
        <w:sym w:font="HQPB2" w:char="F0BB"/>
      </w:r>
      <w:r w:rsidRPr="00EF0951">
        <w:rPr>
          <w:sz w:val="24"/>
          <w:szCs w:val="24"/>
        </w:rPr>
        <w:sym w:font="HQPB5" w:char="F070"/>
      </w:r>
      <w:r w:rsidRPr="00EF0951">
        <w:rPr>
          <w:sz w:val="24"/>
          <w:szCs w:val="24"/>
        </w:rPr>
        <w:sym w:font="HQPB1" w:char="F074"/>
      </w:r>
      <w:r w:rsidRPr="00EF0951">
        <w:rPr>
          <w:sz w:val="24"/>
          <w:szCs w:val="24"/>
        </w:rPr>
        <w:sym w:font="HQPB4" w:char="F0A4"/>
      </w:r>
      <w:r w:rsidRPr="00EF0951">
        <w:rPr>
          <w:sz w:val="24"/>
          <w:szCs w:val="24"/>
        </w:rPr>
        <w:sym w:font="HQPB2" w:char="F043"/>
      </w:r>
      <w:r w:rsidRPr="00EF0951">
        <w:rPr>
          <w:sz w:val="24"/>
          <w:szCs w:val="24"/>
          <w:rtl/>
        </w:rPr>
        <w:t xml:space="preserve"> </w:t>
      </w:r>
      <w:r w:rsidRPr="00EF0951">
        <w:rPr>
          <w:sz w:val="24"/>
          <w:szCs w:val="24"/>
        </w:rPr>
        <w:sym w:font="HQPB5" w:char="F09F"/>
      </w:r>
      <w:r w:rsidRPr="00EF0951">
        <w:rPr>
          <w:sz w:val="24"/>
          <w:szCs w:val="24"/>
        </w:rPr>
        <w:sym w:font="HQPB2" w:char="F040"/>
      </w:r>
      <w:r w:rsidRPr="00EF0951">
        <w:rPr>
          <w:sz w:val="24"/>
          <w:szCs w:val="24"/>
        </w:rPr>
        <w:sym w:font="HQPB2" w:char="F08A"/>
      </w:r>
      <w:r w:rsidRPr="00EF0951">
        <w:rPr>
          <w:sz w:val="24"/>
          <w:szCs w:val="24"/>
        </w:rPr>
        <w:sym w:font="HQPB4" w:char="F0CF"/>
      </w:r>
      <w:r w:rsidRPr="00EF0951">
        <w:rPr>
          <w:sz w:val="24"/>
          <w:szCs w:val="24"/>
        </w:rPr>
        <w:sym w:font="HQPB1" w:char="F057"/>
      </w:r>
      <w:r w:rsidRPr="00EF0951">
        <w:rPr>
          <w:sz w:val="24"/>
          <w:szCs w:val="24"/>
        </w:rPr>
        <w:sym w:font="HQPB2" w:char="F0BB"/>
      </w:r>
      <w:r w:rsidRPr="00EF0951">
        <w:rPr>
          <w:sz w:val="24"/>
          <w:szCs w:val="24"/>
        </w:rPr>
        <w:sym w:font="HQPB5" w:char="F079"/>
      </w:r>
      <w:r w:rsidRPr="00EF0951">
        <w:rPr>
          <w:sz w:val="24"/>
          <w:szCs w:val="24"/>
        </w:rPr>
        <w:sym w:font="HQPB2" w:char="F04A"/>
      </w:r>
      <w:r w:rsidRPr="00EF0951">
        <w:rPr>
          <w:sz w:val="24"/>
          <w:szCs w:val="24"/>
        </w:rPr>
        <w:sym w:font="HQPB5" w:char="F073"/>
      </w:r>
      <w:r w:rsidRPr="00EF0951">
        <w:rPr>
          <w:sz w:val="24"/>
          <w:szCs w:val="24"/>
        </w:rPr>
        <w:sym w:font="HQPB1" w:char="F03F"/>
      </w:r>
      <w:r w:rsidRPr="00EF0951">
        <w:rPr>
          <w:sz w:val="24"/>
          <w:szCs w:val="24"/>
        </w:rPr>
        <w:sym w:font="HQPB5" w:char="F075"/>
      </w:r>
      <w:r w:rsidRPr="00EF0951">
        <w:rPr>
          <w:sz w:val="24"/>
          <w:szCs w:val="24"/>
        </w:rPr>
        <w:sym w:font="HQPB2" w:char="F072"/>
      </w:r>
      <w:r w:rsidRPr="00EF0951">
        <w:rPr>
          <w:sz w:val="24"/>
          <w:szCs w:val="24"/>
          <w:rtl/>
        </w:rPr>
        <w:t xml:space="preserve"> </w:t>
      </w:r>
      <w:r w:rsidRPr="00EF0951">
        <w:rPr>
          <w:sz w:val="24"/>
          <w:szCs w:val="24"/>
        </w:rPr>
        <w:sym w:font="HQPB4" w:char="F035"/>
      </w:r>
      <w:r w:rsidRPr="00EF0951">
        <w:rPr>
          <w:sz w:val="24"/>
          <w:szCs w:val="24"/>
        </w:rPr>
        <w:sym w:font="HQPB2" w:char="F062"/>
      </w:r>
      <w:r w:rsidRPr="00EF0951">
        <w:rPr>
          <w:sz w:val="24"/>
          <w:szCs w:val="24"/>
        </w:rPr>
        <w:sym w:font="HQPB1" w:char="F024"/>
      </w:r>
      <w:r w:rsidRPr="00EF0951">
        <w:rPr>
          <w:sz w:val="24"/>
          <w:szCs w:val="24"/>
        </w:rPr>
        <w:sym w:font="HQPB5" w:char="F078"/>
      </w:r>
      <w:r w:rsidRPr="00EF0951">
        <w:rPr>
          <w:sz w:val="24"/>
          <w:szCs w:val="24"/>
        </w:rPr>
        <w:sym w:font="HQPB1" w:char="F0FF"/>
      </w:r>
      <w:r w:rsidRPr="00EF0951">
        <w:rPr>
          <w:sz w:val="24"/>
          <w:szCs w:val="24"/>
        </w:rPr>
        <w:sym w:font="HQPB4" w:char="F0C5"/>
      </w:r>
      <w:r w:rsidRPr="00EF0951">
        <w:rPr>
          <w:sz w:val="24"/>
          <w:szCs w:val="24"/>
        </w:rPr>
        <w:sym w:font="HQPB1" w:char="F05F"/>
      </w:r>
      <w:r w:rsidRPr="00EF0951">
        <w:rPr>
          <w:sz w:val="24"/>
          <w:szCs w:val="24"/>
        </w:rPr>
        <w:sym w:font="HQPB5" w:char="F075"/>
      </w:r>
      <w:r w:rsidRPr="00EF0951">
        <w:rPr>
          <w:sz w:val="24"/>
          <w:szCs w:val="24"/>
        </w:rPr>
        <w:sym w:font="HQPB2" w:char="F072"/>
      </w:r>
      <w:r w:rsidRPr="00EF0951">
        <w:rPr>
          <w:sz w:val="24"/>
          <w:szCs w:val="24"/>
          <w:rtl/>
        </w:rPr>
        <w:t xml:space="preserve"> </w:t>
      </w:r>
      <w:r w:rsidRPr="00EF0951">
        <w:rPr>
          <w:sz w:val="24"/>
          <w:szCs w:val="24"/>
        </w:rPr>
        <w:sym w:font="HQPB4" w:char="F0C9"/>
      </w:r>
      <w:r w:rsidRPr="00EF0951">
        <w:rPr>
          <w:sz w:val="24"/>
          <w:szCs w:val="24"/>
        </w:rPr>
        <w:sym w:font="HQPB1" w:char="F03E"/>
      </w:r>
      <w:r w:rsidRPr="00EF0951">
        <w:rPr>
          <w:sz w:val="24"/>
          <w:szCs w:val="24"/>
        </w:rPr>
        <w:sym w:font="HQPB1" w:char="F023"/>
      </w:r>
      <w:r w:rsidRPr="00EF0951">
        <w:rPr>
          <w:sz w:val="24"/>
          <w:szCs w:val="24"/>
        </w:rPr>
        <w:sym w:font="HQPB5" w:char="F075"/>
      </w:r>
      <w:r w:rsidRPr="00EF0951">
        <w:rPr>
          <w:sz w:val="24"/>
          <w:szCs w:val="24"/>
        </w:rPr>
        <w:sym w:font="HQPB2" w:char="F071"/>
      </w:r>
      <w:r w:rsidRPr="00EF0951">
        <w:rPr>
          <w:sz w:val="24"/>
          <w:szCs w:val="24"/>
        </w:rPr>
        <w:sym w:font="HQPB5" w:char="F070"/>
      </w:r>
      <w:r w:rsidRPr="00EF0951">
        <w:rPr>
          <w:sz w:val="24"/>
          <w:szCs w:val="24"/>
        </w:rPr>
        <w:sym w:font="HQPB1" w:char="F067"/>
      </w:r>
      <w:r w:rsidRPr="00EF0951">
        <w:rPr>
          <w:sz w:val="24"/>
          <w:szCs w:val="24"/>
        </w:rPr>
        <w:sym w:font="HQPB4" w:char="F0F8"/>
      </w:r>
      <w:r w:rsidRPr="00EF0951">
        <w:rPr>
          <w:sz w:val="24"/>
          <w:szCs w:val="24"/>
        </w:rPr>
        <w:sym w:font="HQPB2" w:char="F03A"/>
      </w:r>
      <w:r w:rsidRPr="00EF0951">
        <w:rPr>
          <w:sz w:val="24"/>
          <w:szCs w:val="24"/>
        </w:rPr>
        <w:sym w:font="HQPB5" w:char="F024"/>
      </w:r>
      <w:r w:rsidRPr="00EF0951">
        <w:rPr>
          <w:sz w:val="24"/>
          <w:szCs w:val="24"/>
        </w:rPr>
        <w:sym w:font="HQPB1" w:char="F025"/>
      </w:r>
      <w:r w:rsidRPr="00EF0951">
        <w:rPr>
          <w:sz w:val="24"/>
          <w:szCs w:val="24"/>
        </w:rPr>
        <w:sym w:font="HQPB5" w:char="F078"/>
      </w:r>
      <w:r w:rsidRPr="00EF0951">
        <w:rPr>
          <w:sz w:val="24"/>
          <w:szCs w:val="24"/>
        </w:rPr>
        <w:sym w:font="HQPB2" w:char="F02E"/>
      </w:r>
      <w:r w:rsidRPr="00EF0951">
        <w:rPr>
          <w:sz w:val="24"/>
          <w:szCs w:val="24"/>
          <w:rtl/>
        </w:rPr>
        <w:t xml:space="preserve"> </w:t>
      </w:r>
      <w:r w:rsidRPr="00EF0951">
        <w:rPr>
          <w:sz w:val="24"/>
          <w:szCs w:val="24"/>
        </w:rPr>
        <w:sym w:font="HQPB4" w:char="F039"/>
      </w:r>
      <w:r w:rsidRPr="00EF0951">
        <w:rPr>
          <w:sz w:val="24"/>
          <w:szCs w:val="24"/>
        </w:rPr>
        <w:sym w:font="HQPB1" w:char="F091"/>
      </w:r>
      <w:r w:rsidRPr="00EF0951">
        <w:rPr>
          <w:sz w:val="24"/>
          <w:szCs w:val="24"/>
        </w:rPr>
        <w:sym w:font="HQPB2" w:char="F072"/>
      </w:r>
      <w:r w:rsidRPr="00EF0951">
        <w:rPr>
          <w:sz w:val="24"/>
          <w:szCs w:val="24"/>
        </w:rPr>
        <w:sym w:font="HQPB4" w:char="F0DF"/>
      </w:r>
      <w:r w:rsidRPr="00EF0951">
        <w:rPr>
          <w:sz w:val="24"/>
          <w:szCs w:val="24"/>
        </w:rPr>
        <w:sym w:font="HQPB1" w:char="F089"/>
      </w:r>
      <w:r w:rsidRPr="00EF0951">
        <w:rPr>
          <w:sz w:val="24"/>
          <w:szCs w:val="24"/>
        </w:rPr>
        <w:sym w:font="HQPB4" w:char="F0E8"/>
      </w:r>
      <w:r w:rsidRPr="00EF0951">
        <w:rPr>
          <w:sz w:val="24"/>
          <w:szCs w:val="24"/>
        </w:rPr>
        <w:sym w:font="HQPB2" w:char="F025"/>
      </w:r>
      <w:r w:rsidRPr="00EF0951">
        <w:rPr>
          <w:sz w:val="24"/>
          <w:szCs w:val="24"/>
        </w:rPr>
        <w:sym w:font="HQPB5" w:char="F075"/>
      </w:r>
      <w:r w:rsidRPr="00EF0951">
        <w:rPr>
          <w:sz w:val="24"/>
          <w:szCs w:val="24"/>
        </w:rPr>
        <w:sym w:font="HQPB2" w:char="F072"/>
      </w:r>
      <w:r w:rsidRPr="00EF0951">
        <w:rPr>
          <w:sz w:val="24"/>
          <w:szCs w:val="24"/>
          <w:rtl/>
        </w:rPr>
        <w:t xml:space="preserve"> </w:t>
      </w:r>
      <w:r w:rsidRPr="00EF0951">
        <w:rPr>
          <w:sz w:val="24"/>
          <w:szCs w:val="24"/>
        </w:rPr>
        <w:sym w:font="HQPB4" w:char="F034"/>
      </w:r>
      <w:r w:rsidRPr="00EF0951">
        <w:rPr>
          <w:sz w:val="24"/>
          <w:szCs w:val="24"/>
        </w:rPr>
        <w:sym w:font="HQPB4" w:char="F042"/>
      </w:r>
      <w:r w:rsidRPr="00EF0951">
        <w:rPr>
          <w:sz w:val="24"/>
          <w:szCs w:val="24"/>
        </w:rPr>
        <w:sym w:font="HQPB1" w:char="F04D"/>
      </w:r>
      <w:r w:rsidRPr="00EF0951">
        <w:rPr>
          <w:sz w:val="24"/>
          <w:szCs w:val="24"/>
        </w:rPr>
        <w:sym w:font="HQPB2" w:char="F0BB"/>
      </w:r>
      <w:r w:rsidRPr="00EF0951">
        <w:rPr>
          <w:sz w:val="24"/>
          <w:szCs w:val="24"/>
        </w:rPr>
        <w:sym w:font="HQPB5" w:char="F075"/>
      </w:r>
      <w:r w:rsidRPr="00EF0951">
        <w:rPr>
          <w:sz w:val="24"/>
          <w:szCs w:val="24"/>
        </w:rPr>
        <w:sym w:font="HQPB2" w:char="F08B"/>
      </w:r>
      <w:r w:rsidRPr="00EF0951">
        <w:rPr>
          <w:sz w:val="24"/>
          <w:szCs w:val="24"/>
        </w:rPr>
        <w:sym w:font="HQPB4" w:char="F0C5"/>
      </w:r>
      <w:r w:rsidRPr="00EF0951">
        <w:rPr>
          <w:sz w:val="24"/>
          <w:szCs w:val="24"/>
        </w:rPr>
        <w:sym w:font="HQPB1" w:char="F099"/>
      </w:r>
      <w:r w:rsidRPr="00EF0951">
        <w:rPr>
          <w:sz w:val="24"/>
          <w:szCs w:val="24"/>
        </w:rPr>
        <w:sym w:font="HQPB1" w:char="F023"/>
      </w:r>
      <w:r w:rsidRPr="00EF0951">
        <w:rPr>
          <w:sz w:val="24"/>
          <w:szCs w:val="24"/>
        </w:rPr>
        <w:sym w:font="HQPB4" w:char="F0A7"/>
      </w:r>
      <w:r w:rsidRPr="00EF0951">
        <w:rPr>
          <w:sz w:val="24"/>
          <w:szCs w:val="24"/>
        </w:rPr>
        <w:sym w:font="HQPB1" w:char="F091"/>
      </w:r>
      <w:r w:rsidRPr="00EF0951">
        <w:rPr>
          <w:sz w:val="24"/>
          <w:szCs w:val="24"/>
          <w:rtl/>
        </w:rPr>
        <w:t xml:space="preserve"> </w:t>
      </w:r>
      <w:r w:rsidRPr="00EF0951">
        <w:rPr>
          <w:sz w:val="24"/>
          <w:szCs w:val="24"/>
        </w:rPr>
        <w:sym w:font="HQPB5" w:char="F028"/>
      </w:r>
      <w:r w:rsidRPr="00EF0951">
        <w:rPr>
          <w:sz w:val="24"/>
          <w:szCs w:val="24"/>
        </w:rPr>
        <w:sym w:font="HQPB1" w:char="F023"/>
      </w:r>
      <w:r w:rsidRPr="00EF0951">
        <w:rPr>
          <w:sz w:val="24"/>
          <w:szCs w:val="24"/>
        </w:rPr>
        <w:sym w:font="HQPB4" w:char="F0FE"/>
      </w:r>
      <w:r w:rsidRPr="00EF0951">
        <w:rPr>
          <w:sz w:val="24"/>
          <w:szCs w:val="24"/>
        </w:rPr>
        <w:sym w:font="HQPB2" w:char="F071"/>
      </w:r>
      <w:r w:rsidRPr="00EF0951">
        <w:rPr>
          <w:sz w:val="24"/>
          <w:szCs w:val="24"/>
        </w:rPr>
        <w:sym w:font="HQPB4" w:char="F0E8"/>
      </w:r>
      <w:r w:rsidRPr="00EF0951">
        <w:rPr>
          <w:sz w:val="24"/>
          <w:szCs w:val="24"/>
        </w:rPr>
        <w:sym w:font="HQPB2" w:char="F03D"/>
      </w:r>
      <w:r w:rsidRPr="00EF0951">
        <w:rPr>
          <w:sz w:val="24"/>
          <w:szCs w:val="24"/>
        </w:rPr>
        <w:sym w:font="HQPB5" w:char="F079"/>
      </w:r>
      <w:r w:rsidRPr="00EF0951">
        <w:rPr>
          <w:sz w:val="24"/>
          <w:szCs w:val="24"/>
        </w:rPr>
        <w:sym w:font="HQPB2" w:char="F04A"/>
      </w:r>
      <w:r w:rsidRPr="00EF0951">
        <w:rPr>
          <w:sz w:val="24"/>
          <w:szCs w:val="24"/>
        </w:rPr>
        <w:sym w:font="HQPB4" w:char="F0F4"/>
      </w:r>
      <w:r w:rsidRPr="00EF0951">
        <w:rPr>
          <w:sz w:val="24"/>
          <w:szCs w:val="24"/>
        </w:rPr>
        <w:sym w:font="HQPB1" w:char="F0E3"/>
      </w:r>
      <w:r w:rsidRPr="00EF0951">
        <w:rPr>
          <w:sz w:val="24"/>
          <w:szCs w:val="24"/>
        </w:rPr>
        <w:sym w:font="HQPB5" w:char="F024"/>
      </w:r>
      <w:r w:rsidRPr="00EF0951">
        <w:rPr>
          <w:sz w:val="24"/>
          <w:szCs w:val="24"/>
        </w:rPr>
        <w:sym w:font="HQPB1" w:char="F023"/>
      </w:r>
      <w:r w:rsidRPr="00EF0951">
        <w:rPr>
          <w:sz w:val="24"/>
          <w:szCs w:val="24"/>
          <w:rtl/>
        </w:rPr>
        <w:t xml:space="preserve"> </w:t>
      </w:r>
      <w:r w:rsidRPr="00EF0951">
        <w:rPr>
          <w:sz w:val="24"/>
          <w:szCs w:val="24"/>
        </w:rPr>
        <w:sym w:font="HQPB5" w:char="F074"/>
      </w:r>
      <w:r w:rsidRPr="00EF0951">
        <w:rPr>
          <w:sz w:val="24"/>
          <w:szCs w:val="24"/>
        </w:rPr>
        <w:sym w:font="HQPB2" w:char="F041"/>
      </w:r>
      <w:r w:rsidRPr="00EF0951">
        <w:rPr>
          <w:sz w:val="24"/>
          <w:szCs w:val="24"/>
        </w:rPr>
        <w:sym w:font="HQPB1" w:char="F023"/>
      </w:r>
      <w:r w:rsidRPr="00EF0951">
        <w:rPr>
          <w:sz w:val="24"/>
          <w:szCs w:val="24"/>
        </w:rPr>
        <w:sym w:font="HQPB5" w:char="F075"/>
      </w:r>
      <w:r w:rsidRPr="00EF0951">
        <w:rPr>
          <w:sz w:val="24"/>
          <w:szCs w:val="24"/>
        </w:rPr>
        <w:sym w:font="HQPB2" w:char="F0E4"/>
      </w:r>
      <w:r w:rsidRPr="00EF0951">
        <w:rPr>
          <w:sz w:val="24"/>
          <w:szCs w:val="24"/>
          <w:rtl/>
        </w:rPr>
        <w:t xml:space="preserve"> </w:t>
      </w:r>
      <w:r w:rsidRPr="00EF0951">
        <w:rPr>
          <w:sz w:val="24"/>
          <w:szCs w:val="24"/>
        </w:rPr>
        <w:sym w:font="HQPB5" w:char="F079"/>
      </w:r>
      <w:r w:rsidRPr="00EF0951">
        <w:rPr>
          <w:sz w:val="24"/>
          <w:szCs w:val="24"/>
        </w:rPr>
        <w:sym w:font="HQPB1" w:char="F08A"/>
      </w:r>
      <w:r w:rsidRPr="00EF0951">
        <w:rPr>
          <w:sz w:val="24"/>
          <w:szCs w:val="24"/>
        </w:rPr>
        <w:sym w:font="HQPB2" w:char="F0BC"/>
      </w:r>
      <w:r w:rsidRPr="00EF0951">
        <w:rPr>
          <w:sz w:val="24"/>
          <w:szCs w:val="24"/>
        </w:rPr>
        <w:sym w:font="HQPB4" w:char="F0E3"/>
      </w:r>
      <w:r w:rsidRPr="00EF0951">
        <w:rPr>
          <w:sz w:val="24"/>
          <w:szCs w:val="24"/>
        </w:rPr>
        <w:sym w:font="HQPB2" w:char="F072"/>
      </w:r>
      <w:r w:rsidRPr="00EF0951">
        <w:rPr>
          <w:sz w:val="24"/>
          <w:szCs w:val="24"/>
        </w:rPr>
        <w:sym w:font="HQPB1" w:char="F023"/>
      </w:r>
      <w:r w:rsidRPr="00EF0951">
        <w:rPr>
          <w:sz w:val="24"/>
          <w:szCs w:val="24"/>
        </w:rPr>
        <w:sym w:font="HQPB5" w:char="F079"/>
      </w:r>
      <w:r w:rsidRPr="00EF0951">
        <w:rPr>
          <w:sz w:val="24"/>
          <w:szCs w:val="24"/>
        </w:rPr>
        <w:sym w:font="HQPB1" w:char="F08A"/>
      </w:r>
      <w:r w:rsidRPr="00EF0951">
        <w:rPr>
          <w:sz w:val="24"/>
          <w:szCs w:val="24"/>
          <w:rtl/>
        </w:rPr>
        <w:t xml:space="preserve"> </w:t>
      </w:r>
      <w:r w:rsidRPr="00EF0951">
        <w:rPr>
          <w:sz w:val="24"/>
          <w:szCs w:val="24"/>
        </w:rPr>
        <w:sym w:font="HQPB4" w:char="F034"/>
      </w:r>
      <w:r w:rsidRPr="00EF0951">
        <w:rPr>
          <w:sz w:val="24"/>
          <w:szCs w:val="24"/>
        </w:rPr>
        <w:sym w:font="HQPB1" w:char="F023"/>
      </w:r>
      <w:r w:rsidRPr="00EF0951">
        <w:rPr>
          <w:sz w:val="24"/>
          <w:szCs w:val="24"/>
        </w:rPr>
        <w:sym w:font="HQPB4" w:char="F05B"/>
      </w:r>
      <w:r w:rsidRPr="00EF0951">
        <w:rPr>
          <w:sz w:val="24"/>
          <w:szCs w:val="24"/>
        </w:rPr>
        <w:sym w:font="HQPB1" w:char="F08D"/>
      </w:r>
      <w:r w:rsidRPr="00EF0951">
        <w:rPr>
          <w:sz w:val="24"/>
          <w:szCs w:val="24"/>
        </w:rPr>
        <w:sym w:font="HQPB4" w:char="F0F5"/>
      </w:r>
      <w:r w:rsidRPr="00EF0951">
        <w:rPr>
          <w:sz w:val="24"/>
          <w:szCs w:val="24"/>
        </w:rPr>
        <w:sym w:font="HQPB2" w:char="F033"/>
      </w:r>
      <w:r w:rsidRPr="00EF0951">
        <w:rPr>
          <w:sz w:val="24"/>
          <w:szCs w:val="24"/>
        </w:rPr>
        <w:sym w:font="HQPB4" w:char="F0E4"/>
      </w:r>
      <w:r w:rsidRPr="00EF0951">
        <w:rPr>
          <w:sz w:val="24"/>
          <w:szCs w:val="24"/>
        </w:rPr>
        <w:sym w:font="HQPB1" w:char="F0A9"/>
      </w:r>
      <w:r w:rsidRPr="00EF0951">
        <w:rPr>
          <w:sz w:val="24"/>
          <w:szCs w:val="24"/>
          <w:rtl/>
        </w:rPr>
        <w:t xml:space="preserve"> </w:t>
      </w:r>
      <w:r w:rsidRPr="00EF0951">
        <w:rPr>
          <w:sz w:val="24"/>
          <w:szCs w:val="24"/>
        </w:rPr>
        <w:sym w:font="HQPB4" w:char="F0D7"/>
      </w:r>
      <w:r w:rsidRPr="00EF0951">
        <w:rPr>
          <w:sz w:val="24"/>
          <w:szCs w:val="24"/>
        </w:rPr>
        <w:sym w:font="HQPB2" w:char="F040"/>
      </w:r>
      <w:r w:rsidRPr="00EF0951">
        <w:rPr>
          <w:sz w:val="24"/>
          <w:szCs w:val="24"/>
        </w:rPr>
        <w:sym w:font="HQPB2" w:char="F08B"/>
      </w:r>
      <w:r w:rsidRPr="00EF0951">
        <w:rPr>
          <w:sz w:val="24"/>
          <w:szCs w:val="24"/>
        </w:rPr>
        <w:sym w:font="HQPB4" w:char="F0CE"/>
      </w:r>
      <w:r w:rsidRPr="00EF0951">
        <w:rPr>
          <w:sz w:val="24"/>
          <w:szCs w:val="24"/>
        </w:rPr>
        <w:sym w:font="HQPB2" w:char="F03D"/>
      </w:r>
      <w:r w:rsidRPr="00EF0951">
        <w:rPr>
          <w:sz w:val="24"/>
          <w:szCs w:val="24"/>
        </w:rPr>
        <w:sym w:font="HQPB5" w:char="F073"/>
      </w:r>
      <w:r w:rsidRPr="00EF0951">
        <w:rPr>
          <w:sz w:val="24"/>
          <w:szCs w:val="24"/>
        </w:rPr>
        <w:sym w:font="HQPB2" w:char="F025"/>
      </w:r>
      <w:r w:rsidRPr="00EF0951">
        <w:rPr>
          <w:sz w:val="24"/>
          <w:szCs w:val="24"/>
        </w:rPr>
        <w:sym w:font="HQPB5" w:char="F075"/>
      </w:r>
      <w:r w:rsidRPr="00EF0951">
        <w:rPr>
          <w:sz w:val="24"/>
          <w:szCs w:val="24"/>
        </w:rPr>
        <w:sym w:font="HQPB2" w:char="F072"/>
      </w:r>
      <w:r w:rsidRPr="00EF0951">
        <w:rPr>
          <w:sz w:val="24"/>
          <w:szCs w:val="24"/>
          <w:rtl/>
        </w:rPr>
        <w:t xml:space="preserve"> </w:t>
      </w:r>
      <w:r w:rsidRPr="00EF0951">
        <w:rPr>
          <w:sz w:val="24"/>
          <w:szCs w:val="24"/>
        </w:rPr>
        <w:sym w:font="HQPB4" w:char="F0F4"/>
      </w:r>
      <w:r w:rsidRPr="00EF0951">
        <w:rPr>
          <w:sz w:val="24"/>
          <w:szCs w:val="24"/>
        </w:rPr>
        <w:sym w:font="HQPB2" w:char="F060"/>
      </w:r>
      <w:r w:rsidRPr="00EF0951">
        <w:rPr>
          <w:sz w:val="24"/>
          <w:szCs w:val="24"/>
        </w:rPr>
        <w:sym w:font="HQPB4" w:char="F0CF"/>
      </w:r>
      <w:r w:rsidRPr="00EF0951">
        <w:rPr>
          <w:sz w:val="24"/>
          <w:szCs w:val="24"/>
        </w:rPr>
        <w:sym w:font="HQPB4" w:char="F069"/>
      </w:r>
      <w:r w:rsidRPr="00EF0951">
        <w:rPr>
          <w:sz w:val="24"/>
          <w:szCs w:val="24"/>
        </w:rPr>
        <w:sym w:font="HQPB2" w:char="F042"/>
      </w:r>
      <w:r w:rsidRPr="00EF0951">
        <w:rPr>
          <w:sz w:val="24"/>
          <w:szCs w:val="24"/>
          <w:rtl/>
        </w:rPr>
        <w:t xml:space="preserve"> </w:t>
      </w:r>
      <w:r w:rsidRPr="00EF0951">
        <w:rPr>
          <w:sz w:val="24"/>
          <w:szCs w:val="24"/>
        </w:rPr>
        <w:sym w:font="HQPB5" w:char="F079"/>
      </w:r>
      <w:r w:rsidRPr="00EF0951">
        <w:rPr>
          <w:sz w:val="24"/>
          <w:szCs w:val="24"/>
        </w:rPr>
        <w:sym w:font="HQPB2" w:char="F093"/>
      </w:r>
      <w:r w:rsidRPr="00EF0951">
        <w:rPr>
          <w:sz w:val="24"/>
          <w:szCs w:val="24"/>
        </w:rPr>
        <w:sym w:font="HQPB4" w:char="F0CF"/>
      </w:r>
      <w:r w:rsidRPr="00EF0951">
        <w:rPr>
          <w:sz w:val="24"/>
          <w:szCs w:val="24"/>
        </w:rPr>
        <w:sym w:font="HQPB1" w:char="F08A"/>
      </w:r>
      <w:r w:rsidRPr="00EF0951">
        <w:rPr>
          <w:sz w:val="24"/>
          <w:szCs w:val="24"/>
        </w:rPr>
        <w:sym w:font="HQPB1" w:char="F024"/>
      </w:r>
      <w:r w:rsidRPr="00EF0951">
        <w:rPr>
          <w:sz w:val="24"/>
          <w:szCs w:val="24"/>
        </w:rPr>
        <w:sym w:font="HQPB5" w:char="F074"/>
      </w:r>
      <w:r w:rsidRPr="00EF0951">
        <w:rPr>
          <w:sz w:val="24"/>
          <w:szCs w:val="24"/>
        </w:rPr>
        <w:sym w:font="HQPB1" w:char="F036"/>
      </w:r>
      <w:r w:rsidRPr="00EF0951">
        <w:rPr>
          <w:sz w:val="24"/>
          <w:szCs w:val="24"/>
        </w:rPr>
        <w:sym w:font="HQPB4" w:char="F0CF"/>
      </w:r>
      <w:r w:rsidRPr="00EF0951">
        <w:rPr>
          <w:sz w:val="24"/>
          <w:szCs w:val="24"/>
        </w:rPr>
        <w:sym w:font="HQPB1" w:char="F0E3"/>
      </w:r>
      <w:r w:rsidRPr="00EF0951">
        <w:rPr>
          <w:sz w:val="24"/>
          <w:szCs w:val="24"/>
          <w:rtl/>
        </w:rPr>
        <w:t xml:space="preserve"> </w:t>
      </w:r>
      <w:r w:rsidRPr="00EF0951">
        <w:rPr>
          <w:sz w:val="24"/>
          <w:szCs w:val="24"/>
        </w:rPr>
        <w:sym w:font="HQPB4" w:char="F0E2"/>
      </w:r>
      <w:r w:rsidRPr="00EF0951">
        <w:rPr>
          <w:sz w:val="24"/>
          <w:szCs w:val="24"/>
        </w:rPr>
        <w:sym w:font="HQPB1" w:char="F091"/>
      </w:r>
      <w:r w:rsidRPr="00EF0951">
        <w:rPr>
          <w:sz w:val="24"/>
          <w:szCs w:val="24"/>
        </w:rPr>
        <w:sym w:font="HQPB2" w:char="F071"/>
      </w:r>
      <w:r w:rsidRPr="00EF0951">
        <w:rPr>
          <w:sz w:val="24"/>
          <w:szCs w:val="24"/>
        </w:rPr>
        <w:sym w:font="HQPB4" w:char="F0E4"/>
      </w:r>
      <w:r w:rsidRPr="00EF0951">
        <w:rPr>
          <w:sz w:val="24"/>
          <w:szCs w:val="24"/>
        </w:rPr>
        <w:sym w:font="HQPB2" w:char="F033"/>
      </w:r>
      <w:r w:rsidRPr="00EF0951">
        <w:rPr>
          <w:sz w:val="24"/>
          <w:szCs w:val="24"/>
        </w:rPr>
        <w:sym w:font="HQPB4" w:char="F0A4"/>
      </w:r>
      <w:r w:rsidRPr="00EF0951">
        <w:rPr>
          <w:sz w:val="24"/>
          <w:szCs w:val="24"/>
        </w:rPr>
        <w:sym w:font="HQPB1" w:char="F0B1"/>
      </w:r>
      <w:r w:rsidRPr="00EF0951">
        <w:rPr>
          <w:sz w:val="24"/>
          <w:szCs w:val="24"/>
        </w:rPr>
        <w:sym w:font="HQPB2" w:char="F039"/>
      </w:r>
      <w:r w:rsidRPr="00EF0951">
        <w:rPr>
          <w:sz w:val="24"/>
          <w:szCs w:val="24"/>
        </w:rPr>
        <w:sym w:font="HQPB5" w:char="F024"/>
      </w:r>
      <w:r w:rsidRPr="00EF0951">
        <w:rPr>
          <w:sz w:val="24"/>
          <w:szCs w:val="24"/>
        </w:rPr>
        <w:sym w:font="HQPB1" w:char="F023"/>
      </w:r>
      <w:r w:rsidRPr="00EF0951">
        <w:rPr>
          <w:sz w:val="24"/>
          <w:szCs w:val="24"/>
          <w:rtl/>
        </w:rPr>
        <w:t xml:space="preserve"> </w:t>
      </w:r>
      <w:r w:rsidRPr="00EF0951">
        <w:rPr>
          <w:sz w:val="24"/>
          <w:szCs w:val="24"/>
        </w:rPr>
        <w:sym w:font="HQPB2" w:char="F0C7"/>
      </w:r>
      <w:r w:rsidRPr="00EF0951">
        <w:rPr>
          <w:sz w:val="24"/>
          <w:szCs w:val="24"/>
        </w:rPr>
        <w:sym w:font="HQPB2" w:char="F0CA"/>
      </w:r>
      <w:r w:rsidRPr="00EF0951">
        <w:rPr>
          <w:sz w:val="24"/>
          <w:szCs w:val="24"/>
        </w:rPr>
        <w:sym w:font="HQPB2" w:char="F0CC"/>
      </w:r>
      <w:r w:rsidRPr="00EF0951">
        <w:rPr>
          <w:sz w:val="24"/>
          <w:szCs w:val="24"/>
        </w:rPr>
        <w:sym w:font="HQPB2" w:char="F0C8"/>
      </w:r>
      <w:r w:rsidRPr="00EF0951">
        <w:rPr>
          <w:sz w:val="24"/>
          <w:szCs w:val="24"/>
          <w:rtl/>
        </w:rPr>
        <w:t xml:space="preserve"> </w:t>
      </w:r>
      <w:r w:rsidRPr="00365CDE">
        <w:rPr>
          <w:rFonts w:cs="CTraditional Arabic" w:hint="cs"/>
          <w:sz w:val="24"/>
          <w:szCs w:val="24"/>
          <w:rtl/>
        </w:rPr>
        <w:t>﴾</w:t>
      </w:r>
      <w:r w:rsidRPr="00EF0951">
        <w:rPr>
          <w:rFonts w:cs="Rateb lotusb22" w:hint="cs"/>
          <w:sz w:val="24"/>
          <w:szCs w:val="24"/>
          <w:rtl/>
          <w:lang w:bidi="fa-IR"/>
        </w:rPr>
        <w:t>.</w:t>
      </w:r>
      <w:r w:rsidRPr="00601502">
        <w:rPr>
          <w:rFonts w:cs="B Lotus"/>
          <w:sz w:val="24"/>
          <w:rtl/>
        </w:rPr>
        <w:t xml:space="preserve"> </w:t>
      </w:r>
      <w:r w:rsidR="00EF0951" w:rsidRPr="00EF0951">
        <w:rPr>
          <w:rFonts w:cs="B Lotus" w:hint="cs"/>
          <w:sz w:val="22"/>
          <w:szCs w:val="26"/>
          <w:rtl/>
        </w:rPr>
        <w:t>[</w:t>
      </w:r>
      <w:r w:rsidRPr="00EF0951">
        <w:rPr>
          <w:rFonts w:cs="B Lotus"/>
          <w:sz w:val="22"/>
          <w:szCs w:val="26"/>
          <w:rtl/>
        </w:rPr>
        <w:t>سـبأ:</w:t>
      </w:r>
      <w:r w:rsidRPr="00EF0951">
        <w:rPr>
          <w:rFonts w:cs="B Lotus" w:hint="cs"/>
          <w:sz w:val="22"/>
          <w:szCs w:val="26"/>
          <w:rtl/>
        </w:rPr>
        <w:t xml:space="preserve"> </w:t>
      </w:r>
      <w:r w:rsidRPr="00EF0951">
        <w:rPr>
          <w:rFonts w:cs="B Lotus"/>
          <w:sz w:val="22"/>
          <w:szCs w:val="26"/>
          <w:rtl/>
        </w:rPr>
        <w:t>13</w:t>
      </w:r>
      <w:r w:rsidR="00EF0951" w:rsidRPr="00EF0951">
        <w:rPr>
          <w:rFonts w:cs="B Lotus" w:hint="cs"/>
          <w:sz w:val="22"/>
          <w:szCs w:val="26"/>
          <w:rtl/>
        </w:rPr>
        <w:t>]</w:t>
      </w:r>
      <w:r w:rsidRPr="00601502">
        <w:rPr>
          <w:rFonts w:cs="B Lotus" w:hint="cs"/>
          <w:sz w:val="24"/>
          <w:rtl/>
        </w:rPr>
        <w:t>.</w:t>
      </w:r>
    </w:p>
    <w:p w:rsidR="00E130D0" w:rsidRPr="00BE3117" w:rsidRDefault="00EF0951" w:rsidP="00F73001">
      <w:pPr>
        <w:pStyle w:val="BodyText2"/>
        <w:spacing w:after="0" w:line="226" w:lineRule="auto"/>
        <w:ind w:firstLine="340"/>
        <w:jc w:val="lowKashida"/>
        <w:rPr>
          <w:rFonts w:cs="B Lotus"/>
          <w:rtl/>
        </w:rPr>
      </w:pPr>
      <w:r w:rsidRPr="00EF0951">
        <w:rPr>
          <w:rFonts w:cs="Traditional Arabic" w:hint="cs"/>
          <w:rtl/>
        </w:rPr>
        <w:t>«</w:t>
      </w:r>
      <w:r w:rsidR="00E130D0" w:rsidRPr="00BE3117">
        <w:rPr>
          <w:rFonts w:cs="B Lotus"/>
          <w:rtl/>
        </w:rPr>
        <w:t xml:space="preserve">و از </w:t>
      </w:r>
      <w:r w:rsidR="00E130D0" w:rsidRPr="00BE3117">
        <w:rPr>
          <w:rFonts w:cs="B Lotus" w:hint="cs"/>
          <w:rtl/>
        </w:rPr>
        <w:t>(</w:t>
      </w:r>
      <w:r w:rsidR="00E130D0" w:rsidRPr="00BE3117">
        <w:rPr>
          <w:rFonts w:cs="B Lotus"/>
          <w:rtl/>
        </w:rPr>
        <w:t>جنيان</w:t>
      </w:r>
      <w:r w:rsidR="00E130D0" w:rsidRPr="00BE3117">
        <w:rPr>
          <w:rFonts w:cs="B Lotus" w:hint="cs"/>
          <w:rtl/>
        </w:rPr>
        <w:t>)</w:t>
      </w:r>
      <w:r w:rsidR="00E130D0" w:rsidRPr="00BE3117">
        <w:rPr>
          <w:rFonts w:cs="B Lotus"/>
          <w:rtl/>
        </w:rPr>
        <w:t xml:space="preserve"> برايش (سليمان) قصرها و مجسمه</w:t>
      </w:r>
      <w:r w:rsidR="00E130D0">
        <w:rPr>
          <w:rFonts w:cs="B Lotus"/>
          <w:rtl/>
        </w:rPr>
        <w:t>‌</w:t>
      </w:r>
      <w:r w:rsidR="00E130D0" w:rsidRPr="00BE3117">
        <w:rPr>
          <w:rFonts w:cs="B Lotus"/>
          <w:rtl/>
        </w:rPr>
        <w:t>ها و كاس</w:t>
      </w:r>
      <w:r w:rsidR="00E130D0">
        <w:rPr>
          <w:rFonts w:cs="B Lotus"/>
          <w:rtl/>
        </w:rPr>
        <w:t>ه‌</w:t>
      </w:r>
      <w:r w:rsidR="00E130D0" w:rsidRPr="00BE3117">
        <w:rPr>
          <w:rFonts w:cs="B Lotus"/>
          <w:rtl/>
        </w:rPr>
        <w:t>هايي چنان حوض و ديگهاي ثابت چنانكه ميخواست مي</w:t>
      </w:r>
      <w:r w:rsidR="00E130D0">
        <w:rPr>
          <w:rFonts w:cs="B Lotus"/>
          <w:rtl/>
        </w:rPr>
        <w:t>‌</w:t>
      </w:r>
      <w:r w:rsidR="00E130D0" w:rsidRPr="00BE3117">
        <w:rPr>
          <w:rFonts w:cs="B Lotus"/>
          <w:rtl/>
        </w:rPr>
        <w:t>ساختند</w:t>
      </w:r>
      <w:r>
        <w:rPr>
          <w:rFonts w:cs="Traditional Arabic" w:hint="cs"/>
          <w:rtl/>
        </w:rPr>
        <w:t>»</w:t>
      </w:r>
    </w:p>
    <w:p w:rsidR="00E130D0" w:rsidRPr="00414113" w:rsidRDefault="00E130D0" w:rsidP="00F73001">
      <w:pPr>
        <w:pStyle w:val="BodyText2"/>
        <w:spacing w:after="0" w:line="226" w:lineRule="auto"/>
        <w:ind w:firstLine="340"/>
        <w:jc w:val="lowKashida"/>
        <w:rPr>
          <w:rFonts w:cs="B Lotus"/>
          <w:sz w:val="24"/>
          <w:rtl/>
        </w:rPr>
      </w:pPr>
      <w:r w:rsidRPr="00BE3117">
        <w:rPr>
          <w:rFonts w:cs="B Lotus"/>
          <w:rtl/>
        </w:rPr>
        <w:t>طوسي در</w:t>
      </w:r>
      <w:r w:rsidRPr="00BE3117">
        <w:rPr>
          <w:rFonts w:cs="B Lotus" w:hint="cs"/>
          <w:rtl/>
        </w:rPr>
        <w:t xml:space="preserve"> </w:t>
      </w:r>
      <w:r w:rsidRPr="00BE3117">
        <w:rPr>
          <w:rFonts w:cs="B Lotus"/>
          <w:rtl/>
        </w:rPr>
        <w:t>ذيل همين آية شريفه دركتاب «مجمع البيان» (چاپ جديد تهران،</w:t>
      </w:r>
      <w:r w:rsidRPr="00BE3117">
        <w:rPr>
          <w:rFonts w:cs="B Lotus" w:hint="cs"/>
          <w:rtl/>
        </w:rPr>
        <w:t xml:space="preserve"> </w:t>
      </w:r>
      <w:r w:rsidRPr="00BE3117">
        <w:rPr>
          <w:rFonts w:cs="B Lotus"/>
          <w:rtl/>
        </w:rPr>
        <w:t>جلد هشتم، ص 382) مينويسد: «كان مما عملوه بناء بيت المقدس» يعني ازجمله چيزهاي كه شياطين براي حضرت سليمان</w:t>
      </w:r>
      <w:r w:rsidRPr="00365CDE">
        <w:rPr>
          <w:rFonts w:ascii="Tahoma" w:hAnsi="Tahoma" w:cs="CTraditional Arabic" w:hint="cs"/>
          <w:color w:val="000000"/>
          <w:rtl/>
          <w:lang w:bidi="fa-IR"/>
        </w:rPr>
        <w:t>؛</w:t>
      </w:r>
      <w:r w:rsidRPr="00BE3117">
        <w:rPr>
          <w:rFonts w:cs="B Lotus"/>
          <w:rtl/>
        </w:rPr>
        <w:t xml:space="preserve"> ساختند بيت المقدس بود، آنگاه مطلب را بدين عبارت دنبال </w:t>
      </w:r>
      <w:r>
        <w:rPr>
          <w:rFonts w:cs="B Lotus"/>
          <w:rtl/>
        </w:rPr>
        <w:t>مى‌كند</w:t>
      </w:r>
      <w:r w:rsidRPr="00BE3117">
        <w:rPr>
          <w:rFonts w:cs="B Lotus"/>
          <w:rtl/>
        </w:rPr>
        <w:t xml:space="preserve">: </w:t>
      </w:r>
      <w:r w:rsidRPr="00EF0951">
        <w:rPr>
          <w:rFonts w:cs="Traditional Arabic"/>
          <w:b/>
          <w:bCs/>
          <w:rtl/>
        </w:rPr>
        <w:t xml:space="preserve">«توفاه الله (داوود) واستخلف سليمان فأحب إتمام بيت المقدس فجمع الجن والشياطين وقسم عليهم الأعمال» </w:t>
      </w:r>
      <w:r w:rsidRPr="00BE3117">
        <w:rPr>
          <w:rFonts w:cs="B Lotus"/>
          <w:rtl/>
        </w:rPr>
        <w:t>يعني</w:t>
      </w:r>
      <w:r w:rsidRPr="00BE3117">
        <w:rPr>
          <w:rFonts w:cs="B Lotus" w:hint="cs"/>
          <w:rtl/>
        </w:rPr>
        <w:t>:</w:t>
      </w:r>
      <w:r w:rsidRPr="00BE3117">
        <w:rPr>
          <w:rFonts w:cs="B Lotus"/>
          <w:rtl/>
        </w:rPr>
        <w:t xml:space="preserve"> چون خدا جان داوود را گرفت سليمان جانشين او گشت و خواست بيت المقدس را به اتمام رساند لذا جن و شياطين را جمع نمود وكارهاي بيت المقدس را در ميان آنها تقسيم كرد كه هر طائف</w:t>
      </w:r>
      <w:r>
        <w:rPr>
          <w:rFonts w:cs="B Lotus"/>
          <w:rtl/>
        </w:rPr>
        <w:t>ه‌ا</w:t>
      </w:r>
      <w:r w:rsidRPr="00BE3117">
        <w:rPr>
          <w:rFonts w:cs="B Lotus"/>
          <w:rtl/>
        </w:rPr>
        <w:t>ي به كار مخصوصي بپردازد. سپس كار هر دست</w:t>
      </w:r>
      <w:r>
        <w:rPr>
          <w:rFonts w:cs="B Lotus"/>
          <w:rtl/>
        </w:rPr>
        <w:t>ه‌ا</w:t>
      </w:r>
      <w:r w:rsidRPr="00BE3117">
        <w:rPr>
          <w:rFonts w:cs="B Lotus"/>
          <w:rtl/>
        </w:rPr>
        <w:t xml:space="preserve">ي را شرح </w:t>
      </w:r>
      <w:r>
        <w:rPr>
          <w:rFonts w:cs="B Lotus"/>
          <w:rtl/>
        </w:rPr>
        <w:t xml:space="preserve">مي‌دهد </w:t>
      </w:r>
      <w:r w:rsidRPr="00BE3117">
        <w:rPr>
          <w:rFonts w:cs="B Lotus" w:hint="cs"/>
          <w:rtl/>
        </w:rPr>
        <w:t>و</w:t>
      </w:r>
      <w:r w:rsidRPr="00BE3117">
        <w:rPr>
          <w:rFonts w:cs="B Lotus"/>
          <w:rtl/>
        </w:rPr>
        <w:t xml:space="preserve"> جالب اينكه قرآن همين ساختن بيت المقد</w:t>
      </w:r>
      <w:r w:rsidRPr="00BE3117">
        <w:rPr>
          <w:rFonts w:cs="B Lotus" w:hint="cs"/>
          <w:rtl/>
        </w:rPr>
        <w:t>س</w:t>
      </w:r>
      <w:r w:rsidRPr="00BE3117">
        <w:rPr>
          <w:rFonts w:cs="B Lotus"/>
          <w:rtl/>
        </w:rPr>
        <w:t xml:space="preserve"> را</w:t>
      </w:r>
      <w:r>
        <w:rPr>
          <w:rFonts w:cs="B Lotus" w:hint="cs"/>
          <w:rtl/>
        </w:rPr>
        <w:t xml:space="preserve"> </w:t>
      </w:r>
      <w:r w:rsidRPr="00BE3117">
        <w:rPr>
          <w:rFonts w:cs="B Lotus"/>
          <w:rtl/>
        </w:rPr>
        <w:t xml:space="preserve">عذاب مهين مي خواند و </w:t>
      </w:r>
      <w:r>
        <w:rPr>
          <w:rFonts w:cs="B Lotus"/>
          <w:rtl/>
        </w:rPr>
        <w:t>مي‌فرمايد</w:t>
      </w:r>
      <w:r w:rsidRPr="00BE3117">
        <w:rPr>
          <w:rFonts w:cs="B Lotus"/>
          <w:rtl/>
        </w:rPr>
        <w:t>:</w:t>
      </w:r>
      <w:r>
        <w:rPr>
          <w:rFonts w:cs="B Lotus" w:hint="cs"/>
          <w:rtl/>
        </w:rPr>
        <w:t xml:space="preserve"> </w:t>
      </w:r>
      <w:r w:rsidRPr="00365CDE">
        <w:rPr>
          <w:rFonts w:cs="CTraditional Arabic" w:hint="cs"/>
          <w:sz w:val="24"/>
          <w:rtl/>
        </w:rPr>
        <w:t>﴿</w:t>
      </w:r>
      <w:r w:rsidRPr="00414113">
        <w:rPr>
          <w:rFonts w:cs="B Lotus"/>
          <w:sz w:val="24"/>
          <w:rtl/>
        </w:rPr>
        <w:t xml:space="preserve"> </w:t>
      </w:r>
      <w:r w:rsidRPr="00414113">
        <w:rPr>
          <w:sz w:val="24"/>
        </w:rPr>
        <w:sym w:font="HQPB4" w:char="F0F6"/>
      </w:r>
      <w:r w:rsidRPr="00414113">
        <w:rPr>
          <w:sz w:val="24"/>
        </w:rPr>
        <w:sym w:font="HQPB2" w:char="F071"/>
      </w:r>
      <w:r w:rsidRPr="00414113">
        <w:rPr>
          <w:sz w:val="24"/>
        </w:rPr>
        <w:sym w:font="HQPB4" w:char="F0A9"/>
      </w:r>
      <w:r w:rsidRPr="00414113">
        <w:rPr>
          <w:sz w:val="24"/>
        </w:rPr>
        <w:sym w:font="HQPB2" w:char="F039"/>
      </w:r>
      <w:r w:rsidRPr="00414113">
        <w:rPr>
          <w:sz w:val="24"/>
          <w:rtl/>
        </w:rPr>
        <w:t xml:space="preserve"> </w:t>
      </w:r>
      <w:r w:rsidRPr="00414113">
        <w:rPr>
          <w:sz w:val="24"/>
        </w:rPr>
        <w:sym w:font="HQPB5" w:char="F028"/>
      </w:r>
      <w:r w:rsidRPr="00414113">
        <w:rPr>
          <w:sz w:val="24"/>
        </w:rPr>
        <w:sym w:font="HQPB1" w:char="F023"/>
      </w:r>
      <w:r w:rsidRPr="00414113">
        <w:rPr>
          <w:sz w:val="24"/>
        </w:rPr>
        <w:sym w:font="HQPB2" w:char="F071"/>
      </w:r>
      <w:r w:rsidRPr="00414113">
        <w:rPr>
          <w:sz w:val="24"/>
        </w:rPr>
        <w:sym w:font="HQPB4" w:char="F0E7"/>
      </w:r>
      <w:r w:rsidRPr="00414113">
        <w:rPr>
          <w:sz w:val="24"/>
        </w:rPr>
        <w:sym w:font="HQPB2" w:char="F052"/>
      </w:r>
      <w:r w:rsidRPr="00414113">
        <w:rPr>
          <w:sz w:val="24"/>
        </w:rPr>
        <w:sym w:font="HQPB1" w:char="F025"/>
      </w:r>
      <w:r w:rsidRPr="00414113">
        <w:rPr>
          <w:sz w:val="24"/>
        </w:rPr>
        <w:sym w:font="HQPB5" w:char="F078"/>
      </w:r>
      <w:r w:rsidRPr="00414113">
        <w:rPr>
          <w:sz w:val="24"/>
        </w:rPr>
        <w:sym w:font="HQPB2" w:char="F02E"/>
      </w:r>
      <w:r w:rsidRPr="00414113">
        <w:rPr>
          <w:sz w:val="24"/>
          <w:rtl/>
        </w:rPr>
        <w:t xml:space="preserve"> </w:t>
      </w:r>
      <w:r w:rsidRPr="00414113">
        <w:rPr>
          <w:sz w:val="24"/>
        </w:rPr>
        <w:sym w:font="HQPB5" w:char="F074"/>
      </w:r>
      <w:r w:rsidRPr="00414113">
        <w:rPr>
          <w:sz w:val="24"/>
        </w:rPr>
        <w:sym w:font="HQPB2" w:char="F062"/>
      </w:r>
      <w:r w:rsidRPr="00414113">
        <w:rPr>
          <w:sz w:val="24"/>
        </w:rPr>
        <w:sym w:font="HQPB2" w:char="F071"/>
      </w:r>
      <w:r w:rsidRPr="00414113">
        <w:rPr>
          <w:sz w:val="24"/>
        </w:rPr>
        <w:sym w:font="HQPB4" w:char="F0DF"/>
      </w:r>
      <w:r w:rsidRPr="00414113">
        <w:rPr>
          <w:sz w:val="24"/>
        </w:rPr>
        <w:sym w:font="HQPB2" w:char="F04A"/>
      </w:r>
      <w:r w:rsidRPr="00414113">
        <w:rPr>
          <w:sz w:val="24"/>
        </w:rPr>
        <w:sym w:font="HQPB5" w:char="F06E"/>
      </w:r>
      <w:r w:rsidRPr="00414113">
        <w:rPr>
          <w:sz w:val="24"/>
        </w:rPr>
        <w:sym w:font="HQPB2" w:char="F03D"/>
      </w:r>
      <w:r w:rsidRPr="00414113">
        <w:rPr>
          <w:sz w:val="24"/>
        </w:rPr>
        <w:sym w:font="HQPB4" w:char="F0F4"/>
      </w:r>
      <w:r w:rsidRPr="00414113">
        <w:rPr>
          <w:sz w:val="24"/>
        </w:rPr>
        <w:sym w:font="HQPB1" w:char="F0E8"/>
      </w:r>
      <w:r w:rsidRPr="00414113">
        <w:rPr>
          <w:sz w:val="24"/>
        </w:rPr>
        <w:sym w:font="HQPB5" w:char="F074"/>
      </w:r>
      <w:r w:rsidRPr="00414113">
        <w:rPr>
          <w:sz w:val="24"/>
        </w:rPr>
        <w:sym w:font="HQPB2" w:char="F083"/>
      </w:r>
      <w:r w:rsidRPr="00414113">
        <w:rPr>
          <w:sz w:val="24"/>
          <w:rtl/>
        </w:rPr>
        <w:t xml:space="preserve"> </w:t>
      </w:r>
      <w:r w:rsidRPr="00414113">
        <w:rPr>
          <w:sz w:val="24"/>
        </w:rPr>
        <w:sym w:font="HQPB5" w:char="F07C"/>
      </w:r>
      <w:r w:rsidRPr="00414113">
        <w:rPr>
          <w:sz w:val="24"/>
        </w:rPr>
        <w:sym w:font="HQPB1" w:char="F03D"/>
      </w:r>
      <w:r w:rsidRPr="00414113">
        <w:rPr>
          <w:sz w:val="24"/>
        </w:rPr>
        <w:sym w:font="HQPB4" w:char="F0F8"/>
      </w:r>
      <w:r w:rsidRPr="00414113">
        <w:rPr>
          <w:sz w:val="24"/>
        </w:rPr>
        <w:sym w:font="HQPB2" w:char="F08B"/>
      </w:r>
      <w:r w:rsidRPr="00414113">
        <w:rPr>
          <w:sz w:val="24"/>
        </w:rPr>
        <w:sym w:font="HQPB5" w:char="F074"/>
      </w:r>
      <w:r w:rsidRPr="00414113">
        <w:rPr>
          <w:sz w:val="24"/>
        </w:rPr>
        <w:sym w:font="HQPB1" w:char="F0F3"/>
      </w:r>
      <w:r w:rsidRPr="00414113">
        <w:rPr>
          <w:sz w:val="24"/>
        </w:rPr>
        <w:sym w:font="HQPB4" w:char="F0F8"/>
      </w:r>
      <w:r w:rsidRPr="00414113">
        <w:rPr>
          <w:sz w:val="24"/>
        </w:rPr>
        <w:sym w:font="HQPB2" w:char="F039"/>
      </w:r>
      <w:r w:rsidRPr="00414113">
        <w:rPr>
          <w:sz w:val="24"/>
        </w:rPr>
        <w:sym w:font="HQPB5" w:char="F024"/>
      </w:r>
      <w:r w:rsidRPr="00414113">
        <w:rPr>
          <w:sz w:val="24"/>
        </w:rPr>
        <w:sym w:font="HQPB1" w:char="F023"/>
      </w:r>
      <w:r w:rsidRPr="00414113">
        <w:rPr>
          <w:sz w:val="24"/>
          <w:rtl/>
        </w:rPr>
        <w:t xml:space="preserve"> </w:t>
      </w:r>
      <w:r w:rsidRPr="00414113">
        <w:rPr>
          <w:sz w:val="24"/>
        </w:rPr>
        <w:sym w:font="HQPB1" w:char="F024"/>
      </w:r>
      <w:r w:rsidRPr="00414113">
        <w:rPr>
          <w:sz w:val="24"/>
        </w:rPr>
        <w:sym w:font="HQPB5" w:char="F074"/>
      </w:r>
      <w:r w:rsidRPr="00414113">
        <w:rPr>
          <w:sz w:val="24"/>
        </w:rPr>
        <w:sym w:font="HQPB2" w:char="F042"/>
      </w:r>
      <w:r w:rsidRPr="00414113">
        <w:rPr>
          <w:sz w:val="24"/>
          <w:rtl/>
        </w:rPr>
        <w:t xml:space="preserve"> </w:t>
      </w:r>
      <w:r w:rsidRPr="00414113">
        <w:rPr>
          <w:sz w:val="24"/>
        </w:rPr>
        <w:sym w:font="HQPB5" w:char="F028"/>
      </w:r>
      <w:r w:rsidRPr="00414113">
        <w:rPr>
          <w:sz w:val="24"/>
        </w:rPr>
        <w:sym w:font="HQPB1" w:char="F023"/>
      </w:r>
      <w:r w:rsidRPr="00414113">
        <w:rPr>
          <w:sz w:val="24"/>
        </w:rPr>
        <w:sym w:font="HQPB2" w:char="F071"/>
      </w:r>
      <w:r w:rsidRPr="00414113">
        <w:rPr>
          <w:sz w:val="24"/>
        </w:rPr>
        <w:sym w:font="HQPB4" w:char="F0E8"/>
      </w:r>
      <w:r w:rsidRPr="00414113">
        <w:rPr>
          <w:sz w:val="24"/>
        </w:rPr>
        <w:sym w:font="HQPB1" w:char="F056"/>
      </w:r>
      <w:r w:rsidRPr="00414113">
        <w:rPr>
          <w:sz w:val="24"/>
        </w:rPr>
        <w:sym w:font="HQPB4" w:char="F0CE"/>
      </w:r>
      <w:r w:rsidRPr="00414113">
        <w:rPr>
          <w:sz w:val="24"/>
        </w:rPr>
        <w:sym w:font="HQPB1" w:char="F036"/>
      </w:r>
      <w:r w:rsidRPr="00414113">
        <w:rPr>
          <w:sz w:val="24"/>
        </w:rPr>
        <w:sym w:font="HQPB5" w:char="F073"/>
      </w:r>
      <w:r w:rsidRPr="00414113">
        <w:rPr>
          <w:sz w:val="24"/>
        </w:rPr>
        <w:sym w:font="HQPB2" w:char="F039"/>
      </w:r>
      <w:r w:rsidRPr="00414113">
        <w:rPr>
          <w:sz w:val="24"/>
          <w:rtl/>
        </w:rPr>
        <w:t xml:space="preserve"> </w:t>
      </w:r>
      <w:r w:rsidRPr="00414113">
        <w:rPr>
          <w:sz w:val="24"/>
        </w:rPr>
        <w:sym w:font="HQPB2" w:char="F092"/>
      </w:r>
      <w:r w:rsidRPr="00414113">
        <w:rPr>
          <w:sz w:val="24"/>
        </w:rPr>
        <w:sym w:font="HQPB4" w:char="F0CE"/>
      </w:r>
      <w:r w:rsidRPr="00414113">
        <w:rPr>
          <w:sz w:val="24"/>
        </w:rPr>
        <w:sym w:font="HQPB1" w:char="F0FB"/>
      </w:r>
      <w:r w:rsidRPr="00414113">
        <w:rPr>
          <w:sz w:val="24"/>
          <w:rtl/>
        </w:rPr>
        <w:t xml:space="preserve"> </w:t>
      </w:r>
      <w:r w:rsidRPr="00414113">
        <w:rPr>
          <w:sz w:val="24"/>
        </w:rPr>
        <w:sym w:font="HQPB4" w:char="F0C9"/>
      </w:r>
      <w:r w:rsidRPr="00414113">
        <w:rPr>
          <w:sz w:val="24"/>
        </w:rPr>
        <w:sym w:font="HQPB1" w:char="F03E"/>
      </w:r>
      <w:r w:rsidRPr="00414113">
        <w:rPr>
          <w:sz w:val="24"/>
        </w:rPr>
        <w:sym w:font="HQPB1" w:char="F023"/>
      </w:r>
      <w:r w:rsidRPr="00414113">
        <w:rPr>
          <w:sz w:val="24"/>
        </w:rPr>
        <w:sym w:font="HQPB5" w:char="F078"/>
      </w:r>
      <w:r w:rsidRPr="00414113">
        <w:rPr>
          <w:sz w:val="24"/>
        </w:rPr>
        <w:sym w:font="HQPB1" w:char="F08B"/>
      </w:r>
      <w:r w:rsidRPr="00414113">
        <w:rPr>
          <w:sz w:val="24"/>
        </w:rPr>
        <w:sym w:font="HQPB5" w:char="F079"/>
      </w:r>
      <w:r w:rsidRPr="00414113">
        <w:rPr>
          <w:sz w:val="24"/>
        </w:rPr>
        <w:sym w:font="HQPB1" w:char="F0E8"/>
      </w:r>
      <w:r w:rsidRPr="00414113">
        <w:rPr>
          <w:sz w:val="24"/>
        </w:rPr>
        <w:sym w:font="HQPB4" w:char="F0F8"/>
      </w:r>
      <w:r w:rsidRPr="00414113">
        <w:rPr>
          <w:sz w:val="24"/>
        </w:rPr>
        <w:sym w:font="HQPB2" w:char="F039"/>
      </w:r>
      <w:r w:rsidRPr="00414113">
        <w:rPr>
          <w:sz w:val="24"/>
        </w:rPr>
        <w:sym w:font="HQPB5" w:char="F024"/>
      </w:r>
      <w:r w:rsidRPr="00414113">
        <w:rPr>
          <w:sz w:val="24"/>
        </w:rPr>
        <w:sym w:font="HQPB1" w:char="F023"/>
      </w:r>
      <w:r w:rsidRPr="00414113">
        <w:rPr>
          <w:sz w:val="24"/>
          <w:rtl/>
        </w:rPr>
        <w:t xml:space="preserve"> </w:t>
      </w:r>
      <w:r w:rsidRPr="00414113">
        <w:rPr>
          <w:sz w:val="24"/>
        </w:rPr>
        <w:sym w:font="HQPB4" w:char="F0C8"/>
      </w:r>
      <w:r w:rsidRPr="00414113">
        <w:rPr>
          <w:sz w:val="24"/>
        </w:rPr>
        <w:sym w:font="HQPB2" w:char="F0FB"/>
      </w:r>
      <w:r w:rsidRPr="00414113">
        <w:rPr>
          <w:sz w:val="24"/>
        </w:rPr>
        <w:sym w:font="HQPB2" w:char="F0FC"/>
      </w:r>
      <w:r w:rsidRPr="00414113">
        <w:rPr>
          <w:sz w:val="24"/>
        </w:rPr>
        <w:sym w:font="HQPB4" w:char="F0CE"/>
      </w:r>
      <w:r w:rsidRPr="00414113">
        <w:rPr>
          <w:sz w:val="24"/>
        </w:rPr>
        <w:sym w:font="HQPB2" w:char="F067"/>
      </w:r>
      <w:r w:rsidRPr="00414113">
        <w:rPr>
          <w:sz w:val="24"/>
        </w:rPr>
        <w:sym w:font="HQPB4" w:char="F0DF"/>
      </w:r>
      <w:r w:rsidRPr="00414113">
        <w:rPr>
          <w:sz w:val="24"/>
        </w:rPr>
        <w:sym w:font="HQPB2" w:char="F04A"/>
      </w:r>
      <w:r w:rsidRPr="00414113">
        <w:rPr>
          <w:sz w:val="24"/>
        </w:rPr>
        <w:sym w:font="HQPB4" w:char="F0F8"/>
      </w:r>
      <w:r w:rsidRPr="00414113">
        <w:rPr>
          <w:sz w:val="24"/>
        </w:rPr>
        <w:sym w:font="HQPB2" w:char="F039"/>
      </w:r>
      <w:r w:rsidRPr="00414113">
        <w:rPr>
          <w:sz w:val="24"/>
        </w:rPr>
        <w:sym w:font="HQPB5" w:char="F024"/>
      </w:r>
      <w:r w:rsidRPr="00414113">
        <w:rPr>
          <w:sz w:val="24"/>
        </w:rPr>
        <w:sym w:font="HQPB1" w:char="F023"/>
      </w:r>
      <w:r w:rsidRPr="00365CDE">
        <w:rPr>
          <w:rFonts w:cs="CTraditional Arabic" w:hint="cs"/>
          <w:sz w:val="24"/>
          <w:rtl/>
        </w:rPr>
        <w:t>﴾</w:t>
      </w:r>
      <w:r w:rsidRPr="00414113">
        <w:rPr>
          <w:rFonts w:cs="Rateb lotusb22" w:hint="cs"/>
          <w:sz w:val="24"/>
          <w:rtl/>
          <w:lang w:bidi="fa-IR"/>
        </w:rPr>
        <w:t>.</w:t>
      </w:r>
      <w:r w:rsidRPr="00414113">
        <w:rPr>
          <w:rFonts w:cs="B Lotus"/>
          <w:sz w:val="24"/>
          <w:rtl/>
        </w:rPr>
        <w:t xml:space="preserve"> </w:t>
      </w:r>
      <w:r w:rsidR="00EF0951" w:rsidRPr="00EF0951">
        <w:rPr>
          <w:rFonts w:cs="B Lotus" w:hint="cs"/>
          <w:sz w:val="22"/>
          <w:szCs w:val="26"/>
          <w:rtl/>
        </w:rPr>
        <w:t>[</w:t>
      </w:r>
      <w:r w:rsidRPr="00EF0951">
        <w:rPr>
          <w:rFonts w:cs="B Lotus"/>
          <w:sz w:val="22"/>
          <w:szCs w:val="26"/>
          <w:rtl/>
        </w:rPr>
        <w:t>سـبأ:</w:t>
      </w:r>
      <w:r w:rsidR="00EF0951" w:rsidRPr="00EF0951">
        <w:rPr>
          <w:rFonts w:cs="B Lotus" w:hint="cs"/>
          <w:sz w:val="22"/>
          <w:szCs w:val="26"/>
          <w:rtl/>
        </w:rPr>
        <w:t xml:space="preserve"> </w:t>
      </w:r>
      <w:r w:rsidRPr="00EF0951">
        <w:rPr>
          <w:rFonts w:cs="B Lotus"/>
          <w:sz w:val="22"/>
          <w:szCs w:val="26"/>
          <w:rtl/>
        </w:rPr>
        <w:t>14</w:t>
      </w:r>
      <w:r w:rsidR="00EF0951" w:rsidRPr="00EF0951">
        <w:rPr>
          <w:rFonts w:cs="B Lotus" w:hint="cs"/>
          <w:sz w:val="22"/>
          <w:szCs w:val="26"/>
          <w:rtl/>
        </w:rPr>
        <w:t>]</w:t>
      </w:r>
      <w:r w:rsidRPr="00414113">
        <w:rPr>
          <w:rFonts w:cs="B Lotus"/>
          <w:sz w:val="24"/>
          <w:rtl/>
        </w:rPr>
        <w:t xml:space="preserve"> .</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تفسير «م</w:t>
      </w:r>
      <w:r w:rsidRPr="00BE3117">
        <w:rPr>
          <w:rFonts w:cs="B Lotus" w:hint="cs"/>
          <w:rtl/>
        </w:rPr>
        <w:t>ن</w:t>
      </w:r>
      <w:r w:rsidRPr="00BE3117">
        <w:rPr>
          <w:rFonts w:cs="B Lotus"/>
          <w:rtl/>
        </w:rPr>
        <w:t xml:space="preserve">هج الصادقين» (چاپ علمي تهران، جلد هفتم، ص 353 و 354) شرح ساختمان بيت المقدس را به وسيلة جنيان به تفصيل بيان </w:t>
      </w:r>
      <w:r>
        <w:rPr>
          <w:rFonts w:cs="B Lotus"/>
          <w:rtl/>
        </w:rPr>
        <w:t xml:space="preserve">مي‌كند </w:t>
      </w:r>
      <w:r w:rsidRPr="00BE3117">
        <w:rPr>
          <w:rFonts w:cs="B Lotus"/>
          <w:rtl/>
        </w:rPr>
        <w:t>چنانكه گويي هيچ انساني در بناي آن دخالت نداشته و در تفسير آية شريفة</w:t>
      </w:r>
      <w:r>
        <w:rPr>
          <w:rFonts w:cs="B Lotus" w:hint="cs"/>
          <w:rtl/>
        </w:rPr>
        <w:t xml:space="preserve"> </w:t>
      </w:r>
      <w:r w:rsidRPr="00365CDE">
        <w:rPr>
          <w:rFonts w:cs="CTraditional Arabic" w:hint="cs"/>
          <w:sz w:val="24"/>
          <w:rtl/>
        </w:rPr>
        <w:t>﴿</w:t>
      </w:r>
      <w:r w:rsidRPr="00414113">
        <w:rPr>
          <w:sz w:val="24"/>
        </w:rPr>
        <w:sym w:font="HQPB1" w:char="F024"/>
      </w:r>
      <w:r w:rsidRPr="00414113">
        <w:rPr>
          <w:sz w:val="24"/>
        </w:rPr>
        <w:sym w:font="HQPB5" w:char="F074"/>
      </w:r>
      <w:r w:rsidRPr="00414113">
        <w:rPr>
          <w:sz w:val="24"/>
        </w:rPr>
        <w:sym w:font="HQPB2" w:char="F042"/>
      </w:r>
      <w:r w:rsidRPr="00414113">
        <w:rPr>
          <w:sz w:val="24"/>
          <w:rtl/>
        </w:rPr>
        <w:t xml:space="preserve"> </w:t>
      </w:r>
      <w:r w:rsidRPr="00414113">
        <w:rPr>
          <w:sz w:val="24"/>
        </w:rPr>
        <w:sym w:font="HQPB5" w:char="F028"/>
      </w:r>
      <w:r w:rsidRPr="00414113">
        <w:rPr>
          <w:sz w:val="24"/>
        </w:rPr>
        <w:sym w:font="HQPB1" w:char="F023"/>
      </w:r>
      <w:r w:rsidRPr="00414113">
        <w:rPr>
          <w:sz w:val="24"/>
        </w:rPr>
        <w:sym w:font="HQPB2" w:char="F071"/>
      </w:r>
      <w:r w:rsidRPr="00414113">
        <w:rPr>
          <w:sz w:val="24"/>
        </w:rPr>
        <w:sym w:font="HQPB4" w:char="F0E8"/>
      </w:r>
      <w:r w:rsidRPr="00414113">
        <w:rPr>
          <w:sz w:val="24"/>
        </w:rPr>
        <w:sym w:font="HQPB1" w:char="F056"/>
      </w:r>
      <w:r w:rsidRPr="00414113">
        <w:rPr>
          <w:sz w:val="24"/>
        </w:rPr>
        <w:sym w:font="HQPB4" w:char="F0CE"/>
      </w:r>
      <w:r w:rsidRPr="00414113">
        <w:rPr>
          <w:sz w:val="24"/>
        </w:rPr>
        <w:sym w:font="HQPB1" w:char="F036"/>
      </w:r>
      <w:r w:rsidRPr="00414113">
        <w:rPr>
          <w:sz w:val="24"/>
        </w:rPr>
        <w:sym w:font="HQPB5" w:char="F073"/>
      </w:r>
      <w:r w:rsidRPr="00414113">
        <w:rPr>
          <w:sz w:val="24"/>
        </w:rPr>
        <w:sym w:font="HQPB2" w:char="F039"/>
      </w:r>
      <w:r w:rsidRPr="00414113">
        <w:rPr>
          <w:sz w:val="24"/>
          <w:rtl/>
        </w:rPr>
        <w:t xml:space="preserve"> </w:t>
      </w:r>
      <w:r w:rsidRPr="00414113">
        <w:rPr>
          <w:sz w:val="24"/>
        </w:rPr>
        <w:sym w:font="HQPB2" w:char="F092"/>
      </w:r>
      <w:r w:rsidRPr="00414113">
        <w:rPr>
          <w:sz w:val="24"/>
        </w:rPr>
        <w:sym w:font="HQPB4" w:char="F0CE"/>
      </w:r>
      <w:r w:rsidRPr="00414113">
        <w:rPr>
          <w:sz w:val="24"/>
        </w:rPr>
        <w:sym w:font="HQPB1" w:char="F0FB"/>
      </w:r>
      <w:r w:rsidRPr="00414113">
        <w:rPr>
          <w:sz w:val="24"/>
          <w:rtl/>
        </w:rPr>
        <w:t xml:space="preserve"> </w:t>
      </w:r>
      <w:r w:rsidRPr="00414113">
        <w:rPr>
          <w:sz w:val="24"/>
        </w:rPr>
        <w:sym w:font="HQPB4" w:char="F0C9"/>
      </w:r>
      <w:r w:rsidRPr="00414113">
        <w:rPr>
          <w:sz w:val="24"/>
        </w:rPr>
        <w:sym w:font="HQPB1" w:char="F03E"/>
      </w:r>
      <w:r w:rsidRPr="00414113">
        <w:rPr>
          <w:sz w:val="24"/>
        </w:rPr>
        <w:sym w:font="HQPB1" w:char="F023"/>
      </w:r>
      <w:r w:rsidRPr="00414113">
        <w:rPr>
          <w:sz w:val="24"/>
        </w:rPr>
        <w:sym w:font="HQPB5" w:char="F078"/>
      </w:r>
      <w:r w:rsidRPr="00414113">
        <w:rPr>
          <w:sz w:val="24"/>
        </w:rPr>
        <w:sym w:font="HQPB1" w:char="F08B"/>
      </w:r>
      <w:r w:rsidRPr="00414113">
        <w:rPr>
          <w:sz w:val="24"/>
        </w:rPr>
        <w:sym w:font="HQPB5" w:char="F079"/>
      </w:r>
      <w:r w:rsidRPr="00414113">
        <w:rPr>
          <w:sz w:val="24"/>
        </w:rPr>
        <w:sym w:font="HQPB1" w:char="F0E8"/>
      </w:r>
      <w:r w:rsidRPr="00414113">
        <w:rPr>
          <w:sz w:val="24"/>
        </w:rPr>
        <w:sym w:font="HQPB4" w:char="F0F8"/>
      </w:r>
      <w:r w:rsidRPr="00414113">
        <w:rPr>
          <w:sz w:val="24"/>
        </w:rPr>
        <w:sym w:font="HQPB2" w:char="F039"/>
      </w:r>
      <w:r w:rsidRPr="00414113">
        <w:rPr>
          <w:sz w:val="24"/>
        </w:rPr>
        <w:sym w:font="HQPB5" w:char="F024"/>
      </w:r>
      <w:r w:rsidRPr="00414113">
        <w:rPr>
          <w:sz w:val="24"/>
        </w:rPr>
        <w:sym w:font="HQPB1" w:char="F023"/>
      </w:r>
      <w:r w:rsidRPr="00414113">
        <w:rPr>
          <w:sz w:val="24"/>
          <w:rtl/>
        </w:rPr>
        <w:t xml:space="preserve"> </w:t>
      </w:r>
      <w:r w:rsidRPr="00414113">
        <w:rPr>
          <w:sz w:val="24"/>
        </w:rPr>
        <w:sym w:font="HQPB4" w:char="F0C8"/>
      </w:r>
      <w:r w:rsidRPr="00414113">
        <w:rPr>
          <w:sz w:val="24"/>
        </w:rPr>
        <w:sym w:font="HQPB2" w:char="F0FB"/>
      </w:r>
      <w:r w:rsidRPr="00414113">
        <w:rPr>
          <w:sz w:val="24"/>
        </w:rPr>
        <w:sym w:font="HQPB2" w:char="F0FC"/>
      </w:r>
      <w:r w:rsidRPr="00414113">
        <w:rPr>
          <w:sz w:val="24"/>
        </w:rPr>
        <w:sym w:font="HQPB4" w:char="F0CE"/>
      </w:r>
      <w:r w:rsidRPr="00414113">
        <w:rPr>
          <w:sz w:val="24"/>
        </w:rPr>
        <w:sym w:font="HQPB2" w:char="F067"/>
      </w:r>
      <w:r w:rsidRPr="00414113">
        <w:rPr>
          <w:sz w:val="24"/>
        </w:rPr>
        <w:sym w:font="HQPB4" w:char="F0DF"/>
      </w:r>
      <w:r w:rsidRPr="00414113">
        <w:rPr>
          <w:sz w:val="24"/>
        </w:rPr>
        <w:sym w:font="HQPB2" w:char="F04A"/>
      </w:r>
      <w:r w:rsidRPr="00414113">
        <w:rPr>
          <w:sz w:val="24"/>
        </w:rPr>
        <w:sym w:font="HQPB4" w:char="F0F8"/>
      </w:r>
      <w:r w:rsidRPr="00414113">
        <w:rPr>
          <w:sz w:val="24"/>
        </w:rPr>
        <w:sym w:font="HQPB2" w:char="F039"/>
      </w:r>
      <w:r w:rsidRPr="00414113">
        <w:rPr>
          <w:sz w:val="24"/>
        </w:rPr>
        <w:sym w:font="HQPB5" w:char="F024"/>
      </w:r>
      <w:r w:rsidRPr="00414113">
        <w:rPr>
          <w:sz w:val="24"/>
        </w:rPr>
        <w:sym w:font="HQPB1" w:char="F023"/>
      </w:r>
      <w:r w:rsidRPr="00365CDE">
        <w:rPr>
          <w:rFonts w:cs="CTraditional Arabic" w:hint="cs"/>
          <w:sz w:val="24"/>
          <w:rtl/>
        </w:rPr>
        <w:t>﴾</w:t>
      </w:r>
      <w:r w:rsidRPr="00414113">
        <w:rPr>
          <w:rFonts w:cs="Rateb lotusb22" w:hint="cs"/>
          <w:sz w:val="24"/>
          <w:rtl/>
          <w:lang w:bidi="fa-IR"/>
        </w:rPr>
        <w:t>.</w:t>
      </w:r>
      <w:r>
        <w:rPr>
          <w:rFonts w:cs="Rateb lotusb22" w:hint="cs"/>
          <w:sz w:val="24"/>
          <w:rtl/>
          <w:lang w:bidi="fa-IR"/>
        </w:rPr>
        <w:t xml:space="preserve"> </w:t>
      </w:r>
      <w:r>
        <w:rPr>
          <w:rFonts w:cs="B Lotus"/>
          <w:rtl/>
        </w:rPr>
        <w:t>مي</w:t>
      </w:r>
      <w:r w:rsidRPr="00BE3117">
        <w:rPr>
          <w:rFonts w:cs="B Lotus"/>
          <w:rtl/>
        </w:rPr>
        <w:t>نويسد: گويند هنوز يكسال كار</w:t>
      </w:r>
      <w:r w:rsidRPr="00BE3117">
        <w:rPr>
          <w:rFonts w:cs="B Lotus" w:hint="cs"/>
          <w:rtl/>
        </w:rPr>
        <w:t xml:space="preserve"> </w:t>
      </w:r>
      <w:r w:rsidRPr="00BE3117">
        <w:rPr>
          <w:rFonts w:cs="B Lotus"/>
          <w:rtl/>
        </w:rPr>
        <w:t>مانده بود در بناي بيت المقدس كه متقاضي اجل به سليمان در</w:t>
      </w:r>
      <w:r w:rsidRPr="00BE3117">
        <w:rPr>
          <w:rFonts w:cs="B Lotus" w:hint="cs"/>
          <w:rtl/>
        </w:rPr>
        <w:t xml:space="preserve"> </w:t>
      </w:r>
      <w:r w:rsidRPr="00BE3117">
        <w:rPr>
          <w:rFonts w:cs="B Lotus"/>
          <w:rtl/>
        </w:rPr>
        <w:t>آمد طلب وديع</w:t>
      </w:r>
      <w:r>
        <w:rPr>
          <w:rFonts w:cs="B Lotus"/>
          <w:rtl/>
        </w:rPr>
        <w:t>ه‌</w:t>
      </w:r>
      <w:r w:rsidRPr="00BE3117">
        <w:rPr>
          <w:rFonts w:cs="B Lotus" w:hint="cs"/>
          <w:rtl/>
        </w:rPr>
        <w:t>ي</w:t>
      </w:r>
      <w:r w:rsidRPr="00BE3117">
        <w:rPr>
          <w:rFonts w:cs="B Lotus"/>
          <w:rtl/>
        </w:rPr>
        <w:t xml:space="preserve"> روح نمود سليمان كسان خود را وصيت كرد كه مرگ مرا فاش نكنيد و مرا بر عصاي</w:t>
      </w:r>
      <w:r w:rsidRPr="00BE3117">
        <w:rPr>
          <w:rFonts w:cs="B Lotus" w:hint="cs"/>
          <w:rtl/>
        </w:rPr>
        <w:t>م</w:t>
      </w:r>
      <w:r w:rsidRPr="00BE3117">
        <w:rPr>
          <w:rFonts w:cs="B Lotus"/>
          <w:rtl/>
        </w:rPr>
        <w:t xml:space="preserve"> تكيه دهيد تا </w:t>
      </w:r>
      <w:r w:rsidRPr="00BE3117">
        <w:rPr>
          <w:rFonts w:cs="B Lotus" w:hint="cs"/>
          <w:rtl/>
        </w:rPr>
        <w:t>جن</w:t>
      </w:r>
      <w:r w:rsidRPr="00BE3117">
        <w:rPr>
          <w:rFonts w:cs="B Lotus"/>
          <w:rtl/>
        </w:rPr>
        <w:t xml:space="preserve"> از عمل خود با</w:t>
      </w:r>
      <w:r w:rsidRPr="00BE3117">
        <w:rPr>
          <w:rFonts w:cs="B Lotus" w:hint="cs"/>
          <w:rtl/>
        </w:rPr>
        <w:t xml:space="preserve">ز </w:t>
      </w:r>
      <w:r w:rsidRPr="00BE3117">
        <w:rPr>
          <w:rFonts w:cs="B Lotus"/>
          <w:rtl/>
        </w:rPr>
        <w:t>نماند و مسجد به اتمام رسد. و</w:t>
      </w:r>
      <w:r w:rsidRPr="00BE3117">
        <w:rPr>
          <w:rFonts w:cs="B Lotus" w:hint="cs"/>
          <w:rtl/>
        </w:rPr>
        <w:t xml:space="preserve"> </w:t>
      </w:r>
      <w:r w:rsidRPr="00BE3117">
        <w:rPr>
          <w:rFonts w:cs="B Lotus"/>
          <w:rtl/>
        </w:rPr>
        <w:t xml:space="preserve">در بحار الانوار (چاپ كمپاني جلد پنجم، ص350-351 ) نيز همين مضمون آمده است. </w:t>
      </w:r>
    </w:p>
    <w:p w:rsidR="00E130D0" w:rsidRPr="00BE3117" w:rsidRDefault="00E130D0" w:rsidP="00E130D0">
      <w:pPr>
        <w:pStyle w:val="BodyText2"/>
        <w:spacing w:line="226" w:lineRule="auto"/>
        <w:ind w:firstLine="340"/>
        <w:jc w:val="lowKashida"/>
        <w:rPr>
          <w:rFonts w:cs="B Lotus"/>
          <w:rtl/>
        </w:rPr>
      </w:pPr>
      <w:r w:rsidRPr="00BE3117">
        <w:rPr>
          <w:rFonts w:cs="B Lotus"/>
          <w:rtl/>
        </w:rPr>
        <w:t>پس تعمير مزار اميرالمومنين با</w:t>
      </w:r>
      <w:r w:rsidRPr="00BE3117">
        <w:rPr>
          <w:rFonts w:cs="B Lotus" w:hint="cs"/>
          <w:rtl/>
        </w:rPr>
        <w:t xml:space="preserve"> </w:t>
      </w:r>
      <w:r w:rsidRPr="00BE3117">
        <w:rPr>
          <w:rFonts w:cs="B Lotus"/>
          <w:rtl/>
        </w:rPr>
        <w:t>كاري كه جنيان متصدي آن بودند چگونه مقايس</w:t>
      </w:r>
      <w:r>
        <w:rPr>
          <w:rFonts w:cs="B Lotus"/>
          <w:rtl/>
        </w:rPr>
        <w:t>ه‌ا</w:t>
      </w:r>
      <w:r w:rsidRPr="00BE3117">
        <w:rPr>
          <w:rFonts w:cs="B Lotus"/>
          <w:rtl/>
        </w:rPr>
        <w:t xml:space="preserve">ي است؟!. </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خامساً</w:t>
      </w:r>
      <w:r w:rsidRPr="00BE3117">
        <w:rPr>
          <w:rFonts w:cs="B Lotus"/>
          <w:rtl/>
        </w:rPr>
        <w:t>: اگر تعمير قبر اميرالمؤمنين ثوابي داشته چرا خود صادق</w:t>
      </w:r>
      <w:r w:rsidRPr="00365CDE">
        <w:rPr>
          <w:rFonts w:ascii="Tahoma" w:hAnsi="Tahoma" w:cs="CTraditional Arabic" w:hint="cs"/>
          <w:color w:val="000000"/>
          <w:rtl/>
          <w:lang w:bidi="fa-IR"/>
        </w:rPr>
        <w:t>؛</w:t>
      </w:r>
      <w:r w:rsidRPr="00BE3117">
        <w:rPr>
          <w:rFonts w:cs="B Lotus"/>
          <w:rtl/>
        </w:rPr>
        <w:t xml:space="preserve"> كه به آن داناتر بود و قدرت مالي داشته (چنانكه خود آن جناب </w:t>
      </w:r>
      <w:r>
        <w:rPr>
          <w:rFonts w:cs="B Lotus"/>
          <w:rtl/>
        </w:rPr>
        <w:t>مي‌فرمايد</w:t>
      </w:r>
      <w:r w:rsidRPr="00BE3117">
        <w:rPr>
          <w:rFonts w:cs="B Lotus"/>
          <w:rtl/>
        </w:rPr>
        <w:t>: من ثروتمندترين اهل مدين</w:t>
      </w:r>
      <w:r w:rsidRPr="00BE3117">
        <w:rPr>
          <w:rFonts w:cs="B Lotus" w:hint="cs"/>
          <w:rtl/>
        </w:rPr>
        <w:t>ه</w:t>
      </w:r>
      <w:r w:rsidRPr="00BE3117">
        <w:rPr>
          <w:rFonts w:cs="B Lotus"/>
          <w:rtl/>
        </w:rPr>
        <w:t xml:space="preserve"> هستم. . .) قيام نكرد و اگر گفته شود كه نفوذ معنوي نداشت، مي بينيم چنين نيست زيرا آن حضرت در بحبوحة قدرت خلفاي جور</w:t>
      </w:r>
      <w:r w:rsidR="00B0557D">
        <w:rPr>
          <w:rFonts w:cs="B Lotus" w:hint="cs"/>
          <w:rtl/>
        </w:rPr>
        <w:t>،</w:t>
      </w:r>
      <w:r w:rsidRPr="00BE3117">
        <w:rPr>
          <w:rFonts w:cs="B Lotus"/>
          <w:rtl/>
        </w:rPr>
        <w:t xml:space="preserve"> رئيس شرطة داوود بن علي حاكم مدينه را كه معلي بن خنيس را كشته بود به وسيلة پسرش اسم</w:t>
      </w:r>
      <w:r w:rsidRPr="00BE3117">
        <w:rPr>
          <w:rFonts w:cs="B Lotus" w:hint="cs"/>
          <w:rtl/>
        </w:rPr>
        <w:t>ا</w:t>
      </w:r>
      <w:r w:rsidRPr="00BE3117">
        <w:rPr>
          <w:rFonts w:cs="B Lotus"/>
          <w:rtl/>
        </w:rPr>
        <w:t>عيل كشت (چنانكه دررجال كشي آمده است) و كسي</w:t>
      </w:r>
      <w:r w:rsidRPr="00BE3117">
        <w:rPr>
          <w:rFonts w:cs="B Lotus" w:hint="cs"/>
          <w:rtl/>
        </w:rPr>
        <w:t xml:space="preserve"> هم</w:t>
      </w:r>
      <w:r w:rsidRPr="00BE3117">
        <w:rPr>
          <w:rFonts w:cs="B Lotus"/>
          <w:rtl/>
        </w:rPr>
        <w:t xml:space="preserve"> متعرض وي نگشت. </w:t>
      </w:r>
    </w:p>
    <w:p w:rsidR="00E130D0" w:rsidRPr="00BE3117" w:rsidRDefault="00E130D0" w:rsidP="00E130D0">
      <w:pPr>
        <w:pStyle w:val="BodyText2"/>
        <w:spacing w:line="226" w:lineRule="auto"/>
        <w:ind w:firstLine="340"/>
        <w:jc w:val="lowKashida"/>
        <w:rPr>
          <w:rFonts w:cs="B Lotus"/>
          <w:rtl/>
        </w:rPr>
      </w:pPr>
      <w:r w:rsidRPr="00BE3117">
        <w:rPr>
          <w:rFonts w:cs="B Lotus"/>
          <w:rtl/>
        </w:rPr>
        <w:t>تعمير قبر امير المؤمنين</w:t>
      </w:r>
      <w:r w:rsidRPr="00BE3117">
        <w:rPr>
          <w:rFonts w:cs="B Lotus" w:hint="cs"/>
          <w:rtl/>
        </w:rPr>
        <w:t>، از</w:t>
      </w:r>
      <w:r w:rsidRPr="00BE3117">
        <w:rPr>
          <w:rFonts w:cs="B Lotus"/>
          <w:rtl/>
        </w:rPr>
        <w:t xml:space="preserve"> اين كار</w:t>
      </w:r>
      <w:r w:rsidRPr="00BE3117">
        <w:rPr>
          <w:rFonts w:cs="B Lotus" w:hint="cs"/>
          <w:rtl/>
        </w:rPr>
        <w:t>،</w:t>
      </w:r>
      <w:r w:rsidRPr="00BE3117">
        <w:rPr>
          <w:rFonts w:cs="B Lotus"/>
          <w:rtl/>
        </w:rPr>
        <w:t xml:space="preserve"> خيلي آسانتر بود وخوف ديگري هم در بين نبود وراستي اگر تعمير قبر علي و</w:t>
      </w:r>
      <w:r w:rsidRPr="00BE3117">
        <w:rPr>
          <w:rFonts w:cs="B Lotus" w:hint="cs"/>
          <w:rtl/>
        </w:rPr>
        <w:t xml:space="preserve"> </w:t>
      </w:r>
      <w:r w:rsidRPr="00BE3117">
        <w:rPr>
          <w:rFonts w:cs="B Lotus"/>
          <w:rtl/>
        </w:rPr>
        <w:t>اولاد او عليهم السلام كار باثوابي بود جا داشت كه خود حضرت صادق</w:t>
      </w:r>
      <w:r w:rsidRPr="00365CDE">
        <w:rPr>
          <w:rFonts w:ascii="Tahoma" w:hAnsi="Tahoma" w:cs="CTraditional Arabic" w:hint="cs"/>
          <w:color w:val="000000"/>
          <w:rtl/>
          <w:lang w:bidi="fa-IR"/>
        </w:rPr>
        <w:t>؛</w:t>
      </w:r>
      <w:r w:rsidRPr="00BE3117">
        <w:rPr>
          <w:rFonts w:cs="B Lotus"/>
          <w:rtl/>
        </w:rPr>
        <w:t xml:space="preserve"> قبر يكي از علويين </w:t>
      </w:r>
      <w:r w:rsidRPr="00BE3117">
        <w:rPr>
          <w:rFonts w:cs="B Lotus" w:hint="cs"/>
          <w:rtl/>
        </w:rPr>
        <w:t xml:space="preserve">حداقل </w:t>
      </w:r>
      <w:r w:rsidRPr="00BE3117">
        <w:rPr>
          <w:rFonts w:cs="B Lotus"/>
          <w:rtl/>
        </w:rPr>
        <w:t>پسر خود،</w:t>
      </w:r>
      <w:r w:rsidRPr="00BE3117">
        <w:rPr>
          <w:rFonts w:cs="B Lotus" w:hint="cs"/>
          <w:rtl/>
        </w:rPr>
        <w:t xml:space="preserve"> </w:t>
      </w:r>
      <w:r w:rsidRPr="00BE3117">
        <w:rPr>
          <w:rFonts w:cs="B Lotus"/>
          <w:rtl/>
        </w:rPr>
        <w:t>اسماعيل را تعمير نموده و قبه و بارگاهي براي او بسازد تا هم كار باثوابي را تعليم شيعيان كرده باشد و هم از شهرت زنده بودن اسماعيل كه بعد از</w:t>
      </w:r>
      <w:r w:rsidRPr="00BE3117">
        <w:rPr>
          <w:rFonts w:cs="B Lotus" w:hint="cs"/>
          <w:rtl/>
        </w:rPr>
        <w:t xml:space="preserve"> </w:t>
      </w:r>
      <w:r w:rsidRPr="00BE3117">
        <w:rPr>
          <w:rFonts w:cs="B Lotus"/>
          <w:rtl/>
        </w:rPr>
        <w:t>وي اسماعيليه قائل شدند و</w:t>
      </w:r>
      <w:r w:rsidRPr="00BE3117">
        <w:rPr>
          <w:rFonts w:cs="B Lotus" w:hint="cs"/>
          <w:rtl/>
        </w:rPr>
        <w:t xml:space="preserve"> </w:t>
      </w:r>
      <w:r w:rsidRPr="00BE3117">
        <w:rPr>
          <w:rFonts w:cs="B Lotus"/>
          <w:rtl/>
        </w:rPr>
        <w:t xml:space="preserve">موجب فساد بي شماري گرديدند، بكاهد و </w:t>
      </w:r>
      <w:r w:rsidRPr="00BE3117">
        <w:rPr>
          <w:rFonts w:cs="B Lotus" w:hint="cs"/>
          <w:rtl/>
        </w:rPr>
        <w:t>به</w:t>
      </w:r>
      <w:r w:rsidRPr="00BE3117">
        <w:rPr>
          <w:rFonts w:cs="B Lotus"/>
          <w:rtl/>
        </w:rPr>
        <w:t xml:space="preserve"> هر صورت يكي از ائمة معصومين و يا مؤمنين مي توانست اين سنت س</w:t>
      </w:r>
      <w:r w:rsidRPr="00BE3117">
        <w:rPr>
          <w:rFonts w:cs="B Lotus" w:hint="cs"/>
          <w:rtl/>
        </w:rPr>
        <w:t>َ</w:t>
      </w:r>
      <w:r w:rsidRPr="00BE3117">
        <w:rPr>
          <w:rFonts w:cs="B Lotus"/>
          <w:rtl/>
        </w:rPr>
        <w:t>ن</w:t>
      </w:r>
      <w:r w:rsidRPr="00BE3117">
        <w:rPr>
          <w:rFonts w:cs="B Lotus" w:hint="cs"/>
          <w:rtl/>
        </w:rPr>
        <w:t>ِ</w:t>
      </w:r>
      <w:r w:rsidRPr="00BE3117">
        <w:rPr>
          <w:rFonts w:cs="B Lotus"/>
          <w:rtl/>
        </w:rPr>
        <w:t>ي</w:t>
      </w:r>
      <w:r w:rsidRPr="00BE3117">
        <w:rPr>
          <w:rFonts w:cs="B Lotus" w:hint="cs"/>
          <w:rtl/>
        </w:rPr>
        <w:t>ّه</w:t>
      </w:r>
      <w:r w:rsidRPr="00BE3117">
        <w:rPr>
          <w:rFonts w:cs="B Lotus"/>
          <w:rtl/>
        </w:rPr>
        <w:t xml:space="preserve"> را</w:t>
      </w:r>
      <w:r w:rsidRPr="00BE3117">
        <w:rPr>
          <w:rFonts w:cs="B Lotus" w:hint="cs"/>
          <w:rtl/>
        </w:rPr>
        <w:t xml:space="preserve"> </w:t>
      </w:r>
      <w:r w:rsidRPr="00BE3117">
        <w:rPr>
          <w:rFonts w:cs="B Lotus"/>
          <w:rtl/>
        </w:rPr>
        <w:t>به جا آورد تا بعدا</w:t>
      </w:r>
      <w:r w:rsidRPr="00BE3117">
        <w:rPr>
          <w:rFonts w:cs="B Lotus" w:hint="cs"/>
          <w:rtl/>
        </w:rPr>
        <w:t>ً</w:t>
      </w:r>
      <w:r w:rsidRPr="00BE3117">
        <w:rPr>
          <w:rFonts w:cs="B Lotus"/>
          <w:rtl/>
        </w:rPr>
        <w:t xml:space="preserve"> مورد استناد ديگران قرار گيرد.</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سادساً</w:t>
      </w:r>
      <w:r w:rsidRPr="00BE3117">
        <w:rPr>
          <w:rFonts w:cs="B Lotus"/>
          <w:rtl/>
        </w:rPr>
        <w:t xml:space="preserve">: فرض كنيم كه تعمير قبور </w:t>
      </w:r>
      <w:r w:rsidRPr="00BE3117">
        <w:rPr>
          <w:rFonts w:cs="B Lotus" w:hint="cs"/>
          <w:rtl/>
        </w:rPr>
        <w:t>ا</w:t>
      </w:r>
      <w:r w:rsidRPr="00BE3117">
        <w:rPr>
          <w:rFonts w:cs="B Lotus"/>
          <w:rtl/>
        </w:rPr>
        <w:t xml:space="preserve">ميرالمؤمنين و اولاد او سلام الله عليهم اجمعين كار ثوابي باشد ديگر </w:t>
      </w:r>
      <w:r w:rsidRPr="00BE3117">
        <w:rPr>
          <w:rFonts w:cs="B Lotus" w:hint="cs"/>
          <w:rtl/>
        </w:rPr>
        <w:t>گنبد</w:t>
      </w:r>
      <w:r w:rsidRPr="00BE3117">
        <w:rPr>
          <w:rFonts w:cs="B Lotus"/>
          <w:rtl/>
        </w:rPr>
        <w:t xml:space="preserve"> و بارگاه ساختن براي هر امامزادة خيالي چرا؟ مگر اينكه بگوئيد چون امامزاده ها</w:t>
      </w:r>
      <w:r w:rsidRPr="00BE3117">
        <w:rPr>
          <w:rFonts w:cs="B Lotus" w:hint="cs"/>
          <w:rtl/>
        </w:rPr>
        <w:t xml:space="preserve"> </w:t>
      </w:r>
      <w:r w:rsidRPr="00BE3117">
        <w:rPr>
          <w:rFonts w:cs="B Lotus"/>
          <w:rtl/>
        </w:rPr>
        <w:t>هم سادات و از اولاد اميرالمؤمنين اند مشمول اين حديث بسيار شريف! و</w:t>
      </w:r>
      <w:r w:rsidRPr="00BE3117">
        <w:rPr>
          <w:rFonts w:cs="B Lotus" w:hint="cs"/>
          <w:rtl/>
        </w:rPr>
        <w:t xml:space="preserve"> </w:t>
      </w:r>
      <w:r w:rsidRPr="00BE3117">
        <w:rPr>
          <w:rFonts w:cs="B Lotus"/>
          <w:rtl/>
        </w:rPr>
        <w:t xml:space="preserve">راست </w:t>
      </w:r>
      <w:r>
        <w:rPr>
          <w:rFonts w:cs="B Lotus"/>
          <w:rtl/>
        </w:rPr>
        <w:t>مي‌شوند</w:t>
      </w:r>
      <w:r w:rsidRPr="00BE3117">
        <w:rPr>
          <w:rFonts w:cs="B Lotus"/>
          <w:rtl/>
        </w:rPr>
        <w:t xml:space="preserve"> كه در اين صورت بايد گفت براي تمام سادات كه از دنيا </w:t>
      </w:r>
      <w:r>
        <w:rPr>
          <w:rFonts w:cs="B Lotus"/>
          <w:rtl/>
        </w:rPr>
        <w:t>مي‌روند</w:t>
      </w:r>
      <w:r w:rsidRPr="00BE3117">
        <w:rPr>
          <w:rFonts w:cs="B Lotus"/>
          <w:rtl/>
        </w:rPr>
        <w:t xml:space="preserve"> و</w:t>
      </w:r>
      <w:r w:rsidRPr="00BE3117">
        <w:rPr>
          <w:rFonts w:cs="B Lotus" w:hint="cs"/>
          <w:rtl/>
        </w:rPr>
        <w:t xml:space="preserve"> </w:t>
      </w:r>
      <w:r w:rsidRPr="00BE3117">
        <w:rPr>
          <w:rFonts w:cs="B Lotus"/>
          <w:rtl/>
        </w:rPr>
        <w:t>البته يقين به موجوديتشان بيش از بيشتر امامزاد</w:t>
      </w:r>
      <w:r w:rsidRPr="00BE3117">
        <w:rPr>
          <w:rFonts w:cs="B Lotus" w:hint="cs"/>
          <w:rtl/>
        </w:rPr>
        <w:t xml:space="preserve">ه </w:t>
      </w:r>
      <w:r w:rsidRPr="00BE3117">
        <w:rPr>
          <w:rFonts w:cs="B Lotus"/>
          <w:rtl/>
        </w:rPr>
        <w:t>هاست بايد گنبد و</w:t>
      </w:r>
      <w:r w:rsidRPr="00BE3117">
        <w:rPr>
          <w:rFonts w:cs="B Lotus" w:hint="cs"/>
          <w:rtl/>
        </w:rPr>
        <w:t xml:space="preserve"> </w:t>
      </w:r>
      <w:r w:rsidRPr="00BE3117">
        <w:rPr>
          <w:rFonts w:cs="B Lotus"/>
          <w:rtl/>
        </w:rPr>
        <w:t>بارگاه درست كرد ولي آيا مي دانيد درچنين صورت وضع اين مملكت چگونه خواهد شد؟!</w:t>
      </w:r>
    </w:p>
    <w:p w:rsidR="00E130D0" w:rsidRPr="00BE3117" w:rsidRDefault="00E130D0" w:rsidP="00E130D0">
      <w:pPr>
        <w:pStyle w:val="BodyText2"/>
        <w:spacing w:line="226" w:lineRule="auto"/>
        <w:ind w:firstLine="340"/>
        <w:jc w:val="lowKashida"/>
        <w:rPr>
          <w:rFonts w:cs="B Lotus"/>
          <w:rtl/>
        </w:rPr>
      </w:pPr>
      <w:r w:rsidRPr="00BE3117">
        <w:rPr>
          <w:rFonts w:cs="B Lotus"/>
          <w:rtl/>
        </w:rPr>
        <w:t>چنانكه گفتيم حد</w:t>
      </w:r>
      <w:r w:rsidRPr="00BE3117">
        <w:rPr>
          <w:rFonts w:cs="B Lotus" w:hint="cs"/>
          <w:rtl/>
        </w:rPr>
        <w:t>ا</w:t>
      </w:r>
      <w:r w:rsidRPr="00BE3117">
        <w:rPr>
          <w:rFonts w:cs="B Lotus"/>
          <w:rtl/>
        </w:rPr>
        <w:t>قل ثلث مسلمانان از</w:t>
      </w:r>
      <w:r w:rsidRPr="00BE3117">
        <w:rPr>
          <w:rFonts w:cs="B Lotus" w:hint="cs"/>
          <w:rtl/>
        </w:rPr>
        <w:t xml:space="preserve"> </w:t>
      </w:r>
      <w:r w:rsidRPr="00BE3117">
        <w:rPr>
          <w:rFonts w:cs="B Lotus"/>
          <w:rtl/>
        </w:rPr>
        <w:t>سادات ومنسوب به پيغمبر و</w:t>
      </w:r>
      <w:r w:rsidRPr="00BE3117">
        <w:rPr>
          <w:rFonts w:cs="B Lotus" w:hint="cs"/>
          <w:rtl/>
        </w:rPr>
        <w:t xml:space="preserve"> </w:t>
      </w:r>
      <w:r w:rsidRPr="00BE3117">
        <w:rPr>
          <w:rFonts w:cs="B Lotus"/>
          <w:rtl/>
        </w:rPr>
        <w:t>ائمة اطهار اند، با قبول اين معني بايد يك طاق سر</w:t>
      </w:r>
      <w:r w:rsidRPr="00BE3117">
        <w:rPr>
          <w:rFonts w:cs="B Lotus" w:hint="cs"/>
          <w:rtl/>
        </w:rPr>
        <w:t xml:space="preserve"> </w:t>
      </w:r>
      <w:r w:rsidRPr="00BE3117">
        <w:rPr>
          <w:rFonts w:cs="B Lotus"/>
          <w:rtl/>
        </w:rPr>
        <w:t>تا سري به تمام ايران و كشورهاي اسلامي زد و آن را قبرستان امامزادگان ناميد! هر چند همين الان هم بهتر از قبرستان نيست؟!</w:t>
      </w:r>
    </w:p>
    <w:p w:rsidR="00E130D0" w:rsidRPr="00BE3117" w:rsidRDefault="00E130D0" w:rsidP="00F73001">
      <w:pPr>
        <w:pStyle w:val="BodyText2"/>
        <w:spacing w:after="0" w:line="226" w:lineRule="auto"/>
        <w:ind w:firstLine="340"/>
        <w:jc w:val="lowKashida"/>
        <w:rPr>
          <w:rFonts w:cs="B Lotus"/>
          <w:rtl/>
        </w:rPr>
      </w:pPr>
      <w:r w:rsidRPr="00F73001">
        <w:rPr>
          <w:rFonts w:cs="B Lotus"/>
          <w:b/>
          <w:bCs/>
          <w:rtl/>
        </w:rPr>
        <w:t>سابعاً</w:t>
      </w:r>
      <w:r w:rsidRPr="00BE3117">
        <w:rPr>
          <w:rFonts w:cs="B Lotus"/>
          <w:rtl/>
        </w:rPr>
        <w:t xml:space="preserve">: فساد اين عمل منحصر به گور امامزادگان نيست، بلكه چنان كه مي بينم به طبقة مترف و مسرف كه خود را اشراف كشور </w:t>
      </w:r>
      <w:r>
        <w:rPr>
          <w:rFonts w:cs="B Lotus"/>
          <w:rtl/>
        </w:rPr>
        <w:t xml:space="preserve">مي‌دانند </w:t>
      </w:r>
      <w:r w:rsidRPr="00BE3117">
        <w:rPr>
          <w:rFonts w:cs="B Lotus"/>
          <w:rtl/>
        </w:rPr>
        <w:t>نيز سرايت كرده.</w:t>
      </w:r>
    </w:p>
    <w:p w:rsidR="00E130D0" w:rsidRPr="00BE3117" w:rsidRDefault="00E130D0" w:rsidP="00F73001">
      <w:pPr>
        <w:pStyle w:val="BodyText2"/>
        <w:spacing w:after="0" w:line="226" w:lineRule="auto"/>
        <w:ind w:firstLine="340"/>
        <w:jc w:val="lowKashida"/>
        <w:rPr>
          <w:rFonts w:cs="B Lotus"/>
          <w:rtl/>
        </w:rPr>
      </w:pPr>
      <w:r w:rsidRPr="00BE3117">
        <w:rPr>
          <w:rFonts w:cs="B Lotus"/>
          <w:rtl/>
        </w:rPr>
        <w:t>الان درهمين شهر قم قبرستانهاي عجيب و غريبي ساخته شده كه لاشة گنديد</w:t>
      </w:r>
      <w:r w:rsidRPr="00BE3117">
        <w:rPr>
          <w:rFonts w:cs="B Lotus" w:hint="cs"/>
          <w:rtl/>
        </w:rPr>
        <w:t xml:space="preserve">ة </w:t>
      </w:r>
      <w:r w:rsidRPr="00BE3117">
        <w:rPr>
          <w:rFonts w:cs="B Lotus"/>
          <w:rtl/>
        </w:rPr>
        <w:t xml:space="preserve">ثروتمندان و دزدان اجتماعي را در آن دفن </w:t>
      </w:r>
      <w:r>
        <w:rPr>
          <w:rFonts w:cs="B Lotus"/>
          <w:rtl/>
        </w:rPr>
        <w:t xml:space="preserve">مى‌كنند </w:t>
      </w:r>
      <w:r w:rsidRPr="00BE3117">
        <w:rPr>
          <w:rFonts w:cs="B Lotus"/>
          <w:rtl/>
        </w:rPr>
        <w:t>و صاحب مقبره و خادم و قاري و فرش و چراغ و امثال آن</w:t>
      </w:r>
      <w:r w:rsidRPr="00BE3117">
        <w:rPr>
          <w:rFonts w:cs="B Lotus" w:hint="cs"/>
          <w:rtl/>
        </w:rPr>
        <w:t xml:space="preserve"> هم</w:t>
      </w:r>
      <w:r w:rsidRPr="00BE3117">
        <w:rPr>
          <w:rFonts w:cs="B Lotus"/>
          <w:rtl/>
        </w:rPr>
        <w:t xml:space="preserve"> هستند و يك نفر از پولدارهاي گردن كلفت تهران لابد براي رضاي خدا! مقب</w:t>
      </w:r>
      <w:r w:rsidRPr="00BE3117">
        <w:rPr>
          <w:rFonts w:cs="B Lotus" w:hint="cs"/>
          <w:rtl/>
        </w:rPr>
        <w:t xml:space="preserve">رة </w:t>
      </w:r>
      <w:r w:rsidRPr="00BE3117">
        <w:rPr>
          <w:rFonts w:cs="B Lotus"/>
          <w:rtl/>
        </w:rPr>
        <w:t>خيلي مجلل در اين شهر ساخته كه هر بقعه اي را به ثروتمندان تهران و شهرستان به سي يا چهل هزار تومان مي فروشد.</w:t>
      </w:r>
    </w:p>
    <w:p w:rsidR="00E130D0" w:rsidRPr="00BE3117" w:rsidRDefault="00E130D0" w:rsidP="00EF0951">
      <w:pPr>
        <w:pStyle w:val="BodyText2"/>
        <w:spacing w:line="226" w:lineRule="auto"/>
        <w:ind w:firstLine="340"/>
        <w:jc w:val="lowKashida"/>
        <w:rPr>
          <w:rFonts w:cs="B Lotus"/>
          <w:rtl/>
        </w:rPr>
      </w:pPr>
      <w:r w:rsidRPr="00BE3117">
        <w:rPr>
          <w:rFonts w:cs="B Lotus"/>
          <w:rtl/>
        </w:rPr>
        <w:t xml:space="preserve">آري اين است آنچه </w:t>
      </w:r>
      <w:r>
        <w:rPr>
          <w:rFonts w:cs="B Lotus"/>
          <w:rtl/>
        </w:rPr>
        <w:t xml:space="preserve">پاره‌اي </w:t>
      </w:r>
      <w:r w:rsidRPr="00BE3117">
        <w:rPr>
          <w:rFonts w:cs="B Lotus"/>
          <w:rtl/>
        </w:rPr>
        <w:t xml:space="preserve">حاميان دين از آن دفاع </w:t>
      </w:r>
      <w:r>
        <w:rPr>
          <w:rFonts w:cs="B Lotus"/>
          <w:rtl/>
        </w:rPr>
        <w:t xml:space="preserve">مى‌كنند </w:t>
      </w:r>
      <w:r w:rsidRPr="00BE3117">
        <w:rPr>
          <w:rFonts w:cs="B Lotus"/>
          <w:rtl/>
        </w:rPr>
        <w:t>و اين عمل مجوسي را</w:t>
      </w:r>
      <w:r w:rsidR="00F73001">
        <w:rPr>
          <w:rFonts w:cs="B Lotus" w:hint="cs"/>
          <w:rtl/>
        </w:rPr>
        <w:t xml:space="preserve"> </w:t>
      </w:r>
      <w:r w:rsidRPr="00BE3117">
        <w:rPr>
          <w:rFonts w:cs="B Lotus"/>
          <w:rtl/>
        </w:rPr>
        <w:t>يكي از اركان دين خاتم النبي</w:t>
      </w:r>
      <w:r w:rsidR="00F73001">
        <w:rPr>
          <w:rFonts w:cs="B Lotus" w:hint="cs"/>
          <w:rtl/>
        </w:rPr>
        <w:t>ی</w:t>
      </w:r>
      <w:r w:rsidR="00F73001">
        <w:rPr>
          <w:rFonts w:cs="B Lotus"/>
          <w:rtl/>
        </w:rPr>
        <w:t>ن مي</w:t>
      </w:r>
      <w:r w:rsidR="00F73001">
        <w:rPr>
          <w:rFonts w:hint="cs"/>
          <w:rtl/>
        </w:rPr>
        <w:t>‌</w:t>
      </w:r>
      <w:r w:rsidRPr="00BE3117">
        <w:rPr>
          <w:rFonts w:cs="B Lotus"/>
          <w:rtl/>
        </w:rPr>
        <w:t>پندارند و اگر كسي سخن گويد او را به تير تهمت و هر گونه صدمه اي كه از دستشان بر</w:t>
      </w:r>
      <w:r w:rsidRPr="00BE3117">
        <w:rPr>
          <w:rFonts w:cs="B Lotus" w:hint="cs"/>
          <w:rtl/>
        </w:rPr>
        <w:t xml:space="preserve"> </w:t>
      </w:r>
      <w:r w:rsidR="00F73001">
        <w:rPr>
          <w:rFonts w:cs="B Lotus"/>
          <w:rtl/>
        </w:rPr>
        <w:t>آيد آزار مي</w:t>
      </w:r>
      <w:r w:rsidR="00F73001">
        <w:rPr>
          <w:rFonts w:hint="cs"/>
          <w:rtl/>
        </w:rPr>
        <w:t>‌</w:t>
      </w:r>
      <w:r w:rsidRPr="00BE3117">
        <w:rPr>
          <w:rFonts w:cs="B Lotus"/>
          <w:rtl/>
        </w:rPr>
        <w:t>دهند و</w:t>
      </w:r>
      <w:r w:rsidRPr="00BE3117">
        <w:rPr>
          <w:rFonts w:cs="B Lotus" w:hint="cs"/>
          <w:rtl/>
        </w:rPr>
        <w:t xml:space="preserve"> </w:t>
      </w:r>
      <w:r w:rsidRPr="00BE3117">
        <w:rPr>
          <w:rFonts w:cs="B Lotus"/>
          <w:rtl/>
        </w:rPr>
        <w:t>از خدا شرم و از پيغمبر آزرم واز روز قيامت وحشتي ندارند!</w:t>
      </w:r>
      <w:r w:rsidR="00EF0951">
        <w:rPr>
          <w:rFonts w:cs="B Lotus" w:hint="cs"/>
          <w:rtl/>
        </w:rPr>
        <w:t>.</w:t>
      </w:r>
    </w:p>
    <w:p w:rsidR="00E130D0" w:rsidRPr="00C6105C" w:rsidRDefault="00E130D0" w:rsidP="00EF0951">
      <w:pPr>
        <w:pStyle w:val="a0"/>
        <w:rPr>
          <w:rtl/>
        </w:rPr>
      </w:pPr>
      <w:bookmarkStart w:id="28" w:name="_Toc282210458"/>
      <w:r w:rsidRPr="00C6105C">
        <w:rPr>
          <w:rtl/>
        </w:rPr>
        <w:t>احاديثي كه</w:t>
      </w:r>
      <w:r w:rsidRPr="00C6105C">
        <w:rPr>
          <w:rFonts w:hint="cs"/>
          <w:rtl/>
        </w:rPr>
        <w:t xml:space="preserve"> </w:t>
      </w:r>
      <w:r w:rsidRPr="00C6105C">
        <w:rPr>
          <w:rtl/>
        </w:rPr>
        <w:t>در</w:t>
      </w:r>
      <w:r w:rsidRPr="00C6105C">
        <w:rPr>
          <w:rFonts w:hint="cs"/>
          <w:rtl/>
        </w:rPr>
        <w:t xml:space="preserve"> </w:t>
      </w:r>
      <w:r w:rsidRPr="00C6105C">
        <w:rPr>
          <w:rtl/>
        </w:rPr>
        <w:t>نهي از</w:t>
      </w:r>
      <w:r w:rsidRPr="00C6105C">
        <w:rPr>
          <w:rFonts w:hint="cs"/>
          <w:rtl/>
        </w:rPr>
        <w:t xml:space="preserve"> </w:t>
      </w:r>
      <w:r w:rsidRPr="00C6105C">
        <w:rPr>
          <w:rtl/>
        </w:rPr>
        <w:t>تعمير</w:t>
      </w:r>
      <w:r w:rsidRPr="00C6105C">
        <w:rPr>
          <w:rFonts w:hint="cs"/>
          <w:rtl/>
        </w:rPr>
        <w:t xml:space="preserve"> </w:t>
      </w:r>
      <w:r w:rsidRPr="00C6105C">
        <w:rPr>
          <w:rtl/>
        </w:rPr>
        <w:t>قبور</w:t>
      </w:r>
      <w:r w:rsidRPr="00C6105C">
        <w:rPr>
          <w:rFonts w:hint="cs"/>
          <w:rtl/>
        </w:rPr>
        <w:t xml:space="preserve"> </w:t>
      </w:r>
      <w:r w:rsidRPr="00C6105C">
        <w:rPr>
          <w:rtl/>
        </w:rPr>
        <w:t>وارد</w:t>
      </w:r>
      <w:r w:rsidRPr="00C6105C">
        <w:rPr>
          <w:rFonts w:hint="cs"/>
          <w:rtl/>
        </w:rPr>
        <w:t xml:space="preserve"> </w:t>
      </w:r>
      <w:r w:rsidRPr="00C6105C">
        <w:rPr>
          <w:rtl/>
        </w:rPr>
        <w:t>شده</w:t>
      </w:r>
      <w:bookmarkEnd w:id="28"/>
    </w:p>
    <w:p w:rsidR="00E130D0" w:rsidRPr="00BE3117" w:rsidRDefault="00E130D0" w:rsidP="00F73001">
      <w:pPr>
        <w:pStyle w:val="BodyText2"/>
        <w:spacing w:line="226" w:lineRule="auto"/>
        <w:jc w:val="lowKashida"/>
        <w:rPr>
          <w:rFonts w:cs="B Lotus"/>
          <w:rtl/>
        </w:rPr>
      </w:pPr>
      <w:r w:rsidRPr="00BE3117">
        <w:rPr>
          <w:rFonts w:cs="B Lotus"/>
          <w:rtl/>
        </w:rPr>
        <w:t>اينك برويم سراغ احاديثي كه از جانب پيغمبر و</w:t>
      </w:r>
      <w:r w:rsidRPr="00BE3117">
        <w:rPr>
          <w:rFonts w:cs="B Lotus" w:hint="cs"/>
          <w:rtl/>
        </w:rPr>
        <w:t xml:space="preserve"> ا</w:t>
      </w:r>
      <w:r w:rsidRPr="00BE3117">
        <w:rPr>
          <w:rFonts w:cs="B Lotus"/>
          <w:rtl/>
        </w:rPr>
        <w:t>ئمه</w:t>
      </w:r>
      <w:r w:rsidRPr="00365CDE">
        <w:rPr>
          <w:rFonts w:cs="CTraditional Arabic" w:hint="cs"/>
          <w:rtl/>
        </w:rPr>
        <w:t>†</w:t>
      </w:r>
      <w:r w:rsidR="00EF0951" w:rsidRPr="00365CDE">
        <w:rPr>
          <w:rFonts w:cs="CTraditional Arabic" w:hint="cs"/>
          <w:rtl/>
        </w:rPr>
        <w:t xml:space="preserve"> </w:t>
      </w:r>
      <w:r w:rsidRPr="00BE3117">
        <w:rPr>
          <w:rFonts w:cs="B Lotus"/>
          <w:rtl/>
        </w:rPr>
        <w:t>در باب نهي از تعمير قبور وارد شده و</w:t>
      </w:r>
      <w:r w:rsidRPr="00BE3117">
        <w:rPr>
          <w:rFonts w:cs="B Lotus" w:hint="cs"/>
          <w:rtl/>
        </w:rPr>
        <w:t xml:space="preserve"> </w:t>
      </w:r>
      <w:r w:rsidRPr="00BE3117">
        <w:rPr>
          <w:rFonts w:cs="B Lotus"/>
          <w:rtl/>
        </w:rPr>
        <w:t>آن احاديث شريف را كه كتاب خدا و سنت پيغمبر نيز مؤيد آنهاست با اين حديث قلابي مقايسه كنيم:</w:t>
      </w:r>
    </w:p>
    <w:p w:rsidR="00E130D0" w:rsidRPr="00EF0951" w:rsidRDefault="00E130D0" w:rsidP="00884D96">
      <w:pPr>
        <w:pStyle w:val="BodyText2"/>
        <w:spacing w:after="0" w:line="226" w:lineRule="auto"/>
        <w:ind w:firstLine="340"/>
        <w:jc w:val="lowKashida"/>
        <w:rPr>
          <w:rFonts w:cs="Traditional Arabic"/>
          <w:b/>
          <w:bCs/>
          <w:rtl/>
        </w:rPr>
      </w:pPr>
      <w:r w:rsidRPr="00BE3117">
        <w:rPr>
          <w:rFonts w:cs="B Lotus"/>
          <w:b/>
          <w:bCs/>
          <w:rtl/>
        </w:rPr>
        <w:t>1</w:t>
      </w:r>
      <w:r w:rsidRPr="00BE3117">
        <w:rPr>
          <w:rFonts w:cs="B Lotus"/>
          <w:rtl/>
        </w:rPr>
        <w:t xml:space="preserve">- دركتاب «محاسن» برقي و «وسائل الشيعه» باب 43 از ابواب دفن اموات از اصبغ بن نباته از اميرالمؤمنين </w:t>
      </w:r>
      <w:r w:rsidRPr="00365CDE">
        <w:rPr>
          <w:rFonts w:ascii="Tahoma" w:hAnsi="Tahoma" w:cs="CTraditional Arabic" w:hint="cs"/>
          <w:color w:val="000000"/>
          <w:rtl/>
          <w:lang w:bidi="fa-IR"/>
        </w:rPr>
        <w:t>؛</w:t>
      </w:r>
      <w:r w:rsidRPr="00BE3117">
        <w:rPr>
          <w:rFonts w:cs="B Lotus"/>
          <w:rtl/>
        </w:rPr>
        <w:t xml:space="preserve"> روايت شده كه فرمود</w:t>
      </w:r>
      <w:r w:rsidRPr="00E84330">
        <w:rPr>
          <w:rFonts w:ascii="Lotus Linotype" w:hAnsi="Lotus Linotype" w:cs="Lotus Linotype"/>
          <w:rtl/>
        </w:rPr>
        <w:t>:</w:t>
      </w:r>
      <w:r>
        <w:rPr>
          <w:rFonts w:ascii="Lotus Linotype" w:hAnsi="Lotus Linotype" w:cs="Lotus Linotype" w:hint="cs"/>
          <w:rtl/>
        </w:rPr>
        <w:t xml:space="preserve"> </w:t>
      </w:r>
      <w:r w:rsidRPr="00EF0951">
        <w:rPr>
          <w:rFonts w:ascii="Lotus Linotype" w:hAnsi="Lotus Linotype" w:cs="Traditional Arabic"/>
          <w:b/>
          <w:bCs/>
          <w:rtl/>
        </w:rPr>
        <w:t>«من جدد قبراً أو مثَّل مثالاً فقد خرج عن الإسلام».</w:t>
      </w:r>
    </w:p>
    <w:p w:rsidR="00E130D0" w:rsidRPr="00BE3117" w:rsidRDefault="00E130D0" w:rsidP="00E130D0">
      <w:pPr>
        <w:pStyle w:val="BodyText2"/>
        <w:spacing w:line="216" w:lineRule="auto"/>
        <w:ind w:firstLine="340"/>
        <w:jc w:val="lowKashida"/>
        <w:rPr>
          <w:rFonts w:cs="B Lotus"/>
          <w:rtl/>
        </w:rPr>
      </w:pPr>
      <w:r w:rsidRPr="00BE3117">
        <w:rPr>
          <w:rFonts w:cs="B Lotus"/>
          <w:rtl/>
        </w:rPr>
        <w:t>كسي كه قبري را تجديد كند(يعني بعد از مندرس</w:t>
      </w:r>
      <w:r w:rsidRPr="00BE3117">
        <w:rPr>
          <w:rFonts w:cs="B Lotus" w:hint="cs"/>
          <w:rtl/>
        </w:rPr>
        <w:t>(فرسوده)</w:t>
      </w:r>
      <w:r w:rsidRPr="00BE3117">
        <w:rPr>
          <w:rFonts w:cs="B Lotus"/>
          <w:rtl/>
        </w:rPr>
        <w:t xml:space="preserve"> شدن از نو تعمير نمايد)يا مجسمه اي بسازد در حقيقت از اسلام خارج شده است.</w:t>
      </w:r>
    </w:p>
    <w:p w:rsidR="00E130D0" w:rsidRPr="00EF0951" w:rsidRDefault="00E130D0" w:rsidP="00884D96">
      <w:pPr>
        <w:pStyle w:val="BodyText2"/>
        <w:spacing w:after="0" w:line="216" w:lineRule="auto"/>
        <w:ind w:firstLine="340"/>
        <w:jc w:val="lowKashida"/>
        <w:rPr>
          <w:rFonts w:ascii="Lotus Linotype" w:hAnsi="Lotus Linotype" w:cs="Traditional Arabic"/>
          <w:b/>
          <w:bCs/>
          <w:rtl/>
        </w:rPr>
      </w:pPr>
      <w:r w:rsidRPr="00BE3117">
        <w:rPr>
          <w:rFonts w:cs="B Lotus"/>
          <w:b/>
          <w:bCs/>
          <w:rtl/>
        </w:rPr>
        <w:t>2</w:t>
      </w:r>
      <w:r w:rsidRPr="00BE3117">
        <w:rPr>
          <w:rFonts w:cs="B Lotus"/>
          <w:rtl/>
        </w:rPr>
        <w:t>-</w:t>
      </w:r>
      <w:r w:rsidRPr="00BE3117">
        <w:rPr>
          <w:rFonts w:cs="B Lotus" w:hint="cs"/>
          <w:rtl/>
        </w:rPr>
        <w:t xml:space="preserve"> </w:t>
      </w:r>
      <w:r w:rsidRPr="00BE3117">
        <w:rPr>
          <w:rFonts w:cs="B Lotus"/>
          <w:rtl/>
        </w:rPr>
        <w:t xml:space="preserve">دركتاب كافي از ابي القداح روايت شده كه امام جعفر صادق </w:t>
      </w:r>
      <w:r w:rsidRPr="00365CDE">
        <w:rPr>
          <w:rFonts w:ascii="Tahoma" w:hAnsi="Tahoma" w:cs="CTraditional Arabic" w:hint="cs"/>
          <w:color w:val="000000"/>
          <w:rtl/>
          <w:lang w:bidi="fa-IR"/>
        </w:rPr>
        <w:t>؛</w:t>
      </w:r>
      <w:r w:rsidRPr="00BE3117">
        <w:rPr>
          <w:rFonts w:cs="B Lotus"/>
          <w:rtl/>
        </w:rPr>
        <w:t xml:space="preserve"> فرمود:</w:t>
      </w:r>
      <w:r>
        <w:rPr>
          <w:rFonts w:cs="B Lotus" w:hint="cs"/>
          <w:rtl/>
        </w:rPr>
        <w:t xml:space="preserve"> </w:t>
      </w:r>
      <w:r w:rsidRPr="00EF0951">
        <w:rPr>
          <w:rFonts w:ascii="Lotus Linotype" w:hAnsi="Lotus Linotype" w:cs="Traditional Arabic"/>
          <w:b/>
          <w:bCs/>
          <w:rtl/>
        </w:rPr>
        <w:t>«قال أميرالمؤمنين</w:t>
      </w:r>
      <w:r w:rsidRPr="00E84330">
        <w:rPr>
          <w:rFonts w:ascii="Lotus Linotype" w:hAnsi="Lotus Linotype" w:cs="Lotus Linotype"/>
          <w:rtl/>
        </w:rPr>
        <w:t xml:space="preserve"> </w:t>
      </w:r>
      <w:r w:rsidRPr="00365CDE">
        <w:rPr>
          <w:rFonts w:ascii="Tahoma" w:hAnsi="Tahoma" w:cs="CTraditional Arabic" w:hint="cs"/>
          <w:color w:val="000000"/>
          <w:rtl/>
          <w:lang w:bidi="fa-IR"/>
        </w:rPr>
        <w:t>؛</w:t>
      </w:r>
      <w:r w:rsidRPr="00E84330">
        <w:rPr>
          <w:rFonts w:ascii="Lotus Linotype" w:hAnsi="Lotus Linotype" w:cs="Lotus Linotype"/>
          <w:rtl/>
        </w:rPr>
        <w:t xml:space="preserve"> </w:t>
      </w:r>
      <w:r w:rsidRPr="00EF0951">
        <w:rPr>
          <w:rFonts w:ascii="Lotus Linotype" w:hAnsi="Lotus Linotype" w:cs="Traditional Arabic"/>
          <w:b/>
          <w:bCs/>
          <w:rtl/>
        </w:rPr>
        <w:t>بعثني رسول الله</w:t>
      </w:r>
      <w:r w:rsidRPr="00E84330">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E84330">
        <w:rPr>
          <w:rFonts w:ascii="Lotus Linotype" w:hAnsi="Lotus Linotype" w:cs="Lotus Linotype"/>
          <w:rtl/>
        </w:rPr>
        <w:t xml:space="preserve"> </w:t>
      </w:r>
      <w:r w:rsidRPr="00EF0951">
        <w:rPr>
          <w:rFonts w:ascii="Lotus Linotype" w:hAnsi="Lotus Linotype" w:cs="Traditional Arabic"/>
          <w:b/>
          <w:bCs/>
          <w:rtl/>
        </w:rPr>
        <w:t>المدينة في هدم القبور وكسر الصور فقال لا</w:t>
      </w:r>
      <w:r w:rsidRPr="00EF0951">
        <w:rPr>
          <w:rFonts w:ascii="Lotus Linotype" w:hAnsi="Lotus Linotype" w:cs="Traditional Arabic" w:hint="cs"/>
          <w:b/>
          <w:bCs/>
          <w:rtl/>
        </w:rPr>
        <w:t xml:space="preserve"> </w:t>
      </w:r>
      <w:r w:rsidRPr="00EF0951">
        <w:rPr>
          <w:rFonts w:ascii="Lotus Linotype" w:hAnsi="Lotus Linotype" w:cs="Traditional Arabic"/>
          <w:b/>
          <w:bCs/>
          <w:rtl/>
        </w:rPr>
        <w:t xml:space="preserve">تدع صورة </w:t>
      </w:r>
      <w:r w:rsidRPr="00EF0951">
        <w:rPr>
          <w:rFonts w:ascii="Lotus Linotype" w:hAnsi="Lotus Linotype" w:cs="Traditional Arabic"/>
          <w:b/>
          <w:bCs/>
          <w:rtl/>
          <w:cs/>
        </w:rPr>
        <w:t>‎</w:t>
      </w:r>
      <w:r w:rsidRPr="00EF0951">
        <w:rPr>
          <w:rFonts w:ascii="Lotus Linotype" w:hAnsi="Lotus Linotype" w:cs="Traditional Arabic"/>
          <w:b/>
          <w:bCs/>
          <w:rtl/>
        </w:rPr>
        <w:t>إلا</w:t>
      </w:r>
      <w:r w:rsidRPr="00EF0951">
        <w:rPr>
          <w:rFonts w:ascii="Lotus Linotype" w:hAnsi="Lotus Linotype" w:cs="Traditional Arabic" w:hint="cs"/>
          <w:b/>
          <w:bCs/>
          <w:rtl/>
        </w:rPr>
        <w:t xml:space="preserve"> </w:t>
      </w:r>
      <w:r w:rsidRPr="00EF0951">
        <w:rPr>
          <w:rFonts w:ascii="Lotus Linotype" w:hAnsi="Lotus Linotype" w:cs="Traditional Arabic"/>
          <w:b/>
          <w:bCs/>
          <w:rtl/>
        </w:rPr>
        <w:t>محوتها ولا</w:t>
      </w:r>
      <w:r w:rsidRPr="00EF0951">
        <w:rPr>
          <w:rFonts w:ascii="Lotus Linotype" w:hAnsi="Lotus Linotype" w:cs="Traditional Arabic" w:hint="cs"/>
          <w:b/>
          <w:bCs/>
          <w:rtl/>
        </w:rPr>
        <w:t xml:space="preserve"> </w:t>
      </w:r>
      <w:r w:rsidRPr="00EF0951">
        <w:rPr>
          <w:rFonts w:ascii="Lotus Linotype" w:hAnsi="Lotus Linotype" w:cs="Traditional Arabic"/>
          <w:b/>
          <w:bCs/>
          <w:rtl/>
        </w:rPr>
        <w:t>قبراً إلا</w:t>
      </w:r>
      <w:r w:rsidRPr="00EF0951">
        <w:rPr>
          <w:rFonts w:ascii="Lotus Linotype" w:hAnsi="Lotus Linotype" w:cs="Traditional Arabic" w:hint="cs"/>
          <w:b/>
          <w:bCs/>
          <w:rtl/>
        </w:rPr>
        <w:t xml:space="preserve"> </w:t>
      </w:r>
      <w:r w:rsidRPr="00EF0951">
        <w:rPr>
          <w:rFonts w:ascii="Lotus Linotype" w:hAnsi="Lotus Linotype" w:cs="Traditional Arabic"/>
          <w:b/>
          <w:bCs/>
          <w:rtl/>
        </w:rPr>
        <w:t>سويته».</w:t>
      </w:r>
    </w:p>
    <w:p w:rsidR="00E130D0" w:rsidRPr="00EA270F" w:rsidRDefault="00E130D0" w:rsidP="00E130D0">
      <w:pPr>
        <w:pStyle w:val="BodyText2"/>
        <w:spacing w:line="216" w:lineRule="auto"/>
        <w:ind w:firstLine="340"/>
        <w:jc w:val="lowKashida"/>
        <w:rPr>
          <w:rFonts w:cs="B Lotus"/>
          <w:spacing w:val="-6"/>
          <w:rtl/>
        </w:rPr>
      </w:pPr>
      <w:r w:rsidRPr="00EA270F">
        <w:rPr>
          <w:rFonts w:cs="B Lotus"/>
          <w:spacing w:val="-6"/>
          <w:rtl/>
        </w:rPr>
        <w:t>-</w:t>
      </w:r>
      <w:r w:rsidRPr="00EA270F">
        <w:rPr>
          <w:rFonts w:cs="B Lotus" w:hint="cs"/>
          <w:spacing w:val="-6"/>
          <w:rtl/>
        </w:rPr>
        <w:t xml:space="preserve"> </w:t>
      </w:r>
      <w:r w:rsidRPr="00EA270F">
        <w:rPr>
          <w:rFonts w:cs="B Lotus"/>
          <w:spacing w:val="-6"/>
          <w:rtl/>
        </w:rPr>
        <w:t>علي</w:t>
      </w:r>
      <w:r w:rsidRPr="00365CDE">
        <w:rPr>
          <w:rFonts w:ascii="Tahoma" w:hAnsi="Tahoma" w:cs="CTraditional Arabic" w:hint="cs"/>
          <w:color w:val="000000"/>
          <w:spacing w:val="-6"/>
          <w:rtl/>
          <w:lang w:bidi="fa-IR"/>
        </w:rPr>
        <w:t>؛</w:t>
      </w:r>
      <w:r w:rsidRPr="00EA270F">
        <w:rPr>
          <w:rFonts w:cs="B Lotus"/>
          <w:spacing w:val="-6"/>
          <w:rtl/>
        </w:rPr>
        <w:t xml:space="preserve"> فرمود</w:t>
      </w:r>
      <w:r w:rsidRPr="00EA270F">
        <w:rPr>
          <w:rFonts w:cs="B Lotus" w:hint="cs"/>
          <w:spacing w:val="-6"/>
          <w:rtl/>
        </w:rPr>
        <w:t>:</w:t>
      </w:r>
      <w:r w:rsidRPr="00EA270F">
        <w:rPr>
          <w:rFonts w:cs="B Lotus"/>
          <w:spacing w:val="-6"/>
          <w:rtl/>
        </w:rPr>
        <w:t xml:space="preserve"> رسول خدا</w:t>
      </w:r>
      <w:r w:rsidRPr="00365CDE">
        <w:rPr>
          <w:rFonts w:ascii="Tahoma" w:hAnsi="Tahoma" w:cs="CTraditional Arabic" w:hint="cs"/>
          <w:color w:val="000000"/>
          <w:spacing w:val="-6"/>
          <w:sz w:val="30"/>
          <w:szCs w:val="30"/>
          <w:rtl/>
          <w:lang w:bidi="fa-IR"/>
        </w:rPr>
        <w:t>ص</w:t>
      </w:r>
      <w:r w:rsidRPr="00EA270F">
        <w:rPr>
          <w:rFonts w:cs="B Lotus"/>
          <w:spacing w:val="-6"/>
          <w:rtl/>
        </w:rPr>
        <w:t xml:space="preserve"> مرا به مدينه گسيل داشت</w:t>
      </w:r>
      <w:r w:rsidRPr="00EA270F">
        <w:rPr>
          <w:rFonts w:cs="B Lotus" w:hint="cs"/>
          <w:spacing w:val="-6"/>
          <w:rtl/>
        </w:rPr>
        <w:t>(فرستاد)</w:t>
      </w:r>
      <w:r w:rsidRPr="00EA270F">
        <w:rPr>
          <w:rFonts w:cs="B Lotus"/>
          <w:spacing w:val="-6"/>
          <w:rtl/>
        </w:rPr>
        <w:t xml:space="preserve"> براي خرابي گو</w:t>
      </w:r>
      <w:r w:rsidRPr="00EA270F">
        <w:rPr>
          <w:rFonts w:cs="B Lotus" w:hint="cs"/>
          <w:spacing w:val="-6"/>
          <w:rtl/>
        </w:rPr>
        <w:t>ر</w:t>
      </w:r>
      <w:r w:rsidRPr="00EA270F">
        <w:rPr>
          <w:rFonts w:cs="B Lotus"/>
          <w:spacing w:val="-6"/>
          <w:rtl/>
        </w:rPr>
        <w:t>ستانها و شكستن صورتها</w:t>
      </w:r>
      <w:r w:rsidRPr="00EA270F">
        <w:rPr>
          <w:rFonts w:cs="B Lotus" w:hint="cs"/>
          <w:spacing w:val="-6"/>
          <w:rtl/>
        </w:rPr>
        <w:t>(تصوير و مجسمه)</w:t>
      </w:r>
      <w:r w:rsidRPr="00EA270F">
        <w:rPr>
          <w:rFonts w:cs="B Lotus"/>
          <w:spacing w:val="-6"/>
          <w:rtl/>
        </w:rPr>
        <w:t xml:space="preserve"> و فرمود</w:t>
      </w:r>
      <w:r w:rsidRPr="00EA270F">
        <w:rPr>
          <w:rFonts w:cs="B Lotus" w:hint="cs"/>
          <w:spacing w:val="-6"/>
          <w:rtl/>
        </w:rPr>
        <w:t>:</w:t>
      </w:r>
      <w:r w:rsidRPr="00EA270F">
        <w:rPr>
          <w:rFonts w:cs="B Lotus"/>
          <w:spacing w:val="-6"/>
          <w:rtl/>
        </w:rPr>
        <w:t xml:space="preserve"> هيچ </w:t>
      </w:r>
      <w:r w:rsidRPr="00EA270F">
        <w:rPr>
          <w:rFonts w:cs="B Lotus" w:hint="cs"/>
          <w:spacing w:val="-6"/>
          <w:rtl/>
        </w:rPr>
        <w:t>تصوير</w:t>
      </w:r>
      <w:r w:rsidRPr="00EA270F">
        <w:rPr>
          <w:rFonts w:cs="B Lotus" w:hint="cs"/>
          <w:spacing w:val="-6"/>
          <w:rtl/>
          <w:lang w:bidi="fa-IR"/>
        </w:rPr>
        <w:t xml:space="preserve">ي </w:t>
      </w:r>
      <w:r w:rsidRPr="00EA270F">
        <w:rPr>
          <w:rFonts w:cs="B Lotus"/>
          <w:spacing w:val="-6"/>
          <w:rtl/>
        </w:rPr>
        <w:t>مگذار مگر اينكه آن را محو كني و هيچ قبري را مگذار</w:t>
      </w:r>
      <w:r w:rsidRPr="00EA270F">
        <w:rPr>
          <w:rFonts w:cs="B Lotus" w:hint="cs"/>
          <w:spacing w:val="-6"/>
          <w:rtl/>
        </w:rPr>
        <w:t xml:space="preserve"> </w:t>
      </w:r>
      <w:r w:rsidRPr="00EA270F">
        <w:rPr>
          <w:rFonts w:cs="B Lotus" w:hint="cs"/>
          <w:spacing w:val="-6"/>
          <w:rtl/>
          <w:lang w:bidi="fa-IR"/>
        </w:rPr>
        <w:t xml:space="preserve">مگر </w:t>
      </w:r>
      <w:r w:rsidRPr="00EA270F">
        <w:rPr>
          <w:rFonts w:cs="B Lotus"/>
          <w:spacing w:val="-6"/>
          <w:rtl/>
        </w:rPr>
        <w:t>اينكه آن را با زمين مساوي گرداني.</w:t>
      </w:r>
    </w:p>
    <w:p w:rsidR="00E130D0" w:rsidRPr="00EF0951" w:rsidRDefault="00E130D0" w:rsidP="00884D96">
      <w:pPr>
        <w:pStyle w:val="BodyText2"/>
        <w:spacing w:after="0" w:line="216" w:lineRule="auto"/>
        <w:ind w:firstLine="340"/>
        <w:jc w:val="lowKashida"/>
        <w:rPr>
          <w:rFonts w:ascii="Lotus Linotype" w:hAnsi="Lotus Linotype" w:cs="Traditional Arabic"/>
          <w:b/>
          <w:bCs/>
          <w:spacing w:val="-4"/>
          <w:rtl/>
        </w:rPr>
      </w:pPr>
      <w:r w:rsidRPr="00EA270F">
        <w:rPr>
          <w:rFonts w:cs="B Lotus"/>
          <w:b/>
          <w:bCs/>
          <w:spacing w:val="-4"/>
          <w:rtl/>
        </w:rPr>
        <w:t>3</w:t>
      </w:r>
      <w:r w:rsidRPr="00EA270F">
        <w:rPr>
          <w:rFonts w:cs="B Lotus"/>
          <w:spacing w:val="-4"/>
          <w:rtl/>
        </w:rPr>
        <w:t>-</w:t>
      </w:r>
      <w:r w:rsidRPr="00EA270F">
        <w:rPr>
          <w:rFonts w:cs="B Lotus" w:hint="cs"/>
          <w:spacing w:val="-4"/>
          <w:rtl/>
        </w:rPr>
        <w:t xml:space="preserve"> </w:t>
      </w:r>
      <w:r w:rsidRPr="00EA270F">
        <w:rPr>
          <w:rFonts w:cs="B Lotus"/>
          <w:spacing w:val="-4"/>
          <w:rtl/>
        </w:rPr>
        <w:t>شهيد اول در كتاب «ذكري» از ابي الهياج روايت نموده كه امير المؤمنين</w:t>
      </w:r>
      <w:r w:rsidRPr="00365CDE">
        <w:rPr>
          <w:rFonts w:ascii="Tahoma" w:hAnsi="Tahoma" w:cs="CTraditional Arabic" w:hint="cs"/>
          <w:color w:val="000000"/>
          <w:spacing w:val="-4"/>
          <w:rtl/>
          <w:lang w:bidi="fa-IR"/>
        </w:rPr>
        <w:t>؛</w:t>
      </w:r>
      <w:r w:rsidRPr="00EA270F">
        <w:rPr>
          <w:rFonts w:cs="B Lotus" w:hint="cs"/>
          <w:spacing w:val="-4"/>
          <w:rtl/>
        </w:rPr>
        <w:t xml:space="preserve"> </w:t>
      </w:r>
      <w:r w:rsidRPr="00EA270F">
        <w:rPr>
          <w:rFonts w:cs="B Lotus"/>
          <w:spacing w:val="-4"/>
          <w:rtl/>
        </w:rPr>
        <w:t>به او فرمود:</w:t>
      </w:r>
      <w:r w:rsidRPr="00EA270F">
        <w:rPr>
          <w:rFonts w:cs="B Lotus" w:hint="cs"/>
          <w:spacing w:val="-4"/>
          <w:rtl/>
        </w:rPr>
        <w:t xml:space="preserve"> </w:t>
      </w:r>
      <w:r w:rsidRPr="00EF0951">
        <w:rPr>
          <w:rFonts w:ascii="Lotus Linotype" w:hAnsi="Lotus Linotype" w:cs="Traditional Arabic"/>
          <w:b/>
          <w:bCs/>
          <w:spacing w:val="-4"/>
          <w:rtl/>
        </w:rPr>
        <w:t>«أبعثني عليه رسول الله لا ترى قبراً مشرفاً إلا سويته ولا تمثالاً إلا طمسته».</w:t>
      </w:r>
    </w:p>
    <w:p w:rsidR="00E130D0" w:rsidRPr="00BE3117" w:rsidRDefault="00E130D0" w:rsidP="00E130D0">
      <w:pPr>
        <w:pStyle w:val="BodyText2"/>
        <w:spacing w:line="21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تو</w:t>
      </w:r>
      <w:r w:rsidRPr="00BE3117">
        <w:rPr>
          <w:rFonts w:cs="B Lotus" w:hint="cs"/>
          <w:rtl/>
        </w:rPr>
        <w:t xml:space="preserve"> </w:t>
      </w:r>
      <w:r w:rsidRPr="00BE3117">
        <w:rPr>
          <w:rFonts w:cs="B Lotus"/>
          <w:rtl/>
        </w:rPr>
        <w:t>را به م</w:t>
      </w:r>
      <w:r w:rsidRPr="00BE3117">
        <w:rPr>
          <w:rFonts w:cs="B Lotus" w:hint="cs"/>
          <w:rtl/>
        </w:rPr>
        <w:t>أ</w:t>
      </w:r>
      <w:r w:rsidRPr="00BE3117">
        <w:rPr>
          <w:rFonts w:cs="B Lotus"/>
          <w:rtl/>
        </w:rPr>
        <w:t>موريتي ميفرستم كه پيامبر مرا به چنين مأموريتي فرستاد، هيچ قبري را كه از زمين بلند شده (يعني آن را بالا آورد</w:t>
      </w:r>
      <w:r>
        <w:rPr>
          <w:rFonts w:cs="B Lotus"/>
          <w:rtl/>
        </w:rPr>
        <w:t>ه‌ا</w:t>
      </w:r>
      <w:r w:rsidRPr="00BE3117">
        <w:rPr>
          <w:rFonts w:cs="B Lotus"/>
          <w:rtl/>
        </w:rPr>
        <w:t>ند) مگذار مگر اينكه آن را مساوي زمين گرداني و</w:t>
      </w:r>
      <w:r w:rsidRPr="00BE3117">
        <w:rPr>
          <w:rFonts w:cs="B Lotus" w:hint="cs"/>
          <w:rtl/>
        </w:rPr>
        <w:t xml:space="preserve"> </w:t>
      </w:r>
      <w:r w:rsidRPr="00BE3117">
        <w:rPr>
          <w:rFonts w:cs="B Lotus"/>
          <w:rtl/>
        </w:rPr>
        <w:t>هيچ تمثال و مجسم</w:t>
      </w:r>
      <w:r>
        <w:rPr>
          <w:rFonts w:cs="B Lotus"/>
          <w:rtl/>
        </w:rPr>
        <w:t>ه‌ا</w:t>
      </w:r>
      <w:r w:rsidRPr="00BE3117">
        <w:rPr>
          <w:rFonts w:cs="B Lotus"/>
          <w:rtl/>
        </w:rPr>
        <w:t>ي را مگذار مگر اينكه آن را از بين ببري.</w:t>
      </w:r>
    </w:p>
    <w:p w:rsidR="00E130D0" w:rsidRPr="00EF0951" w:rsidRDefault="00E130D0" w:rsidP="00884D96">
      <w:pPr>
        <w:pStyle w:val="BodyText2"/>
        <w:spacing w:after="0" w:line="216" w:lineRule="auto"/>
        <w:ind w:firstLine="340"/>
        <w:jc w:val="lowKashida"/>
        <w:rPr>
          <w:rFonts w:ascii="Lotus Linotype" w:hAnsi="Lotus Linotype" w:cs="Traditional Arabic"/>
          <w:b/>
          <w:bCs/>
          <w:rtl/>
        </w:rPr>
      </w:pPr>
      <w:r w:rsidRPr="00BE3117">
        <w:rPr>
          <w:rFonts w:cs="B Lotus"/>
          <w:b/>
          <w:bCs/>
          <w:rtl/>
        </w:rPr>
        <w:t>4</w:t>
      </w:r>
      <w:r w:rsidRPr="00BE3117">
        <w:rPr>
          <w:rFonts w:cs="B Lotus"/>
          <w:rtl/>
        </w:rPr>
        <w:t>-</w:t>
      </w:r>
      <w:r w:rsidRPr="00BE3117">
        <w:rPr>
          <w:rFonts w:cs="B Lotus" w:hint="cs"/>
          <w:rtl/>
        </w:rPr>
        <w:t xml:space="preserve"> </w:t>
      </w:r>
      <w:r w:rsidRPr="00BE3117">
        <w:rPr>
          <w:rFonts w:cs="B Lotus"/>
          <w:rtl/>
        </w:rPr>
        <w:t>دركتاب تهذيب شيخ طوسي ووسائل الشيعيه باب 44 از ابواب دفن آورد</w:t>
      </w:r>
      <w:r>
        <w:rPr>
          <w:rFonts w:cs="B Lotus"/>
          <w:rtl/>
        </w:rPr>
        <w:t>ه‌ا</w:t>
      </w:r>
      <w:r w:rsidRPr="00BE3117">
        <w:rPr>
          <w:rFonts w:cs="B Lotus"/>
          <w:rtl/>
        </w:rPr>
        <w:t>ند:</w:t>
      </w:r>
      <w:r>
        <w:rPr>
          <w:rFonts w:cs="B Lotus" w:hint="cs"/>
          <w:rtl/>
        </w:rPr>
        <w:t xml:space="preserve"> </w:t>
      </w:r>
      <w:r w:rsidRPr="00E84330">
        <w:rPr>
          <w:rFonts w:ascii="Lotus Linotype" w:hAnsi="Lotus Linotype" w:cs="Lotus Linotype"/>
          <w:b/>
          <w:bCs/>
          <w:rtl/>
        </w:rPr>
        <w:t>«</w:t>
      </w:r>
      <w:r w:rsidRPr="00EF0951">
        <w:rPr>
          <w:rFonts w:ascii="Lotus Linotype" w:hAnsi="Lotus Linotype" w:cs="Traditional Arabic"/>
          <w:b/>
          <w:bCs/>
          <w:rtl/>
        </w:rPr>
        <w:t>عن علي بن جعفر قال سألت أبا الحسن موسى</w:t>
      </w:r>
      <w:r w:rsidRPr="00365CDE">
        <w:rPr>
          <w:rFonts w:ascii="Tahoma" w:hAnsi="Tahoma" w:cs="CTraditional Arabic" w:hint="cs"/>
          <w:color w:val="000000"/>
          <w:rtl/>
          <w:lang w:bidi="fa-IR"/>
        </w:rPr>
        <w:t>؛</w:t>
      </w:r>
      <w:r w:rsidRPr="00E84330">
        <w:rPr>
          <w:rFonts w:ascii="Lotus Linotype" w:hAnsi="Lotus Linotype" w:cs="Lotus Linotype"/>
          <w:rtl/>
        </w:rPr>
        <w:t xml:space="preserve"> </w:t>
      </w:r>
      <w:r w:rsidRPr="00EF0951">
        <w:rPr>
          <w:rFonts w:ascii="Lotus Linotype" w:hAnsi="Lotus Linotype" w:cs="Traditional Arabic"/>
          <w:b/>
          <w:bCs/>
          <w:rtl/>
        </w:rPr>
        <w:t>عن البناء على القبر والجلوس عليه هل يصلح؟ قال: لايصلح البناء عليه ولا</w:t>
      </w:r>
      <w:r w:rsidRPr="00EF0951">
        <w:rPr>
          <w:rFonts w:ascii="Lotus Linotype" w:hAnsi="Lotus Linotype" w:cs="Traditional Arabic" w:hint="cs"/>
          <w:b/>
          <w:bCs/>
          <w:rtl/>
        </w:rPr>
        <w:t xml:space="preserve"> </w:t>
      </w:r>
      <w:r w:rsidRPr="00EF0951">
        <w:rPr>
          <w:rFonts w:ascii="Lotus Linotype" w:hAnsi="Lotus Linotype" w:cs="Traditional Arabic"/>
          <w:b/>
          <w:bCs/>
          <w:rtl/>
        </w:rPr>
        <w:t>الجلوس ولا</w:t>
      </w:r>
      <w:r w:rsidRPr="00EF0951">
        <w:rPr>
          <w:rFonts w:ascii="Lotus Linotype" w:hAnsi="Lotus Linotype" w:cs="Traditional Arabic" w:hint="cs"/>
          <w:b/>
          <w:bCs/>
          <w:rtl/>
        </w:rPr>
        <w:t xml:space="preserve"> </w:t>
      </w:r>
      <w:r w:rsidRPr="00EF0951">
        <w:rPr>
          <w:rFonts w:ascii="Lotus Linotype" w:hAnsi="Lotus Linotype" w:cs="Traditional Arabic"/>
          <w:b/>
          <w:bCs/>
          <w:rtl/>
        </w:rPr>
        <w:t>تجصيصه ولا</w:t>
      </w:r>
      <w:r w:rsidRPr="00EF0951">
        <w:rPr>
          <w:rFonts w:ascii="Lotus Linotype" w:hAnsi="Lotus Linotype" w:cs="Traditional Arabic" w:hint="cs"/>
          <w:b/>
          <w:bCs/>
          <w:rtl/>
        </w:rPr>
        <w:t xml:space="preserve"> </w:t>
      </w:r>
      <w:r w:rsidRPr="00EF0951">
        <w:rPr>
          <w:rFonts w:ascii="Lotus Linotype" w:hAnsi="Lotus Linotype" w:cs="Traditional Arabic"/>
          <w:b/>
          <w:bCs/>
          <w:rtl/>
        </w:rPr>
        <w:t>تطيينه»</w:t>
      </w:r>
      <w:r w:rsidRPr="00EF0951">
        <w:rPr>
          <w:rFonts w:ascii="Lotus Linotype" w:hAnsi="Lotus Linotype" w:cs="Traditional Arabic" w:hint="cs"/>
          <w:b/>
          <w:bCs/>
          <w:rtl/>
        </w:rPr>
        <w:t>.</w:t>
      </w:r>
    </w:p>
    <w:p w:rsidR="00E130D0" w:rsidRPr="00BE3117" w:rsidRDefault="00E130D0" w:rsidP="00E130D0">
      <w:pPr>
        <w:pStyle w:val="BodyText2"/>
        <w:spacing w:line="21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علي بن جعفر ميگويند</w:t>
      </w:r>
      <w:r w:rsidRPr="00BE3117">
        <w:rPr>
          <w:rFonts w:cs="B Lotus" w:hint="cs"/>
          <w:rtl/>
        </w:rPr>
        <w:t>:</w:t>
      </w:r>
      <w:r w:rsidRPr="00BE3117">
        <w:rPr>
          <w:rFonts w:cs="B Lotus"/>
          <w:rtl/>
        </w:rPr>
        <w:t xml:space="preserve"> از برادارم موسي بن جعفر</w:t>
      </w:r>
      <w:r w:rsidRPr="00365CDE">
        <w:rPr>
          <w:rFonts w:ascii="Tahoma" w:hAnsi="Tahoma" w:cs="CTraditional Arabic" w:hint="cs"/>
          <w:color w:val="000000"/>
          <w:rtl/>
          <w:lang w:bidi="fa-IR"/>
        </w:rPr>
        <w:t>؛</w:t>
      </w:r>
      <w:r w:rsidRPr="00BE3117">
        <w:rPr>
          <w:rFonts w:cs="B Lotus"/>
          <w:rtl/>
        </w:rPr>
        <w:t xml:space="preserve"> سؤال كرد كه آيا ساختمان روي قبر و نشستن بر روي آن خوب است؟ فرمود: نه ساختمان روي قبر خوب است و نه نشستن بر روي آن، نه گچ</w:t>
      </w:r>
      <w:r>
        <w:rPr>
          <w:rFonts w:cs="B Lotus"/>
          <w:rtl/>
        </w:rPr>
        <w:t>‌</w:t>
      </w:r>
      <w:r w:rsidRPr="00BE3117">
        <w:rPr>
          <w:rFonts w:cs="B Lotus"/>
          <w:rtl/>
        </w:rPr>
        <w:t>كاري آن و نه گل مالي نمودن آن.</w:t>
      </w:r>
    </w:p>
    <w:p w:rsidR="00E130D0" w:rsidRPr="00BE3117" w:rsidRDefault="00E130D0" w:rsidP="00E130D0">
      <w:pPr>
        <w:pStyle w:val="BodyText2"/>
        <w:spacing w:line="216" w:lineRule="auto"/>
        <w:ind w:firstLine="340"/>
        <w:jc w:val="lowKashida"/>
        <w:rPr>
          <w:rFonts w:cs="B Lotus"/>
          <w:rtl/>
        </w:rPr>
      </w:pPr>
      <w:r w:rsidRPr="00BE3117">
        <w:rPr>
          <w:rFonts w:cs="B Lotus"/>
          <w:b/>
          <w:bCs/>
          <w:rtl/>
        </w:rPr>
        <w:t>5</w:t>
      </w:r>
      <w:r w:rsidRPr="00BE3117">
        <w:rPr>
          <w:rFonts w:cs="B Lotus"/>
          <w:rtl/>
        </w:rPr>
        <w:t>- در</w:t>
      </w:r>
      <w:r>
        <w:rPr>
          <w:rFonts w:cs="B Lotus" w:hint="cs"/>
          <w:rtl/>
        </w:rPr>
        <w:t xml:space="preserve"> </w:t>
      </w:r>
      <w:r w:rsidRPr="00BE3117">
        <w:rPr>
          <w:rFonts w:cs="B Lotus"/>
          <w:rtl/>
        </w:rPr>
        <w:t>مجالس شيخ صدوق از صادق</w:t>
      </w:r>
      <w:r w:rsidRPr="00365CDE">
        <w:rPr>
          <w:rFonts w:ascii="Tahoma" w:hAnsi="Tahoma" w:cs="CTraditional Arabic" w:hint="cs"/>
          <w:color w:val="000000"/>
          <w:rtl/>
          <w:lang w:bidi="fa-IR"/>
        </w:rPr>
        <w:t>؛</w:t>
      </w:r>
      <w:r w:rsidRPr="00BE3117">
        <w:rPr>
          <w:rFonts w:cs="B Lotus"/>
          <w:rtl/>
        </w:rPr>
        <w:t xml:space="preserve"> روايت كرده كه آن حضرت از </w:t>
      </w:r>
      <w:r w:rsidRPr="00BE3117">
        <w:rPr>
          <w:rFonts w:cs="B Lotus" w:hint="cs"/>
          <w:rtl/>
        </w:rPr>
        <w:t>اجداد</w:t>
      </w:r>
      <w:r w:rsidRPr="00BE3117">
        <w:rPr>
          <w:rFonts w:cs="B Lotus"/>
          <w:rtl/>
        </w:rPr>
        <w:t xml:space="preserve"> بزرگوارش روايت نمود و گفت</w:t>
      </w:r>
      <w:r w:rsidRPr="00BE3117">
        <w:rPr>
          <w:rFonts w:cs="B Lotus" w:hint="cs"/>
          <w:rtl/>
        </w:rPr>
        <w:t>:</w:t>
      </w:r>
      <w:r w:rsidRPr="00BE3117">
        <w:rPr>
          <w:rFonts w:cs="B Lotus"/>
          <w:rtl/>
        </w:rPr>
        <w:t xml:space="preserve">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از گچ مالي نمودن قبر و نماز خواندن در آن نهي فرمود.</w:t>
      </w:r>
    </w:p>
    <w:p w:rsidR="00E130D0" w:rsidRPr="00E84330" w:rsidRDefault="00E130D0" w:rsidP="00884D96">
      <w:pPr>
        <w:pStyle w:val="BodyText2"/>
        <w:spacing w:after="0" w:line="226" w:lineRule="auto"/>
        <w:ind w:firstLine="340"/>
        <w:jc w:val="lowKashida"/>
        <w:rPr>
          <w:rFonts w:ascii="Lotus Linotype" w:hAnsi="Lotus Linotype" w:cs="Lotus Linotype"/>
          <w:rtl/>
        </w:rPr>
      </w:pPr>
      <w:r w:rsidRPr="00BE3117">
        <w:rPr>
          <w:rFonts w:cs="B Lotus"/>
          <w:b/>
          <w:bCs/>
          <w:rtl/>
        </w:rPr>
        <w:t>6</w:t>
      </w:r>
      <w:r w:rsidRPr="00BE3117">
        <w:rPr>
          <w:rFonts w:cs="B Lotus"/>
          <w:rtl/>
        </w:rPr>
        <w:t>-</w:t>
      </w:r>
      <w:r w:rsidRPr="00BE3117">
        <w:rPr>
          <w:rFonts w:cs="B Lotus" w:hint="cs"/>
          <w:rtl/>
        </w:rPr>
        <w:t xml:space="preserve"> </w:t>
      </w:r>
      <w:r w:rsidRPr="00BE3117">
        <w:rPr>
          <w:rFonts w:cs="B Lotus"/>
          <w:rtl/>
        </w:rPr>
        <w:t>در</w:t>
      </w:r>
      <w:r>
        <w:rPr>
          <w:rFonts w:cs="B Lotus" w:hint="cs"/>
          <w:rtl/>
        </w:rPr>
        <w:t xml:space="preserve"> </w:t>
      </w:r>
      <w:r w:rsidRPr="00BE3117">
        <w:rPr>
          <w:rFonts w:cs="B Lotus"/>
          <w:rtl/>
        </w:rPr>
        <w:t xml:space="preserve">محاسن برقي از جراح مدايني </w:t>
      </w:r>
      <w:r w:rsidRPr="00BE3117">
        <w:rPr>
          <w:rFonts w:cs="B Lotus" w:hint="cs"/>
          <w:rtl/>
        </w:rPr>
        <w:t>از</w:t>
      </w:r>
      <w:r w:rsidRPr="00BE3117">
        <w:rPr>
          <w:rFonts w:cs="B Lotus"/>
          <w:rtl/>
        </w:rPr>
        <w:t xml:space="preserve"> ابي عبدالله صادق </w:t>
      </w:r>
      <w:r w:rsidRPr="00365CDE">
        <w:rPr>
          <w:rFonts w:ascii="Tahoma" w:hAnsi="Tahoma" w:cs="CTraditional Arabic" w:hint="cs"/>
          <w:color w:val="000000"/>
          <w:rtl/>
          <w:lang w:bidi="fa-IR"/>
        </w:rPr>
        <w:t>؛</w:t>
      </w:r>
      <w:r w:rsidRPr="00BE3117">
        <w:rPr>
          <w:rFonts w:cs="B Lotus"/>
          <w:rtl/>
        </w:rPr>
        <w:t xml:space="preserve"> روايت شده كه فرمود:</w:t>
      </w:r>
      <w:r>
        <w:rPr>
          <w:rFonts w:cs="B Lotus" w:hint="cs"/>
          <w:rtl/>
        </w:rPr>
        <w:t xml:space="preserve"> </w:t>
      </w:r>
      <w:r w:rsidRPr="00EF0951">
        <w:rPr>
          <w:rFonts w:ascii="Lotus Linotype" w:hAnsi="Lotus Linotype" w:cs="Traditional Arabic"/>
          <w:b/>
          <w:bCs/>
          <w:rtl/>
        </w:rPr>
        <w:t>«لا</w:t>
      </w:r>
      <w:r w:rsidRPr="00EF0951">
        <w:rPr>
          <w:rFonts w:ascii="Lotus Linotype" w:hAnsi="Lotus Linotype" w:cs="Traditional Arabic" w:hint="cs"/>
          <w:b/>
          <w:bCs/>
          <w:rtl/>
        </w:rPr>
        <w:t xml:space="preserve"> </w:t>
      </w:r>
      <w:r w:rsidRPr="00EF0951">
        <w:rPr>
          <w:rFonts w:ascii="Lotus Linotype" w:hAnsi="Lotus Linotype" w:cs="Traditional Arabic"/>
          <w:b/>
          <w:bCs/>
          <w:rtl/>
        </w:rPr>
        <w:t>تبنوا على القبور و لا</w:t>
      </w:r>
      <w:r w:rsidRPr="00EF0951">
        <w:rPr>
          <w:rFonts w:ascii="Lotus Linotype" w:hAnsi="Lotus Linotype" w:cs="Traditional Arabic" w:hint="cs"/>
          <w:b/>
          <w:bCs/>
          <w:rtl/>
        </w:rPr>
        <w:t xml:space="preserve"> </w:t>
      </w:r>
      <w:r w:rsidRPr="00EF0951">
        <w:rPr>
          <w:rFonts w:ascii="Lotus Linotype" w:hAnsi="Lotus Linotype" w:cs="Traditional Arabic"/>
          <w:b/>
          <w:bCs/>
          <w:rtl/>
        </w:rPr>
        <w:t>تصوروا سقوف البيوت فإن رسول الله</w:t>
      </w:r>
      <w:r w:rsidRPr="00E84330">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Pr>
          <w:rFonts w:ascii="Lotus Linotype" w:hAnsi="Lotus Linotype" w:cs="Lotus Linotype" w:hint="cs"/>
          <w:rtl/>
        </w:rPr>
        <w:t xml:space="preserve"> </w:t>
      </w:r>
      <w:r w:rsidRPr="00EF0951">
        <w:rPr>
          <w:rFonts w:ascii="Lotus Linotype" w:hAnsi="Lotus Linotype" w:cs="Traditional Arabic"/>
          <w:b/>
          <w:bCs/>
          <w:rtl/>
        </w:rPr>
        <w:t>كره ذلك»</w:t>
      </w:r>
      <w:r w:rsidRPr="00E84330">
        <w:rPr>
          <w:rFonts w:ascii="Lotus Linotype" w:hAnsi="Lotus Linotype" w:cs="Lotus Linotype"/>
          <w:rtl/>
        </w:rPr>
        <w:t xml:space="preserve"> </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بر قبرها بنا نكنيد و سقفهاي خانه ها را نقاشي نكنيد براي اينكه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اين عمل را مكروه </w:t>
      </w:r>
      <w:r w:rsidRPr="00BE3117">
        <w:rPr>
          <w:rFonts w:cs="B Lotus" w:hint="cs"/>
          <w:rtl/>
        </w:rPr>
        <w:t>دانست.</w:t>
      </w:r>
    </w:p>
    <w:p w:rsidR="00E130D0" w:rsidRPr="00EF0951" w:rsidRDefault="00E130D0" w:rsidP="00884D96">
      <w:pPr>
        <w:pStyle w:val="BodyText2"/>
        <w:spacing w:after="0" w:line="218" w:lineRule="auto"/>
        <w:ind w:firstLine="340"/>
        <w:jc w:val="lowKashida"/>
        <w:rPr>
          <w:rFonts w:ascii="Lotus Linotype" w:hAnsi="Lotus Linotype" w:cs="Traditional Arabic"/>
          <w:b/>
          <w:bCs/>
          <w:rtl/>
        </w:rPr>
      </w:pPr>
      <w:r w:rsidRPr="00BE3117">
        <w:rPr>
          <w:rFonts w:cs="B Lotus"/>
          <w:b/>
          <w:bCs/>
          <w:rtl/>
        </w:rPr>
        <w:t>7</w:t>
      </w:r>
      <w:r w:rsidRPr="00BE3117">
        <w:rPr>
          <w:rFonts w:cs="B Lotus"/>
          <w:rtl/>
        </w:rPr>
        <w:t>-</w:t>
      </w:r>
      <w:r w:rsidRPr="00BE3117">
        <w:rPr>
          <w:rFonts w:cs="B Lotus" w:hint="cs"/>
          <w:rtl/>
        </w:rPr>
        <w:t xml:space="preserve"> </w:t>
      </w:r>
      <w:r w:rsidRPr="00BE3117">
        <w:rPr>
          <w:rFonts w:cs="B Lotus"/>
          <w:rtl/>
        </w:rPr>
        <w:t>در وسائل الشعيه،</w:t>
      </w:r>
      <w:r w:rsidRPr="00BE3117">
        <w:rPr>
          <w:rFonts w:cs="B Lotus" w:hint="cs"/>
          <w:rtl/>
        </w:rPr>
        <w:t xml:space="preserve"> </w:t>
      </w:r>
      <w:r w:rsidRPr="00BE3117">
        <w:rPr>
          <w:rFonts w:cs="B Lotus"/>
          <w:rtl/>
        </w:rPr>
        <w:t>باب 44 ابواب دفن از صادق</w:t>
      </w:r>
      <w:r w:rsidRPr="00365CDE">
        <w:rPr>
          <w:rFonts w:ascii="Tahoma" w:hAnsi="Tahoma" w:cs="CTraditional Arabic" w:hint="cs"/>
          <w:color w:val="000000"/>
          <w:rtl/>
          <w:lang w:bidi="fa-IR"/>
        </w:rPr>
        <w:t>؛</w:t>
      </w:r>
      <w:r w:rsidRPr="00BE3117">
        <w:rPr>
          <w:rFonts w:cs="B Lotus"/>
          <w:rtl/>
        </w:rPr>
        <w:t xml:space="preserve"> روايت شده كه فرمود:</w:t>
      </w:r>
      <w:r>
        <w:rPr>
          <w:rFonts w:cs="B Lotus" w:hint="cs"/>
          <w:rtl/>
        </w:rPr>
        <w:t xml:space="preserve"> </w:t>
      </w:r>
      <w:r w:rsidRPr="00EF0951">
        <w:rPr>
          <w:rFonts w:ascii="Lotus Linotype" w:hAnsi="Lotus Linotype" w:cs="Traditional Arabic"/>
          <w:b/>
          <w:bCs/>
          <w:rtl/>
        </w:rPr>
        <w:t>«نهى رسول الله</w:t>
      </w:r>
      <w:r w:rsidRPr="00365CDE">
        <w:rPr>
          <w:rFonts w:ascii="Tahoma" w:hAnsi="Tahoma" w:cs="CTraditional Arabic" w:hint="cs"/>
          <w:color w:val="000000"/>
          <w:spacing w:val="-4"/>
          <w:sz w:val="30"/>
          <w:szCs w:val="30"/>
          <w:rtl/>
          <w:lang w:bidi="fa-IR"/>
        </w:rPr>
        <w:t>ص</w:t>
      </w:r>
      <w:r w:rsidRPr="00E84330">
        <w:rPr>
          <w:rFonts w:ascii="Lotus Linotype" w:hAnsi="Lotus Linotype" w:cs="Lotus Linotype"/>
          <w:rtl/>
        </w:rPr>
        <w:t xml:space="preserve"> </w:t>
      </w:r>
      <w:r w:rsidRPr="00EF0951">
        <w:rPr>
          <w:rFonts w:ascii="Lotus Linotype" w:hAnsi="Lotus Linotype" w:cs="Traditional Arabic"/>
          <w:b/>
          <w:bCs/>
          <w:rtl/>
        </w:rPr>
        <w:t>أن يصلى على قبر أو يقعد عليه أو يبنى عليه»</w:t>
      </w:r>
      <w:r w:rsidRPr="00EF0951">
        <w:rPr>
          <w:rFonts w:ascii="Lotus Linotype" w:hAnsi="Lotus Linotype" w:cs="Traditional Arabic" w:hint="cs"/>
          <w:b/>
          <w:bCs/>
          <w:rtl/>
        </w:rPr>
        <w:t>.</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رسول خدا </w:t>
      </w:r>
      <w:r w:rsidRPr="00365CDE">
        <w:rPr>
          <w:rFonts w:ascii="Tahoma" w:hAnsi="Tahoma" w:cs="CTraditional Arabic" w:hint="cs"/>
          <w:color w:val="000000"/>
          <w:spacing w:val="-4"/>
          <w:sz w:val="30"/>
          <w:szCs w:val="30"/>
          <w:rtl/>
          <w:lang w:bidi="fa-IR"/>
        </w:rPr>
        <w:t>ص</w:t>
      </w:r>
      <w:r w:rsidRPr="00BE3117">
        <w:rPr>
          <w:rFonts w:cs="B Lotus"/>
          <w:rtl/>
        </w:rPr>
        <w:t xml:space="preserve"> نهي فرمود كه بر قبري نماز گ</w:t>
      </w:r>
      <w:r w:rsidRPr="00BE3117">
        <w:rPr>
          <w:rFonts w:cs="B Lotus" w:hint="cs"/>
          <w:rtl/>
        </w:rPr>
        <w:t>ز</w:t>
      </w:r>
      <w:r w:rsidRPr="00BE3117">
        <w:rPr>
          <w:rFonts w:cs="B Lotus"/>
          <w:rtl/>
        </w:rPr>
        <w:t>اري شود يا روي آن بنشينند يا بر آن ساختماني بنا كنند.</w:t>
      </w:r>
    </w:p>
    <w:p w:rsidR="00E130D0" w:rsidRPr="00EF0951" w:rsidRDefault="00E130D0" w:rsidP="00884D96">
      <w:pPr>
        <w:pStyle w:val="BodyText2"/>
        <w:spacing w:after="0" w:line="218" w:lineRule="auto"/>
        <w:ind w:firstLine="340"/>
        <w:jc w:val="lowKashida"/>
        <w:rPr>
          <w:rFonts w:ascii="Lotus Linotype" w:hAnsi="Lotus Linotype" w:cs="Traditional Arabic"/>
          <w:b/>
          <w:bCs/>
          <w:rtl/>
        </w:rPr>
      </w:pPr>
      <w:r w:rsidRPr="00BE3117">
        <w:rPr>
          <w:rFonts w:cs="B Lotus"/>
          <w:b/>
          <w:bCs/>
          <w:rtl/>
        </w:rPr>
        <w:t>8-</w:t>
      </w:r>
      <w:r w:rsidRPr="00BE3117">
        <w:rPr>
          <w:rFonts w:cs="B Lotus" w:hint="cs"/>
          <w:rtl/>
        </w:rPr>
        <w:t xml:space="preserve"> </w:t>
      </w:r>
      <w:r w:rsidRPr="00BE3117">
        <w:rPr>
          <w:rFonts w:cs="B Lotus"/>
          <w:rtl/>
        </w:rPr>
        <w:t>در «معاني الأخبار» آمده است:</w:t>
      </w:r>
      <w:r>
        <w:rPr>
          <w:rFonts w:cs="B Lotus" w:hint="cs"/>
          <w:rtl/>
        </w:rPr>
        <w:t xml:space="preserve"> </w:t>
      </w:r>
      <w:r w:rsidRPr="00366D42">
        <w:rPr>
          <w:rFonts w:ascii="Lotus Linotype" w:hAnsi="Lotus Linotype" w:cs="Lotus Linotype"/>
          <w:rtl/>
        </w:rPr>
        <w:t>«</w:t>
      </w:r>
      <w:r w:rsidRPr="00EF0951">
        <w:rPr>
          <w:rFonts w:ascii="Lotus Linotype" w:hAnsi="Lotus Linotype" w:cs="Traditional Arabic"/>
          <w:b/>
          <w:bCs/>
          <w:rtl/>
        </w:rPr>
        <w:t>عن قاسم بن عبيد رفعه إلى النبي</w:t>
      </w:r>
      <w:r w:rsidRPr="00366D42">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Pr>
          <w:rFonts w:ascii="Lotus Linotype" w:hAnsi="Lotus Linotype" w:cs="Lotus Linotype" w:hint="cs"/>
          <w:rtl/>
        </w:rPr>
        <w:t xml:space="preserve"> </w:t>
      </w:r>
      <w:r w:rsidRPr="00EF0951">
        <w:rPr>
          <w:rFonts w:ascii="Lotus Linotype" w:hAnsi="Lotus Linotype" w:cs="Traditional Arabic"/>
          <w:b/>
          <w:bCs/>
          <w:rtl/>
        </w:rPr>
        <w:t>نهى عن تقصيص القبور و هو التجصيص».</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پيامبر </w:t>
      </w:r>
      <w:r w:rsidRPr="00365CDE">
        <w:rPr>
          <w:rFonts w:ascii="Tahoma" w:hAnsi="Tahoma" w:cs="CTraditional Arabic" w:hint="cs"/>
          <w:color w:val="000000"/>
          <w:spacing w:val="-4"/>
          <w:sz w:val="30"/>
          <w:szCs w:val="30"/>
          <w:rtl/>
          <w:lang w:bidi="fa-IR"/>
        </w:rPr>
        <w:t>ص</w:t>
      </w:r>
      <w:r w:rsidRPr="00BE3117">
        <w:rPr>
          <w:rFonts w:cs="B Lotus"/>
          <w:rtl/>
        </w:rPr>
        <w:t xml:space="preserve"> از گچ كاري گورها نهي فرمود.</w:t>
      </w:r>
    </w:p>
    <w:p w:rsidR="00E130D0" w:rsidRPr="00EF0951" w:rsidRDefault="00E130D0" w:rsidP="00884D96">
      <w:pPr>
        <w:pStyle w:val="BodyText2"/>
        <w:spacing w:after="0" w:line="218" w:lineRule="auto"/>
        <w:ind w:firstLine="340"/>
        <w:jc w:val="lowKashida"/>
        <w:rPr>
          <w:rFonts w:ascii="Lotus Linotype" w:hAnsi="Lotus Linotype" w:cs="Traditional Arabic"/>
          <w:b/>
          <w:bCs/>
          <w:rtl/>
        </w:rPr>
      </w:pPr>
      <w:r w:rsidRPr="00BE3117">
        <w:rPr>
          <w:rFonts w:cs="B Lotus"/>
          <w:b/>
          <w:bCs/>
          <w:rtl/>
        </w:rPr>
        <w:t>9</w:t>
      </w:r>
      <w:r w:rsidRPr="00BE3117">
        <w:rPr>
          <w:rFonts w:cs="B Lotus"/>
          <w:rtl/>
        </w:rPr>
        <w:t>-«فقه الرضا» روايت كرده:</w:t>
      </w:r>
      <w:r>
        <w:rPr>
          <w:rFonts w:cs="B Lotus" w:hint="cs"/>
          <w:rtl/>
        </w:rPr>
        <w:t xml:space="preserve"> </w:t>
      </w:r>
      <w:r w:rsidRPr="00EF0951">
        <w:rPr>
          <w:rFonts w:ascii="Lotus Linotype" w:hAnsi="Lotus Linotype" w:cs="Traditional Arabic"/>
          <w:b/>
          <w:bCs/>
          <w:rtl/>
        </w:rPr>
        <w:t>«خرج علي إلى الناس فقال: ... و هل تعلمون أنه</w:t>
      </w:r>
      <w:r w:rsidRPr="00366D42">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366D42">
        <w:rPr>
          <w:rFonts w:ascii="Lotus Linotype" w:hAnsi="Lotus Linotype" w:cs="Lotus Linotype"/>
          <w:rtl/>
        </w:rPr>
        <w:t xml:space="preserve"> </w:t>
      </w:r>
      <w:r w:rsidRPr="00EF0951">
        <w:rPr>
          <w:rFonts w:ascii="Lotus Linotype" w:hAnsi="Lotus Linotype" w:cs="Traditional Arabic"/>
          <w:b/>
          <w:bCs/>
          <w:rtl/>
        </w:rPr>
        <w:t>لعن من جعل القبور مصلى و لعن من يجعل مع الله إلهاً».</w:t>
      </w:r>
    </w:p>
    <w:p w:rsidR="00E130D0" w:rsidRPr="00BE3117" w:rsidRDefault="00E130D0" w:rsidP="00E130D0">
      <w:pPr>
        <w:pStyle w:val="BodyText2"/>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علي </w:t>
      </w:r>
      <w:r w:rsidRPr="00365CDE">
        <w:rPr>
          <w:rFonts w:ascii="Tahoma" w:hAnsi="Tahoma" w:cs="CTraditional Arabic" w:hint="cs"/>
          <w:color w:val="000000"/>
          <w:rtl/>
          <w:lang w:bidi="fa-IR"/>
        </w:rPr>
        <w:t>؛</w:t>
      </w:r>
      <w:r w:rsidRPr="00BE3117">
        <w:rPr>
          <w:rFonts w:cs="B Lotus"/>
          <w:rtl/>
        </w:rPr>
        <w:t xml:space="preserve"> به سوي مردم آمد و فرمود</w:t>
      </w:r>
      <w:r w:rsidRPr="00BE3117">
        <w:rPr>
          <w:rFonts w:cs="B Lotus" w:hint="cs"/>
          <w:rtl/>
        </w:rPr>
        <w:t>:</w:t>
      </w:r>
      <w:r w:rsidRPr="00BE3117">
        <w:rPr>
          <w:rFonts w:cs="B Lotus"/>
          <w:rtl/>
        </w:rPr>
        <w:t xml:space="preserve"> آيا مي دانيد كه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كسي را كه قبرها را مصلي و</w:t>
      </w:r>
      <w:r w:rsidRPr="00BE3117">
        <w:rPr>
          <w:rFonts w:cs="B Lotus" w:hint="cs"/>
          <w:rtl/>
        </w:rPr>
        <w:t xml:space="preserve"> </w:t>
      </w:r>
      <w:r w:rsidRPr="00BE3117">
        <w:rPr>
          <w:rFonts w:cs="B Lotus"/>
          <w:rtl/>
        </w:rPr>
        <w:t>جاي نماز خواندن قرار دهد لعنت كرده است و كسي كه با خدا معبودي ديگر قرار دهد نيز لعنت فرموده</w:t>
      </w:r>
      <w:r>
        <w:rPr>
          <w:rFonts w:cs="B Lotus"/>
          <w:rtl/>
        </w:rPr>
        <w:t>؟</w:t>
      </w:r>
      <w:r>
        <w:rPr>
          <w:rFonts w:cs="B Lotus" w:hint="cs"/>
          <w:rtl/>
        </w:rPr>
        <w:t xml:space="preserve"> </w:t>
      </w:r>
      <w:r w:rsidRPr="00BE3117">
        <w:rPr>
          <w:rFonts w:cs="B Lotus"/>
          <w:rtl/>
        </w:rPr>
        <w:t>يعني هر دو مشرك اند !!</w:t>
      </w:r>
      <w:r w:rsidRPr="00EF0951">
        <w:rPr>
          <w:rStyle w:val="FootnoteReference"/>
          <w:rFonts w:cs="B Lotus"/>
          <w:sz w:val="24"/>
          <w:szCs w:val="24"/>
          <w:rtl/>
        </w:rPr>
        <w:footnoteReference w:id="64"/>
      </w:r>
      <w:r w:rsidRPr="00BE3117">
        <w:rPr>
          <w:rFonts w:cs="B Lotus"/>
          <w:rtl/>
        </w:rPr>
        <w:t>.</w:t>
      </w:r>
    </w:p>
    <w:p w:rsidR="00E130D0" w:rsidRPr="00BE3117" w:rsidRDefault="00E130D0" w:rsidP="00884D96">
      <w:pPr>
        <w:pStyle w:val="BodyText2"/>
        <w:spacing w:after="0" w:line="218" w:lineRule="auto"/>
        <w:ind w:firstLine="340"/>
        <w:jc w:val="lowKashida"/>
        <w:rPr>
          <w:rFonts w:cs="B Lotus"/>
          <w:rtl/>
        </w:rPr>
      </w:pPr>
      <w:r w:rsidRPr="00BE3117">
        <w:rPr>
          <w:rFonts w:cs="B Lotus"/>
          <w:b/>
          <w:bCs/>
          <w:rtl/>
        </w:rPr>
        <w:t>10</w:t>
      </w:r>
      <w:r w:rsidRPr="00BE3117">
        <w:rPr>
          <w:rFonts w:cs="B Lotus"/>
          <w:rtl/>
        </w:rPr>
        <w:t>-</w:t>
      </w:r>
      <w:r w:rsidRPr="00BE3117">
        <w:rPr>
          <w:rFonts w:cs="B Lotus" w:hint="cs"/>
          <w:rtl/>
        </w:rPr>
        <w:t xml:space="preserve"> </w:t>
      </w:r>
      <w:r w:rsidRPr="00BE3117">
        <w:rPr>
          <w:rFonts w:cs="B Lotus"/>
          <w:rtl/>
        </w:rPr>
        <w:t>شيخ صدوق در «من لا</w:t>
      </w:r>
      <w:r>
        <w:rPr>
          <w:rFonts w:cs="B Lotus" w:hint="cs"/>
          <w:rtl/>
        </w:rPr>
        <w:t xml:space="preserve"> </w:t>
      </w:r>
      <w:r w:rsidRPr="00BE3117">
        <w:rPr>
          <w:rFonts w:cs="B Lotus"/>
          <w:rtl/>
        </w:rPr>
        <w:t>يحضره الفقيه»</w:t>
      </w:r>
      <w:r w:rsidRPr="00BE3117">
        <w:rPr>
          <w:rFonts w:cs="B Lotus" w:hint="cs"/>
          <w:rtl/>
        </w:rPr>
        <w:t xml:space="preserve"> ا</w:t>
      </w:r>
      <w:r w:rsidRPr="00BE3117">
        <w:rPr>
          <w:rFonts w:cs="B Lotus"/>
          <w:rtl/>
        </w:rPr>
        <w:t xml:space="preserve">ز كاظم </w:t>
      </w:r>
      <w:r w:rsidRPr="00365CDE">
        <w:rPr>
          <w:rFonts w:ascii="Tahoma" w:hAnsi="Tahoma" w:cs="CTraditional Arabic" w:hint="cs"/>
          <w:color w:val="000000"/>
          <w:rtl/>
          <w:lang w:bidi="fa-IR"/>
        </w:rPr>
        <w:t>؛</w:t>
      </w:r>
      <w:r w:rsidRPr="00BE3117">
        <w:rPr>
          <w:rFonts w:cs="B Lotus"/>
          <w:rtl/>
        </w:rPr>
        <w:t xml:space="preserve"> روايت كرده است كه بدين وسيله آرامش يابد و آنكه منافق است احساس ألم كند.</w:t>
      </w:r>
    </w:p>
    <w:p w:rsidR="00E130D0" w:rsidRPr="00EF0951" w:rsidRDefault="00E130D0" w:rsidP="00884D96">
      <w:pPr>
        <w:spacing w:line="218" w:lineRule="auto"/>
        <w:ind w:firstLine="340"/>
        <w:jc w:val="lowKashida"/>
        <w:rPr>
          <w:rFonts w:ascii="Lotus Linotype" w:hAnsi="Lotus Linotype" w:cs="Traditional Arabic"/>
          <w:b/>
          <w:bCs/>
          <w:rtl/>
        </w:rPr>
      </w:pPr>
      <w:r w:rsidRPr="00BE3117">
        <w:rPr>
          <w:rFonts w:cs="B Lotus" w:hint="cs"/>
          <w:rtl/>
        </w:rPr>
        <w:t>مختصراً</w:t>
      </w:r>
      <w:r w:rsidRPr="00BE3117">
        <w:rPr>
          <w:rFonts w:cs="B Lotus"/>
          <w:rtl/>
        </w:rPr>
        <w:t xml:space="preserve"> به همين ده حديث شريف اكتفاء </w:t>
      </w:r>
      <w:r>
        <w:rPr>
          <w:rFonts w:cs="B Lotus"/>
          <w:rtl/>
        </w:rPr>
        <w:t>مي‌كنيم</w:t>
      </w:r>
      <w:r w:rsidRPr="00BE3117">
        <w:rPr>
          <w:rFonts w:cs="B Lotus"/>
          <w:rtl/>
        </w:rPr>
        <w:t xml:space="preserve"> و اگر مي خواستيم تمام احاديثي كه در اين باب رسيده در اينجا بيارويم مقاله طولاني </w:t>
      </w:r>
      <w:r>
        <w:rPr>
          <w:rFonts w:cs="B Lotus"/>
          <w:rtl/>
        </w:rPr>
        <w:t>مي‌شد</w:t>
      </w:r>
      <w:r w:rsidRPr="00BE3117">
        <w:rPr>
          <w:rFonts w:cs="B Lotus"/>
          <w:rtl/>
        </w:rPr>
        <w:t>، و براي اينكه بدانيد فرقي بين پيغمبر و</w:t>
      </w:r>
      <w:r w:rsidRPr="00BE3117">
        <w:rPr>
          <w:rFonts w:cs="B Lotus" w:hint="cs"/>
          <w:rtl/>
        </w:rPr>
        <w:t xml:space="preserve"> </w:t>
      </w:r>
      <w:r w:rsidRPr="00BE3117">
        <w:rPr>
          <w:rFonts w:cs="B Lotus"/>
          <w:rtl/>
        </w:rPr>
        <w:t xml:space="preserve">ائمه </w:t>
      </w:r>
      <w:r w:rsidRPr="00365CDE">
        <w:rPr>
          <w:rFonts w:ascii="Tahoma" w:hAnsi="Tahoma" w:cs="CTraditional Arabic" w:hint="cs"/>
          <w:color w:val="000000"/>
          <w:rtl/>
          <w:lang w:bidi="fa-IR"/>
        </w:rPr>
        <w:t>؛</w:t>
      </w:r>
      <w:r w:rsidRPr="00BE3117">
        <w:rPr>
          <w:rFonts w:cs="B Lotus"/>
          <w:rtl/>
        </w:rPr>
        <w:t xml:space="preserve"> و</w:t>
      </w:r>
      <w:r w:rsidRPr="00BE3117">
        <w:rPr>
          <w:rFonts w:cs="B Lotus" w:hint="cs"/>
          <w:rtl/>
        </w:rPr>
        <w:t xml:space="preserve"> </w:t>
      </w:r>
      <w:r w:rsidRPr="00BE3117">
        <w:rPr>
          <w:rFonts w:cs="B Lotus"/>
          <w:rtl/>
        </w:rPr>
        <w:t>سايرين در اين مورد نيست حديث علل الشرايع را مي</w:t>
      </w:r>
      <w:r>
        <w:rPr>
          <w:rFonts w:cs="B Lotus" w:hint="cs"/>
          <w:rtl/>
          <w:lang w:bidi="fa-IR"/>
        </w:rPr>
        <w:t>‌</w:t>
      </w:r>
      <w:r w:rsidRPr="00BE3117">
        <w:rPr>
          <w:rFonts w:cs="B Lotus"/>
          <w:rtl/>
        </w:rPr>
        <w:t xml:space="preserve">آوريم كه حضرت صادق از پدر بزرگوارش روايت </w:t>
      </w:r>
      <w:r>
        <w:rPr>
          <w:rFonts w:cs="B Lotus"/>
          <w:rtl/>
        </w:rPr>
        <w:t xml:space="preserve">مي‌كند </w:t>
      </w:r>
      <w:r w:rsidRPr="00BE3117">
        <w:rPr>
          <w:rFonts w:cs="B Lotus"/>
          <w:rtl/>
        </w:rPr>
        <w:t>كه:</w:t>
      </w:r>
      <w:r>
        <w:rPr>
          <w:rFonts w:cs="B Lotus" w:hint="cs"/>
          <w:rtl/>
        </w:rPr>
        <w:t xml:space="preserve"> </w:t>
      </w:r>
      <w:r w:rsidRPr="00EF0951">
        <w:rPr>
          <w:rFonts w:ascii="Lotus Linotype" w:hAnsi="Lotus Linotype" w:cs="Traditional Arabic"/>
          <w:b/>
          <w:bCs/>
          <w:rtl/>
        </w:rPr>
        <w:t>«إن قبر النبي</w:t>
      </w:r>
      <w:r w:rsidRPr="00F932CF">
        <w:rPr>
          <w:rFonts w:ascii="Lotus Linotype" w:hAnsi="Lotus Linotype" w:cs="Lotus Linotype"/>
          <w:rtl/>
        </w:rPr>
        <w:t xml:space="preserve"> </w:t>
      </w:r>
      <w:r w:rsidRPr="00365CDE">
        <w:rPr>
          <w:rFonts w:ascii="Tahoma" w:hAnsi="Tahoma" w:cs="CTraditional Arabic" w:hint="cs"/>
          <w:color w:val="000000"/>
          <w:spacing w:val="-4"/>
          <w:sz w:val="30"/>
          <w:szCs w:val="30"/>
          <w:rtl/>
          <w:lang w:bidi="fa-IR"/>
        </w:rPr>
        <w:t>ص</w:t>
      </w:r>
      <w:r w:rsidRPr="00F932CF">
        <w:rPr>
          <w:rFonts w:ascii="Lotus Linotype" w:hAnsi="Lotus Linotype" w:cs="Lotus Linotype"/>
          <w:rtl/>
        </w:rPr>
        <w:t xml:space="preserve"> </w:t>
      </w:r>
      <w:r w:rsidRPr="00EF0951">
        <w:rPr>
          <w:rFonts w:ascii="Lotus Linotype" w:hAnsi="Lotus Linotype" w:cs="Traditional Arabic"/>
          <w:b/>
          <w:bCs/>
          <w:rtl/>
        </w:rPr>
        <w:t>رفع شبراً من الأرض».</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قبر پيغمبر فقط يك وجب از زمين بالا آمده بود.</w:t>
      </w:r>
    </w:p>
    <w:p w:rsidR="00E130D0" w:rsidRPr="00EF0951" w:rsidRDefault="00E130D0" w:rsidP="00E130D0">
      <w:pPr>
        <w:spacing w:line="226" w:lineRule="auto"/>
        <w:ind w:firstLine="340"/>
        <w:jc w:val="lowKashida"/>
        <w:rPr>
          <w:rFonts w:ascii="Lotus Linotype" w:hAnsi="Lotus Linotype" w:cs="Traditional Arabic"/>
          <w:b/>
          <w:bCs/>
          <w:rtl/>
        </w:rPr>
      </w:pPr>
      <w:r w:rsidRPr="00BE3117">
        <w:rPr>
          <w:rFonts w:cs="B Lotus"/>
          <w:rtl/>
        </w:rPr>
        <w:t xml:space="preserve">و خود پيغمبر </w:t>
      </w:r>
      <w:r w:rsidRPr="00365CDE">
        <w:rPr>
          <w:rFonts w:ascii="Tahoma" w:hAnsi="Tahoma" w:cs="CTraditional Arabic" w:hint="cs"/>
          <w:color w:val="000000"/>
          <w:spacing w:val="-4"/>
          <w:sz w:val="30"/>
          <w:szCs w:val="30"/>
          <w:rtl/>
          <w:lang w:bidi="fa-IR"/>
        </w:rPr>
        <w:t>ص</w:t>
      </w:r>
      <w:r w:rsidRPr="00BE3117">
        <w:rPr>
          <w:rFonts w:cs="B Lotus"/>
          <w:rtl/>
        </w:rPr>
        <w:t xml:space="preserve"> فرمود:</w:t>
      </w:r>
      <w:r>
        <w:rPr>
          <w:rFonts w:cs="B Lotus" w:hint="cs"/>
          <w:rtl/>
        </w:rPr>
        <w:t xml:space="preserve"> </w:t>
      </w:r>
      <w:r w:rsidRPr="00EF0951">
        <w:rPr>
          <w:rFonts w:ascii="Lotus Linotype" w:hAnsi="Lotus Linotype" w:cs="Traditional Arabic"/>
          <w:b/>
          <w:bCs/>
          <w:rtl/>
        </w:rPr>
        <w:t>«لا</w:t>
      </w:r>
      <w:r w:rsidRPr="00EF0951">
        <w:rPr>
          <w:rFonts w:ascii="Lotus Linotype" w:hAnsi="Lotus Linotype" w:cs="Traditional Arabic" w:hint="cs"/>
          <w:b/>
          <w:bCs/>
          <w:rtl/>
        </w:rPr>
        <w:t xml:space="preserve"> </w:t>
      </w:r>
      <w:r w:rsidRPr="00EF0951">
        <w:rPr>
          <w:rFonts w:ascii="Lotus Linotype" w:hAnsi="Lotus Linotype" w:cs="Traditional Arabic"/>
          <w:b/>
          <w:bCs/>
          <w:rtl/>
        </w:rPr>
        <w:t>تتخذو</w:t>
      </w:r>
      <w:r w:rsidRPr="00EF0951">
        <w:rPr>
          <w:rFonts w:ascii="Lotus Linotype" w:hAnsi="Lotus Linotype" w:cs="Traditional Arabic" w:hint="cs"/>
          <w:b/>
          <w:bCs/>
          <w:rtl/>
        </w:rPr>
        <w:t>ا</w:t>
      </w:r>
      <w:r w:rsidRPr="00EF0951">
        <w:rPr>
          <w:rFonts w:ascii="Lotus Linotype" w:hAnsi="Lotus Linotype" w:cs="Traditional Arabic"/>
          <w:b/>
          <w:bCs/>
          <w:rtl/>
        </w:rPr>
        <w:t xml:space="preserve"> قبري قبلة ولا</w:t>
      </w:r>
      <w:r w:rsidRPr="00EF0951">
        <w:rPr>
          <w:rFonts w:ascii="Lotus Linotype" w:hAnsi="Lotus Linotype" w:cs="Traditional Arabic" w:hint="cs"/>
          <w:b/>
          <w:bCs/>
          <w:rtl/>
        </w:rPr>
        <w:t xml:space="preserve"> </w:t>
      </w:r>
      <w:r w:rsidRPr="00EF0951">
        <w:rPr>
          <w:rFonts w:ascii="Lotus Linotype" w:hAnsi="Lotus Linotype" w:cs="Traditional Arabic"/>
          <w:b/>
          <w:bCs/>
          <w:rtl/>
        </w:rPr>
        <w:t xml:space="preserve">مسجداً فإن الله تعالى لعن اليهود اتخذوا قبور أنبيائهم مساجد» </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قبر مرا قبله قرار ندهيد و مسجد نكنيد زيرا خداي تعالي يهود را براي اينكه قبور پيغمبران خود را مسجد كرده بودند لعنت فرمود.</w:t>
      </w:r>
    </w:p>
    <w:p w:rsidR="00E130D0" w:rsidRPr="00BE3117" w:rsidRDefault="00E130D0" w:rsidP="00E130D0">
      <w:pPr>
        <w:spacing w:line="226" w:lineRule="auto"/>
        <w:ind w:firstLine="340"/>
        <w:jc w:val="lowKashida"/>
        <w:rPr>
          <w:rFonts w:cs="B Lotus"/>
          <w:rtl/>
        </w:rPr>
      </w:pPr>
      <w:r w:rsidRPr="00BE3117">
        <w:rPr>
          <w:rFonts w:cs="B Lotus"/>
          <w:rtl/>
        </w:rPr>
        <w:t>احاديثي كه در اين صفحات به نظر خوانندگان رسيد همه از كتب معتبر شيعه است و از كتاب ابن تيميه و محمد بن عبدالوهاب و حتي از كت</w:t>
      </w:r>
      <w:r w:rsidRPr="00BE3117">
        <w:rPr>
          <w:rFonts w:cs="B Lotus" w:hint="cs"/>
          <w:rtl/>
        </w:rPr>
        <w:t>ا</w:t>
      </w:r>
      <w:r w:rsidRPr="00BE3117">
        <w:rPr>
          <w:rFonts w:cs="B Lotus"/>
          <w:rtl/>
        </w:rPr>
        <w:t>ب</w:t>
      </w:r>
      <w:r w:rsidRPr="00BE3117">
        <w:rPr>
          <w:rFonts w:cs="B Lotus" w:hint="cs"/>
          <w:rtl/>
        </w:rPr>
        <w:t>هاي</w:t>
      </w:r>
      <w:r w:rsidRPr="00BE3117">
        <w:rPr>
          <w:rFonts w:cs="B Lotus"/>
          <w:rtl/>
        </w:rPr>
        <w:t xml:space="preserve"> سنيان نيست كه اشكالات نيش غولي به آن گرفته شود! </w:t>
      </w:r>
    </w:p>
    <w:p w:rsidR="00E130D0" w:rsidRPr="00EF0951" w:rsidRDefault="00E130D0" w:rsidP="00E130D0">
      <w:pPr>
        <w:spacing w:line="226" w:lineRule="auto"/>
        <w:ind w:firstLine="340"/>
        <w:jc w:val="lowKashida"/>
        <w:rPr>
          <w:rFonts w:ascii="Lotus Linotype" w:hAnsi="Lotus Linotype" w:cs="Traditional Arabic"/>
          <w:b/>
          <w:bCs/>
          <w:rtl/>
        </w:rPr>
      </w:pPr>
      <w:r w:rsidRPr="00BE3117">
        <w:rPr>
          <w:rFonts w:cs="B Lotus"/>
          <w:rtl/>
        </w:rPr>
        <w:t>ال</w:t>
      </w:r>
      <w:r>
        <w:rPr>
          <w:rFonts w:cs="B Lotus" w:hint="cs"/>
          <w:rtl/>
        </w:rPr>
        <w:t>ب</w:t>
      </w:r>
      <w:r w:rsidRPr="00BE3117">
        <w:rPr>
          <w:rFonts w:cs="B Lotus"/>
          <w:rtl/>
        </w:rPr>
        <w:t xml:space="preserve">ته مضمون اين حديث دركتب </w:t>
      </w:r>
      <w:r w:rsidRPr="00BE3117">
        <w:rPr>
          <w:rFonts w:cs="B Lotus" w:hint="cs"/>
          <w:rtl/>
        </w:rPr>
        <w:t>اهل سنت</w:t>
      </w:r>
      <w:r w:rsidRPr="00BE3117">
        <w:rPr>
          <w:rFonts w:cs="B Lotus"/>
          <w:rtl/>
        </w:rPr>
        <w:t xml:space="preserve"> نيز آمده است: </w:t>
      </w:r>
      <w:r w:rsidRPr="00EF0951">
        <w:rPr>
          <w:rFonts w:ascii="Lotus Linotype" w:hAnsi="Lotus Linotype" w:cs="Traditional Arabic"/>
          <w:b/>
          <w:bCs/>
          <w:rtl/>
        </w:rPr>
        <w:t>«عن عايشة أن أم سلمة ذكرت لرسول الله</w:t>
      </w:r>
      <w:r w:rsidRPr="00365CDE">
        <w:rPr>
          <w:rFonts w:ascii="Tahoma" w:hAnsi="Tahoma" w:cs="CTraditional Arabic" w:hint="cs"/>
          <w:color w:val="000000"/>
          <w:spacing w:val="-4"/>
          <w:sz w:val="30"/>
          <w:szCs w:val="30"/>
          <w:rtl/>
          <w:lang w:bidi="fa-IR"/>
        </w:rPr>
        <w:t>ص</w:t>
      </w:r>
      <w:r w:rsidRPr="00F932CF">
        <w:rPr>
          <w:rFonts w:ascii="Lotus Linotype" w:hAnsi="Lotus Linotype" w:cs="Lotus Linotype"/>
          <w:rtl/>
        </w:rPr>
        <w:t xml:space="preserve"> </w:t>
      </w:r>
      <w:r w:rsidRPr="00EF0951">
        <w:rPr>
          <w:rFonts w:ascii="Lotus Linotype" w:hAnsi="Lotus Linotype" w:cs="Traditional Arabic"/>
          <w:b/>
          <w:bCs/>
          <w:rtl/>
        </w:rPr>
        <w:t>كنيسة رأتها بأرض الحبشة يقال لها مارية وذكرت ما رأته فيها فقال رسول الله</w:t>
      </w:r>
      <w:r w:rsidRPr="00365CDE">
        <w:rPr>
          <w:rFonts w:ascii="Tahoma" w:hAnsi="Tahoma" w:cs="CTraditional Arabic" w:hint="cs"/>
          <w:color w:val="000000"/>
          <w:spacing w:val="-4"/>
          <w:sz w:val="30"/>
          <w:szCs w:val="30"/>
          <w:rtl/>
          <w:lang w:bidi="fa-IR"/>
        </w:rPr>
        <w:t>ص</w:t>
      </w:r>
      <w:r w:rsidRPr="00F932CF">
        <w:rPr>
          <w:rFonts w:ascii="Lotus Linotype" w:hAnsi="Lotus Linotype" w:cs="Lotus Linotype"/>
          <w:rtl/>
        </w:rPr>
        <w:t xml:space="preserve"> </w:t>
      </w:r>
      <w:r w:rsidRPr="00EF0951">
        <w:rPr>
          <w:rFonts w:ascii="Lotus Linotype" w:hAnsi="Lotus Linotype" w:cs="Traditional Arabic"/>
          <w:b/>
          <w:bCs/>
          <w:rtl/>
        </w:rPr>
        <w:t>أولئك قوم إذا مات فيهم العبد الصالح بنوا على قبره مسجداً وصوروا فيه تلك الصور أولئك شرار خلق الله».</w:t>
      </w:r>
    </w:p>
    <w:p w:rsidR="00E130D0" w:rsidRPr="00BE3117" w:rsidRDefault="00E130D0" w:rsidP="00E130D0">
      <w:pPr>
        <w:spacing w:line="226" w:lineRule="auto"/>
        <w:ind w:firstLine="340"/>
        <w:jc w:val="lowKashida"/>
        <w:rPr>
          <w:rFonts w:cs="B Lotus"/>
          <w:rtl/>
        </w:rPr>
      </w:pPr>
      <w:r w:rsidRPr="00BE3117">
        <w:rPr>
          <w:rFonts w:cs="B Lotus"/>
          <w:rtl/>
        </w:rPr>
        <w:t>- أم سلمه به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ياد آور شد كه معبدي را در سر زمين حبشه ديده است كه به آن ماريه </w:t>
      </w:r>
      <w:r>
        <w:rPr>
          <w:rFonts w:cs="B Lotus"/>
          <w:rtl/>
        </w:rPr>
        <w:t>مي‌گفت</w:t>
      </w:r>
      <w:r w:rsidRPr="00BE3117">
        <w:rPr>
          <w:rFonts w:cs="B Lotus"/>
          <w:rtl/>
        </w:rPr>
        <w:t xml:space="preserve">ند و آنچه در آن از نقش و نگارها و آيينه كاريها ديده بود </w:t>
      </w:r>
      <w:r w:rsidRPr="00BE3117">
        <w:rPr>
          <w:rFonts w:cs="B Lotus" w:hint="cs"/>
          <w:rtl/>
        </w:rPr>
        <w:t>تعريف كرد</w:t>
      </w:r>
      <w:r w:rsidRPr="00BE3117">
        <w:rPr>
          <w:rFonts w:cs="B Lotus"/>
          <w:rtl/>
        </w:rPr>
        <w:t>، حضرت رسول الله</w:t>
      </w:r>
      <w:r w:rsidRPr="00365CDE">
        <w:rPr>
          <w:rFonts w:ascii="Tahoma" w:hAnsi="Tahoma" w:cs="CTraditional Arabic" w:hint="cs"/>
          <w:color w:val="000000"/>
          <w:spacing w:val="-4"/>
          <w:sz w:val="30"/>
          <w:szCs w:val="30"/>
          <w:rtl/>
          <w:lang w:bidi="fa-IR"/>
        </w:rPr>
        <w:t>ص</w:t>
      </w:r>
      <w:r w:rsidRPr="00BE3117">
        <w:rPr>
          <w:rFonts w:cs="B Lotus"/>
          <w:rtl/>
        </w:rPr>
        <w:t xml:space="preserve"> فرمود: اينان گروهي بودند كه چون بندة صالح و مرد خوبي در ميان ايشان مي مرد، روي قبر او مسجد مي ساختند و در آن نقش و</w:t>
      </w:r>
      <w:r w:rsidRPr="00BE3117">
        <w:rPr>
          <w:rFonts w:cs="B Lotus" w:hint="cs"/>
          <w:rtl/>
        </w:rPr>
        <w:t xml:space="preserve"> </w:t>
      </w:r>
      <w:r w:rsidRPr="00BE3117">
        <w:rPr>
          <w:rFonts w:cs="B Lotus"/>
          <w:rtl/>
        </w:rPr>
        <w:t>نگارها به كار مي بردند، اين قبيل مردم، بدترين خلق خدايند</w:t>
      </w:r>
      <w:r w:rsidRPr="00EF0951">
        <w:rPr>
          <w:rStyle w:val="FootnoteReference"/>
          <w:rFonts w:cs="B Lotus"/>
          <w:sz w:val="24"/>
          <w:szCs w:val="24"/>
          <w:rtl/>
        </w:rPr>
        <w:footnoteReference w:id="65"/>
      </w:r>
      <w:r w:rsidRPr="00BE3117">
        <w:rPr>
          <w:rFonts w:cs="B Lotus"/>
          <w:rtl/>
        </w:rPr>
        <w:t>.</w:t>
      </w:r>
    </w:p>
    <w:p w:rsidR="00E130D0" w:rsidRPr="00BE3117" w:rsidRDefault="00E130D0" w:rsidP="00E130D0">
      <w:pPr>
        <w:spacing w:line="226" w:lineRule="auto"/>
        <w:ind w:firstLine="340"/>
        <w:jc w:val="lowKashida"/>
        <w:rPr>
          <w:rFonts w:cs="B Lotus"/>
          <w:rtl/>
        </w:rPr>
      </w:pPr>
      <w:r w:rsidRPr="00BE3117">
        <w:rPr>
          <w:rFonts w:cs="B Lotus"/>
          <w:rtl/>
        </w:rPr>
        <w:t>اينك ملاحظه كنيد آن يك حديث دروغ و جعلي چون مطابق هو</w:t>
      </w:r>
      <w:r w:rsidRPr="00BE3117">
        <w:rPr>
          <w:rFonts w:cs="B Lotus" w:hint="cs"/>
          <w:rtl/>
        </w:rPr>
        <w:t>ي</w:t>
      </w:r>
      <w:r w:rsidRPr="00BE3117">
        <w:rPr>
          <w:rFonts w:cs="B Lotus"/>
          <w:rtl/>
        </w:rPr>
        <w:t xml:space="preserve"> و هوس كساني بوده است كه روح اموات پرستي و شاه پرستي درحياتشان نفوذ داشته لذا آن همه قبه</w:t>
      </w:r>
      <w:r>
        <w:rPr>
          <w:rFonts w:cs="B Lotus"/>
          <w:rtl/>
        </w:rPr>
        <w:t>‌</w:t>
      </w:r>
      <w:r w:rsidRPr="00BE3117">
        <w:rPr>
          <w:rFonts w:cs="B Lotus"/>
          <w:rtl/>
        </w:rPr>
        <w:t>ها و بارگاهها ساخته و پرداخته و</w:t>
      </w:r>
      <w:r w:rsidRPr="00BE3117">
        <w:rPr>
          <w:rFonts w:cs="B Lotus" w:hint="cs"/>
          <w:rtl/>
        </w:rPr>
        <w:t xml:space="preserve"> </w:t>
      </w:r>
      <w:r w:rsidRPr="00BE3117">
        <w:rPr>
          <w:rFonts w:cs="B Lotus"/>
          <w:rtl/>
        </w:rPr>
        <w:t xml:space="preserve">مال و وقت خود را در اين راه ضايع و تلف </w:t>
      </w:r>
      <w:r>
        <w:rPr>
          <w:rFonts w:cs="B Lotus"/>
          <w:rtl/>
        </w:rPr>
        <w:t xml:space="preserve">كرده‌اند </w:t>
      </w:r>
      <w:r w:rsidRPr="00BE3117">
        <w:rPr>
          <w:rFonts w:cs="B Lotus"/>
          <w:rtl/>
        </w:rPr>
        <w:t>تا جايي كه ربع وق</w:t>
      </w:r>
      <w:r w:rsidRPr="00BE3117">
        <w:rPr>
          <w:rFonts w:cs="B Lotus" w:hint="cs"/>
          <w:rtl/>
        </w:rPr>
        <w:t>ف</w:t>
      </w:r>
      <w:r w:rsidRPr="00BE3117">
        <w:rPr>
          <w:rFonts w:cs="B Lotus"/>
          <w:rtl/>
        </w:rPr>
        <w:t xml:space="preserve"> خود را </w:t>
      </w:r>
      <w:r w:rsidRPr="00BE3117">
        <w:rPr>
          <w:rFonts w:cs="B Lotus" w:hint="cs"/>
          <w:rtl/>
        </w:rPr>
        <w:t xml:space="preserve">نيز </w:t>
      </w:r>
      <w:r w:rsidRPr="00BE3117">
        <w:rPr>
          <w:rFonts w:cs="B Lotus"/>
          <w:rtl/>
        </w:rPr>
        <w:t xml:space="preserve">در اين راه ضايع و تلف </w:t>
      </w:r>
      <w:r>
        <w:rPr>
          <w:rFonts w:cs="B Lotus"/>
          <w:rtl/>
        </w:rPr>
        <w:t xml:space="preserve">كرده‌اند </w:t>
      </w:r>
      <w:r w:rsidRPr="00BE3117">
        <w:rPr>
          <w:rFonts w:cs="B Lotus" w:hint="cs"/>
          <w:rtl/>
        </w:rPr>
        <w:t>و</w:t>
      </w:r>
      <w:r w:rsidRPr="00BE3117">
        <w:rPr>
          <w:rFonts w:cs="B Lotus"/>
          <w:rtl/>
        </w:rPr>
        <w:t xml:space="preserve"> تا جايي كه ربع معمور</w:t>
      </w:r>
      <w:r w:rsidRPr="00BE3117">
        <w:rPr>
          <w:rFonts w:cs="B Lotus" w:hint="cs"/>
          <w:rtl/>
        </w:rPr>
        <w:t xml:space="preserve">ة </w:t>
      </w:r>
      <w:r w:rsidRPr="00BE3117">
        <w:rPr>
          <w:rFonts w:cs="B Lotus"/>
          <w:rtl/>
        </w:rPr>
        <w:t>اين كشور را معطل و باطل نمود</w:t>
      </w:r>
      <w:r>
        <w:rPr>
          <w:rFonts w:cs="B Lotus"/>
          <w:rtl/>
        </w:rPr>
        <w:t>ه‌ا</w:t>
      </w:r>
      <w:r w:rsidRPr="00BE3117">
        <w:rPr>
          <w:rFonts w:cs="B Lotus"/>
          <w:rtl/>
        </w:rPr>
        <w:t>ند و</w:t>
      </w:r>
      <w:r w:rsidRPr="00BE3117">
        <w:rPr>
          <w:rFonts w:cs="B Lotus" w:hint="cs"/>
          <w:rtl/>
        </w:rPr>
        <w:t xml:space="preserve"> </w:t>
      </w:r>
      <w:r w:rsidRPr="00BE3117">
        <w:rPr>
          <w:rFonts w:cs="B Lotus"/>
          <w:rtl/>
        </w:rPr>
        <w:t>در نتيجه يك مشت مفتخور بيكار بار آورده و</w:t>
      </w:r>
      <w:r w:rsidRPr="00BE3117">
        <w:rPr>
          <w:rFonts w:cs="B Lotus" w:hint="cs"/>
          <w:rtl/>
        </w:rPr>
        <w:t xml:space="preserve"> </w:t>
      </w:r>
      <w:r w:rsidRPr="00BE3117">
        <w:rPr>
          <w:rFonts w:cs="B Lotus"/>
          <w:rtl/>
        </w:rPr>
        <w:t>بر</w:t>
      </w:r>
      <w:r w:rsidRPr="00BE3117">
        <w:rPr>
          <w:rFonts w:cs="B Lotus" w:hint="cs"/>
          <w:rtl/>
        </w:rPr>
        <w:t xml:space="preserve"> </w:t>
      </w:r>
      <w:r w:rsidRPr="00BE3117">
        <w:rPr>
          <w:rFonts w:cs="B Lotus"/>
          <w:rtl/>
        </w:rPr>
        <w:t>اين ملت بدبخت تحميل نمود</w:t>
      </w:r>
      <w:r>
        <w:rPr>
          <w:rFonts w:cs="B Lotus"/>
          <w:rtl/>
        </w:rPr>
        <w:t>ه‌ا</w:t>
      </w:r>
      <w:r w:rsidRPr="00BE3117">
        <w:rPr>
          <w:rFonts w:cs="B Lotus"/>
          <w:rtl/>
        </w:rPr>
        <w:t>ند و از سنت رسول و چندين حديث كه در</w:t>
      </w:r>
      <w:r>
        <w:rPr>
          <w:rFonts w:cs="B Lotus" w:hint="cs"/>
          <w:rtl/>
        </w:rPr>
        <w:t xml:space="preserve"> </w:t>
      </w:r>
      <w:r w:rsidRPr="00BE3117">
        <w:rPr>
          <w:rFonts w:cs="B Lotus"/>
          <w:rtl/>
        </w:rPr>
        <w:t>مذمت اين عمل ك</w:t>
      </w:r>
      <w:r w:rsidRPr="00BE3117">
        <w:rPr>
          <w:rFonts w:cs="B Lotus" w:hint="cs"/>
          <w:rtl/>
        </w:rPr>
        <w:t>ه</w:t>
      </w:r>
      <w:r w:rsidRPr="00BE3117">
        <w:rPr>
          <w:rFonts w:cs="B Lotus"/>
          <w:rtl/>
        </w:rPr>
        <w:t xml:space="preserve"> يادگار فراعنه و اكاسره است، وارد شده</w:t>
      </w:r>
      <w:r w:rsidRPr="00BE3117">
        <w:rPr>
          <w:rFonts w:cs="B Lotus" w:hint="cs"/>
          <w:rtl/>
        </w:rPr>
        <w:t>،</w:t>
      </w:r>
      <w:r w:rsidRPr="00BE3117">
        <w:rPr>
          <w:rFonts w:cs="B Lotus"/>
          <w:rtl/>
        </w:rPr>
        <w:t xml:space="preserve"> چشم پوشيد</w:t>
      </w:r>
      <w:r>
        <w:rPr>
          <w:rFonts w:cs="B Lotus"/>
          <w:rtl/>
        </w:rPr>
        <w:t>ه‌ا</w:t>
      </w:r>
      <w:r w:rsidRPr="00BE3117">
        <w:rPr>
          <w:rFonts w:cs="B Lotus"/>
          <w:rtl/>
        </w:rPr>
        <w:t xml:space="preserve">ند!! تو گويي نهايت آرزويشان آن است كه هر روزه بارگاهي از </w:t>
      </w:r>
      <w:r>
        <w:rPr>
          <w:rFonts w:cs="B Lotus"/>
          <w:rtl/>
        </w:rPr>
        <w:t xml:space="preserve">مرده‌اي </w:t>
      </w:r>
      <w:r w:rsidRPr="00BE3117">
        <w:rPr>
          <w:rFonts w:cs="B Lotus"/>
          <w:rtl/>
        </w:rPr>
        <w:t>سرپا كنند و به كار او بپردازند و دين و آئين را عبارت از همين چيزها بدانند و بس!</w:t>
      </w:r>
      <w:r w:rsidR="00EF0951">
        <w:rPr>
          <w:rFonts w:cs="B Lotus" w:hint="cs"/>
          <w:rtl/>
        </w:rPr>
        <w:t>.</w:t>
      </w:r>
    </w:p>
    <w:p w:rsidR="00E130D0" w:rsidRPr="00EA270F" w:rsidRDefault="00E130D0" w:rsidP="00E130D0">
      <w:pPr>
        <w:spacing w:line="226" w:lineRule="auto"/>
        <w:ind w:firstLine="340"/>
        <w:jc w:val="lowKashida"/>
        <w:rPr>
          <w:rFonts w:cs="B Lotus"/>
          <w:spacing w:val="-6"/>
          <w:rtl/>
        </w:rPr>
      </w:pPr>
      <w:r w:rsidRPr="00EA270F">
        <w:rPr>
          <w:rFonts w:cs="B Lotus"/>
          <w:spacing w:val="-6"/>
          <w:rtl/>
        </w:rPr>
        <w:t xml:space="preserve">دين كه در عرف عقل و شرع عبارت از </w:t>
      </w:r>
      <w:r w:rsidRPr="00EA270F">
        <w:rPr>
          <w:rFonts w:cs="B Lotus" w:hint="cs"/>
          <w:spacing w:val="-6"/>
          <w:rtl/>
        </w:rPr>
        <w:t>ا</w:t>
      </w:r>
      <w:r w:rsidRPr="00EA270F">
        <w:rPr>
          <w:rFonts w:cs="B Lotus"/>
          <w:spacing w:val="-6"/>
          <w:rtl/>
        </w:rPr>
        <w:t>مر به نهي پروردگار واحكام و قوانيني است كه با اجراي آن سعادت دو جهان بندگان تأمين مي‌شود در عرف اين گمراهان عبارت از ذكر و فكر افراد و اشخاص و احترام و نيايش قبور آنهاست و ديگر اصلا به فكر آنكه پيغمبر براي چه آمد و پروردگار عالم از بعثت او چه خواسته و چه چيزي از جانب پروردگار عالم آورده است، نبوده‌اند بلكه تا</w:t>
      </w:r>
      <w:r w:rsidRPr="00EA270F">
        <w:rPr>
          <w:rFonts w:cs="B Lotus" w:hint="cs"/>
          <w:spacing w:val="-6"/>
          <w:rtl/>
        </w:rPr>
        <w:t xml:space="preserve"> </w:t>
      </w:r>
      <w:r w:rsidRPr="00EA270F">
        <w:rPr>
          <w:rFonts w:cs="B Lotus"/>
          <w:spacing w:val="-6"/>
          <w:rtl/>
        </w:rPr>
        <w:t>توانسته‌اند هر كدام را به عذري معطل و موقوف و در نتيجه دين ابدي إلهي را مهجور و منسوخ نموده‌اند و هيچ هم باكشان نيست!</w:t>
      </w:r>
      <w:r w:rsidR="00EF0951">
        <w:rPr>
          <w:rFonts w:cs="B Lotus" w:hint="cs"/>
          <w:spacing w:val="-6"/>
          <w:rtl/>
        </w:rPr>
        <w:t>.</w:t>
      </w:r>
    </w:p>
    <w:p w:rsidR="00E130D0" w:rsidRPr="00BE3117" w:rsidRDefault="00E130D0" w:rsidP="00E130D0">
      <w:pPr>
        <w:spacing w:line="226" w:lineRule="auto"/>
        <w:ind w:firstLine="340"/>
        <w:jc w:val="lowKashida"/>
        <w:rPr>
          <w:rFonts w:cs="B Lotus"/>
          <w:rtl/>
        </w:rPr>
      </w:pPr>
      <w:r w:rsidRPr="00BE3117">
        <w:rPr>
          <w:rFonts w:cs="B Lotus"/>
          <w:rtl/>
        </w:rPr>
        <w:t xml:space="preserve">از دين خدا فقط چيزي كه درنظر اينها مهم است همان داير بودن مقابر و عزاداري است و به ساير </w:t>
      </w:r>
      <w:r w:rsidRPr="00BE3117">
        <w:rPr>
          <w:rFonts w:cs="B Lotus" w:hint="cs"/>
          <w:rtl/>
        </w:rPr>
        <w:t>ا</w:t>
      </w:r>
      <w:r w:rsidRPr="00BE3117">
        <w:rPr>
          <w:rFonts w:cs="B Lotus"/>
          <w:rtl/>
        </w:rPr>
        <w:t>مور مهم عنايت كمتري دارند.</w:t>
      </w:r>
    </w:p>
    <w:p w:rsidR="00E130D0" w:rsidRPr="00BE3117" w:rsidRDefault="00E130D0" w:rsidP="00E130D0">
      <w:pPr>
        <w:spacing w:line="226" w:lineRule="auto"/>
        <w:ind w:firstLine="340"/>
        <w:jc w:val="lowKashida"/>
        <w:rPr>
          <w:rFonts w:cs="B Lotus"/>
          <w:rtl/>
        </w:rPr>
      </w:pPr>
      <w:r w:rsidRPr="00BE3117">
        <w:rPr>
          <w:rFonts w:cs="B Lotus"/>
          <w:rtl/>
        </w:rPr>
        <w:t>جالب توجه است كه</w:t>
      </w:r>
      <w:r w:rsidRPr="00BE3117">
        <w:rPr>
          <w:rFonts w:cs="B Lotus" w:hint="cs"/>
          <w:rtl/>
        </w:rPr>
        <w:t xml:space="preserve"> علي</w:t>
      </w:r>
      <w:r w:rsidRPr="00BE3117">
        <w:rPr>
          <w:rFonts w:cs="B Lotus"/>
          <w:rtl/>
        </w:rPr>
        <w:t xml:space="preserve"> المشهور موقعي كه پادشاه كشور حجاز در ايران بود عد</w:t>
      </w:r>
      <w:r>
        <w:rPr>
          <w:rFonts w:cs="B Lotus"/>
          <w:rtl/>
        </w:rPr>
        <w:t>ه‌ا</w:t>
      </w:r>
      <w:r w:rsidRPr="00BE3117">
        <w:rPr>
          <w:rFonts w:cs="B Lotus"/>
          <w:rtl/>
        </w:rPr>
        <w:t xml:space="preserve">ي از متظاهرين به ديانت و غمخواران </w:t>
      </w:r>
      <w:r w:rsidRPr="00BE3117">
        <w:rPr>
          <w:rFonts w:cs="B Lotus" w:hint="cs"/>
          <w:rtl/>
        </w:rPr>
        <w:t>ا</w:t>
      </w:r>
      <w:r w:rsidRPr="00BE3117">
        <w:rPr>
          <w:rFonts w:cs="B Lotus"/>
          <w:rtl/>
        </w:rPr>
        <w:t xml:space="preserve">مت! از او درخواست نموده بودند كه قبور </w:t>
      </w:r>
      <w:r w:rsidRPr="00BE3117">
        <w:rPr>
          <w:rFonts w:cs="B Lotus" w:hint="cs"/>
          <w:rtl/>
        </w:rPr>
        <w:t>ا</w:t>
      </w:r>
      <w:r w:rsidRPr="00BE3117">
        <w:rPr>
          <w:rFonts w:cs="B Lotus"/>
          <w:rtl/>
        </w:rPr>
        <w:t xml:space="preserve">ئمة بقيع تعمير شود، مي گويند او چنين گفته بود: </w:t>
      </w:r>
    </w:p>
    <w:p w:rsidR="00E130D0" w:rsidRPr="00BE3117" w:rsidRDefault="00E130D0" w:rsidP="00E130D0">
      <w:pPr>
        <w:spacing w:line="226" w:lineRule="auto"/>
        <w:ind w:firstLine="340"/>
        <w:jc w:val="lowKashida"/>
        <w:rPr>
          <w:rFonts w:cs="B Lotus"/>
          <w:rtl/>
        </w:rPr>
      </w:pPr>
      <w:r w:rsidRPr="00BE3117">
        <w:rPr>
          <w:rFonts w:cs="B Lotus"/>
          <w:rtl/>
        </w:rPr>
        <w:t>به نص هشت آية قرآن حجاب بر</w:t>
      </w:r>
      <w:r w:rsidRPr="00BE3117">
        <w:rPr>
          <w:rFonts w:cs="B Lotus" w:hint="cs"/>
          <w:rtl/>
        </w:rPr>
        <w:t xml:space="preserve"> </w:t>
      </w:r>
      <w:r w:rsidRPr="00BE3117">
        <w:rPr>
          <w:rFonts w:cs="B Lotus"/>
          <w:rtl/>
        </w:rPr>
        <w:t>زن مسلمان واجب است شما اين حكم محكم را كه مستند به آيات محكمة قر</w:t>
      </w:r>
      <w:r w:rsidRPr="00BE3117">
        <w:rPr>
          <w:rFonts w:cs="B Lotus" w:hint="cs"/>
          <w:rtl/>
        </w:rPr>
        <w:t>آ</w:t>
      </w:r>
      <w:r w:rsidRPr="00BE3117">
        <w:rPr>
          <w:rFonts w:cs="B Lotus"/>
          <w:rtl/>
        </w:rPr>
        <w:t>ن است منسوخ نموده و زنان خود را با اين وضع رسوا در</w:t>
      </w:r>
      <w:r w:rsidRPr="00BE3117">
        <w:rPr>
          <w:rFonts w:cs="B Lotus" w:hint="cs"/>
          <w:rtl/>
        </w:rPr>
        <w:t xml:space="preserve"> </w:t>
      </w:r>
      <w:r w:rsidRPr="00BE3117">
        <w:rPr>
          <w:rFonts w:cs="B Lotus"/>
          <w:rtl/>
        </w:rPr>
        <w:t>كوچه</w:t>
      </w:r>
      <w:r>
        <w:rPr>
          <w:rFonts w:cs="B Lotus"/>
          <w:rtl/>
        </w:rPr>
        <w:t>‌</w:t>
      </w:r>
      <w:r w:rsidRPr="00BE3117">
        <w:rPr>
          <w:rFonts w:cs="B Lotus"/>
          <w:rtl/>
        </w:rPr>
        <w:t>ها و خيابانها سر داد</w:t>
      </w:r>
      <w:r>
        <w:rPr>
          <w:rFonts w:cs="B Lotus"/>
          <w:rtl/>
        </w:rPr>
        <w:t>ه‌ا</w:t>
      </w:r>
      <w:r w:rsidRPr="00BE3117">
        <w:rPr>
          <w:rFonts w:cs="B Lotus"/>
          <w:rtl/>
        </w:rPr>
        <w:t>يد و هيچ به رگ غيرتتان بر نميخورد، ولي در تعمير قبور</w:t>
      </w:r>
      <w:r w:rsidRPr="00BE3117">
        <w:rPr>
          <w:rFonts w:cs="B Lotus" w:hint="cs"/>
          <w:rtl/>
        </w:rPr>
        <w:t xml:space="preserve"> </w:t>
      </w:r>
      <w:r w:rsidRPr="00BE3117">
        <w:rPr>
          <w:rFonts w:cs="B Lotus"/>
          <w:rtl/>
        </w:rPr>
        <w:t>اموات كه اگر از طرف شرع نهي وارد</w:t>
      </w:r>
      <w:r w:rsidRPr="00BE3117">
        <w:rPr>
          <w:rFonts w:cs="B Lotus" w:hint="cs"/>
          <w:rtl/>
        </w:rPr>
        <w:t xml:space="preserve"> </w:t>
      </w:r>
      <w:r w:rsidRPr="00BE3117">
        <w:rPr>
          <w:rFonts w:cs="B Lotus"/>
          <w:rtl/>
        </w:rPr>
        <w:t>نشده باشد(و</w:t>
      </w:r>
      <w:r w:rsidRPr="00BE3117">
        <w:rPr>
          <w:rFonts w:cs="B Lotus" w:hint="cs"/>
          <w:rtl/>
        </w:rPr>
        <w:t xml:space="preserve"> </w:t>
      </w:r>
      <w:r w:rsidRPr="00BE3117">
        <w:rPr>
          <w:rFonts w:cs="B Lotus"/>
          <w:rtl/>
        </w:rPr>
        <w:t>چنانكه ديديم وارد</w:t>
      </w:r>
      <w:r>
        <w:rPr>
          <w:rFonts w:cs="B Lotus" w:hint="cs"/>
          <w:rtl/>
        </w:rPr>
        <w:t xml:space="preserve"> </w:t>
      </w:r>
      <w:r w:rsidRPr="00BE3117">
        <w:rPr>
          <w:rFonts w:cs="B Lotus"/>
          <w:rtl/>
        </w:rPr>
        <w:t>شده) لا</w:t>
      </w:r>
      <w:r>
        <w:rPr>
          <w:rFonts w:cs="B Lotus" w:hint="cs"/>
          <w:rtl/>
        </w:rPr>
        <w:t xml:space="preserve"> </w:t>
      </w:r>
      <w:r w:rsidRPr="00BE3117">
        <w:rPr>
          <w:rFonts w:cs="B Lotus"/>
          <w:rtl/>
        </w:rPr>
        <w:t>أقل دستوري در اين باره نداريم، شما آنقدر اصرار و ابرام</w:t>
      </w:r>
      <w:r w:rsidRPr="00BE3117">
        <w:rPr>
          <w:rFonts w:cs="B Lotus" w:hint="cs"/>
          <w:rtl/>
        </w:rPr>
        <w:t xml:space="preserve"> (</w:t>
      </w:r>
      <w:r w:rsidRPr="00BE3117">
        <w:rPr>
          <w:rFonts w:cs="B Lotus" w:hint="cs"/>
          <w:rtl/>
          <w:lang w:bidi="fa-IR"/>
        </w:rPr>
        <w:t>پافشاری</w:t>
      </w:r>
      <w:r w:rsidRPr="00BE3117">
        <w:rPr>
          <w:rFonts w:cs="B Lotus" w:hint="cs"/>
          <w:rtl/>
        </w:rPr>
        <w:t>)</w:t>
      </w:r>
      <w:r w:rsidRPr="00BE3117">
        <w:rPr>
          <w:rFonts w:cs="B Lotus"/>
          <w:rtl/>
        </w:rPr>
        <w:t xml:space="preserve"> داريد!</w:t>
      </w:r>
      <w:r w:rsidR="00EF0951">
        <w:rPr>
          <w:rFonts w:cs="B Lotus" w:hint="cs"/>
          <w:rtl/>
        </w:rPr>
        <w:t>.</w:t>
      </w:r>
    </w:p>
    <w:p w:rsidR="00E130D0" w:rsidRPr="00BE3117" w:rsidRDefault="00E130D0" w:rsidP="00E130D0">
      <w:pPr>
        <w:spacing w:line="226" w:lineRule="auto"/>
        <w:ind w:firstLine="340"/>
        <w:jc w:val="lowKashida"/>
        <w:rPr>
          <w:rFonts w:cs="B Lotus"/>
          <w:rtl/>
        </w:rPr>
      </w:pPr>
      <w:r w:rsidRPr="00BE3117">
        <w:rPr>
          <w:rFonts w:cs="B Lotus"/>
          <w:rtl/>
        </w:rPr>
        <w:t>يكي از هنرنمائي</w:t>
      </w:r>
      <w:r>
        <w:rPr>
          <w:rFonts w:cs="B Lotus" w:hint="cs"/>
          <w:rtl/>
          <w:lang w:bidi="fa-IR"/>
        </w:rPr>
        <w:t>‌</w:t>
      </w:r>
      <w:r w:rsidRPr="00BE3117">
        <w:rPr>
          <w:rFonts w:cs="B Lotus"/>
          <w:rtl/>
        </w:rPr>
        <w:t xml:space="preserve">هاي آقايان اين است كه چون از اين مقوله سخن به ميان آيد ميگويند «كسروي» و فلان و فلان هم چنين </w:t>
      </w:r>
      <w:r>
        <w:rPr>
          <w:rFonts w:cs="B Lotus"/>
          <w:rtl/>
        </w:rPr>
        <w:t>مي‌گفت</w:t>
      </w:r>
      <w:r w:rsidRPr="00BE3117">
        <w:rPr>
          <w:rFonts w:cs="B Lotus"/>
          <w:rtl/>
        </w:rPr>
        <w:t>ند و آقايان جواب آنها را داد</w:t>
      </w:r>
      <w:r>
        <w:rPr>
          <w:rFonts w:cs="B Lotus"/>
          <w:rtl/>
        </w:rPr>
        <w:t>ه‌ا</w:t>
      </w:r>
      <w:r w:rsidRPr="00BE3117">
        <w:rPr>
          <w:rFonts w:cs="B Lotus"/>
          <w:rtl/>
        </w:rPr>
        <w:t>ند، برويد كتاب آقاي فلان را برداريد و ببينيد! درجواب اين آقايان بايد گفت</w:t>
      </w:r>
      <w:r w:rsidRPr="00BE3117">
        <w:rPr>
          <w:rFonts w:cs="B Lotus" w:hint="cs"/>
          <w:rtl/>
        </w:rPr>
        <w:t>:</w:t>
      </w:r>
      <w:r w:rsidRPr="00BE3117">
        <w:rPr>
          <w:rFonts w:cs="B Lotus"/>
          <w:rtl/>
        </w:rPr>
        <w:t xml:space="preserve"> اولا</w:t>
      </w:r>
      <w:r w:rsidRPr="00BE3117">
        <w:rPr>
          <w:rFonts w:cs="B Lotus" w:hint="cs"/>
          <w:rtl/>
        </w:rPr>
        <w:t>:</w:t>
      </w:r>
      <w:r w:rsidRPr="00BE3117">
        <w:rPr>
          <w:rFonts w:cs="B Lotus"/>
          <w:rtl/>
        </w:rPr>
        <w:t xml:space="preserve"> مگر هر حرفي را كه «كسروي» گفت باطل است؟ هر چند از روي غرض باشد.</w:t>
      </w:r>
    </w:p>
    <w:p w:rsidR="00E130D0" w:rsidRPr="00A7732F" w:rsidRDefault="00E130D0" w:rsidP="00E130D0">
      <w:pPr>
        <w:spacing w:line="216" w:lineRule="auto"/>
        <w:ind w:firstLine="340"/>
        <w:jc w:val="lowKashida"/>
        <w:rPr>
          <w:rFonts w:cs="B Lotus"/>
          <w:spacing w:val="-4"/>
          <w:rtl/>
        </w:rPr>
      </w:pPr>
      <w:r w:rsidRPr="00A7732F">
        <w:rPr>
          <w:rFonts w:cs="B Lotus"/>
          <w:spacing w:val="-4"/>
          <w:rtl/>
        </w:rPr>
        <w:t>شكي نيست كه آن مرد افيوني داعيه‌اي داشت و روي اين نظر مقداري حرف حق و باطل به هم آميخت اما اين دليل بطلان تمام حرفهاي او نمي‌شود. دروغ بودن آن حديث كه مورد استناد گنبد سازان است، چيزي نيست كه بتوان كتمان كرد و اينكه قبه و بارگاه ساختن يادگار فراعنه و اكاسره است هم چيزي نيست كه در آن ترديد توان نمود!؟ آن همه احاديث هم كه از ناحية پيغمبر و ائمه</w:t>
      </w:r>
      <w:r w:rsidRPr="00365CDE">
        <w:rPr>
          <w:rFonts w:cs="CTraditional Arabic" w:hint="cs"/>
          <w:spacing w:val="-4"/>
          <w:rtl/>
        </w:rPr>
        <w:t>†</w:t>
      </w:r>
      <w:r w:rsidR="00EF0951" w:rsidRPr="00365CDE">
        <w:rPr>
          <w:rFonts w:cs="CTraditional Arabic" w:hint="cs"/>
          <w:spacing w:val="-4"/>
          <w:rtl/>
        </w:rPr>
        <w:t xml:space="preserve"> </w:t>
      </w:r>
      <w:r w:rsidRPr="00A7732F">
        <w:rPr>
          <w:rFonts w:cs="B Lotus"/>
          <w:spacing w:val="-4"/>
          <w:rtl/>
        </w:rPr>
        <w:t>در مذمت اين عمل وارد شده، و ما چند حديث را آورديم، نمي‌توان از كتب احاديث برداشت، سيرة مسلمين صدر اول هم معلوم است كه اين قبيل كارها را اصلا مشروع نمي‌دانسته‌اند.</w:t>
      </w:r>
    </w:p>
    <w:p w:rsidR="00E130D0" w:rsidRDefault="00E130D0" w:rsidP="00E130D0">
      <w:pPr>
        <w:spacing w:line="216" w:lineRule="auto"/>
        <w:ind w:firstLine="340"/>
        <w:jc w:val="lowKashida"/>
        <w:rPr>
          <w:rFonts w:cs="B Lotus"/>
          <w:rtl/>
        </w:rPr>
      </w:pPr>
      <w:r w:rsidRPr="00BE3117">
        <w:rPr>
          <w:rFonts w:cs="B Lotus"/>
          <w:rtl/>
        </w:rPr>
        <w:t>در</w:t>
      </w:r>
      <w:r w:rsidRPr="00BE3117">
        <w:rPr>
          <w:rFonts w:cs="B Lotus" w:hint="cs"/>
          <w:rtl/>
        </w:rPr>
        <w:t xml:space="preserve"> </w:t>
      </w:r>
      <w:r w:rsidRPr="00BE3117">
        <w:rPr>
          <w:rFonts w:cs="B Lotus"/>
          <w:rtl/>
        </w:rPr>
        <w:t>مقابل كتاب خدا و سنت رسول و احاديث شريف هر كه هر چه بگويد، چرند است، هر چند عمام</w:t>
      </w:r>
      <w:r>
        <w:rPr>
          <w:rFonts w:cs="B Lotus"/>
          <w:rtl/>
        </w:rPr>
        <w:t>ه‌ا</w:t>
      </w:r>
      <w:r w:rsidRPr="00BE3117">
        <w:rPr>
          <w:rFonts w:cs="B Lotus"/>
          <w:rtl/>
        </w:rPr>
        <w:t>ش به قدر گنبد مسجد اعظم و ادعايش اتصال به لاهوت و هنرش فلسفه و عرفان بافي باشد و كتابش را سرا</w:t>
      </w:r>
      <w:r w:rsidRPr="00BE3117">
        <w:rPr>
          <w:rFonts w:cs="B Lotus" w:hint="cs"/>
          <w:rtl/>
        </w:rPr>
        <w:t xml:space="preserve"> </w:t>
      </w:r>
      <w:r w:rsidRPr="00BE3117">
        <w:rPr>
          <w:rFonts w:cs="B Lotus"/>
          <w:rtl/>
        </w:rPr>
        <w:t>پا از دشنام پُر</w:t>
      </w:r>
      <w:r w:rsidRPr="00BE3117">
        <w:rPr>
          <w:rFonts w:cs="B Lotus" w:hint="cs"/>
          <w:rtl/>
        </w:rPr>
        <w:t xml:space="preserve"> </w:t>
      </w:r>
      <w:r w:rsidRPr="00BE3117">
        <w:rPr>
          <w:rFonts w:cs="B Lotus"/>
          <w:rtl/>
        </w:rPr>
        <w:t>كند.</w:t>
      </w:r>
    </w:p>
    <w:p w:rsidR="00E130D0" w:rsidRPr="00BE3117" w:rsidRDefault="00E130D0" w:rsidP="00E130D0">
      <w:pPr>
        <w:spacing w:line="216" w:lineRule="auto"/>
        <w:ind w:firstLine="340"/>
        <w:jc w:val="lowKashida"/>
        <w:rPr>
          <w:rFonts w:cs="B Lotus"/>
          <w:rtl/>
        </w:rPr>
      </w:pPr>
      <w:r w:rsidRPr="00BE3117">
        <w:rPr>
          <w:rFonts w:cs="B Lotus"/>
          <w:rtl/>
        </w:rPr>
        <w:t>در</w:t>
      </w:r>
      <w:r>
        <w:rPr>
          <w:rFonts w:cs="B Lotus" w:hint="cs"/>
          <w:rtl/>
        </w:rPr>
        <w:t xml:space="preserve"> </w:t>
      </w:r>
      <w:r w:rsidRPr="00BE3117">
        <w:rPr>
          <w:rFonts w:cs="B Lotus"/>
          <w:rtl/>
        </w:rPr>
        <w:t>مقالاتي كه ما در روزنا</w:t>
      </w:r>
      <w:r w:rsidRPr="00BE3117">
        <w:rPr>
          <w:rFonts w:cs="B Lotus" w:hint="cs"/>
          <w:rtl/>
        </w:rPr>
        <w:t xml:space="preserve">مة </w:t>
      </w:r>
      <w:r w:rsidRPr="00BE3117">
        <w:rPr>
          <w:rFonts w:cs="B Lotus"/>
          <w:rtl/>
        </w:rPr>
        <w:t xml:space="preserve">«وظيفه» انتشار داديم يادآور شديم كه با اينكه اساس اديان حق و بعثت انبياي إلهي براي بركندن ريشة شرك و بت پرستي و جانشين نمودن روح توحيد و يكتا پرستي بوده </w:t>
      </w:r>
      <w:r w:rsidRPr="00BE3117">
        <w:rPr>
          <w:rFonts w:cs="B Lotus" w:hint="cs"/>
          <w:rtl/>
        </w:rPr>
        <w:t>با اين حال</w:t>
      </w:r>
      <w:r w:rsidRPr="00BE3117">
        <w:rPr>
          <w:rFonts w:cs="B Lotus"/>
          <w:rtl/>
        </w:rPr>
        <w:t xml:space="preserve"> چون نوع انساني مدتها در</w:t>
      </w:r>
      <w:r w:rsidRPr="00BE3117">
        <w:rPr>
          <w:rFonts w:cs="B Lotus" w:hint="cs"/>
          <w:rtl/>
        </w:rPr>
        <w:t xml:space="preserve"> </w:t>
      </w:r>
      <w:r w:rsidRPr="00BE3117">
        <w:rPr>
          <w:rFonts w:cs="B Lotus"/>
          <w:rtl/>
        </w:rPr>
        <w:t xml:space="preserve">ظلمات جهل </w:t>
      </w:r>
      <w:r w:rsidRPr="00BE3117">
        <w:rPr>
          <w:rFonts w:cs="B Lotus" w:hint="cs"/>
          <w:rtl/>
        </w:rPr>
        <w:t xml:space="preserve">و </w:t>
      </w:r>
      <w:r w:rsidRPr="00BE3117">
        <w:rPr>
          <w:rFonts w:cs="B Lotus"/>
          <w:rtl/>
        </w:rPr>
        <w:t>بت پرستي بوده</w:t>
      </w:r>
      <w:r w:rsidRPr="00BE3117">
        <w:rPr>
          <w:rFonts w:cs="B Lotus" w:hint="cs"/>
          <w:rtl/>
        </w:rPr>
        <w:t>،</w:t>
      </w:r>
      <w:r w:rsidRPr="00BE3117">
        <w:rPr>
          <w:rFonts w:cs="B Lotus"/>
          <w:rtl/>
        </w:rPr>
        <w:t xml:space="preserve"> ارواح و اشخاص گذرانيده هنوز براي درك تعاليم أنبياء و أخذ</w:t>
      </w:r>
      <w:r w:rsidRPr="00BE3117">
        <w:rPr>
          <w:rFonts w:cs="B Lotus" w:hint="cs"/>
          <w:rtl/>
        </w:rPr>
        <w:t xml:space="preserve"> </w:t>
      </w:r>
      <w:r w:rsidRPr="00BE3117">
        <w:rPr>
          <w:rFonts w:cs="B Lotus"/>
          <w:rtl/>
        </w:rPr>
        <w:t>معارف حق</w:t>
      </w:r>
      <w:r w:rsidRPr="00BE3117">
        <w:rPr>
          <w:rFonts w:cs="B Lotus" w:hint="cs"/>
          <w:rtl/>
        </w:rPr>
        <w:t xml:space="preserve"> </w:t>
      </w:r>
      <w:r w:rsidRPr="00BE3117">
        <w:rPr>
          <w:rFonts w:cs="B Lotus"/>
          <w:rtl/>
        </w:rPr>
        <w:t>كاملا آماده نبوده و در هر مذهبي كم و بيش آثاري از آن عقايد زشت كهن باقي مانده است</w:t>
      </w:r>
      <w:r w:rsidR="00B0557D">
        <w:rPr>
          <w:rFonts w:cs="B Lotus" w:hint="cs"/>
          <w:rtl/>
        </w:rPr>
        <w:t>،</w:t>
      </w:r>
      <w:r w:rsidRPr="00BE3117">
        <w:rPr>
          <w:rFonts w:cs="B Lotus"/>
          <w:rtl/>
        </w:rPr>
        <w:t xml:space="preserve"> چنانكه در</w:t>
      </w:r>
      <w:r w:rsidRPr="00BE3117">
        <w:rPr>
          <w:rFonts w:cs="B Lotus" w:hint="cs"/>
          <w:rtl/>
        </w:rPr>
        <w:t xml:space="preserve"> </w:t>
      </w:r>
      <w:r w:rsidRPr="00BE3117">
        <w:rPr>
          <w:rFonts w:cs="B Lotus"/>
          <w:rtl/>
        </w:rPr>
        <w:t>مذهب يهود و نصاري كه اساس دي</w:t>
      </w:r>
      <w:r w:rsidRPr="00BE3117">
        <w:rPr>
          <w:rFonts w:cs="B Lotus" w:hint="cs"/>
          <w:rtl/>
        </w:rPr>
        <w:t>ن</w:t>
      </w:r>
      <w:r w:rsidRPr="00BE3117">
        <w:rPr>
          <w:rFonts w:cs="B Lotus"/>
          <w:rtl/>
        </w:rPr>
        <w:t>شان برحق بود ل</w:t>
      </w:r>
      <w:r w:rsidRPr="00BE3117">
        <w:rPr>
          <w:rFonts w:cs="B Lotus" w:hint="cs"/>
          <w:rtl/>
        </w:rPr>
        <w:t>ي</w:t>
      </w:r>
      <w:r w:rsidRPr="00BE3117">
        <w:rPr>
          <w:rFonts w:cs="B Lotus"/>
          <w:rtl/>
        </w:rPr>
        <w:t>كن در</w:t>
      </w:r>
      <w:r>
        <w:rPr>
          <w:rFonts w:cs="B Lotus" w:hint="cs"/>
          <w:rtl/>
        </w:rPr>
        <w:t xml:space="preserve"> </w:t>
      </w:r>
      <w:r w:rsidRPr="00BE3117">
        <w:rPr>
          <w:rFonts w:cs="B Lotus"/>
          <w:rtl/>
        </w:rPr>
        <w:t xml:space="preserve">نتيجة </w:t>
      </w:r>
      <w:r w:rsidRPr="00BE3117">
        <w:rPr>
          <w:rFonts w:cs="B Lotus" w:hint="cs"/>
          <w:rtl/>
        </w:rPr>
        <w:t>انس و الفت</w:t>
      </w:r>
      <w:r w:rsidRPr="00BE3117">
        <w:rPr>
          <w:rFonts w:cs="B Lotus"/>
          <w:rtl/>
        </w:rPr>
        <w:t xml:space="preserve"> به همان خرافات دروان ظلمت</w:t>
      </w:r>
      <w:r w:rsidRPr="00BE3117">
        <w:rPr>
          <w:rFonts w:cs="B Lotus" w:hint="cs"/>
          <w:rtl/>
        </w:rPr>
        <w:t xml:space="preserve"> و</w:t>
      </w:r>
      <w:r w:rsidRPr="00BE3117">
        <w:rPr>
          <w:rFonts w:cs="B Lotus"/>
          <w:rtl/>
        </w:rPr>
        <w:t xml:space="preserve"> </w:t>
      </w:r>
      <w:r w:rsidRPr="00BE3117">
        <w:rPr>
          <w:rFonts w:cs="B Lotus" w:hint="cs"/>
          <w:rtl/>
        </w:rPr>
        <w:t>و</w:t>
      </w:r>
      <w:r w:rsidRPr="00BE3117">
        <w:rPr>
          <w:rFonts w:cs="B Lotus"/>
          <w:rtl/>
        </w:rPr>
        <w:t>حشي</w:t>
      </w:r>
      <w:r w:rsidRPr="00BE3117">
        <w:rPr>
          <w:rFonts w:cs="B Lotus" w:hint="cs"/>
          <w:rtl/>
        </w:rPr>
        <w:t>ّ</w:t>
      </w:r>
      <w:r w:rsidRPr="00BE3117">
        <w:rPr>
          <w:rFonts w:cs="B Lotus"/>
          <w:rtl/>
        </w:rPr>
        <w:t>ت نتوانسته</w:t>
      </w:r>
      <w:r w:rsidRPr="00B13DC2">
        <w:rPr>
          <w:rFonts w:cs="B Lotus" w:hint="cs"/>
          <w:rtl/>
          <w:lang w:bidi="fa-IR"/>
        </w:rPr>
        <w:t>‌</w:t>
      </w:r>
      <w:r w:rsidRPr="00BE3117">
        <w:rPr>
          <w:rFonts w:cs="B Lotus"/>
          <w:rtl/>
        </w:rPr>
        <w:t>اند آراء و عقايد موهوم و زشت و</w:t>
      </w:r>
      <w:r w:rsidRPr="00BE3117">
        <w:rPr>
          <w:rFonts w:cs="B Lotus" w:hint="cs"/>
          <w:rtl/>
        </w:rPr>
        <w:t xml:space="preserve"> </w:t>
      </w:r>
      <w:r w:rsidRPr="00BE3117">
        <w:rPr>
          <w:rFonts w:cs="B Lotus"/>
          <w:rtl/>
        </w:rPr>
        <w:t>باطل را ترك گويند و</w:t>
      </w:r>
      <w:r w:rsidRPr="00BE3117">
        <w:rPr>
          <w:rFonts w:cs="B Lotus" w:hint="cs"/>
          <w:rtl/>
        </w:rPr>
        <w:t xml:space="preserve"> </w:t>
      </w:r>
      <w:r w:rsidRPr="00BE3117">
        <w:rPr>
          <w:rFonts w:cs="B Lotus"/>
          <w:rtl/>
        </w:rPr>
        <w:t>باز هم مي</w:t>
      </w:r>
      <w:r>
        <w:rPr>
          <w:rFonts w:cs="B Lotus"/>
          <w:rtl/>
        </w:rPr>
        <w:t>‌</w:t>
      </w:r>
      <w:r w:rsidRPr="00BE3117">
        <w:rPr>
          <w:rFonts w:cs="B Lotus"/>
          <w:rtl/>
        </w:rPr>
        <w:t>بينيم كه عملا به خدايي افراد معين معتقد بوده و به پرستش آنها روزگار مي</w:t>
      </w:r>
      <w:r w:rsidRPr="00B13DC2">
        <w:rPr>
          <w:rFonts w:cs="B Lotus" w:hint="cs"/>
          <w:rtl/>
          <w:lang w:bidi="fa-IR"/>
        </w:rPr>
        <w:t>‌</w:t>
      </w:r>
      <w:r w:rsidRPr="00BE3117">
        <w:rPr>
          <w:rFonts w:cs="B Lotus"/>
          <w:rtl/>
        </w:rPr>
        <w:t>گذرانند.</w:t>
      </w:r>
    </w:p>
    <w:p w:rsidR="00E130D0" w:rsidRPr="00BE3117" w:rsidRDefault="00E130D0" w:rsidP="00EF0951">
      <w:pPr>
        <w:pStyle w:val="BodyTextIndent"/>
        <w:spacing w:line="216" w:lineRule="auto"/>
        <w:ind w:firstLine="340"/>
        <w:jc w:val="lowKashida"/>
        <w:rPr>
          <w:sz w:val="28"/>
          <w:rtl/>
        </w:rPr>
      </w:pPr>
      <w:r w:rsidRPr="0044486C">
        <w:rPr>
          <w:rFonts w:cs="B Lotus"/>
          <w:rtl/>
        </w:rPr>
        <w:t>دين مقدس اسلام كه به دين توحيد و يكتا پرستي مشهور و</w:t>
      </w:r>
      <w:r w:rsidRPr="0044486C">
        <w:rPr>
          <w:rFonts w:cs="B Lotus" w:hint="cs"/>
          <w:rtl/>
        </w:rPr>
        <w:t xml:space="preserve"> </w:t>
      </w:r>
      <w:r w:rsidRPr="0044486C">
        <w:rPr>
          <w:rFonts w:cs="B Lotus"/>
          <w:rtl/>
        </w:rPr>
        <w:t xml:space="preserve">كتاب آسماني آن حافظ وملقن اين عقيده است و آيات صريح </w:t>
      </w:r>
      <w:r w:rsidRPr="0044486C">
        <w:rPr>
          <w:rFonts w:cs="B Lotus" w:hint="cs"/>
          <w:rtl/>
        </w:rPr>
        <w:t xml:space="preserve">و </w:t>
      </w:r>
      <w:r w:rsidRPr="0044486C">
        <w:rPr>
          <w:rFonts w:cs="B Lotus"/>
          <w:rtl/>
        </w:rPr>
        <w:t>شريفش جد</w:t>
      </w:r>
      <w:r w:rsidRPr="0044486C">
        <w:rPr>
          <w:rFonts w:cs="B Lotus" w:hint="cs"/>
          <w:rtl/>
        </w:rPr>
        <w:t>اً</w:t>
      </w:r>
      <w:r w:rsidRPr="0044486C">
        <w:rPr>
          <w:rFonts w:cs="B Lotus"/>
          <w:rtl/>
        </w:rPr>
        <w:t xml:space="preserve"> با</w:t>
      </w:r>
      <w:r w:rsidRPr="0044486C">
        <w:rPr>
          <w:rFonts w:cs="B Lotus" w:hint="cs"/>
          <w:rtl/>
        </w:rPr>
        <w:t xml:space="preserve"> </w:t>
      </w:r>
      <w:r w:rsidRPr="0044486C">
        <w:rPr>
          <w:rFonts w:cs="B Lotus"/>
          <w:rtl/>
        </w:rPr>
        <w:t>هر گونه كرنش به اشخاص، مخالف و</w:t>
      </w:r>
      <w:r w:rsidRPr="0044486C">
        <w:rPr>
          <w:rFonts w:cs="B Lotus" w:hint="cs"/>
          <w:rtl/>
        </w:rPr>
        <w:t xml:space="preserve"> </w:t>
      </w:r>
      <w:r w:rsidRPr="0044486C">
        <w:rPr>
          <w:rFonts w:cs="B Lotus"/>
          <w:rtl/>
        </w:rPr>
        <w:t xml:space="preserve">هر ستايشي را شايستة ذات </w:t>
      </w:r>
      <w:r w:rsidRPr="0044486C">
        <w:rPr>
          <w:rFonts w:cs="B Lotus" w:hint="cs"/>
          <w:rtl/>
        </w:rPr>
        <w:t>ا</w:t>
      </w:r>
      <w:r w:rsidRPr="0044486C">
        <w:rPr>
          <w:rFonts w:cs="B Lotus"/>
          <w:rtl/>
        </w:rPr>
        <w:t>حديت ميشمارد كه:</w:t>
      </w:r>
      <w:r>
        <w:rPr>
          <w:rFonts w:hint="cs"/>
          <w:rtl/>
        </w:rPr>
        <w:t xml:space="preserve"> </w:t>
      </w:r>
      <w:r w:rsidRPr="00365CDE">
        <w:rPr>
          <w:rFonts w:cs="CTraditional Arabic" w:hint="cs"/>
          <w:szCs w:val="24"/>
          <w:rtl/>
        </w:rPr>
        <w:t>﴿</w:t>
      </w:r>
      <w:r w:rsidRPr="00AC3AB0">
        <w:rPr>
          <w:szCs w:val="24"/>
        </w:rPr>
        <w:sym w:font="HQPB5" w:char="F09F"/>
      </w:r>
      <w:r w:rsidRPr="00AC3AB0">
        <w:rPr>
          <w:szCs w:val="24"/>
        </w:rPr>
        <w:sym w:font="HQPB2" w:char="F078"/>
      </w:r>
      <w:r w:rsidRPr="00AC3AB0">
        <w:rPr>
          <w:szCs w:val="24"/>
        </w:rPr>
        <w:sym w:font="HQPB5" w:char="F073"/>
      </w:r>
      <w:r w:rsidRPr="00AC3AB0">
        <w:rPr>
          <w:szCs w:val="24"/>
        </w:rPr>
        <w:sym w:font="HQPB1" w:char="F0F9"/>
      </w:r>
      <w:r w:rsidRPr="00AC3AB0">
        <w:rPr>
          <w:szCs w:val="24"/>
          <w:rtl/>
        </w:rPr>
        <w:t xml:space="preserve"> </w:t>
      </w:r>
      <w:r w:rsidRPr="00AC3AB0">
        <w:rPr>
          <w:szCs w:val="24"/>
        </w:rPr>
        <w:sym w:font="HQPB5" w:char="F028"/>
      </w:r>
      <w:r w:rsidRPr="00AC3AB0">
        <w:rPr>
          <w:szCs w:val="24"/>
        </w:rPr>
        <w:sym w:font="HQPB1" w:char="F023"/>
      </w:r>
      <w:r w:rsidRPr="00AC3AB0">
        <w:rPr>
          <w:szCs w:val="24"/>
        </w:rPr>
        <w:sym w:font="HQPB2" w:char="F071"/>
      </w:r>
      <w:r w:rsidRPr="00AC3AB0">
        <w:rPr>
          <w:szCs w:val="24"/>
        </w:rPr>
        <w:sym w:font="HQPB4" w:char="F0E3"/>
      </w:r>
      <w:r w:rsidRPr="00AC3AB0">
        <w:rPr>
          <w:szCs w:val="24"/>
        </w:rPr>
        <w:sym w:font="HQPB1" w:char="F0E3"/>
      </w:r>
      <w:r w:rsidRPr="00AC3AB0">
        <w:rPr>
          <w:szCs w:val="24"/>
        </w:rPr>
        <w:sym w:font="HQPB4" w:char="F0F4"/>
      </w:r>
      <w:r w:rsidRPr="00AC3AB0">
        <w:rPr>
          <w:szCs w:val="24"/>
        </w:rPr>
        <w:sym w:font="HQPB1" w:char="F089"/>
      </w:r>
      <w:r w:rsidRPr="00AC3AB0">
        <w:rPr>
          <w:szCs w:val="24"/>
        </w:rPr>
        <w:sym w:font="HQPB5" w:char="F073"/>
      </w:r>
      <w:r w:rsidRPr="00AC3AB0">
        <w:rPr>
          <w:szCs w:val="24"/>
        </w:rPr>
        <w:sym w:font="HQPB1" w:char="F03F"/>
      </w:r>
      <w:r w:rsidRPr="00AC3AB0">
        <w:rPr>
          <w:szCs w:val="24"/>
          <w:rtl/>
        </w:rPr>
        <w:t xml:space="preserve"> </w:t>
      </w:r>
      <w:r w:rsidRPr="00AC3AB0">
        <w:rPr>
          <w:szCs w:val="24"/>
        </w:rPr>
        <w:sym w:font="HQPB5" w:char="F079"/>
      </w:r>
      <w:r w:rsidRPr="00AC3AB0">
        <w:rPr>
          <w:szCs w:val="24"/>
        </w:rPr>
        <w:sym w:font="HQPB1" w:char="F0EC"/>
      </w:r>
      <w:r w:rsidRPr="00AC3AB0">
        <w:rPr>
          <w:szCs w:val="24"/>
        </w:rPr>
        <w:sym w:font="HQPB5" w:char="F074"/>
      </w:r>
      <w:r w:rsidRPr="00AC3AB0">
        <w:rPr>
          <w:szCs w:val="24"/>
        </w:rPr>
        <w:sym w:font="HQPB2" w:char="F042"/>
      </w:r>
      <w:r w:rsidRPr="00AC3AB0">
        <w:rPr>
          <w:szCs w:val="24"/>
          <w:rtl/>
        </w:rPr>
        <w:t xml:space="preserve"> </w:t>
      </w:r>
      <w:r w:rsidRPr="00AC3AB0">
        <w:rPr>
          <w:szCs w:val="24"/>
        </w:rPr>
        <w:sym w:font="HQPB5" w:char="F0AB"/>
      </w:r>
      <w:r w:rsidRPr="00AC3AB0">
        <w:rPr>
          <w:szCs w:val="24"/>
        </w:rPr>
        <w:sym w:font="HQPB1" w:char="F021"/>
      </w:r>
      <w:r w:rsidRPr="00AC3AB0">
        <w:rPr>
          <w:szCs w:val="24"/>
        </w:rPr>
        <w:sym w:font="HQPB5" w:char="F024"/>
      </w:r>
      <w:r w:rsidRPr="00AC3AB0">
        <w:rPr>
          <w:szCs w:val="24"/>
        </w:rPr>
        <w:sym w:font="HQPB1" w:char="F023"/>
      </w:r>
      <w:r w:rsidRPr="00AC3AB0">
        <w:rPr>
          <w:szCs w:val="24"/>
          <w:rtl/>
        </w:rPr>
        <w:t xml:space="preserve"> </w:t>
      </w:r>
      <w:r w:rsidRPr="00AC3AB0">
        <w:rPr>
          <w:szCs w:val="24"/>
        </w:rPr>
        <w:sym w:font="HQPB1" w:char="F023"/>
      </w:r>
      <w:r w:rsidRPr="00AC3AB0">
        <w:rPr>
          <w:szCs w:val="24"/>
        </w:rPr>
        <w:sym w:font="HQPB4" w:char="F059"/>
      </w:r>
      <w:r w:rsidRPr="00AC3AB0">
        <w:rPr>
          <w:szCs w:val="24"/>
        </w:rPr>
        <w:sym w:font="HQPB1" w:char="F089"/>
      </w:r>
      <w:r w:rsidRPr="00AC3AB0">
        <w:rPr>
          <w:szCs w:val="24"/>
        </w:rPr>
        <w:sym w:font="HQPB5" w:char="F074"/>
      </w:r>
      <w:r w:rsidRPr="00AC3AB0">
        <w:rPr>
          <w:szCs w:val="24"/>
        </w:rPr>
        <w:sym w:font="HQPB1" w:char="F06E"/>
      </w:r>
      <w:r w:rsidRPr="00AC3AB0">
        <w:rPr>
          <w:szCs w:val="24"/>
        </w:rPr>
        <w:sym w:font="HQPB5" w:char="F072"/>
      </w:r>
      <w:r w:rsidRPr="00AC3AB0">
        <w:rPr>
          <w:szCs w:val="24"/>
        </w:rPr>
        <w:sym w:font="HQPB1" w:char="F026"/>
      </w:r>
      <w:r w:rsidRPr="00365CDE">
        <w:rPr>
          <w:rFonts w:cs="CTraditional Arabic" w:hint="cs"/>
          <w:szCs w:val="24"/>
          <w:rtl/>
        </w:rPr>
        <w:t>﴾</w:t>
      </w:r>
      <w:r w:rsidRPr="00AC3AB0">
        <w:rPr>
          <w:rFonts w:cs="Rateb lotusb22" w:hint="cs"/>
          <w:szCs w:val="24"/>
          <w:rtl/>
          <w:lang w:bidi="fa-IR"/>
        </w:rPr>
        <w:t>.</w:t>
      </w:r>
      <w:r w:rsidRPr="00AC3AB0">
        <w:rPr>
          <w:szCs w:val="24"/>
          <w:rtl/>
        </w:rPr>
        <w:t xml:space="preserve"> </w:t>
      </w:r>
      <w:r w:rsidR="00EF0951" w:rsidRPr="00EF0951">
        <w:rPr>
          <w:rFonts w:cs="B Lotus" w:hint="cs"/>
          <w:sz w:val="26"/>
          <w:szCs w:val="26"/>
          <w:rtl/>
        </w:rPr>
        <w:t>[</w:t>
      </w:r>
      <w:r w:rsidRPr="00EF0951">
        <w:rPr>
          <w:rFonts w:cs="B Lotus"/>
          <w:sz w:val="26"/>
          <w:szCs w:val="26"/>
          <w:rtl/>
        </w:rPr>
        <w:t>الجـن:</w:t>
      </w:r>
      <w:r w:rsidR="00EF0951" w:rsidRPr="00EF0951">
        <w:rPr>
          <w:rFonts w:cs="B Lotus" w:hint="cs"/>
          <w:sz w:val="26"/>
          <w:szCs w:val="26"/>
          <w:rtl/>
        </w:rPr>
        <w:t xml:space="preserve"> </w:t>
      </w:r>
      <w:r w:rsidRPr="00EF0951">
        <w:rPr>
          <w:rFonts w:cs="B Lotus"/>
          <w:sz w:val="26"/>
          <w:szCs w:val="26"/>
          <w:rtl/>
        </w:rPr>
        <w:t>18</w:t>
      </w:r>
      <w:r w:rsidR="00EF0951" w:rsidRPr="00EF0951">
        <w:rPr>
          <w:rFonts w:cs="B Lotus" w:hint="cs"/>
          <w:sz w:val="26"/>
          <w:szCs w:val="26"/>
          <w:rtl/>
        </w:rPr>
        <w:t>]</w:t>
      </w:r>
      <w:r w:rsidRPr="0044486C">
        <w:rPr>
          <w:rFonts w:cs="B Lotus" w:hint="cs"/>
          <w:rtl/>
        </w:rPr>
        <w:t xml:space="preserve">. </w:t>
      </w:r>
      <w:r w:rsidR="00EF0951" w:rsidRPr="00EF0951">
        <w:rPr>
          <w:rFonts w:hint="cs"/>
          <w:rtl/>
        </w:rPr>
        <w:t>«</w:t>
      </w:r>
      <w:r w:rsidRPr="0044486C">
        <w:rPr>
          <w:rFonts w:cs="B Lotus" w:hint="cs"/>
          <w:sz w:val="28"/>
          <w:rtl/>
        </w:rPr>
        <w:t xml:space="preserve"> </w:t>
      </w:r>
      <w:r w:rsidRPr="0044486C">
        <w:rPr>
          <w:rFonts w:cs="B Lotus"/>
          <w:sz w:val="28"/>
          <w:rtl/>
        </w:rPr>
        <w:t>با</w:t>
      </w:r>
      <w:r w:rsidRPr="0044486C">
        <w:rPr>
          <w:rFonts w:cs="B Lotus" w:hint="cs"/>
          <w:sz w:val="28"/>
          <w:rtl/>
        </w:rPr>
        <w:t xml:space="preserve"> </w:t>
      </w:r>
      <w:r w:rsidRPr="0044486C">
        <w:rPr>
          <w:rFonts w:cs="B Lotus"/>
          <w:sz w:val="28"/>
          <w:rtl/>
        </w:rPr>
        <w:t xml:space="preserve">خداوند </w:t>
      </w:r>
      <w:r w:rsidRPr="0044486C">
        <w:rPr>
          <w:rFonts w:cs="B Lotus" w:hint="cs"/>
          <w:sz w:val="28"/>
          <w:rtl/>
        </w:rPr>
        <w:t>ا</w:t>
      </w:r>
      <w:r w:rsidRPr="0044486C">
        <w:rPr>
          <w:rFonts w:cs="B Lotus"/>
          <w:sz w:val="28"/>
          <w:rtl/>
        </w:rPr>
        <w:t>حدي را</w:t>
      </w:r>
      <w:r w:rsidRPr="0044486C">
        <w:rPr>
          <w:rFonts w:cs="B Lotus" w:hint="cs"/>
          <w:sz w:val="28"/>
          <w:rtl/>
        </w:rPr>
        <w:t xml:space="preserve"> </w:t>
      </w:r>
      <w:r w:rsidRPr="0044486C">
        <w:rPr>
          <w:rFonts w:cs="B Lotus"/>
          <w:sz w:val="28"/>
          <w:rtl/>
        </w:rPr>
        <w:t>نخوانيد.</w:t>
      </w:r>
      <w:r w:rsidR="00EF0951">
        <w:rPr>
          <w:rFonts w:hint="cs"/>
          <w:rtl/>
        </w:rPr>
        <w:t>»</w:t>
      </w:r>
    </w:p>
    <w:p w:rsidR="00E130D0" w:rsidRPr="00BE3117" w:rsidRDefault="00E130D0" w:rsidP="00E130D0">
      <w:pPr>
        <w:spacing w:line="226" w:lineRule="auto"/>
        <w:ind w:firstLine="340"/>
        <w:jc w:val="lowKashida"/>
        <w:rPr>
          <w:rFonts w:cs="B Lotus"/>
          <w:rtl/>
        </w:rPr>
      </w:pPr>
      <w:r w:rsidRPr="00BE3117">
        <w:rPr>
          <w:rFonts w:cs="B Lotus"/>
          <w:rtl/>
        </w:rPr>
        <w:t>هرگز اجازه ن</w:t>
      </w:r>
      <w:r>
        <w:rPr>
          <w:rFonts w:cs="B Lotus"/>
          <w:rtl/>
        </w:rPr>
        <w:t xml:space="preserve">مي‌دهد </w:t>
      </w:r>
      <w:r w:rsidRPr="00BE3117">
        <w:rPr>
          <w:rFonts w:cs="B Lotus"/>
          <w:rtl/>
        </w:rPr>
        <w:t>كه از مخلوقات وي هر كس كه بوده باشد جنبة ربوبيت گرفته وتقديس</w:t>
      </w:r>
      <w:r w:rsidRPr="00BE3117">
        <w:rPr>
          <w:rFonts w:cs="B Lotus" w:hint="cs"/>
          <w:rtl/>
        </w:rPr>
        <w:t xml:space="preserve"> و</w:t>
      </w:r>
      <w:r w:rsidRPr="00BE3117">
        <w:rPr>
          <w:rFonts w:cs="B Lotus"/>
          <w:rtl/>
        </w:rPr>
        <w:t xml:space="preserve"> تسبيح شود.</w:t>
      </w:r>
    </w:p>
    <w:p w:rsidR="00E130D0" w:rsidRPr="00BE3117" w:rsidRDefault="00E130D0" w:rsidP="00EF0951">
      <w:pPr>
        <w:pStyle w:val="BodyTextIndent"/>
        <w:spacing w:line="226" w:lineRule="auto"/>
        <w:ind w:firstLine="340"/>
        <w:jc w:val="lowKashida"/>
        <w:rPr>
          <w:rFonts w:cs="B Lotus"/>
          <w:sz w:val="28"/>
          <w:rtl/>
        </w:rPr>
      </w:pPr>
      <w:r w:rsidRPr="00BE3117">
        <w:rPr>
          <w:rFonts w:cs="B Lotus"/>
          <w:sz w:val="28"/>
          <w:rtl/>
        </w:rPr>
        <w:t>پيشوايان دين مبين اسلام از پيغمبر</w:t>
      </w:r>
      <w:r w:rsidRPr="00365CDE">
        <w:rPr>
          <w:rFonts w:ascii="Tahoma" w:hAnsi="Tahoma" w:cs="CTraditional Arabic" w:hint="cs"/>
          <w:color w:val="000000"/>
          <w:spacing w:val="-4"/>
          <w:sz w:val="30"/>
          <w:szCs w:val="30"/>
          <w:rtl/>
          <w:lang w:bidi="fa-IR"/>
        </w:rPr>
        <w:t>ص</w:t>
      </w:r>
      <w:r w:rsidRPr="00BE3117">
        <w:rPr>
          <w:rFonts w:cs="B Lotus"/>
          <w:sz w:val="28"/>
          <w:rtl/>
        </w:rPr>
        <w:t xml:space="preserve"> گرفته تا </w:t>
      </w:r>
      <w:r w:rsidRPr="00BE3117">
        <w:rPr>
          <w:rFonts w:cs="B Lotus" w:hint="cs"/>
          <w:sz w:val="28"/>
          <w:rtl/>
        </w:rPr>
        <w:t>ا</w:t>
      </w:r>
      <w:r w:rsidRPr="00BE3117">
        <w:rPr>
          <w:rFonts w:cs="B Lotus"/>
          <w:sz w:val="28"/>
          <w:rtl/>
        </w:rPr>
        <w:t>ئمه</w:t>
      </w:r>
      <w:r w:rsidR="00EF0951" w:rsidRPr="00365CDE">
        <w:rPr>
          <w:rFonts w:cs="CTraditional Arabic" w:hint="cs"/>
          <w:sz w:val="28"/>
          <w:rtl/>
          <w:lang w:bidi="fa-IR"/>
        </w:rPr>
        <w:t xml:space="preserve">† </w:t>
      </w:r>
      <w:r w:rsidRPr="00BE3117">
        <w:rPr>
          <w:rFonts w:cs="B Lotus"/>
          <w:sz w:val="28"/>
          <w:rtl/>
        </w:rPr>
        <w:t>وصحابة رسول همواره مراقب و مواظب بودند كه كوچكترين حركتي كه از آن اثر غلونمايان باشد از مسلمانان سر</w:t>
      </w:r>
      <w:r w:rsidRPr="00BE3117">
        <w:rPr>
          <w:rFonts w:cs="B Lotus" w:hint="cs"/>
          <w:sz w:val="28"/>
          <w:rtl/>
        </w:rPr>
        <w:t xml:space="preserve"> </w:t>
      </w:r>
      <w:r w:rsidRPr="00BE3117">
        <w:rPr>
          <w:rFonts w:cs="B Lotus"/>
          <w:sz w:val="28"/>
          <w:rtl/>
        </w:rPr>
        <w:t xml:space="preserve">نزند تا جايي كه رسول خدا از بلندشدن اشخاص در مقابل خود ممانعت </w:t>
      </w:r>
      <w:r>
        <w:rPr>
          <w:rFonts w:cs="B Lotus"/>
          <w:sz w:val="28"/>
          <w:rtl/>
        </w:rPr>
        <w:t>مي‌فرمود</w:t>
      </w:r>
      <w:r w:rsidRPr="00BE3117">
        <w:rPr>
          <w:rFonts w:cs="B Lotus"/>
          <w:sz w:val="28"/>
          <w:rtl/>
        </w:rPr>
        <w:t xml:space="preserve"> و</w:t>
      </w:r>
      <w:r w:rsidRPr="00BE3117">
        <w:rPr>
          <w:rFonts w:cs="B Lotus" w:hint="cs"/>
          <w:sz w:val="28"/>
          <w:rtl/>
        </w:rPr>
        <w:t xml:space="preserve"> </w:t>
      </w:r>
      <w:r w:rsidRPr="00BE3117">
        <w:rPr>
          <w:rFonts w:cs="B Lotus"/>
          <w:sz w:val="28"/>
          <w:rtl/>
        </w:rPr>
        <w:t>از غايت تواضع بر الاغ بي پالان سوار گشته وبُز</w:t>
      </w:r>
      <w:r w:rsidRPr="00BE3117">
        <w:rPr>
          <w:rFonts w:cs="B Lotus" w:hint="cs"/>
          <w:sz w:val="28"/>
          <w:rtl/>
        </w:rPr>
        <w:t xml:space="preserve"> </w:t>
      </w:r>
      <w:r w:rsidRPr="00BE3117">
        <w:rPr>
          <w:rFonts w:cs="B Lotus"/>
          <w:sz w:val="28"/>
          <w:rtl/>
        </w:rPr>
        <w:t>را به دست مبارك مي</w:t>
      </w:r>
      <w:r>
        <w:rPr>
          <w:rFonts w:cs="B Lotus" w:hint="cs"/>
          <w:sz w:val="28"/>
          <w:rtl/>
          <w:lang w:bidi="fa-IR"/>
        </w:rPr>
        <w:t>‌</w:t>
      </w:r>
      <w:r w:rsidRPr="00BE3117">
        <w:rPr>
          <w:rFonts w:cs="B Lotus"/>
          <w:sz w:val="28"/>
          <w:rtl/>
        </w:rPr>
        <w:t>دوشيد و در بيابان و در</w:t>
      </w:r>
      <w:r w:rsidRPr="00BE3117">
        <w:rPr>
          <w:rFonts w:cs="B Lotus" w:hint="cs"/>
          <w:sz w:val="28"/>
          <w:rtl/>
        </w:rPr>
        <w:t xml:space="preserve"> </w:t>
      </w:r>
      <w:r w:rsidRPr="00BE3117">
        <w:rPr>
          <w:rFonts w:cs="B Lotus"/>
          <w:sz w:val="28"/>
          <w:rtl/>
        </w:rPr>
        <w:t>سفر براي پختن غذا</w:t>
      </w:r>
      <w:r w:rsidRPr="00BE3117">
        <w:rPr>
          <w:rFonts w:cs="B Lotus" w:hint="cs"/>
          <w:sz w:val="28"/>
          <w:rtl/>
          <w:lang w:bidi="fa-IR"/>
        </w:rPr>
        <w:t>ي</w:t>
      </w:r>
      <w:r w:rsidRPr="00BE3117">
        <w:rPr>
          <w:rFonts w:cs="B Lotus"/>
          <w:sz w:val="28"/>
          <w:rtl/>
        </w:rPr>
        <w:t xml:space="preserve"> خود هيزم جمع مي</w:t>
      </w:r>
      <w:r>
        <w:rPr>
          <w:rFonts w:cs="B Lotus" w:hint="cs"/>
          <w:sz w:val="28"/>
          <w:rtl/>
          <w:lang w:bidi="fa-IR"/>
        </w:rPr>
        <w:t>‌</w:t>
      </w:r>
      <w:r w:rsidRPr="00BE3117">
        <w:rPr>
          <w:rFonts w:cs="B Lotus"/>
          <w:sz w:val="28"/>
          <w:rtl/>
        </w:rPr>
        <w:t xml:space="preserve">كرد واز </w:t>
      </w:r>
      <w:r w:rsidRPr="00BE3117">
        <w:rPr>
          <w:rFonts w:cs="B Lotus" w:hint="cs"/>
          <w:sz w:val="28"/>
          <w:rtl/>
        </w:rPr>
        <w:t>ا</w:t>
      </w:r>
      <w:r w:rsidRPr="00BE3117">
        <w:rPr>
          <w:rFonts w:cs="B Lotus"/>
          <w:sz w:val="28"/>
          <w:rtl/>
        </w:rPr>
        <w:t>حدي كوچك</w:t>
      </w:r>
      <w:r>
        <w:rPr>
          <w:rFonts w:cs="B Lotus" w:hint="cs"/>
          <w:sz w:val="28"/>
          <w:rtl/>
          <w:lang w:bidi="fa-IR"/>
        </w:rPr>
        <w:t>‌</w:t>
      </w:r>
      <w:r w:rsidRPr="00BE3117">
        <w:rPr>
          <w:rFonts w:cs="B Lotus"/>
          <w:sz w:val="28"/>
          <w:rtl/>
        </w:rPr>
        <w:t>ترين تملق را</w:t>
      </w:r>
      <w:r w:rsidRPr="00BE3117">
        <w:rPr>
          <w:rFonts w:cs="B Lotus" w:hint="cs"/>
          <w:sz w:val="28"/>
          <w:rtl/>
        </w:rPr>
        <w:t xml:space="preserve"> </w:t>
      </w:r>
      <w:r w:rsidRPr="00BE3117">
        <w:rPr>
          <w:rFonts w:cs="B Lotus"/>
          <w:sz w:val="28"/>
          <w:rtl/>
        </w:rPr>
        <w:t>نمي</w:t>
      </w:r>
      <w:r>
        <w:rPr>
          <w:rFonts w:cs="B Lotus" w:hint="cs"/>
          <w:sz w:val="28"/>
          <w:rtl/>
          <w:lang w:bidi="fa-IR"/>
        </w:rPr>
        <w:t>‌</w:t>
      </w:r>
      <w:r w:rsidRPr="00BE3117">
        <w:rPr>
          <w:rFonts w:cs="B Lotus"/>
          <w:sz w:val="28"/>
          <w:rtl/>
        </w:rPr>
        <w:t>پذيرفت و اجازه ن</w:t>
      </w:r>
      <w:r>
        <w:rPr>
          <w:rFonts w:cs="B Lotus"/>
          <w:sz w:val="28"/>
          <w:rtl/>
        </w:rPr>
        <w:t xml:space="preserve">می‌داد </w:t>
      </w:r>
      <w:r w:rsidRPr="00BE3117">
        <w:rPr>
          <w:rFonts w:cs="B Lotus"/>
          <w:sz w:val="28"/>
          <w:rtl/>
        </w:rPr>
        <w:t>كسي آن جناب را با القاب و عناوين اشرافي خطاب كرده و بستايد و از شرح بسياري از فضايل اميرالمؤمنين</w:t>
      </w:r>
      <w:r w:rsidRPr="00365CDE">
        <w:rPr>
          <w:rFonts w:ascii="Tahoma" w:hAnsi="Tahoma" w:cs="CTraditional Arabic" w:hint="cs"/>
          <w:color w:val="000000"/>
          <w:sz w:val="28"/>
          <w:rtl/>
          <w:lang w:bidi="fa-IR"/>
        </w:rPr>
        <w:t>؛</w:t>
      </w:r>
      <w:r w:rsidRPr="00BE3117">
        <w:rPr>
          <w:rFonts w:cs="B Lotus"/>
          <w:sz w:val="28"/>
          <w:rtl/>
        </w:rPr>
        <w:t xml:space="preserve"> خود داري </w:t>
      </w:r>
      <w:r>
        <w:rPr>
          <w:rFonts w:cs="B Lotus"/>
          <w:sz w:val="28"/>
          <w:rtl/>
        </w:rPr>
        <w:t>مي‌فرمود</w:t>
      </w:r>
      <w:r w:rsidRPr="00BE3117">
        <w:rPr>
          <w:rFonts w:cs="B Lotus"/>
          <w:sz w:val="28"/>
          <w:rtl/>
        </w:rPr>
        <w:t xml:space="preserve"> تا مبادا مردم نادان در بارة آن حضرت غلو نمايند و نسبتي ناروا دهند.</w:t>
      </w:r>
    </w:p>
    <w:p w:rsidR="00E130D0" w:rsidRPr="00BE3117" w:rsidRDefault="00E130D0" w:rsidP="00E130D0">
      <w:pPr>
        <w:spacing w:line="226" w:lineRule="auto"/>
        <w:ind w:firstLine="340"/>
        <w:jc w:val="lowKashida"/>
        <w:rPr>
          <w:rFonts w:cs="B Lotus"/>
          <w:rtl/>
        </w:rPr>
      </w:pPr>
      <w:r w:rsidRPr="00BE3117">
        <w:rPr>
          <w:rFonts w:cs="B Lotus" w:hint="cs"/>
          <w:rtl/>
        </w:rPr>
        <w:t>با اين حال</w:t>
      </w:r>
      <w:r w:rsidRPr="00BE3117">
        <w:rPr>
          <w:rFonts w:cs="B Lotus"/>
          <w:rtl/>
        </w:rPr>
        <w:t xml:space="preserve"> </w:t>
      </w:r>
      <w:r w:rsidRPr="00BE3117">
        <w:rPr>
          <w:rFonts w:cs="B Lotus" w:hint="cs"/>
          <w:rtl/>
        </w:rPr>
        <w:t>بعضي از مردم</w:t>
      </w:r>
      <w:r w:rsidRPr="00BE3117">
        <w:rPr>
          <w:rFonts w:cs="B Lotus"/>
          <w:rtl/>
        </w:rPr>
        <w:t xml:space="preserve"> كه دماغشان آكنده به بت پرستي و روحشان از پرستش اشخاص و ارواح سيراب شده بود نتوانستند حقيقت تعاليم اسلام را كاملا درك كنند كه درعالم وجود و</w:t>
      </w:r>
      <w:r w:rsidRPr="00BE3117">
        <w:rPr>
          <w:rFonts w:cs="B Lotus" w:hint="cs"/>
          <w:rtl/>
        </w:rPr>
        <w:t xml:space="preserve"> </w:t>
      </w:r>
      <w:r w:rsidRPr="00BE3117">
        <w:rPr>
          <w:rFonts w:cs="B Lotus"/>
          <w:rtl/>
        </w:rPr>
        <w:t>جهان غيب و شهود جز يك خداي معبود نيست و هيچ قدرت و</w:t>
      </w:r>
      <w:r w:rsidRPr="00BE3117">
        <w:rPr>
          <w:rFonts w:cs="B Lotus" w:hint="cs"/>
          <w:rtl/>
        </w:rPr>
        <w:t xml:space="preserve"> </w:t>
      </w:r>
      <w:r w:rsidRPr="00BE3117">
        <w:rPr>
          <w:rFonts w:cs="B Lotus"/>
          <w:rtl/>
        </w:rPr>
        <w:t>نيرو و مشيتي</w:t>
      </w:r>
      <w:r w:rsidRPr="00BE3117">
        <w:rPr>
          <w:rFonts w:cs="B Lotus" w:hint="cs"/>
          <w:rtl/>
        </w:rPr>
        <w:t xml:space="preserve"> و اراده اي</w:t>
      </w:r>
      <w:r w:rsidRPr="00BE3117">
        <w:rPr>
          <w:rFonts w:cs="B Lotus"/>
          <w:rtl/>
        </w:rPr>
        <w:t xml:space="preserve"> جز </w:t>
      </w:r>
      <w:r w:rsidRPr="00BE3117">
        <w:rPr>
          <w:rFonts w:cs="B Lotus" w:hint="cs"/>
          <w:rtl/>
        </w:rPr>
        <w:t>الله كه</w:t>
      </w:r>
      <w:r w:rsidRPr="00BE3117">
        <w:rPr>
          <w:rFonts w:cs="B Lotus"/>
          <w:rtl/>
        </w:rPr>
        <w:t xml:space="preserve"> مؤثر در آفرينش وهستي</w:t>
      </w:r>
      <w:r w:rsidRPr="00BE3117">
        <w:rPr>
          <w:rFonts w:cs="B Lotus" w:hint="cs"/>
          <w:rtl/>
        </w:rPr>
        <w:t xml:space="preserve"> است</w:t>
      </w:r>
      <w:r w:rsidRPr="00BE3117">
        <w:rPr>
          <w:rFonts w:cs="B Lotus"/>
          <w:rtl/>
        </w:rPr>
        <w:t xml:space="preserve"> يافت ن</w:t>
      </w:r>
      <w:r>
        <w:rPr>
          <w:rFonts w:cs="B Lotus"/>
          <w:rtl/>
        </w:rPr>
        <w:t>مي‌شود</w:t>
      </w:r>
      <w:r w:rsidRPr="00BE3117">
        <w:rPr>
          <w:rFonts w:cs="B Lotus"/>
          <w:rtl/>
        </w:rPr>
        <w:t>.</w:t>
      </w:r>
    </w:p>
    <w:p w:rsidR="00E130D0" w:rsidRPr="00EF0951" w:rsidRDefault="00E130D0" w:rsidP="00E130D0">
      <w:pPr>
        <w:spacing w:line="226" w:lineRule="auto"/>
        <w:ind w:firstLine="340"/>
        <w:jc w:val="lowKashida"/>
        <w:rPr>
          <w:rFonts w:ascii="Lotus Linotype" w:hAnsi="Lotus Linotype" w:cs="Traditional Arabic"/>
          <w:b/>
          <w:bCs/>
          <w:rtl/>
        </w:rPr>
      </w:pPr>
      <w:r w:rsidRPr="00BE3117">
        <w:rPr>
          <w:rFonts w:cs="B Lotus"/>
          <w:rtl/>
        </w:rPr>
        <w:t>افسوس كه با آن همه تأكيدات</w:t>
      </w:r>
      <w:r w:rsidRPr="00BE3117">
        <w:rPr>
          <w:rFonts w:cs="B Lotus" w:hint="cs"/>
          <w:rtl/>
        </w:rPr>
        <w:t>،</w:t>
      </w:r>
      <w:r w:rsidRPr="00BE3117">
        <w:rPr>
          <w:rFonts w:cs="B Lotus"/>
          <w:rtl/>
        </w:rPr>
        <w:t xml:space="preserve"> متأسفانه روح بت پرستي شان </w:t>
      </w:r>
      <w:r w:rsidRPr="00BE3117">
        <w:rPr>
          <w:rFonts w:cs="B Lotus" w:hint="cs"/>
          <w:rtl/>
        </w:rPr>
        <w:t>از بين نرفت</w:t>
      </w:r>
      <w:r w:rsidRPr="00BE3117">
        <w:rPr>
          <w:rFonts w:cs="B Lotus"/>
          <w:rtl/>
        </w:rPr>
        <w:t xml:space="preserve"> با اينكه از رسول خدا</w:t>
      </w:r>
      <w:r w:rsidRPr="00365CDE">
        <w:rPr>
          <w:rFonts w:ascii="Tahoma" w:hAnsi="Tahoma" w:cs="CTraditional Arabic" w:hint="cs"/>
          <w:color w:val="000000"/>
          <w:spacing w:val="-4"/>
          <w:sz w:val="30"/>
          <w:szCs w:val="30"/>
          <w:rtl/>
          <w:lang w:bidi="fa-IR"/>
        </w:rPr>
        <w:t>ص</w:t>
      </w:r>
      <w:r w:rsidRPr="00BE3117">
        <w:rPr>
          <w:rFonts w:cs="B Lotus"/>
          <w:rtl/>
        </w:rPr>
        <w:t xml:space="preserve"> بارها شنيده </w:t>
      </w:r>
      <w:r>
        <w:rPr>
          <w:rFonts w:cs="B Lotus"/>
          <w:rtl/>
        </w:rPr>
        <w:t xml:space="preserve">مي‌شد </w:t>
      </w:r>
      <w:r w:rsidRPr="00BE3117">
        <w:rPr>
          <w:rFonts w:cs="B Lotus"/>
          <w:rtl/>
        </w:rPr>
        <w:t xml:space="preserve">كه </w:t>
      </w:r>
      <w:r>
        <w:rPr>
          <w:rFonts w:cs="B Lotus"/>
          <w:rtl/>
        </w:rPr>
        <w:t>مي‌فرمود</w:t>
      </w:r>
      <w:r w:rsidRPr="00BE3117">
        <w:rPr>
          <w:rFonts w:cs="B Lotus"/>
          <w:rtl/>
        </w:rPr>
        <w:t>:</w:t>
      </w:r>
      <w:r>
        <w:rPr>
          <w:rFonts w:cs="B Lotus" w:hint="cs"/>
          <w:rtl/>
        </w:rPr>
        <w:t xml:space="preserve"> </w:t>
      </w:r>
      <w:r w:rsidRPr="00EF0951">
        <w:rPr>
          <w:rFonts w:ascii="Lotus Linotype" w:hAnsi="Lotus Linotype" w:cs="Traditional Arabic"/>
          <w:b/>
          <w:bCs/>
          <w:rtl/>
        </w:rPr>
        <w:t>«إنما أنا بشر إذا أمرتكم بش</w:t>
      </w:r>
      <w:r w:rsidRPr="00EF0951">
        <w:rPr>
          <w:rFonts w:ascii="Lotus Linotype" w:hAnsi="Lotus Linotype" w:cs="Traditional Arabic" w:hint="cs"/>
          <w:b/>
          <w:bCs/>
          <w:rtl/>
        </w:rPr>
        <w:t>يء</w:t>
      </w:r>
      <w:r w:rsidRPr="00EF0951">
        <w:rPr>
          <w:rFonts w:ascii="Lotus Linotype" w:hAnsi="Lotus Linotype" w:cs="Traditional Arabic"/>
          <w:b/>
          <w:bCs/>
          <w:rtl/>
        </w:rPr>
        <w:t xml:space="preserve"> من دينكم فخذوا به وإذا أمرتكم بشئ من رأيي فأنا بشر» </w:t>
      </w:r>
    </w:p>
    <w:p w:rsidR="00E130D0" w:rsidRPr="00BE3117" w:rsidRDefault="00E130D0" w:rsidP="00E130D0">
      <w:pPr>
        <w:pStyle w:val="BlockText"/>
        <w:spacing w:line="226" w:lineRule="auto"/>
        <w:ind w:left="0" w:right="0" w:firstLine="340"/>
        <w:jc w:val="lowKashida"/>
        <w:rPr>
          <w:rFonts w:cs="B Lotus"/>
          <w:sz w:val="28"/>
          <w:rtl/>
        </w:rPr>
      </w:pPr>
      <w:r w:rsidRPr="00BE3117">
        <w:rPr>
          <w:rFonts w:cs="B Lotus"/>
          <w:sz w:val="28"/>
          <w:rtl/>
        </w:rPr>
        <w:t>-</w:t>
      </w:r>
      <w:r w:rsidRPr="00BE3117">
        <w:rPr>
          <w:rFonts w:cs="B Lotus" w:hint="cs"/>
          <w:sz w:val="28"/>
          <w:rtl/>
        </w:rPr>
        <w:t xml:space="preserve"> </w:t>
      </w:r>
      <w:r w:rsidRPr="00BE3117">
        <w:rPr>
          <w:rFonts w:cs="B Lotus"/>
          <w:sz w:val="28"/>
          <w:rtl/>
        </w:rPr>
        <w:t>من نيز بشرم هرگاه شما را به چيز</w:t>
      </w:r>
      <w:r w:rsidRPr="00BE3117">
        <w:rPr>
          <w:rFonts w:cs="B Lotus" w:hint="cs"/>
          <w:sz w:val="28"/>
          <w:rtl/>
          <w:lang w:bidi="fa-IR"/>
        </w:rPr>
        <w:t>ي</w:t>
      </w:r>
      <w:r w:rsidRPr="00BE3117">
        <w:rPr>
          <w:rFonts w:cs="B Lotus"/>
          <w:sz w:val="28"/>
          <w:rtl/>
        </w:rPr>
        <w:t xml:space="preserve"> </w:t>
      </w:r>
      <w:r w:rsidRPr="00BE3117">
        <w:rPr>
          <w:rFonts w:cs="B Lotus" w:hint="cs"/>
          <w:sz w:val="28"/>
          <w:rtl/>
        </w:rPr>
        <w:t>ا</w:t>
      </w:r>
      <w:r w:rsidRPr="00BE3117">
        <w:rPr>
          <w:rFonts w:cs="B Lotus"/>
          <w:sz w:val="28"/>
          <w:rtl/>
        </w:rPr>
        <w:t>مر كر</w:t>
      </w:r>
      <w:r w:rsidRPr="00BE3117">
        <w:rPr>
          <w:rFonts w:cs="B Lotus" w:hint="cs"/>
          <w:sz w:val="28"/>
          <w:rtl/>
        </w:rPr>
        <w:t>د</w:t>
      </w:r>
      <w:r w:rsidRPr="00BE3117">
        <w:rPr>
          <w:rFonts w:cs="B Lotus"/>
          <w:sz w:val="28"/>
          <w:rtl/>
        </w:rPr>
        <w:t>م كه از دستورات دين شما است آن را</w:t>
      </w:r>
      <w:r w:rsidRPr="00BE3117">
        <w:rPr>
          <w:rFonts w:cs="B Lotus" w:hint="cs"/>
          <w:sz w:val="28"/>
          <w:rtl/>
        </w:rPr>
        <w:t xml:space="preserve"> </w:t>
      </w:r>
      <w:r w:rsidRPr="00BE3117">
        <w:rPr>
          <w:rFonts w:cs="B Lotus"/>
          <w:sz w:val="28"/>
          <w:rtl/>
        </w:rPr>
        <w:t>از من فرا بگيريد ولي هرگاه چيزي را از روي سليقه و رأي خ</w:t>
      </w:r>
      <w:r>
        <w:rPr>
          <w:rFonts w:cs="B Lotus"/>
          <w:sz w:val="28"/>
          <w:rtl/>
        </w:rPr>
        <w:t>ودم گفتم بدانيد كه من يك بشرم.</w:t>
      </w:r>
    </w:p>
    <w:p w:rsidR="00E130D0" w:rsidRPr="00EF0951" w:rsidRDefault="00E130D0" w:rsidP="00E130D0">
      <w:pPr>
        <w:spacing w:line="216" w:lineRule="auto"/>
        <w:ind w:firstLine="340"/>
        <w:jc w:val="lowKashida"/>
        <w:rPr>
          <w:rFonts w:ascii="Lotus Linotype" w:hAnsi="Lotus Linotype" w:cs="Traditional Arabic"/>
          <w:b/>
          <w:bCs/>
          <w:rtl/>
        </w:rPr>
      </w:pPr>
      <w:r w:rsidRPr="00BE3117">
        <w:rPr>
          <w:rFonts w:cs="B Lotus"/>
          <w:rtl/>
        </w:rPr>
        <w:t xml:space="preserve">و نيز از آن حضرت به صحت پيوسته است كه </w:t>
      </w:r>
      <w:r>
        <w:rPr>
          <w:rFonts w:cs="B Lotus"/>
          <w:rtl/>
        </w:rPr>
        <w:t>مي‌فرمود</w:t>
      </w:r>
      <w:r w:rsidRPr="00EF0951">
        <w:rPr>
          <w:rFonts w:cs="Traditional Arabic"/>
          <w:b/>
          <w:bCs/>
          <w:rtl/>
        </w:rPr>
        <w:t>:(أنتم أعلم بدنياكم مني)</w:t>
      </w:r>
      <w:r w:rsidRPr="00BE3117">
        <w:rPr>
          <w:rFonts w:cs="B Lotus"/>
          <w:rtl/>
        </w:rPr>
        <w:t xml:space="preserve"> «شما در امور دنياتان از من داناتريد» و اين را زماني فرمود كه ديد نخلي را هرس </w:t>
      </w:r>
      <w:r w:rsidRPr="00A7732F">
        <w:rPr>
          <w:rFonts w:cs="B Lotus"/>
          <w:spacing w:val="-4"/>
          <w:rtl/>
        </w:rPr>
        <w:t>مى‌كنند فرمود چرا چنين ميكنيد آنها گمان كردند كه حضرت نهيشان مي‌نمايد لذا از</w:t>
      </w:r>
      <w:r w:rsidRPr="00A7732F">
        <w:rPr>
          <w:rFonts w:cs="B Lotus" w:hint="cs"/>
          <w:spacing w:val="-4"/>
          <w:rtl/>
        </w:rPr>
        <w:t xml:space="preserve"> </w:t>
      </w:r>
      <w:r w:rsidRPr="00A7732F">
        <w:rPr>
          <w:rFonts w:cs="B Lotus"/>
          <w:spacing w:val="-4"/>
          <w:rtl/>
        </w:rPr>
        <w:t>هرس آن خودداري كردند، اتفاقا</w:t>
      </w:r>
      <w:r w:rsidRPr="00A7732F">
        <w:rPr>
          <w:rFonts w:cs="B Lotus" w:hint="cs"/>
          <w:spacing w:val="-4"/>
          <w:rtl/>
        </w:rPr>
        <w:t>ً</w:t>
      </w:r>
      <w:r w:rsidRPr="00A7732F">
        <w:rPr>
          <w:rFonts w:cs="B Lotus"/>
          <w:spacing w:val="-4"/>
          <w:rtl/>
        </w:rPr>
        <w:t xml:space="preserve"> محصول نخل خوب نشد و بار</w:t>
      </w:r>
      <w:r w:rsidRPr="00A7732F">
        <w:rPr>
          <w:rFonts w:cs="B Lotus" w:hint="cs"/>
          <w:spacing w:val="-4"/>
          <w:rtl/>
        </w:rPr>
        <w:t xml:space="preserve"> </w:t>
      </w:r>
      <w:r w:rsidRPr="00A7732F">
        <w:rPr>
          <w:rFonts w:cs="B Lotus"/>
          <w:spacing w:val="-4"/>
          <w:rtl/>
        </w:rPr>
        <w:t>فراوان نياورد، چون حضرت چنين ديد آن كلمات مبارك را بيان فرمود. و</w:t>
      </w:r>
      <w:r w:rsidRPr="00A7732F">
        <w:rPr>
          <w:rFonts w:cs="B Lotus" w:hint="cs"/>
          <w:spacing w:val="-4"/>
          <w:rtl/>
        </w:rPr>
        <w:t xml:space="preserve"> ا</w:t>
      </w:r>
      <w:r w:rsidRPr="00A7732F">
        <w:rPr>
          <w:rFonts w:cs="B Lotus"/>
          <w:spacing w:val="-4"/>
          <w:rtl/>
        </w:rPr>
        <w:t xml:space="preserve">ئمه </w:t>
      </w:r>
      <w:r w:rsidRPr="00365CDE">
        <w:rPr>
          <w:rFonts w:cs="CTraditional Arabic" w:hint="cs"/>
          <w:spacing w:val="-4"/>
          <w:rtl/>
        </w:rPr>
        <w:t>†</w:t>
      </w:r>
      <w:r w:rsidR="00EF0951" w:rsidRPr="00365CDE">
        <w:rPr>
          <w:rFonts w:cs="CTraditional Arabic" w:hint="cs"/>
          <w:spacing w:val="-4"/>
          <w:rtl/>
        </w:rPr>
        <w:t xml:space="preserve"> </w:t>
      </w:r>
      <w:r w:rsidRPr="00A7732F">
        <w:rPr>
          <w:rFonts w:cs="B Lotus"/>
          <w:spacing w:val="-4"/>
          <w:rtl/>
        </w:rPr>
        <w:t>نيز مقامي براي خود جز بيان حلال و حرام ادعا نكرده و جز راوياني از</w:t>
      </w:r>
      <w:r w:rsidRPr="00A7732F">
        <w:rPr>
          <w:rFonts w:cs="B Lotus" w:hint="cs"/>
          <w:spacing w:val="-4"/>
          <w:rtl/>
        </w:rPr>
        <w:t xml:space="preserve"> </w:t>
      </w:r>
      <w:r w:rsidRPr="00A7732F">
        <w:rPr>
          <w:rFonts w:cs="B Lotus"/>
          <w:spacing w:val="-4"/>
          <w:rtl/>
        </w:rPr>
        <w:t xml:space="preserve">جانب خود </w:t>
      </w:r>
      <w:r w:rsidRPr="00A7732F">
        <w:rPr>
          <w:rFonts w:cs="B Lotus" w:hint="cs"/>
          <w:spacing w:val="-4"/>
          <w:rtl/>
        </w:rPr>
        <w:t xml:space="preserve">محمد </w:t>
      </w:r>
      <w:r w:rsidRPr="00365CDE">
        <w:rPr>
          <w:rFonts w:ascii="Tahoma" w:hAnsi="Tahoma" w:cs="CTraditional Arabic" w:hint="cs"/>
          <w:color w:val="000000"/>
          <w:spacing w:val="-4"/>
          <w:sz w:val="30"/>
          <w:szCs w:val="30"/>
          <w:rtl/>
          <w:lang w:bidi="fa-IR"/>
        </w:rPr>
        <w:t>ص</w:t>
      </w:r>
      <w:r w:rsidRPr="00A7732F">
        <w:rPr>
          <w:rFonts w:cs="B Lotus"/>
          <w:spacing w:val="-4"/>
          <w:rtl/>
        </w:rPr>
        <w:t xml:space="preserve"> نبودند. در</w:t>
      </w:r>
      <w:r w:rsidRPr="00A7732F">
        <w:rPr>
          <w:rFonts w:cs="B Lotus" w:hint="cs"/>
          <w:spacing w:val="-4"/>
          <w:rtl/>
        </w:rPr>
        <w:t xml:space="preserve"> </w:t>
      </w:r>
      <w:r w:rsidRPr="00A7732F">
        <w:rPr>
          <w:rFonts w:cs="B Lotus"/>
          <w:spacing w:val="-4"/>
          <w:rtl/>
        </w:rPr>
        <w:t>كتاب «بصائر الدرجات» محمد بن</w:t>
      </w:r>
      <w:r w:rsidRPr="00A7732F">
        <w:rPr>
          <w:rFonts w:cs="B Lotus" w:hint="cs"/>
          <w:spacing w:val="-4"/>
          <w:rtl/>
        </w:rPr>
        <w:t xml:space="preserve"> </w:t>
      </w:r>
      <w:r w:rsidRPr="00A7732F">
        <w:rPr>
          <w:rFonts w:cs="B Lotus"/>
          <w:spacing w:val="-4"/>
          <w:rtl/>
        </w:rPr>
        <w:t>حسن الصفار از</w:t>
      </w:r>
      <w:r w:rsidRPr="00A7732F">
        <w:rPr>
          <w:rFonts w:cs="B Lotus" w:hint="cs"/>
          <w:spacing w:val="-4"/>
          <w:rtl/>
        </w:rPr>
        <w:t xml:space="preserve"> </w:t>
      </w:r>
      <w:r w:rsidRPr="00A7732F">
        <w:rPr>
          <w:rFonts w:cs="B Lotus"/>
          <w:spacing w:val="-4"/>
          <w:rtl/>
        </w:rPr>
        <w:t>هشام بن سالم روايت شده از محمد بن مسلم كه گفت</w:t>
      </w:r>
      <w:r w:rsidRPr="00A7732F">
        <w:rPr>
          <w:rFonts w:cs="B Lotus" w:hint="cs"/>
          <w:spacing w:val="-4"/>
          <w:rtl/>
        </w:rPr>
        <w:t>:</w:t>
      </w:r>
      <w:r w:rsidRPr="00A7732F">
        <w:rPr>
          <w:rFonts w:cs="B Lotus"/>
          <w:spacing w:val="-4"/>
          <w:rtl/>
        </w:rPr>
        <w:t xml:space="preserve"> بعد از قتل ابن ابي الخطاب بر امام جعفر صادق سلام الله عليه وارد شدم و از احاديثي كه قبل از اين حادثه حضرت روايت ميكرد يادآور گشتم</w:t>
      </w:r>
      <w:r>
        <w:rPr>
          <w:rFonts w:cs="B Lotus" w:hint="cs"/>
          <w:spacing w:val="-4"/>
          <w:rtl/>
        </w:rPr>
        <w:t xml:space="preserve"> حضرت</w:t>
      </w:r>
      <w:r w:rsidRPr="00A7732F">
        <w:rPr>
          <w:rFonts w:cs="B Lotus"/>
          <w:spacing w:val="-4"/>
          <w:rtl/>
        </w:rPr>
        <w:t xml:space="preserve"> فرمود:</w:t>
      </w:r>
      <w:r w:rsidRPr="00A7732F">
        <w:rPr>
          <w:rFonts w:cs="B Lotus" w:hint="cs"/>
          <w:spacing w:val="-4"/>
          <w:rtl/>
        </w:rPr>
        <w:t xml:space="preserve"> </w:t>
      </w:r>
      <w:r w:rsidRPr="00EF0951">
        <w:rPr>
          <w:rFonts w:ascii="Lotus Linotype" w:hAnsi="Lotus Linotype" w:cs="Traditional Arabic"/>
          <w:b/>
          <w:bCs/>
          <w:spacing w:val="-4"/>
          <w:rtl/>
        </w:rPr>
        <w:t>«بحسبك يا أبا محمد أن تقول فينا يعلمون الحلال و الحرام في يسير من القرآن»</w:t>
      </w:r>
      <w:r w:rsidRPr="00EF0951">
        <w:rPr>
          <w:rFonts w:ascii="Lotus Linotype" w:hAnsi="Lotus Linotype" w:cs="Traditional Arabic" w:hint="cs"/>
          <w:b/>
          <w:bCs/>
          <w:spacing w:val="-4"/>
          <w:rtl/>
        </w:rPr>
        <w:t>.</w:t>
      </w:r>
    </w:p>
    <w:p w:rsidR="00E130D0" w:rsidRPr="00BE3117" w:rsidRDefault="00E130D0" w:rsidP="00E130D0">
      <w:pPr>
        <w:spacing w:line="216" w:lineRule="auto"/>
        <w:ind w:firstLine="340"/>
        <w:jc w:val="lowKashida"/>
        <w:rPr>
          <w:rFonts w:cs="B Lotus"/>
          <w:rtl/>
        </w:rPr>
      </w:pPr>
      <w:r w:rsidRPr="00BE3117">
        <w:rPr>
          <w:rFonts w:cs="B Lotus"/>
          <w:rtl/>
        </w:rPr>
        <w:t>- همين اندازه ت</w:t>
      </w:r>
      <w:r w:rsidRPr="00BE3117">
        <w:rPr>
          <w:rFonts w:cs="B Lotus" w:hint="cs"/>
          <w:rtl/>
        </w:rPr>
        <w:t xml:space="preserve">و </w:t>
      </w:r>
      <w:r w:rsidRPr="00BE3117">
        <w:rPr>
          <w:rFonts w:cs="B Lotus"/>
          <w:rtl/>
        </w:rPr>
        <w:t xml:space="preserve">را كافي است كه دربارة ما </w:t>
      </w:r>
      <w:r w:rsidRPr="00BE3117">
        <w:rPr>
          <w:rFonts w:cs="B Lotus" w:hint="cs"/>
          <w:rtl/>
        </w:rPr>
        <w:t>بگويی</w:t>
      </w:r>
      <w:r w:rsidRPr="00BE3117">
        <w:rPr>
          <w:rFonts w:cs="B Lotus"/>
          <w:rtl/>
        </w:rPr>
        <w:t xml:space="preserve"> اينان كساني اند كه حلال وحرام را </w:t>
      </w:r>
      <w:r w:rsidRPr="00BE3117">
        <w:rPr>
          <w:rFonts w:cs="B Lotus" w:hint="cs"/>
          <w:rtl/>
        </w:rPr>
        <w:t>همراه با</w:t>
      </w:r>
      <w:r w:rsidRPr="00BE3117">
        <w:rPr>
          <w:rFonts w:cs="B Lotus"/>
          <w:rtl/>
        </w:rPr>
        <w:t xml:space="preserve"> اندكي از قرآن تعليم مي دهند.</w:t>
      </w:r>
    </w:p>
    <w:p w:rsidR="00E130D0" w:rsidRPr="00EF0951" w:rsidRDefault="00E130D0" w:rsidP="00E130D0">
      <w:pPr>
        <w:spacing w:line="216" w:lineRule="auto"/>
        <w:ind w:firstLine="340"/>
        <w:jc w:val="lowKashida"/>
        <w:rPr>
          <w:rFonts w:ascii="Lotus Linotype" w:hAnsi="Lotus Linotype" w:cs="Traditional Arabic"/>
          <w:b/>
          <w:bCs/>
          <w:rtl/>
        </w:rPr>
      </w:pPr>
      <w:r w:rsidRPr="00BE3117">
        <w:rPr>
          <w:rFonts w:cs="B Lotus"/>
          <w:rtl/>
        </w:rPr>
        <w:t>و در تفسير «البرهان» سيد هاشم بحراني از ايوب بن الحر از صادق</w:t>
      </w:r>
      <w:r w:rsidRPr="00BE3117">
        <w:rPr>
          <w:rFonts w:cs="B Lotus" w:hint="cs"/>
          <w:rtl/>
        </w:rPr>
        <w:t xml:space="preserve"> </w:t>
      </w:r>
      <w:r w:rsidRPr="00365CDE">
        <w:rPr>
          <w:rFonts w:ascii="Tahoma" w:hAnsi="Tahoma" w:cs="CTraditional Arabic" w:hint="cs"/>
          <w:color w:val="000000"/>
          <w:rtl/>
          <w:lang w:bidi="fa-IR"/>
        </w:rPr>
        <w:t>؛</w:t>
      </w:r>
      <w:r w:rsidRPr="00BE3117">
        <w:rPr>
          <w:rFonts w:cs="B Lotus"/>
          <w:rtl/>
        </w:rPr>
        <w:t xml:space="preserve"> روايت </w:t>
      </w:r>
      <w:r>
        <w:rPr>
          <w:rFonts w:cs="B Lotus"/>
          <w:rtl/>
        </w:rPr>
        <w:t xml:space="preserve">مي‌كند </w:t>
      </w:r>
      <w:r w:rsidRPr="00BE3117">
        <w:rPr>
          <w:rFonts w:cs="B Lotus"/>
          <w:rtl/>
        </w:rPr>
        <w:t xml:space="preserve">كه به آن حضرت گفتيم امامان </w:t>
      </w:r>
      <w:r>
        <w:rPr>
          <w:rFonts w:cs="B Lotus"/>
          <w:rtl/>
        </w:rPr>
        <w:t xml:space="preserve">پاره‌اي </w:t>
      </w:r>
      <w:r w:rsidRPr="00BE3117">
        <w:rPr>
          <w:rFonts w:cs="B Lotus"/>
          <w:rtl/>
        </w:rPr>
        <w:t>داناتر از پارة ديگرند فرمود:</w:t>
      </w:r>
      <w:r>
        <w:rPr>
          <w:rFonts w:cs="B Lotus" w:hint="cs"/>
          <w:rtl/>
        </w:rPr>
        <w:t xml:space="preserve"> </w:t>
      </w:r>
      <w:r w:rsidRPr="00EF0951">
        <w:rPr>
          <w:rFonts w:ascii="Lotus Linotype" w:hAnsi="Lotus Linotype" w:cs="Traditional Arabic"/>
          <w:b/>
          <w:bCs/>
          <w:rtl/>
        </w:rPr>
        <w:t>«نعم وعلمهم بالحلال و الحرام و تفسير القرآن واحد»</w:t>
      </w:r>
      <w:r w:rsidRPr="00EF0951">
        <w:rPr>
          <w:rFonts w:ascii="Lotus Linotype" w:hAnsi="Lotus Linotype" w:cs="Traditional Arabic" w:hint="cs"/>
          <w:b/>
          <w:bCs/>
          <w:rtl/>
        </w:rPr>
        <w:t>.</w:t>
      </w:r>
    </w:p>
    <w:p w:rsidR="00E130D0" w:rsidRPr="00BE3117" w:rsidRDefault="00E130D0" w:rsidP="00E130D0">
      <w:pPr>
        <w:spacing w:line="21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آري و علمشان به حلال و حرام و تفسير قرآن يكي است.</w:t>
      </w:r>
    </w:p>
    <w:p w:rsidR="00E130D0" w:rsidRPr="00EF0951" w:rsidRDefault="00E130D0" w:rsidP="00E130D0">
      <w:pPr>
        <w:spacing w:line="216" w:lineRule="auto"/>
        <w:ind w:firstLine="340"/>
        <w:jc w:val="lowKashida"/>
        <w:rPr>
          <w:rFonts w:ascii="Lotus Linotype" w:hAnsi="Lotus Linotype" w:cs="Traditional Arabic"/>
          <w:b/>
          <w:bCs/>
          <w:rtl/>
        </w:rPr>
      </w:pPr>
      <w:r w:rsidRPr="00BE3117">
        <w:rPr>
          <w:rFonts w:cs="B Lotus" w:hint="cs"/>
          <w:rtl/>
        </w:rPr>
        <w:t>ا</w:t>
      </w:r>
      <w:r w:rsidRPr="00BE3117">
        <w:rPr>
          <w:rFonts w:cs="B Lotus"/>
          <w:rtl/>
        </w:rPr>
        <w:t xml:space="preserve">ئمه </w:t>
      </w:r>
      <w:r w:rsidRPr="00365CDE">
        <w:rPr>
          <w:rFonts w:cs="CTraditional Arabic" w:hint="cs"/>
          <w:rtl/>
        </w:rPr>
        <w:t>†</w:t>
      </w:r>
      <w:r w:rsidRPr="00BE3117">
        <w:rPr>
          <w:rFonts w:cs="B Lotus"/>
          <w:rtl/>
        </w:rPr>
        <w:t xml:space="preserve">از دانستن غيب كه </w:t>
      </w:r>
      <w:r>
        <w:rPr>
          <w:rFonts w:cs="B Lotus"/>
          <w:rtl/>
        </w:rPr>
        <w:t xml:space="preserve">پاره‌اي </w:t>
      </w:r>
      <w:r w:rsidRPr="00BE3117">
        <w:rPr>
          <w:rFonts w:cs="B Lotus" w:hint="cs"/>
          <w:rtl/>
          <w:lang w:bidi="fa-IR"/>
        </w:rPr>
        <w:t>ا</w:t>
      </w:r>
      <w:r w:rsidRPr="00BE3117">
        <w:rPr>
          <w:rFonts w:cs="B Lotus"/>
          <w:rtl/>
        </w:rPr>
        <w:t>ز غلات</w:t>
      </w:r>
      <w:r w:rsidRPr="00BE3117">
        <w:rPr>
          <w:rFonts w:cs="B Lotus"/>
          <w:b/>
          <w:bCs/>
          <w:rtl/>
        </w:rPr>
        <w:t xml:space="preserve"> </w:t>
      </w:r>
      <w:r w:rsidRPr="00BE3117">
        <w:rPr>
          <w:rFonts w:cs="B Lotus"/>
          <w:rtl/>
        </w:rPr>
        <w:t xml:space="preserve">لعنهم الله به وجود مقدسشان نسبت مي دهند كمال استيحاش را داشتند چنانكه دركتاب بحار از «اختصاص» </w:t>
      </w:r>
      <w:r w:rsidRPr="00BE3117">
        <w:rPr>
          <w:rFonts w:cs="B Lotus" w:hint="cs"/>
          <w:rtl/>
        </w:rPr>
        <w:t xml:space="preserve">از </w:t>
      </w:r>
      <w:r w:rsidRPr="00BE3117">
        <w:rPr>
          <w:rFonts w:cs="B Lotus"/>
          <w:rtl/>
        </w:rPr>
        <w:t xml:space="preserve">صادق </w:t>
      </w:r>
      <w:r w:rsidRPr="00365CDE">
        <w:rPr>
          <w:rFonts w:ascii="Tahoma" w:hAnsi="Tahoma" w:cs="CTraditional Arabic" w:hint="cs"/>
          <w:color w:val="000000"/>
          <w:rtl/>
          <w:lang w:bidi="fa-IR"/>
        </w:rPr>
        <w:t>؛</w:t>
      </w:r>
      <w:r w:rsidRPr="00BE3117">
        <w:rPr>
          <w:rFonts w:cs="B Lotus"/>
          <w:rtl/>
        </w:rPr>
        <w:t xml:space="preserve"> روايت شده كه فرمود:</w:t>
      </w:r>
      <w:r>
        <w:rPr>
          <w:rFonts w:cs="B Lotus" w:hint="cs"/>
          <w:rtl/>
        </w:rPr>
        <w:t xml:space="preserve"> </w:t>
      </w:r>
      <w:r w:rsidRPr="00EF0951">
        <w:rPr>
          <w:rFonts w:ascii="Lotus Linotype" w:hAnsi="Lotus Linotype" w:cs="Traditional Arabic"/>
          <w:b/>
          <w:bCs/>
          <w:rtl/>
        </w:rPr>
        <w:t>«لقد كان بيني وبينه الى امام هذه لحظة القلم فأتتني هذه فلو</w:t>
      </w:r>
      <w:r w:rsidRPr="00EF0951">
        <w:rPr>
          <w:rFonts w:ascii="Lotus Linotype" w:hAnsi="Lotus Linotype" w:cs="Traditional Arabic" w:hint="cs"/>
          <w:b/>
          <w:bCs/>
          <w:rtl/>
        </w:rPr>
        <w:t xml:space="preserve"> </w:t>
      </w:r>
      <w:r w:rsidRPr="00EF0951">
        <w:rPr>
          <w:rFonts w:ascii="Lotus Linotype" w:hAnsi="Lotus Linotype" w:cs="Traditional Arabic"/>
          <w:b/>
          <w:bCs/>
          <w:rtl/>
        </w:rPr>
        <w:t>كنت أعلم الغيب ماكانت تأتيني ولقد قاسمت مع عبدالله بن الحسن حائطا بيني وبينه فأصابه السهل والشرب وأصابني الجبل»</w:t>
      </w:r>
      <w:r w:rsidRPr="00EF0951">
        <w:rPr>
          <w:rFonts w:ascii="Lotus Linotype" w:hAnsi="Lotus Linotype" w:cs="Traditional Arabic" w:hint="cs"/>
          <w:b/>
          <w:bCs/>
          <w:rtl/>
        </w:rPr>
        <w:t>.</w:t>
      </w:r>
    </w:p>
    <w:p w:rsidR="00E130D0" w:rsidRPr="00BE3117" w:rsidRDefault="00E130D0" w:rsidP="00E130D0">
      <w:pPr>
        <w:spacing w:line="216" w:lineRule="auto"/>
        <w:ind w:firstLine="340"/>
        <w:jc w:val="lowKashida"/>
        <w:rPr>
          <w:rFonts w:cs="B Lotus"/>
          <w:rtl/>
        </w:rPr>
      </w:pPr>
      <w:r w:rsidRPr="00BE3117">
        <w:rPr>
          <w:rFonts w:cs="B Lotus"/>
          <w:rtl/>
        </w:rPr>
        <w:t>در اين حديث از پيش آمدهايي كه خود حضرت در</w:t>
      </w:r>
      <w:r w:rsidRPr="00BE3117">
        <w:rPr>
          <w:rFonts w:cs="B Lotus" w:hint="cs"/>
          <w:rtl/>
        </w:rPr>
        <w:t xml:space="preserve"> </w:t>
      </w:r>
      <w:r w:rsidRPr="00BE3117">
        <w:rPr>
          <w:rFonts w:cs="B Lotus"/>
          <w:rtl/>
        </w:rPr>
        <w:t>باطن به آن راضي نبوده و</w:t>
      </w:r>
      <w:r w:rsidRPr="00BE3117">
        <w:rPr>
          <w:rFonts w:cs="B Lotus" w:hint="cs"/>
          <w:rtl/>
        </w:rPr>
        <w:t xml:space="preserve"> </w:t>
      </w:r>
      <w:r w:rsidRPr="00BE3117">
        <w:rPr>
          <w:rFonts w:cs="B Lotus"/>
          <w:rtl/>
        </w:rPr>
        <w:t>در صدد تغيير آن بوده ل</w:t>
      </w:r>
      <w:r w:rsidRPr="00BE3117">
        <w:rPr>
          <w:rFonts w:cs="B Lotus" w:hint="cs"/>
          <w:rtl/>
        </w:rPr>
        <w:t>ي</w:t>
      </w:r>
      <w:r w:rsidRPr="00BE3117">
        <w:rPr>
          <w:rFonts w:cs="B Lotus"/>
          <w:rtl/>
        </w:rPr>
        <w:t>كن چون قدرت بر تغيير و</w:t>
      </w:r>
      <w:r w:rsidRPr="00BE3117">
        <w:rPr>
          <w:rFonts w:cs="B Lotus" w:hint="cs"/>
          <w:rtl/>
        </w:rPr>
        <w:t xml:space="preserve"> </w:t>
      </w:r>
      <w:r w:rsidRPr="00BE3117">
        <w:rPr>
          <w:rFonts w:cs="B Lotus"/>
          <w:rtl/>
        </w:rPr>
        <w:t xml:space="preserve">علم به غيب نداشته بيان </w:t>
      </w:r>
      <w:r>
        <w:rPr>
          <w:rFonts w:cs="B Lotus"/>
          <w:rtl/>
        </w:rPr>
        <w:t xml:space="preserve">مي‌نمايد </w:t>
      </w:r>
      <w:r w:rsidRPr="00BE3117">
        <w:rPr>
          <w:rFonts w:cs="B Lotus"/>
          <w:rtl/>
        </w:rPr>
        <w:t>كه از</w:t>
      </w:r>
      <w:r>
        <w:rPr>
          <w:rFonts w:cs="B Lotus" w:hint="cs"/>
          <w:rtl/>
        </w:rPr>
        <w:t xml:space="preserve"> </w:t>
      </w:r>
      <w:r w:rsidRPr="00BE3117">
        <w:rPr>
          <w:rFonts w:cs="B Lotus"/>
          <w:rtl/>
        </w:rPr>
        <w:t>جمله باغي بوده كه بين او و عبد</w:t>
      </w:r>
      <w:r>
        <w:rPr>
          <w:rFonts w:cs="B Lotus"/>
          <w:rtl/>
        </w:rPr>
        <w:t>الله بن حسن بوده و حضرت دوست مي</w:t>
      </w:r>
      <w:r w:rsidRPr="00BE3117">
        <w:rPr>
          <w:rFonts w:cs="B Lotus"/>
          <w:rtl/>
        </w:rPr>
        <w:t>داشت كه قسمت آبادتر</w:t>
      </w:r>
      <w:r w:rsidRPr="00BE3117">
        <w:rPr>
          <w:rFonts w:cs="B Lotus" w:hint="cs"/>
          <w:rtl/>
        </w:rPr>
        <w:t xml:space="preserve"> </w:t>
      </w:r>
      <w:r w:rsidRPr="00BE3117">
        <w:rPr>
          <w:rFonts w:cs="B Lotus"/>
          <w:rtl/>
        </w:rPr>
        <w:t>نصيب وي شود ولي قسمت سنگستان نصيب وي ميگردد!!.</w:t>
      </w:r>
    </w:p>
    <w:p w:rsidR="00E130D0" w:rsidRPr="00BA7546" w:rsidRDefault="00E130D0" w:rsidP="00EF0951">
      <w:pPr>
        <w:spacing w:line="226" w:lineRule="auto"/>
        <w:ind w:firstLine="340"/>
        <w:jc w:val="both"/>
        <w:rPr>
          <w:rFonts w:cs="B Lotus"/>
          <w:sz w:val="24"/>
          <w:rtl/>
        </w:rPr>
      </w:pPr>
      <w:r w:rsidRPr="00BE3117">
        <w:rPr>
          <w:rFonts w:cs="B Lotus"/>
          <w:rtl/>
        </w:rPr>
        <w:t xml:space="preserve">ندانستن غيب نه تنها از مقام امامت ائمه نمي كاهد بلكه حتي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كه مؤيد تأييدات إلهي و مهبط وحي </w:t>
      </w:r>
      <w:r w:rsidRPr="00BE3117">
        <w:rPr>
          <w:rFonts w:cs="B Lotus" w:hint="cs"/>
          <w:rtl/>
        </w:rPr>
        <w:t>ا</w:t>
      </w:r>
      <w:r w:rsidRPr="00BE3117">
        <w:rPr>
          <w:rFonts w:cs="B Lotus"/>
          <w:rtl/>
        </w:rPr>
        <w:t xml:space="preserve">لهي است دانستن آن را ازخود نفي </w:t>
      </w:r>
      <w:r>
        <w:rPr>
          <w:rFonts w:cs="B Lotus"/>
          <w:rtl/>
        </w:rPr>
        <w:t xml:space="preserve">مي‌كند </w:t>
      </w:r>
      <w:r w:rsidRPr="00BE3117">
        <w:rPr>
          <w:rFonts w:cs="B Lotus"/>
          <w:rtl/>
        </w:rPr>
        <w:t xml:space="preserve">به موجب آية شريفة قرآن: </w:t>
      </w:r>
      <w:r w:rsidRPr="00365CDE">
        <w:rPr>
          <w:rFonts w:cs="CTraditional Arabic" w:hint="cs"/>
          <w:sz w:val="24"/>
          <w:rtl/>
        </w:rPr>
        <w:t>﴿</w:t>
      </w:r>
      <w:r w:rsidRPr="00BA7546">
        <w:rPr>
          <w:rFonts w:hint="cs"/>
          <w:sz w:val="24"/>
        </w:rPr>
        <w:sym w:font="HQPB2" w:char="F040"/>
      </w:r>
      <w:r w:rsidRPr="00BA7546">
        <w:rPr>
          <w:rFonts w:hint="cs"/>
          <w:sz w:val="24"/>
        </w:rPr>
        <w:sym w:font="HQPB4" w:char="F0E8"/>
      </w:r>
      <w:r w:rsidRPr="00BA7546">
        <w:rPr>
          <w:rFonts w:hint="cs"/>
          <w:sz w:val="24"/>
        </w:rPr>
        <w:sym w:font="HQPB2" w:char="F025"/>
      </w:r>
      <w:r w:rsidRPr="00BA7546">
        <w:rPr>
          <w:sz w:val="24"/>
          <w:rtl/>
        </w:rPr>
        <w:t xml:space="preserve"> </w:t>
      </w:r>
      <w:r w:rsidRPr="00BA7546">
        <w:rPr>
          <w:rFonts w:hint="cs"/>
          <w:sz w:val="24"/>
        </w:rPr>
        <w:sym w:font="HQPB5" w:char="F048"/>
      </w:r>
      <w:r w:rsidRPr="00BA7546">
        <w:rPr>
          <w:rFonts w:hint="cs"/>
          <w:sz w:val="24"/>
        </w:rPr>
        <w:sym w:font="HQPB2" w:char="F077"/>
      </w:r>
      <w:r w:rsidRPr="00BA7546">
        <w:rPr>
          <w:sz w:val="24"/>
          <w:rtl/>
        </w:rPr>
        <w:t xml:space="preserve"> </w:t>
      </w:r>
      <w:r w:rsidRPr="00BA7546">
        <w:rPr>
          <w:rFonts w:hint="cs"/>
          <w:sz w:val="24"/>
        </w:rPr>
        <w:sym w:font="HQPB4" w:char="F0E0"/>
      </w:r>
      <w:r w:rsidRPr="00BA7546">
        <w:rPr>
          <w:rFonts w:hint="cs"/>
          <w:sz w:val="24"/>
        </w:rPr>
        <w:sym w:font="HQPB2" w:char="F037"/>
      </w:r>
      <w:r w:rsidRPr="00BA7546">
        <w:rPr>
          <w:rFonts w:hint="cs"/>
          <w:sz w:val="24"/>
        </w:rPr>
        <w:sym w:font="HQPB4" w:char="F0CE"/>
      </w:r>
      <w:r w:rsidRPr="00BA7546">
        <w:rPr>
          <w:rFonts w:hint="cs"/>
          <w:sz w:val="24"/>
        </w:rPr>
        <w:sym w:font="HQPB2" w:char="F03D"/>
      </w:r>
      <w:r w:rsidRPr="00BA7546">
        <w:rPr>
          <w:rFonts w:hint="cs"/>
          <w:sz w:val="24"/>
        </w:rPr>
        <w:sym w:font="HQPB4" w:char="F0F8"/>
      </w:r>
      <w:r w:rsidRPr="00BA7546">
        <w:rPr>
          <w:rFonts w:hint="cs"/>
          <w:sz w:val="24"/>
        </w:rPr>
        <w:sym w:font="HQPB2" w:char="F042"/>
      </w:r>
      <w:r w:rsidRPr="00BA7546">
        <w:rPr>
          <w:rFonts w:hint="cs"/>
          <w:sz w:val="24"/>
        </w:rPr>
        <w:sym w:font="HQPB5" w:char="F072"/>
      </w:r>
      <w:r w:rsidRPr="00BA7546">
        <w:rPr>
          <w:rFonts w:hint="cs"/>
          <w:sz w:val="24"/>
        </w:rPr>
        <w:sym w:font="HQPB1" w:char="F026"/>
      </w:r>
      <w:r w:rsidRPr="00BA7546">
        <w:rPr>
          <w:sz w:val="24"/>
          <w:rtl/>
        </w:rPr>
        <w:t xml:space="preserve"> </w:t>
      </w:r>
      <w:r w:rsidRPr="00BA7546">
        <w:rPr>
          <w:rFonts w:hint="cs"/>
          <w:sz w:val="24"/>
        </w:rPr>
        <w:sym w:font="HQPB2" w:char="F0D3"/>
      </w:r>
      <w:r w:rsidRPr="00BA7546">
        <w:rPr>
          <w:rFonts w:hint="cs"/>
          <w:sz w:val="24"/>
        </w:rPr>
        <w:sym w:font="HQPB4" w:char="F0C5"/>
      </w:r>
      <w:r w:rsidRPr="00BA7546">
        <w:rPr>
          <w:rFonts w:hint="cs"/>
          <w:sz w:val="24"/>
        </w:rPr>
        <w:sym w:font="HQPB1" w:char="F0A4"/>
      </w:r>
      <w:r w:rsidRPr="00BA7546">
        <w:rPr>
          <w:rFonts w:hint="cs"/>
          <w:sz w:val="24"/>
        </w:rPr>
        <w:sym w:font="HQPB4" w:char="F0F8"/>
      </w:r>
      <w:r w:rsidRPr="00BA7546">
        <w:rPr>
          <w:rFonts w:hint="cs"/>
          <w:sz w:val="24"/>
        </w:rPr>
        <w:sym w:font="HQPB1" w:char="F0FF"/>
      </w:r>
      <w:r w:rsidRPr="00BA7546">
        <w:rPr>
          <w:rFonts w:hint="cs"/>
          <w:sz w:val="24"/>
        </w:rPr>
        <w:sym w:font="HQPB5" w:char="F075"/>
      </w:r>
      <w:r w:rsidRPr="00BA7546">
        <w:rPr>
          <w:rFonts w:hint="cs"/>
          <w:sz w:val="24"/>
        </w:rPr>
        <w:sym w:font="HQPB2" w:char="F05A"/>
      </w:r>
      <w:r w:rsidRPr="00BA7546">
        <w:rPr>
          <w:rFonts w:hint="cs"/>
          <w:sz w:val="24"/>
        </w:rPr>
        <w:sym w:font="HQPB4" w:char="F0CF"/>
      </w:r>
      <w:r w:rsidRPr="00BA7546">
        <w:rPr>
          <w:rFonts w:hint="cs"/>
          <w:sz w:val="24"/>
        </w:rPr>
        <w:sym w:font="HQPB2" w:char="F039"/>
      </w:r>
      <w:r w:rsidRPr="00BA7546">
        <w:rPr>
          <w:sz w:val="24"/>
          <w:rtl/>
        </w:rPr>
        <w:t xml:space="preserve"> </w:t>
      </w:r>
      <w:r w:rsidRPr="00BA7546">
        <w:rPr>
          <w:rFonts w:hint="cs"/>
          <w:sz w:val="24"/>
        </w:rPr>
        <w:sym w:font="HQPB1" w:char="F024"/>
      </w:r>
      <w:r w:rsidRPr="00BA7546">
        <w:rPr>
          <w:rFonts w:hint="cs"/>
          <w:sz w:val="24"/>
        </w:rPr>
        <w:sym w:font="HQPB4" w:char="F059"/>
      </w:r>
      <w:r w:rsidRPr="00BA7546">
        <w:rPr>
          <w:rFonts w:hint="cs"/>
          <w:sz w:val="24"/>
        </w:rPr>
        <w:sym w:font="HQPB1" w:char="F0E8"/>
      </w:r>
      <w:r w:rsidRPr="00BA7546">
        <w:rPr>
          <w:rFonts w:hint="cs"/>
          <w:sz w:val="24"/>
        </w:rPr>
        <w:sym w:font="HQPB4" w:char="F0F8"/>
      </w:r>
      <w:r w:rsidRPr="00BA7546">
        <w:rPr>
          <w:rFonts w:hint="cs"/>
          <w:sz w:val="24"/>
        </w:rPr>
        <w:sym w:font="HQPB1" w:char="F0FF"/>
      </w:r>
      <w:r w:rsidRPr="00BA7546">
        <w:rPr>
          <w:rFonts w:hint="cs"/>
          <w:sz w:val="24"/>
        </w:rPr>
        <w:sym w:font="HQPB5" w:char="F074"/>
      </w:r>
      <w:r w:rsidRPr="00BA7546">
        <w:rPr>
          <w:rFonts w:hint="cs"/>
          <w:sz w:val="24"/>
        </w:rPr>
        <w:sym w:font="HQPB2" w:char="F052"/>
      </w:r>
      <w:r w:rsidRPr="00BA7546">
        <w:rPr>
          <w:sz w:val="24"/>
          <w:rtl/>
        </w:rPr>
        <w:t xml:space="preserve"> </w:t>
      </w:r>
      <w:r w:rsidRPr="00BA7546">
        <w:rPr>
          <w:rFonts w:hint="cs"/>
          <w:sz w:val="24"/>
        </w:rPr>
        <w:sym w:font="HQPB5" w:char="F09F"/>
      </w:r>
      <w:r w:rsidRPr="00BA7546">
        <w:rPr>
          <w:rFonts w:hint="cs"/>
          <w:sz w:val="24"/>
        </w:rPr>
        <w:sym w:font="HQPB2" w:char="F077"/>
      </w:r>
      <w:r w:rsidRPr="00BA7546">
        <w:rPr>
          <w:rFonts w:hint="cs"/>
          <w:sz w:val="24"/>
        </w:rPr>
        <w:sym w:font="HQPB5" w:char="F075"/>
      </w:r>
      <w:r w:rsidRPr="00BA7546">
        <w:rPr>
          <w:rFonts w:hint="cs"/>
          <w:sz w:val="24"/>
        </w:rPr>
        <w:sym w:font="HQPB2" w:char="F072"/>
      </w:r>
      <w:r w:rsidRPr="00BA7546">
        <w:rPr>
          <w:sz w:val="24"/>
          <w:rtl/>
        </w:rPr>
        <w:t xml:space="preserve"> </w:t>
      </w:r>
      <w:r w:rsidRPr="00BA7546">
        <w:rPr>
          <w:rFonts w:hint="cs"/>
          <w:sz w:val="24"/>
        </w:rPr>
        <w:sym w:font="HQPB1" w:char="F023"/>
      </w:r>
      <w:r w:rsidRPr="00BA7546">
        <w:rPr>
          <w:rFonts w:hint="cs"/>
          <w:sz w:val="24"/>
        </w:rPr>
        <w:sym w:font="HQPB4" w:char="F085"/>
      </w:r>
      <w:r w:rsidRPr="00BA7546">
        <w:rPr>
          <w:rFonts w:hint="cs"/>
          <w:sz w:val="24"/>
        </w:rPr>
        <w:sym w:font="HQPB1" w:char="F08E"/>
      </w:r>
      <w:r w:rsidRPr="00BA7546">
        <w:rPr>
          <w:rFonts w:hint="cs"/>
          <w:sz w:val="24"/>
        </w:rPr>
        <w:sym w:font="HQPB5" w:char="F09F"/>
      </w:r>
      <w:r w:rsidRPr="00BA7546">
        <w:rPr>
          <w:rFonts w:hint="cs"/>
          <w:sz w:val="24"/>
        </w:rPr>
        <w:sym w:font="HQPB1" w:char="F0D1"/>
      </w:r>
      <w:r w:rsidRPr="00BA7546">
        <w:rPr>
          <w:sz w:val="24"/>
          <w:rtl/>
        </w:rPr>
        <w:t xml:space="preserve"> </w:t>
      </w:r>
      <w:r w:rsidRPr="00BA7546">
        <w:rPr>
          <w:rFonts w:hint="cs"/>
          <w:sz w:val="24"/>
        </w:rPr>
        <w:sym w:font="HQPB5" w:char="F09E"/>
      </w:r>
      <w:r w:rsidRPr="00BA7546">
        <w:rPr>
          <w:rFonts w:hint="cs"/>
          <w:sz w:val="24"/>
        </w:rPr>
        <w:sym w:font="HQPB2" w:char="F077"/>
      </w:r>
      <w:r w:rsidRPr="00BA7546">
        <w:rPr>
          <w:rFonts w:hint="cs"/>
          <w:sz w:val="24"/>
        </w:rPr>
        <w:sym w:font="HQPB4" w:char="F0CE"/>
      </w:r>
      <w:r w:rsidRPr="00BA7546">
        <w:rPr>
          <w:rFonts w:hint="cs"/>
          <w:sz w:val="24"/>
        </w:rPr>
        <w:sym w:font="HQPB1" w:char="F029"/>
      </w:r>
      <w:r w:rsidRPr="00BA7546">
        <w:rPr>
          <w:sz w:val="24"/>
          <w:rtl/>
        </w:rPr>
        <w:t xml:space="preserve"> </w:t>
      </w:r>
      <w:r w:rsidRPr="00BA7546">
        <w:rPr>
          <w:rFonts w:hint="cs"/>
          <w:sz w:val="24"/>
        </w:rPr>
        <w:sym w:font="HQPB1" w:char="F024"/>
      </w:r>
      <w:r w:rsidRPr="00BA7546">
        <w:rPr>
          <w:rFonts w:hint="cs"/>
          <w:sz w:val="24"/>
        </w:rPr>
        <w:sym w:font="HQPB5" w:char="F074"/>
      </w:r>
      <w:r w:rsidRPr="00BA7546">
        <w:rPr>
          <w:rFonts w:hint="cs"/>
          <w:sz w:val="24"/>
        </w:rPr>
        <w:sym w:font="HQPB2" w:char="F042"/>
      </w:r>
      <w:r w:rsidRPr="00BA7546">
        <w:rPr>
          <w:sz w:val="24"/>
          <w:rtl/>
        </w:rPr>
        <w:t xml:space="preserve"> </w:t>
      </w:r>
      <w:r w:rsidRPr="00BA7546">
        <w:rPr>
          <w:rFonts w:hint="cs"/>
          <w:sz w:val="24"/>
        </w:rPr>
        <w:sym w:font="HQPB5" w:char="F075"/>
      </w:r>
      <w:r w:rsidRPr="00BA7546">
        <w:rPr>
          <w:rFonts w:hint="cs"/>
          <w:sz w:val="24"/>
        </w:rPr>
        <w:sym w:font="HQPB2" w:char="F0E4"/>
      </w:r>
      <w:r w:rsidRPr="00BA7546">
        <w:rPr>
          <w:rFonts w:hint="cs"/>
          <w:sz w:val="24"/>
        </w:rPr>
        <w:sym w:font="HQPB5" w:char="F021"/>
      </w:r>
      <w:r w:rsidRPr="00BA7546">
        <w:rPr>
          <w:rFonts w:hint="cs"/>
          <w:sz w:val="24"/>
        </w:rPr>
        <w:sym w:font="HQPB1" w:char="F024"/>
      </w:r>
      <w:r w:rsidRPr="00BA7546">
        <w:rPr>
          <w:rFonts w:hint="cs"/>
          <w:sz w:val="24"/>
        </w:rPr>
        <w:sym w:font="HQPB5" w:char="F078"/>
      </w:r>
      <w:r w:rsidRPr="00BA7546">
        <w:rPr>
          <w:rFonts w:hint="cs"/>
          <w:sz w:val="24"/>
        </w:rPr>
        <w:sym w:font="HQPB1" w:char="F0A9"/>
      </w:r>
      <w:r w:rsidRPr="00BA7546">
        <w:rPr>
          <w:sz w:val="24"/>
          <w:rtl/>
        </w:rPr>
        <w:t xml:space="preserve"> </w:t>
      </w:r>
      <w:r w:rsidRPr="00BA7546">
        <w:rPr>
          <w:rFonts w:hint="cs"/>
          <w:sz w:val="24"/>
        </w:rPr>
        <w:sym w:font="HQPB5" w:char="F0AA"/>
      </w:r>
      <w:r w:rsidRPr="00BA7546">
        <w:rPr>
          <w:rFonts w:hint="cs"/>
          <w:sz w:val="24"/>
        </w:rPr>
        <w:sym w:font="HQPB1" w:char="F021"/>
      </w:r>
      <w:r w:rsidRPr="00BA7546">
        <w:rPr>
          <w:rFonts w:hint="cs"/>
          <w:sz w:val="24"/>
        </w:rPr>
        <w:sym w:font="HQPB5" w:char="F024"/>
      </w:r>
      <w:r w:rsidRPr="00BA7546">
        <w:rPr>
          <w:rFonts w:hint="cs"/>
          <w:sz w:val="24"/>
        </w:rPr>
        <w:sym w:font="HQPB1" w:char="F023"/>
      </w:r>
      <w:r w:rsidRPr="00BA7546">
        <w:rPr>
          <w:sz w:val="24"/>
          <w:rtl/>
        </w:rPr>
        <w:t xml:space="preserve"> </w:t>
      </w:r>
      <w:r w:rsidRPr="00BA7546">
        <w:rPr>
          <w:rFonts w:hint="cs"/>
          <w:sz w:val="24"/>
        </w:rPr>
        <w:sym w:font="HQPB4" w:char="F034"/>
      </w:r>
      <w:r w:rsidRPr="00BA7546">
        <w:rPr>
          <w:sz w:val="24"/>
          <w:rtl/>
        </w:rPr>
        <w:t xml:space="preserve"> </w:t>
      </w:r>
      <w:r w:rsidRPr="00BA7546">
        <w:rPr>
          <w:rFonts w:hint="cs"/>
          <w:sz w:val="24"/>
        </w:rPr>
        <w:sym w:font="HQPB4" w:char="F0F6"/>
      </w:r>
      <w:r w:rsidRPr="00BA7546">
        <w:rPr>
          <w:rFonts w:hint="cs"/>
          <w:sz w:val="24"/>
        </w:rPr>
        <w:sym w:font="HQPB2" w:char="F071"/>
      </w:r>
      <w:r w:rsidRPr="00BA7546">
        <w:rPr>
          <w:rFonts w:hint="cs"/>
          <w:sz w:val="24"/>
        </w:rPr>
        <w:sym w:font="HQPB5" w:char="F073"/>
      </w:r>
      <w:r w:rsidRPr="00BA7546">
        <w:rPr>
          <w:rFonts w:hint="cs"/>
          <w:sz w:val="24"/>
        </w:rPr>
        <w:sym w:font="HQPB2" w:char="F039"/>
      </w:r>
      <w:r w:rsidRPr="00BA7546">
        <w:rPr>
          <w:rFonts w:hint="cs"/>
          <w:sz w:val="24"/>
        </w:rPr>
        <w:sym w:font="HQPB5" w:char="F075"/>
      </w:r>
      <w:r w:rsidRPr="00BA7546">
        <w:rPr>
          <w:rFonts w:hint="cs"/>
          <w:sz w:val="24"/>
        </w:rPr>
        <w:sym w:font="HQPB2" w:char="F072"/>
      </w:r>
      <w:r w:rsidRPr="00BA7546">
        <w:rPr>
          <w:sz w:val="24"/>
          <w:rtl/>
        </w:rPr>
        <w:t xml:space="preserve"> </w:t>
      </w:r>
      <w:r w:rsidRPr="00BA7546">
        <w:rPr>
          <w:rFonts w:hint="cs"/>
          <w:sz w:val="24"/>
        </w:rPr>
        <w:sym w:font="HQPB4" w:char="F0E0"/>
      </w:r>
      <w:r w:rsidRPr="00BA7546">
        <w:rPr>
          <w:rFonts w:hint="cs"/>
          <w:sz w:val="24"/>
        </w:rPr>
        <w:sym w:font="HQPB1" w:char="F04D"/>
      </w:r>
      <w:r w:rsidRPr="00BA7546">
        <w:rPr>
          <w:rFonts w:hint="cs"/>
          <w:sz w:val="24"/>
        </w:rPr>
        <w:sym w:font="HQPB2" w:char="F05A"/>
      </w:r>
      <w:r w:rsidRPr="00BA7546">
        <w:rPr>
          <w:rFonts w:hint="cs"/>
          <w:sz w:val="24"/>
        </w:rPr>
        <w:sym w:font="HQPB4" w:char="F0E4"/>
      </w:r>
      <w:r w:rsidRPr="00BA7546">
        <w:rPr>
          <w:rFonts w:hint="cs"/>
          <w:sz w:val="24"/>
        </w:rPr>
        <w:sym w:font="HQPB2" w:char="F02E"/>
      </w:r>
      <w:r w:rsidRPr="00BA7546">
        <w:rPr>
          <w:sz w:val="24"/>
          <w:rtl/>
        </w:rPr>
        <w:t xml:space="preserve"> </w:t>
      </w:r>
      <w:r w:rsidRPr="00BA7546">
        <w:rPr>
          <w:rFonts w:hint="cs"/>
          <w:sz w:val="24"/>
        </w:rPr>
        <w:sym w:font="HQPB4" w:char="F0E3"/>
      </w:r>
      <w:r w:rsidRPr="00BA7546">
        <w:rPr>
          <w:rFonts w:hint="cs"/>
          <w:sz w:val="24"/>
        </w:rPr>
        <w:sym w:font="HQPB2" w:char="F04E"/>
      </w:r>
      <w:r w:rsidRPr="00BA7546">
        <w:rPr>
          <w:rFonts w:hint="cs"/>
          <w:sz w:val="24"/>
        </w:rPr>
        <w:sym w:font="HQPB5" w:char="F06E"/>
      </w:r>
      <w:r w:rsidRPr="00BA7546">
        <w:rPr>
          <w:rFonts w:hint="cs"/>
          <w:sz w:val="24"/>
        </w:rPr>
        <w:sym w:font="HQPB2" w:char="F03D"/>
      </w:r>
      <w:r w:rsidRPr="00BA7546">
        <w:rPr>
          <w:rFonts w:hint="cs"/>
          <w:sz w:val="24"/>
        </w:rPr>
        <w:sym w:font="HQPB4" w:char="F0F4"/>
      </w:r>
      <w:r w:rsidRPr="00BA7546">
        <w:rPr>
          <w:rFonts w:hint="cs"/>
          <w:sz w:val="24"/>
        </w:rPr>
        <w:sym w:font="HQPB1" w:char="F0E3"/>
      </w:r>
      <w:r w:rsidRPr="00BA7546">
        <w:rPr>
          <w:rFonts w:hint="cs"/>
          <w:sz w:val="24"/>
        </w:rPr>
        <w:sym w:font="HQPB5" w:char="F072"/>
      </w:r>
      <w:r w:rsidRPr="00BA7546">
        <w:rPr>
          <w:rFonts w:hint="cs"/>
          <w:sz w:val="24"/>
        </w:rPr>
        <w:sym w:font="HQPB1" w:char="F026"/>
      </w:r>
      <w:r w:rsidRPr="00BA7546">
        <w:rPr>
          <w:sz w:val="24"/>
          <w:rtl/>
        </w:rPr>
        <w:t xml:space="preserve"> </w:t>
      </w:r>
      <w:r w:rsidRPr="00BA7546">
        <w:rPr>
          <w:rFonts w:hint="cs"/>
          <w:sz w:val="24"/>
        </w:rPr>
        <w:sym w:font="HQPB5" w:char="F07C"/>
      </w:r>
      <w:r w:rsidRPr="00BA7546">
        <w:rPr>
          <w:rFonts w:hint="cs"/>
          <w:sz w:val="24"/>
        </w:rPr>
        <w:sym w:font="HQPB1" w:char="F03D"/>
      </w:r>
      <w:r w:rsidRPr="00BA7546">
        <w:rPr>
          <w:rFonts w:hint="cs"/>
          <w:sz w:val="24"/>
        </w:rPr>
        <w:sym w:font="HQPB4" w:char="F0F8"/>
      </w:r>
      <w:r w:rsidRPr="00BA7546">
        <w:rPr>
          <w:rFonts w:hint="cs"/>
          <w:sz w:val="24"/>
        </w:rPr>
        <w:sym w:font="HQPB2" w:char="F08B"/>
      </w:r>
      <w:r w:rsidRPr="00BA7546">
        <w:rPr>
          <w:rFonts w:hint="cs"/>
          <w:sz w:val="24"/>
        </w:rPr>
        <w:sym w:font="HQPB5" w:char="F074"/>
      </w:r>
      <w:r w:rsidRPr="00BA7546">
        <w:rPr>
          <w:rFonts w:hint="cs"/>
          <w:sz w:val="24"/>
        </w:rPr>
        <w:sym w:font="HQPB1" w:char="F0F3"/>
      </w:r>
      <w:r w:rsidRPr="00BA7546">
        <w:rPr>
          <w:rFonts w:hint="cs"/>
          <w:sz w:val="24"/>
        </w:rPr>
        <w:sym w:font="HQPB4" w:char="F0F8"/>
      </w:r>
      <w:r w:rsidRPr="00BA7546">
        <w:rPr>
          <w:rFonts w:hint="cs"/>
          <w:sz w:val="24"/>
        </w:rPr>
        <w:sym w:font="HQPB2" w:char="F039"/>
      </w:r>
      <w:r w:rsidRPr="00BA7546">
        <w:rPr>
          <w:rFonts w:hint="cs"/>
          <w:sz w:val="24"/>
        </w:rPr>
        <w:sym w:font="HQPB5" w:char="F024"/>
      </w:r>
      <w:r w:rsidRPr="00BA7546">
        <w:rPr>
          <w:rFonts w:hint="cs"/>
          <w:sz w:val="24"/>
        </w:rPr>
        <w:sym w:font="HQPB1" w:char="F023"/>
      </w:r>
      <w:r w:rsidRPr="00BA7546">
        <w:rPr>
          <w:sz w:val="24"/>
          <w:rtl/>
        </w:rPr>
        <w:t xml:space="preserve"> </w:t>
      </w:r>
      <w:r w:rsidRPr="00BA7546">
        <w:rPr>
          <w:rFonts w:hint="cs"/>
          <w:sz w:val="24"/>
        </w:rPr>
        <w:sym w:font="HQPB4" w:char="F0DF"/>
      </w:r>
      <w:r w:rsidRPr="00BA7546">
        <w:rPr>
          <w:rFonts w:hint="cs"/>
          <w:sz w:val="24"/>
        </w:rPr>
        <w:sym w:font="HQPB1" w:char="F04E"/>
      </w:r>
      <w:r w:rsidRPr="00BA7546">
        <w:rPr>
          <w:rFonts w:hint="cs"/>
          <w:sz w:val="24"/>
        </w:rPr>
        <w:sym w:font="HQPB4" w:char="F0F7"/>
      </w:r>
      <w:r w:rsidRPr="00BA7546">
        <w:rPr>
          <w:rFonts w:hint="cs"/>
          <w:sz w:val="24"/>
        </w:rPr>
        <w:sym w:font="HQPB1" w:char="F08E"/>
      </w:r>
      <w:r w:rsidRPr="00BA7546">
        <w:rPr>
          <w:rFonts w:hint="cs"/>
          <w:sz w:val="24"/>
        </w:rPr>
        <w:sym w:font="HQPB5" w:char="F073"/>
      </w:r>
      <w:r w:rsidRPr="00BA7546">
        <w:rPr>
          <w:rFonts w:hint="cs"/>
          <w:sz w:val="24"/>
        </w:rPr>
        <w:sym w:font="HQPB1" w:char="F059"/>
      </w:r>
      <w:r w:rsidRPr="00BA7546">
        <w:rPr>
          <w:rFonts w:hint="cs"/>
          <w:sz w:val="24"/>
        </w:rPr>
        <w:sym w:font="HQPB4" w:char="F0F2"/>
      </w:r>
      <w:r w:rsidRPr="00BA7546">
        <w:rPr>
          <w:rFonts w:hint="cs"/>
          <w:sz w:val="24"/>
        </w:rPr>
        <w:sym w:font="HQPB2" w:char="F036"/>
      </w:r>
      <w:r w:rsidRPr="00BA7546">
        <w:rPr>
          <w:rFonts w:hint="cs"/>
          <w:sz w:val="24"/>
        </w:rPr>
        <w:sym w:font="HQPB5" w:char="F074"/>
      </w:r>
      <w:r w:rsidRPr="00BA7546">
        <w:rPr>
          <w:rFonts w:hint="cs"/>
          <w:sz w:val="24"/>
        </w:rPr>
        <w:sym w:font="HQPB1" w:char="F047"/>
      </w:r>
      <w:r w:rsidRPr="00BA7546">
        <w:rPr>
          <w:rFonts w:hint="cs"/>
          <w:sz w:val="24"/>
        </w:rPr>
        <w:sym w:font="HQPB4" w:char="F0F3"/>
      </w:r>
      <w:r w:rsidRPr="00BA7546">
        <w:rPr>
          <w:rFonts w:hint="cs"/>
          <w:sz w:val="24"/>
        </w:rPr>
        <w:sym w:font="HQPB1" w:char="F099"/>
      </w:r>
      <w:r w:rsidRPr="00BA7546">
        <w:rPr>
          <w:rFonts w:hint="cs"/>
          <w:sz w:val="24"/>
        </w:rPr>
        <w:sym w:font="HQPB5" w:char="F05D"/>
      </w:r>
      <w:r w:rsidRPr="00BA7546">
        <w:rPr>
          <w:rFonts w:hint="cs"/>
          <w:sz w:val="24"/>
        </w:rPr>
        <w:sym w:font="HQPB2" w:char="F077"/>
      </w:r>
      <w:r w:rsidRPr="00BA7546">
        <w:rPr>
          <w:sz w:val="24"/>
          <w:rtl/>
        </w:rPr>
        <w:t xml:space="preserve"> </w:t>
      </w:r>
      <w:r w:rsidRPr="00BA7546">
        <w:rPr>
          <w:rFonts w:hint="cs"/>
          <w:sz w:val="24"/>
        </w:rPr>
        <w:sym w:font="HQPB5" w:char="F07A"/>
      </w:r>
      <w:r w:rsidRPr="00BA7546">
        <w:rPr>
          <w:rFonts w:hint="cs"/>
          <w:sz w:val="24"/>
        </w:rPr>
        <w:sym w:font="HQPB2" w:char="F060"/>
      </w:r>
      <w:r w:rsidRPr="00BA7546">
        <w:rPr>
          <w:rFonts w:hint="cs"/>
          <w:sz w:val="24"/>
        </w:rPr>
        <w:sym w:font="HQPB4" w:char="F0CF"/>
      </w:r>
      <w:r w:rsidRPr="00BA7546">
        <w:rPr>
          <w:rFonts w:hint="cs"/>
          <w:sz w:val="24"/>
        </w:rPr>
        <w:sym w:font="HQPB2" w:char="F042"/>
      </w:r>
      <w:r w:rsidRPr="00BA7546">
        <w:rPr>
          <w:sz w:val="24"/>
          <w:rtl/>
        </w:rPr>
        <w:t xml:space="preserve"> </w:t>
      </w:r>
      <w:r w:rsidRPr="00BA7546">
        <w:rPr>
          <w:rFonts w:hint="cs"/>
          <w:sz w:val="24"/>
        </w:rPr>
        <w:sym w:font="HQPB4" w:char="F0CE"/>
      </w:r>
      <w:r w:rsidRPr="00BA7546">
        <w:rPr>
          <w:rFonts w:hint="cs"/>
          <w:sz w:val="24"/>
        </w:rPr>
        <w:sym w:font="HQPB1" w:char="F08E"/>
      </w:r>
      <w:r w:rsidRPr="00BA7546">
        <w:rPr>
          <w:rFonts w:hint="cs"/>
          <w:sz w:val="24"/>
        </w:rPr>
        <w:sym w:font="HQPB4" w:char="F0F6"/>
      </w:r>
      <w:r w:rsidRPr="00BA7546">
        <w:rPr>
          <w:rFonts w:hint="cs"/>
          <w:sz w:val="24"/>
        </w:rPr>
        <w:sym w:font="HQPB2" w:char="F08D"/>
      </w:r>
      <w:r w:rsidRPr="00BA7546">
        <w:rPr>
          <w:rFonts w:hint="cs"/>
          <w:sz w:val="24"/>
        </w:rPr>
        <w:sym w:font="HQPB5" w:char="F079"/>
      </w:r>
      <w:r w:rsidRPr="00BA7546">
        <w:rPr>
          <w:rFonts w:hint="cs"/>
          <w:sz w:val="24"/>
        </w:rPr>
        <w:sym w:font="HQPB1" w:char="F082"/>
      </w:r>
      <w:r w:rsidRPr="00BA7546">
        <w:rPr>
          <w:rFonts w:hint="cs"/>
          <w:sz w:val="24"/>
        </w:rPr>
        <w:sym w:font="HQPB4" w:char="F0F8"/>
      </w:r>
      <w:r w:rsidRPr="00BA7546">
        <w:rPr>
          <w:rFonts w:hint="cs"/>
          <w:sz w:val="24"/>
        </w:rPr>
        <w:sym w:font="HQPB2" w:char="F039"/>
      </w:r>
      <w:r w:rsidRPr="00BA7546">
        <w:rPr>
          <w:rFonts w:hint="cs"/>
          <w:sz w:val="24"/>
        </w:rPr>
        <w:sym w:font="HQPB5" w:char="F024"/>
      </w:r>
      <w:r w:rsidRPr="00BA7546">
        <w:rPr>
          <w:rFonts w:hint="cs"/>
          <w:sz w:val="24"/>
        </w:rPr>
        <w:sym w:font="HQPB1" w:char="F023"/>
      </w:r>
      <w:r w:rsidRPr="00BA7546">
        <w:rPr>
          <w:sz w:val="24"/>
          <w:rtl/>
        </w:rPr>
        <w:t xml:space="preserve"> </w:t>
      </w:r>
      <w:r w:rsidRPr="00BA7546">
        <w:rPr>
          <w:rFonts w:hint="cs"/>
          <w:sz w:val="24"/>
        </w:rPr>
        <w:sym w:font="HQPB1" w:char="F024"/>
      </w:r>
      <w:r w:rsidRPr="00BA7546">
        <w:rPr>
          <w:rFonts w:hint="cs"/>
          <w:sz w:val="24"/>
        </w:rPr>
        <w:sym w:font="HQPB5" w:char="F074"/>
      </w:r>
      <w:r w:rsidRPr="00BA7546">
        <w:rPr>
          <w:rFonts w:hint="cs"/>
          <w:sz w:val="24"/>
        </w:rPr>
        <w:sym w:font="HQPB2" w:char="F042"/>
      </w:r>
      <w:r w:rsidRPr="00BA7546">
        <w:rPr>
          <w:rFonts w:hint="cs"/>
          <w:sz w:val="24"/>
        </w:rPr>
        <w:sym w:font="HQPB5" w:char="F075"/>
      </w:r>
      <w:r w:rsidRPr="00BA7546">
        <w:rPr>
          <w:rFonts w:hint="cs"/>
          <w:sz w:val="24"/>
        </w:rPr>
        <w:sym w:font="HQPB2" w:char="F072"/>
      </w:r>
      <w:r w:rsidRPr="00BA7546">
        <w:rPr>
          <w:sz w:val="24"/>
          <w:rtl/>
        </w:rPr>
        <w:t xml:space="preserve"> </w:t>
      </w:r>
      <w:r w:rsidRPr="00BA7546">
        <w:rPr>
          <w:rFonts w:hint="cs"/>
          <w:sz w:val="24"/>
        </w:rPr>
        <w:sym w:font="HQPB5" w:char="F07A"/>
      </w:r>
      <w:r w:rsidRPr="00BA7546">
        <w:rPr>
          <w:rFonts w:hint="cs"/>
          <w:sz w:val="24"/>
        </w:rPr>
        <w:sym w:font="HQPB2" w:char="F0D3"/>
      </w:r>
      <w:r w:rsidRPr="00BA7546">
        <w:rPr>
          <w:rFonts w:hint="cs"/>
          <w:sz w:val="24"/>
        </w:rPr>
        <w:sym w:font="HQPB4" w:char="F0CD"/>
      </w:r>
      <w:r w:rsidRPr="00BA7546">
        <w:rPr>
          <w:rFonts w:hint="cs"/>
          <w:sz w:val="24"/>
        </w:rPr>
        <w:sym w:font="HQPB2" w:char="F05F"/>
      </w:r>
      <w:r w:rsidRPr="00BA7546">
        <w:rPr>
          <w:rFonts w:hint="cs"/>
          <w:sz w:val="24"/>
        </w:rPr>
        <w:sym w:font="HQPB4" w:char="F0A1"/>
      </w:r>
      <w:r w:rsidRPr="00BA7546">
        <w:rPr>
          <w:rFonts w:hint="cs"/>
          <w:sz w:val="24"/>
        </w:rPr>
        <w:sym w:font="HQPB1" w:char="F0A1"/>
      </w:r>
      <w:r w:rsidRPr="00BA7546">
        <w:rPr>
          <w:rFonts w:hint="cs"/>
          <w:sz w:val="24"/>
        </w:rPr>
        <w:sym w:font="HQPB5" w:char="F074"/>
      </w:r>
      <w:r w:rsidRPr="00BA7546">
        <w:rPr>
          <w:rFonts w:hint="cs"/>
          <w:sz w:val="24"/>
        </w:rPr>
        <w:sym w:font="HQPB2" w:char="F042"/>
      </w:r>
      <w:r w:rsidRPr="00BA7546">
        <w:rPr>
          <w:sz w:val="24"/>
          <w:rtl/>
        </w:rPr>
        <w:t xml:space="preserve"> </w:t>
      </w:r>
      <w:r w:rsidRPr="00BA7546">
        <w:rPr>
          <w:rFonts w:hint="cs"/>
          <w:sz w:val="24"/>
        </w:rPr>
        <w:sym w:font="HQPB4" w:char="F0E2"/>
      </w:r>
      <w:r w:rsidRPr="00BA7546">
        <w:rPr>
          <w:rFonts w:hint="cs"/>
          <w:sz w:val="24"/>
        </w:rPr>
        <w:sym w:font="HQPB2" w:char="F0E4"/>
      </w:r>
      <w:r w:rsidRPr="00BA7546">
        <w:rPr>
          <w:rFonts w:hint="cs"/>
          <w:sz w:val="24"/>
        </w:rPr>
        <w:sym w:font="HQPB4" w:char="F0FE"/>
      </w:r>
      <w:r w:rsidRPr="00BA7546">
        <w:rPr>
          <w:rFonts w:hint="cs"/>
          <w:sz w:val="24"/>
        </w:rPr>
        <w:sym w:font="HQPB2" w:char="F071"/>
      </w:r>
      <w:r w:rsidRPr="00BA7546">
        <w:rPr>
          <w:rFonts w:hint="cs"/>
          <w:sz w:val="24"/>
        </w:rPr>
        <w:sym w:font="HQPB4" w:char="F08F"/>
      </w:r>
      <w:r w:rsidRPr="00BA7546">
        <w:rPr>
          <w:rFonts w:hint="cs"/>
          <w:sz w:val="24"/>
        </w:rPr>
        <w:sym w:font="HQPB1" w:char="F0A1"/>
      </w:r>
      <w:r w:rsidRPr="00BA7546">
        <w:rPr>
          <w:rFonts w:hint="cs"/>
          <w:sz w:val="24"/>
        </w:rPr>
        <w:sym w:font="HQPB2" w:char="F039"/>
      </w:r>
      <w:r w:rsidRPr="00BA7546">
        <w:rPr>
          <w:rFonts w:hint="cs"/>
          <w:sz w:val="24"/>
        </w:rPr>
        <w:sym w:font="HQPB5" w:char="F024"/>
      </w:r>
      <w:r w:rsidRPr="00BA7546">
        <w:rPr>
          <w:rFonts w:hint="cs"/>
          <w:sz w:val="24"/>
        </w:rPr>
        <w:sym w:font="HQPB1" w:char="F023"/>
      </w:r>
      <w:r w:rsidRPr="00BA7546">
        <w:rPr>
          <w:sz w:val="24"/>
          <w:rtl/>
        </w:rPr>
        <w:t xml:space="preserve"> </w:t>
      </w:r>
      <w:r w:rsidRPr="00BA7546">
        <w:rPr>
          <w:rFonts w:hint="cs"/>
          <w:sz w:val="24"/>
        </w:rPr>
        <w:sym w:font="HQPB4" w:char="F034"/>
      </w:r>
      <w:r w:rsidRPr="00BA7546">
        <w:rPr>
          <w:sz w:val="24"/>
          <w:rtl/>
        </w:rPr>
        <w:t xml:space="preserve"> </w:t>
      </w:r>
      <w:r w:rsidRPr="00BA7546">
        <w:rPr>
          <w:rFonts w:hint="cs"/>
          <w:sz w:val="24"/>
        </w:rPr>
        <w:sym w:font="HQPB4" w:char="F0F7"/>
      </w:r>
      <w:r w:rsidRPr="00BA7546">
        <w:rPr>
          <w:rFonts w:hint="cs"/>
          <w:sz w:val="24"/>
        </w:rPr>
        <w:sym w:font="HQPB2" w:char="F062"/>
      </w:r>
      <w:r w:rsidRPr="00BA7546">
        <w:rPr>
          <w:rFonts w:hint="cs"/>
          <w:sz w:val="24"/>
        </w:rPr>
        <w:sym w:font="HQPB4" w:char="F0CE"/>
      </w:r>
      <w:r w:rsidRPr="00BA7546">
        <w:rPr>
          <w:rFonts w:hint="cs"/>
          <w:sz w:val="24"/>
        </w:rPr>
        <w:sym w:font="HQPB1" w:char="F029"/>
      </w:r>
      <w:r w:rsidRPr="00BA7546">
        <w:rPr>
          <w:sz w:val="24"/>
          <w:rtl/>
        </w:rPr>
        <w:t xml:space="preserve"> </w:t>
      </w:r>
      <w:r w:rsidRPr="00BA7546">
        <w:rPr>
          <w:rFonts w:hint="cs"/>
          <w:sz w:val="24"/>
        </w:rPr>
        <w:sym w:font="HQPB5" w:char="F04F"/>
      </w:r>
      <w:r w:rsidRPr="00BA7546">
        <w:rPr>
          <w:rFonts w:hint="cs"/>
          <w:sz w:val="24"/>
        </w:rPr>
        <w:sym w:font="HQPB1" w:char="F024"/>
      </w:r>
      <w:r w:rsidRPr="00BA7546">
        <w:rPr>
          <w:rFonts w:hint="cs"/>
          <w:sz w:val="24"/>
        </w:rPr>
        <w:sym w:font="HQPB5" w:char="F074"/>
      </w:r>
      <w:r w:rsidRPr="00BA7546">
        <w:rPr>
          <w:rFonts w:hint="cs"/>
          <w:sz w:val="24"/>
        </w:rPr>
        <w:sym w:font="HQPB2" w:char="F052"/>
      </w:r>
      <w:r w:rsidRPr="00BA7546">
        <w:rPr>
          <w:rFonts w:hint="cs"/>
          <w:sz w:val="24"/>
        </w:rPr>
        <w:sym w:font="HQPB5" w:char="F072"/>
      </w:r>
      <w:r w:rsidRPr="00BA7546">
        <w:rPr>
          <w:rFonts w:hint="cs"/>
          <w:sz w:val="24"/>
        </w:rPr>
        <w:sym w:font="HQPB1" w:char="F026"/>
      </w:r>
      <w:r w:rsidRPr="00BA7546">
        <w:rPr>
          <w:sz w:val="24"/>
          <w:rtl/>
        </w:rPr>
        <w:t xml:space="preserve"> </w:t>
      </w:r>
      <w:r w:rsidRPr="00BA7546">
        <w:rPr>
          <w:rFonts w:hint="cs"/>
          <w:sz w:val="24"/>
        </w:rPr>
        <w:sym w:font="HQPB5" w:char="F09E"/>
      </w:r>
      <w:r w:rsidRPr="00BA7546">
        <w:rPr>
          <w:rFonts w:hint="cs"/>
          <w:sz w:val="24"/>
        </w:rPr>
        <w:sym w:font="HQPB2" w:char="F077"/>
      </w:r>
      <w:r w:rsidRPr="00BA7546">
        <w:rPr>
          <w:rFonts w:hint="cs"/>
          <w:sz w:val="24"/>
        </w:rPr>
        <w:sym w:font="HQPB4" w:char="F0CE"/>
      </w:r>
      <w:r w:rsidRPr="00BA7546">
        <w:rPr>
          <w:rFonts w:hint="cs"/>
          <w:sz w:val="24"/>
        </w:rPr>
        <w:sym w:font="HQPB1" w:char="F029"/>
      </w:r>
      <w:r w:rsidRPr="00BA7546">
        <w:rPr>
          <w:sz w:val="24"/>
          <w:rtl/>
        </w:rPr>
        <w:t xml:space="preserve"> </w:t>
      </w:r>
      <w:r w:rsidRPr="00BA7546">
        <w:rPr>
          <w:rFonts w:hint="cs"/>
          <w:sz w:val="24"/>
        </w:rPr>
        <w:sym w:font="HQPB4" w:char="F0D6"/>
      </w:r>
      <w:r w:rsidRPr="00BA7546">
        <w:rPr>
          <w:rFonts w:hint="cs"/>
          <w:sz w:val="24"/>
        </w:rPr>
        <w:sym w:font="HQPB1" w:char="F08D"/>
      </w:r>
      <w:r w:rsidRPr="00BA7546">
        <w:rPr>
          <w:rFonts w:hint="cs"/>
          <w:sz w:val="24"/>
        </w:rPr>
        <w:sym w:font="HQPB2" w:char="F083"/>
      </w:r>
      <w:r w:rsidRPr="00BA7546">
        <w:rPr>
          <w:rFonts w:hint="cs"/>
          <w:sz w:val="24"/>
        </w:rPr>
        <w:sym w:font="HQPB4" w:char="F0C9"/>
      </w:r>
      <w:r w:rsidRPr="00BA7546">
        <w:rPr>
          <w:rFonts w:hint="cs"/>
          <w:sz w:val="24"/>
        </w:rPr>
        <w:sym w:font="HQPB1" w:char="F08B"/>
      </w:r>
      <w:r w:rsidRPr="00BA7546">
        <w:rPr>
          <w:rFonts w:hint="cs"/>
          <w:sz w:val="24"/>
        </w:rPr>
        <w:sym w:font="HQPB5" w:char="F074"/>
      </w:r>
      <w:r w:rsidRPr="00BA7546">
        <w:rPr>
          <w:rFonts w:hint="cs"/>
          <w:sz w:val="24"/>
        </w:rPr>
        <w:sym w:font="HQPB2" w:char="F052"/>
      </w:r>
      <w:r w:rsidRPr="00BA7546">
        <w:rPr>
          <w:sz w:val="24"/>
          <w:rtl/>
        </w:rPr>
        <w:t xml:space="preserve"> </w:t>
      </w:r>
      <w:r w:rsidRPr="00BA7546">
        <w:rPr>
          <w:rFonts w:hint="cs"/>
          <w:sz w:val="24"/>
        </w:rPr>
        <w:sym w:font="HQPB4" w:char="F0D7"/>
      </w:r>
      <w:r w:rsidRPr="00BA7546">
        <w:rPr>
          <w:rFonts w:hint="cs"/>
          <w:sz w:val="24"/>
        </w:rPr>
        <w:sym w:font="HQPB1" w:char="F08E"/>
      </w:r>
      <w:r w:rsidRPr="00BA7546">
        <w:rPr>
          <w:rFonts w:hint="cs"/>
          <w:sz w:val="24"/>
        </w:rPr>
        <w:sym w:font="HQPB2" w:char="F08D"/>
      </w:r>
      <w:r w:rsidRPr="00BA7546">
        <w:rPr>
          <w:rFonts w:hint="cs"/>
          <w:sz w:val="24"/>
        </w:rPr>
        <w:sym w:font="HQPB4" w:char="F0CF"/>
      </w:r>
      <w:r w:rsidRPr="00BA7546">
        <w:rPr>
          <w:rFonts w:hint="cs"/>
          <w:sz w:val="24"/>
        </w:rPr>
        <w:sym w:font="HQPB1" w:char="F0B1"/>
      </w:r>
      <w:r w:rsidRPr="00BA7546">
        <w:rPr>
          <w:rFonts w:hint="cs"/>
          <w:sz w:val="24"/>
        </w:rPr>
        <w:sym w:font="HQPB5" w:char="F06F"/>
      </w:r>
      <w:r w:rsidRPr="00BA7546">
        <w:rPr>
          <w:rFonts w:hint="cs"/>
          <w:sz w:val="24"/>
        </w:rPr>
        <w:sym w:font="HQPB1" w:char="F030"/>
      </w:r>
      <w:r w:rsidRPr="00BA7546">
        <w:rPr>
          <w:rFonts w:hint="cs"/>
          <w:sz w:val="24"/>
        </w:rPr>
        <w:sym w:font="HQPB5" w:char="F075"/>
      </w:r>
      <w:r w:rsidRPr="00BA7546">
        <w:rPr>
          <w:rFonts w:hint="cs"/>
          <w:sz w:val="24"/>
        </w:rPr>
        <w:sym w:font="HQPB2" w:char="F072"/>
      </w:r>
      <w:r w:rsidRPr="00BA7546">
        <w:rPr>
          <w:sz w:val="24"/>
          <w:rtl/>
        </w:rPr>
        <w:t xml:space="preserve"> </w:t>
      </w:r>
      <w:r w:rsidRPr="00BA7546">
        <w:rPr>
          <w:rFonts w:hint="cs"/>
          <w:sz w:val="24"/>
        </w:rPr>
        <w:sym w:font="HQPB4" w:char="F035"/>
      </w:r>
      <w:r w:rsidRPr="00BA7546">
        <w:rPr>
          <w:rFonts w:hint="cs"/>
          <w:sz w:val="24"/>
        </w:rPr>
        <w:sym w:font="HQPB2" w:char="F051"/>
      </w:r>
      <w:r w:rsidRPr="00BA7546">
        <w:rPr>
          <w:rFonts w:hint="cs"/>
          <w:sz w:val="24"/>
        </w:rPr>
        <w:sym w:font="HQPB4" w:char="F0F6"/>
      </w:r>
      <w:r w:rsidRPr="00BA7546">
        <w:rPr>
          <w:rFonts w:hint="cs"/>
          <w:sz w:val="24"/>
        </w:rPr>
        <w:sym w:font="HQPB2" w:char="F071"/>
      </w:r>
      <w:r w:rsidRPr="00BA7546">
        <w:rPr>
          <w:rFonts w:hint="cs"/>
          <w:sz w:val="24"/>
        </w:rPr>
        <w:sym w:font="HQPB5" w:char="F073"/>
      </w:r>
      <w:r w:rsidRPr="00BA7546">
        <w:rPr>
          <w:rFonts w:hint="cs"/>
          <w:sz w:val="24"/>
        </w:rPr>
        <w:sym w:font="HQPB2" w:char="F029"/>
      </w:r>
      <w:r w:rsidRPr="00BA7546">
        <w:rPr>
          <w:rFonts w:hint="cs"/>
          <w:sz w:val="24"/>
        </w:rPr>
        <w:sym w:font="HQPB4" w:char="F0CF"/>
      </w:r>
      <w:r w:rsidRPr="00BA7546">
        <w:rPr>
          <w:rFonts w:hint="cs"/>
          <w:sz w:val="24"/>
        </w:rPr>
        <w:sym w:font="HQPB4" w:char="F06A"/>
      </w:r>
      <w:r w:rsidRPr="00BA7546">
        <w:rPr>
          <w:rFonts w:hint="cs"/>
          <w:sz w:val="24"/>
        </w:rPr>
        <w:sym w:font="HQPB2" w:char="F039"/>
      </w:r>
      <w:r w:rsidRPr="00BA7546">
        <w:rPr>
          <w:sz w:val="24"/>
          <w:rtl/>
        </w:rPr>
        <w:t xml:space="preserve"> </w:t>
      </w:r>
      <w:r w:rsidRPr="00BA7546">
        <w:rPr>
          <w:rFonts w:hint="cs"/>
          <w:sz w:val="24"/>
        </w:rPr>
        <w:sym w:font="HQPB5" w:char="F074"/>
      </w:r>
      <w:r w:rsidRPr="00BA7546">
        <w:rPr>
          <w:rFonts w:hint="cs"/>
          <w:sz w:val="24"/>
        </w:rPr>
        <w:sym w:font="HQPB2" w:char="F062"/>
      </w:r>
      <w:r w:rsidRPr="00BA7546">
        <w:rPr>
          <w:rFonts w:hint="cs"/>
          <w:sz w:val="24"/>
        </w:rPr>
        <w:sym w:font="HQPB2" w:char="F071"/>
      </w:r>
      <w:r w:rsidRPr="00BA7546">
        <w:rPr>
          <w:rFonts w:hint="cs"/>
          <w:sz w:val="24"/>
        </w:rPr>
        <w:sym w:font="HQPB4" w:char="F0E3"/>
      </w:r>
      <w:r w:rsidRPr="00BA7546">
        <w:rPr>
          <w:rFonts w:hint="cs"/>
          <w:sz w:val="24"/>
        </w:rPr>
        <w:sym w:font="HQPB2" w:char="F05A"/>
      </w:r>
      <w:r w:rsidRPr="00BA7546">
        <w:rPr>
          <w:rFonts w:hint="cs"/>
          <w:sz w:val="24"/>
        </w:rPr>
        <w:sym w:font="HQPB4" w:char="F0CF"/>
      </w:r>
      <w:r w:rsidRPr="00BA7546">
        <w:rPr>
          <w:rFonts w:hint="cs"/>
          <w:sz w:val="24"/>
        </w:rPr>
        <w:sym w:font="HQPB2" w:char="F042"/>
      </w:r>
      <w:r w:rsidRPr="00BA7546">
        <w:rPr>
          <w:rFonts w:hint="cs"/>
          <w:sz w:val="24"/>
        </w:rPr>
        <w:sym w:font="HQPB4" w:char="F0F7"/>
      </w:r>
      <w:r w:rsidRPr="00BA7546">
        <w:rPr>
          <w:rFonts w:hint="cs"/>
          <w:sz w:val="24"/>
        </w:rPr>
        <w:sym w:font="HQPB2" w:char="F073"/>
      </w:r>
      <w:r w:rsidRPr="00BA7546">
        <w:rPr>
          <w:rFonts w:hint="cs"/>
          <w:sz w:val="24"/>
        </w:rPr>
        <w:sym w:font="HQPB4" w:char="F0E3"/>
      </w:r>
      <w:r w:rsidRPr="00BA7546">
        <w:rPr>
          <w:rFonts w:hint="cs"/>
          <w:sz w:val="24"/>
        </w:rPr>
        <w:sym w:font="HQPB2" w:char="F083"/>
      </w:r>
      <w:r w:rsidRPr="00365CDE">
        <w:rPr>
          <w:rFonts w:cs="CTraditional Arabic" w:hint="cs"/>
          <w:sz w:val="24"/>
          <w:rtl/>
        </w:rPr>
        <w:t>﴾</w:t>
      </w:r>
      <w:r w:rsidRPr="00BA7546">
        <w:rPr>
          <w:rFonts w:cs="Rateb lotusb22" w:hint="cs"/>
          <w:sz w:val="24"/>
          <w:rtl/>
          <w:lang w:bidi="fa-IR"/>
        </w:rPr>
        <w:t>.</w:t>
      </w:r>
      <w:r w:rsidR="00EF0951">
        <w:rPr>
          <w:rFonts w:cs="B Lotus" w:hint="cs"/>
          <w:sz w:val="24"/>
          <w:rtl/>
        </w:rPr>
        <w:t xml:space="preserve"> </w:t>
      </w:r>
      <w:r w:rsidR="00EF0951" w:rsidRPr="00EF0951">
        <w:rPr>
          <w:rFonts w:cs="B Lotus" w:hint="cs"/>
          <w:sz w:val="22"/>
          <w:szCs w:val="26"/>
          <w:rtl/>
        </w:rPr>
        <w:t>[</w:t>
      </w:r>
      <w:r w:rsidRPr="00EF0951">
        <w:rPr>
          <w:rFonts w:cs="B Lotus" w:hint="cs"/>
          <w:sz w:val="22"/>
          <w:szCs w:val="26"/>
          <w:rtl/>
        </w:rPr>
        <w:t>ا</w:t>
      </w:r>
      <w:r w:rsidRPr="00EF0951">
        <w:rPr>
          <w:rFonts w:cs="B Lotus"/>
          <w:sz w:val="22"/>
          <w:szCs w:val="26"/>
          <w:rtl/>
        </w:rPr>
        <w:t>لأعراف:</w:t>
      </w:r>
      <w:r w:rsidR="00EF0951" w:rsidRPr="00EF0951">
        <w:rPr>
          <w:rFonts w:cs="B Lotus" w:hint="cs"/>
          <w:sz w:val="22"/>
          <w:szCs w:val="26"/>
          <w:rtl/>
        </w:rPr>
        <w:t xml:space="preserve"> </w:t>
      </w:r>
      <w:r w:rsidRPr="00EF0951">
        <w:rPr>
          <w:rFonts w:cs="B Lotus"/>
          <w:sz w:val="22"/>
          <w:szCs w:val="26"/>
          <w:rtl/>
        </w:rPr>
        <w:t>188</w:t>
      </w:r>
      <w:r w:rsidR="00EF0951" w:rsidRPr="00EF0951">
        <w:rPr>
          <w:rFonts w:cs="B Lotus" w:hint="cs"/>
          <w:sz w:val="22"/>
          <w:szCs w:val="26"/>
          <w:rtl/>
        </w:rPr>
        <w:t>]</w:t>
      </w:r>
    </w:p>
    <w:p w:rsidR="00E130D0" w:rsidRPr="00BE3117" w:rsidRDefault="00EF0951" w:rsidP="00E130D0">
      <w:pPr>
        <w:pStyle w:val="BlockText"/>
        <w:spacing w:line="226" w:lineRule="auto"/>
        <w:ind w:left="0" w:right="0" w:firstLine="340"/>
        <w:jc w:val="lowKashida"/>
        <w:rPr>
          <w:rFonts w:cs="B Lotus"/>
          <w:sz w:val="28"/>
          <w:rtl/>
        </w:rPr>
      </w:pPr>
      <w:r w:rsidRPr="001E7279">
        <w:rPr>
          <w:rFonts w:hint="cs"/>
          <w:sz w:val="28"/>
          <w:rtl/>
        </w:rPr>
        <w:t>«</w:t>
      </w:r>
      <w:r w:rsidR="00E130D0" w:rsidRPr="00BE3117">
        <w:rPr>
          <w:rFonts w:cs="B Lotus"/>
          <w:sz w:val="28"/>
          <w:rtl/>
        </w:rPr>
        <w:t>بگو اگر غيب مي دانستم خير بسيار گ</w:t>
      </w:r>
      <w:r w:rsidR="00E130D0" w:rsidRPr="00BE3117">
        <w:rPr>
          <w:rFonts w:cs="B Lotus" w:hint="cs"/>
          <w:sz w:val="28"/>
          <w:rtl/>
        </w:rPr>
        <w:t>ر</w:t>
      </w:r>
      <w:r w:rsidR="00E130D0" w:rsidRPr="00BE3117">
        <w:rPr>
          <w:rFonts w:cs="B Lotus"/>
          <w:sz w:val="28"/>
          <w:rtl/>
        </w:rPr>
        <w:t>د</w:t>
      </w:r>
      <w:r w:rsidR="00E130D0" w:rsidRPr="00BE3117">
        <w:rPr>
          <w:rFonts w:cs="B Lotus" w:hint="cs"/>
          <w:sz w:val="28"/>
          <w:rtl/>
        </w:rPr>
        <w:t xml:space="preserve"> </w:t>
      </w:r>
      <w:r w:rsidR="00E130D0">
        <w:rPr>
          <w:rFonts w:cs="B Lotus"/>
          <w:sz w:val="28"/>
          <w:rtl/>
        </w:rPr>
        <w:t>مي‌آورد</w:t>
      </w:r>
      <w:r w:rsidR="00E130D0" w:rsidRPr="00BE3117">
        <w:rPr>
          <w:rFonts w:cs="B Lotus"/>
          <w:sz w:val="28"/>
          <w:rtl/>
        </w:rPr>
        <w:t>م و به من بدي نمي رسيد،</w:t>
      </w:r>
      <w:r w:rsidR="00E130D0" w:rsidRPr="00BE3117">
        <w:rPr>
          <w:rFonts w:cs="B Lotus" w:hint="cs"/>
          <w:sz w:val="28"/>
          <w:rtl/>
        </w:rPr>
        <w:t xml:space="preserve"> </w:t>
      </w:r>
      <w:r w:rsidR="00E130D0" w:rsidRPr="00BE3117">
        <w:rPr>
          <w:rFonts w:cs="B Lotus"/>
          <w:sz w:val="28"/>
          <w:rtl/>
        </w:rPr>
        <w:t xml:space="preserve">من براي آنان كه ايمان </w:t>
      </w:r>
      <w:r w:rsidR="00E130D0">
        <w:rPr>
          <w:rFonts w:cs="B Lotus"/>
          <w:sz w:val="28"/>
          <w:rtl/>
        </w:rPr>
        <w:t xml:space="preserve">آورده‌اند </w:t>
      </w:r>
      <w:r w:rsidR="00E130D0" w:rsidRPr="00BE3117">
        <w:rPr>
          <w:rFonts w:cs="B Lotus"/>
          <w:sz w:val="28"/>
          <w:rtl/>
        </w:rPr>
        <w:t>جز بيم دهنده و مژده آورند</w:t>
      </w:r>
      <w:r w:rsidR="00E130D0">
        <w:rPr>
          <w:rFonts w:cs="B Lotus"/>
          <w:sz w:val="28"/>
          <w:rtl/>
        </w:rPr>
        <w:t>ه‌ا</w:t>
      </w:r>
      <w:r w:rsidR="00E130D0" w:rsidRPr="00BE3117">
        <w:rPr>
          <w:rFonts w:cs="B Lotus"/>
          <w:sz w:val="28"/>
          <w:rtl/>
        </w:rPr>
        <w:t>ي بيش نيستم.</w:t>
      </w:r>
      <w:r w:rsidR="001E7279" w:rsidRPr="001E7279">
        <w:rPr>
          <w:rFonts w:hint="cs"/>
          <w:sz w:val="28"/>
          <w:rtl/>
        </w:rPr>
        <w:t>»</w:t>
      </w:r>
    </w:p>
    <w:p w:rsidR="00E130D0" w:rsidRPr="001E7279" w:rsidRDefault="00E130D0" w:rsidP="00E130D0">
      <w:pPr>
        <w:spacing w:line="226" w:lineRule="auto"/>
        <w:ind w:firstLine="340"/>
        <w:jc w:val="lowKashida"/>
        <w:rPr>
          <w:rFonts w:ascii="Lotus Linotype" w:hAnsi="Lotus Linotype" w:cs="Traditional Arabic"/>
          <w:b/>
          <w:bCs/>
          <w:rtl/>
        </w:rPr>
      </w:pPr>
      <w:r w:rsidRPr="00BE3117">
        <w:rPr>
          <w:rFonts w:cs="B Lotus"/>
          <w:rtl/>
        </w:rPr>
        <w:t xml:space="preserve">نه تنها آن بزرگواران علم غيب نمي دانستند بلكه بسياري از عوارض بشري كه عارض هر فرد عادي </w:t>
      </w:r>
      <w:r>
        <w:rPr>
          <w:rFonts w:cs="B Lotus"/>
          <w:rtl/>
        </w:rPr>
        <w:t xml:space="preserve">مي‌شد </w:t>
      </w:r>
      <w:r w:rsidRPr="00BE3117">
        <w:rPr>
          <w:rFonts w:cs="B Lotus"/>
          <w:rtl/>
        </w:rPr>
        <w:t xml:space="preserve">برايشان نيز عارض مي گرديد چنانكه درجلد هفتم «بحار الأنوار» و در «عيون </w:t>
      </w:r>
      <w:r w:rsidRPr="00BE3117">
        <w:rPr>
          <w:rFonts w:cs="B Lotus" w:hint="cs"/>
          <w:rtl/>
        </w:rPr>
        <w:t>أ</w:t>
      </w:r>
      <w:r w:rsidRPr="00BE3117">
        <w:rPr>
          <w:rFonts w:cs="B Lotus"/>
          <w:rtl/>
        </w:rPr>
        <w:t xml:space="preserve">خبار الرضا» از «هروي » روايت شده است كه </w:t>
      </w:r>
      <w:r>
        <w:rPr>
          <w:rFonts w:cs="B Lotus"/>
          <w:rtl/>
        </w:rPr>
        <w:t>مي‌گويد</w:t>
      </w:r>
      <w:r w:rsidRPr="00BE3117">
        <w:rPr>
          <w:rFonts w:cs="B Lotus"/>
          <w:rtl/>
        </w:rPr>
        <w:t xml:space="preserve"> خدمت رضا</w:t>
      </w:r>
      <w:r w:rsidRPr="00365CDE">
        <w:rPr>
          <w:rFonts w:ascii="Tahoma" w:hAnsi="Tahoma" w:cs="CTraditional Arabic" w:hint="cs"/>
          <w:color w:val="000000"/>
          <w:rtl/>
          <w:lang w:bidi="fa-IR"/>
        </w:rPr>
        <w:t>؛</w:t>
      </w:r>
      <w:r w:rsidRPr="00BE3117">
        <w:rPr>
          <w:rFonts w:cs="B Lotus" w:hint="cs"/>
          <w:rtl/>
        </w:rPr>
        <w:t xml:space="preserve"> </w:t>
      </w:r>
      <w:r w:rsidRPr="00BE3117">
        <w:rPr>
          <w:rFonts w:cs="B Lotus"/>
          <w:rtl/>
        </w:rPr>
        <w:t xml:space="preserve">عرض كردم كه يا </w:t>
      </w:r>
      <w:r w:rsidRPr="00BE3117">
        <w:rPr>
          <w:rFonts w:cs="B Lotus" w:hint="cs"/>
          <w:rtl/>
        </w:rPr>
        <w:t>ا</w:t>
      </w:r>
      <w:r w:rsidRPr="00BE3117">
        <w:rPr>
          <w:rFonts w:cs="B Lotus"/>
          <w:rtl/>
        </w:rPr>
        <w:t>بن رسول الله در</w:t>
      </w:r>
      <w:r>
        <w:rPr>
          <w:rFonts w:cs="B Lotus" w:hint="cs"/>
          <w:rtl/>
        </w:rPr>
        <w:t xml:space="preserve"> </w:t>
      </w:r>
      <w:r w:rsidRPr="00BE3117">
        <w:rPr>
          <w:rFonts w:cs="B Lotus"/>
          <w:rtl/>
        </w:rPr>
        <w:t xml:space="preserve">كوفه گروهي هستند كه مي پندارند كه بر رسول خدا </w:t>
      </w:r>
      <w:r w:rsidRPr="00365CDE">
        <w:rPr>
          <w:rFonts w:ascii="Tahoma" w:hAnsi="Tahoma" w:cs="CTraditional Arabic" w:hint="cs"/>
          <w:color w:val="000000"/>
          <w:spacing w:val="-4"/>
          <w:sz w:val="30"/>
          <w:szCs w:val="30"/>
          <w:rtl/>
          <w:lang w:bidi="fa-IR"/>
        </w:rPr>
        <w:t>ص</w:t>
      </w:r>
      <w:r w:rsidRPr="00BE3117">
        <w:rPr>
          <w:rFonts w:cs="B Lotus"/>
          <w:rtl/>
        </w:rPr>
        <w:t xml:space="preserve"> سهو و اشتباهي درنمازش واقع ن</w:t>
      </w:r>
      <w:r>
        <w:rPr>
          <w:rFonts w:cs="B Lotus"/>
          <w:rtl/>
        </w:rPr>
        <w:t xml:space="preserve">مي‌شد </w:t>
      </w:r>
      <w:r w:rsidRPr="00BE3117">
        <w:rPr>
          <w:rFonts w:cs="B Lotus"/>
          <w:rtl/>
        </w:rPr>
        <w:t>حضرت فرمود:</w:t>
      </w:r>
      <w:r>
        <w:rPr>
          <w:rFonts w:cs="B Lotus" w:hint="cs"/>
          <w:rtl/>
        </w:rPr>
        <w:t xml:space="preserve"> </w:t>
      </w:r>
      <w:r w:rsidRPr="001E7279">
        <w:rPr>
          <w:rFonts w:ascii="Lotus Linotype" w:hAnsi="Lotus Linotype" w:cs="Traditional Arabic"/>
          <w:b/>
          <w:bCs/>
          <w:rtl/>
        </w:rPr>
        <w:t>«كذبوا لعنهم الله أن الذي لايسهو هو</w:t>
      </w:r>
      <w:r w:rsidRPr="001E7279">
        <w:rPr>
          <w:rFonts w:ascii="Lotus Linotype" w:hAnsi="Lotus Linotype" w:cs="Traditional Arabic" w:hint="cs"/>
          <w:b/>
          <w:bCs/>
          <w:rtl/>
        </w:rPr>
        <w:t xml:space="preserve"> </w:t>
      </w:r>
      <w:r w:rsidRPr="001E7279">
        <w:rPr>
          <w:rFonts w:ascii="Lotus Linotype" w:hAnsi="Lotus Linotype" w:cs="Traditional Arabic"/>
          <w:b/>
          <w:bCs/>
          <w:rtl/>
        </w:rPr>
        <w:t>الله».</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خد</w:t>
      </w:r>
      <w:r w:rsidRPr="00BE3117">
        <w:rPr>
          <w:rFonts w:cs="B Lotus" w:hint="cs"/>
          <w:rtl/>
        </w:rPr>
        <w:t xml:space="preserve">ا </w:t>
      </w:r>
      <w:r w:rsidRPr="00BE3117">
        <w:rPr>
          <w:rFonts w:cs="B Lotus"/>
          <w:rtl/>
        </w:rPr>
        <w:t xml:space="preserve">ايشان را لعنت كند دروغ </w:t>
      </w:r>
      <w:r>
        <w:rPr>
          <w:rFonts w:cs="B Lotus"/>
          <w:rtl/>
        </w:rPr>
        <w:t xml:space="preserve">گفته‌اند </w:t>
      </w:r>
      <w:r w:rsidRPr="00BE3117">
        <w:rPr>
          <w:rFonts w:cs="B Lotus"/>
          <w:rtl/>
        </w:rPr>
        <w:t>آن كه سهو ن</w:t>
      </w:r>
      <w:r>
        <w:rPr>
          <w:rFonts w:cs="B Lotus"/>
          <w:rtl/>
        </w:rPr>
        <w:t xml:space="preserve">مي‌كند </w:t>
      </w:r>
      <w:r w:rsidRPr="00BE3117">
        <w:rPr>
          <w:rFonts w:cs="B Lotus"/>
          <w:rtl/>
        </w:rPr>
        <w:t>فقط خداي تعالي است كه جز او خدايي نيست.</w:t>
      </w:r>
    </w:p>
    <w:p w:rsidR="00E130D0" w:rsidRPr="001E7279" w:rsidRDefault="00E130D0" w:rsidP="00E130D0">
      <w:pPr>
        <w:spacing w:line="226" w:lineRule="auto"/>
        <w:ind w:firstLine="340"/>
        <w:jc w:val="lowKashida"/>
        <w:rPr>
          <w:rFonts w:ascii="Lotus Linotype" w:hAnsi="Lotus Linotype" w:cs="Traditional Arabic"/>
          <w:b/>
          <w:bCs/>
          <w:rtl/>
        </w:rPr>
      </w:pPr>
      <w:r w:rsidRPr="00BE3117">
        <w:rPr>
          <w:rFonts w:cs="B Lotus"/>
          <w:rtl/>
        </w:rPr>
        <w:t xml:space="preserve">«فضيل» روايت </w:t>
      </w:r>
      <w:r>
        <w:rPr>
          <w:rFonts w:cs="B Lotus"/>
          <w:rtl/>
        </w:rPr>
        <w:t xml:space="preserve">مي‌كند </w:t>
      </w:r>
      <w:r w:rsidRPr="00BE3117">
        <w:rPr>
          <w:rFonts w:cs="B Lotus"/>
          <w:rtl/>
        </w:rPr>
        <w:t>كه به حضرت صادق موضوع سهو را يادآور</w:t>
      </w:r>
      <w:r w:rsidRPr="00BE3117">
        <w:rPr>
          <w:rFonts w:cs="B Lotus" w:hint="cs"/>
          <w:rtl/>
        </w:rPr>
        <w:t xml:space="preserve"> </w:t>
      </w:r>
      <w:r w:rsidRPr="00BE3117">
        <w:rPr>
          <w:rFonts w:cs="B Lotus"/>
          <w:rtl/>
        </w:rPr>
        <w:t>شدم، حضرت فرمود:</w:t>
      </w:r>
      <w:r>
        <w:rPr>
          <w:rFonts w:cs="B Lotus" w:hint="cs"/>
          <w:rtl/>
        </w:rPr>
        <w:t xml:space="preserve"> </w:t>
      </w:r>
      <w:r w:rsidRPr="001E7279">
        <w:rPr>
          <w:rFonts w:ascii="Lotus Linotype" w:hAnsi="Lotus Linotype" w:cs="Traditional Arabic"/>
          <w:b/>
          <w:bCs/>
          <w:rtl/>
        </w:rPr>
        <w:t>«وينفلت من ذلك أحد؟ ربما أقعدت الخادم خلفي يحفظ علي صلواتي».</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مگر ممكن است كسي سهو نكند؟ بسا </w:t>
      </w:r>
      <w:r>
        <w:rPr>
          <w:rFonts w:cs="B Lotus"/>
          <w:rtl/>
        </w:rPr>
        <w:t xml:space="preserve">مي‌شود </w:t>
      </w:r>
      <w:r w:rsidRPr="00BE3117">
        <w:rPr>
          <w:rFonts w:cs="B Lotus"/>
          <w:rtl/>
        </w:rPr>
        <w:t>كه من خادم خود را پشت سرم</w:t>
      </w:r>
      <w:r w:rsidRPr="00BE3117">
        <w:rPr>
          <w:rFonts w:cs="B Lotus" w:hint="cs"/>
          <w:rtl/>
        </w:rPr>
        <w:t xml:space="preserve"> م</w:t>
      </w:r>
      <w:r w:rsidRPr="00BE3117">
        <w:rPr>
          <w:rFonts w:cs="B Lotus" w:hint="cs"/>
          <w:rtl/>
          <w:lang w:bidi="fa-IR"/>
        </w:rPr>
        <w:t>ي گزارم</w:t>
      </w:r>
      <w:r w:rsidRPr="00BE3117">
        <w:rPr>
          <w:rFonts w:cs="B Lotus"/>
          <w:rtl/>
        </w:rPr>
        <w:t xml:space="preserve"> كه حساب ركعات نماز مرا محفوظ دارد!.</w:t>
      </w:r>
    </w:p>
    <w:p w:rsidR="00E130D0" w:rsidRPr="001E7279" w:rsidRDefault="00E130D0" w:rsidP="00E130D0">
      <w:pPr>
        <w:spacing w:line="226" w:lineRule="auto"/>
        <w:ind w:firstLine="340"/>
        <w:jc w:val="lowKashida"/>
        <w:rPr>
          <w:rFonts w:ascii="Lotus Linotype" w:hAnsi="Lotus Linotype" w:cs="Traditional Arabic"/>
          <w:b/>
          <w:bCs/>
          <w:rtl/>
        </w:rPr>
      </w:pPr>
      <w:r w:rsidRPr="00BE3117">
        <w:rPr>
          <w:rFonts w:cs="B Lotus"/>
          <w:rtl/>
        </w:rPr>
        <w:t>أمير المؤمنين در</w:t>
      </w:r>
      <w:r>
        <w:rPr>
          <w:rFonts w:cs="B Lotus" w:hint="cs"/>
          <w:rtl/>
        </w:rPr>
        <w:t xml:space="preserve"> </w:t>
      </w:r>
      <w:r w:rsidRPr="00BE3117">
        <w:rPr>
          <w:rFonts w:cs="B Lotus"/>
          <w:rtl/>
        </w:rPr>
        <w:t>نام</w:t>
      </w:r>
      <w:r w:rsidRPr="00AA3752">
        <w:rPr>
          <w:rFonts w:cs="B Lotus"/>
          <w:rtl/>
        </w:rPr>
        <w:t>ه‌ا</w:t>
      </w:r>
      <w:r w:rsidRPr="00BE3117">
        <w:rPr>
          <w:rFonts w:cs="B Lotus"/>
          <w:rtl/>
        </w:rPr>
        <w:t xml:space="preserve">ي كه به «منذربن جارود» نوشته </w:t>
      </w:r>
      <w:r>
        <w:rPr>
          <w:rFonts w:cs="B Lotus"/>
          <w:rtl/>
        </w:rPr>
        <w:t>مي‌فرمايد</w:t>
      </w:r>
      <w:r w:rsidRPr="00BE3117">
        <w:rPr>
          <w:rFonts w:cs="B Lotus"/>
          <w:rtl/>
        </w:rPr>
        <w:t xml:space="preserve">: </w:t>
      </w:r>
      <w:r w:rsidRPr="001E7279">
        <w:rPr>
          <w:rFonts w:ascii="Lotus Linotype" w:hAnsi="Lotus Linotype" w:cs="Traditional Arabic"/>
          <w:b/>
          <w:bCs/>
          <w:rtl/>
        </w:rPr>
        <w:t>«فإن صلاح أبيك غرني منك و ظننت أنك تتبع هديه وتسلك سبيله»</w:t>
      </w:r>
      <w:r w:rsidRPr="001E7279">
        <w:rPr>
          <w:rFonts w:ascii="Lotus Linotype" w:hAnsi="Lotus Linotype" w:cs="Traditional Arabic" w:hint="cs"/>
          <w:b/>
          <w:bCs/>
          <w:rtl/>
        </w:rPr>
        <w:t>.</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همانا نيكوكاري پدرت مرا</w:t>
      </w:r>
      <w:r w:rsidRPr="00BE3117">
        <w:rPr>
          <w:rFonts w:cs="B Lotus" w:hint="cs"/>
          <w:rtl/>
        </w:rPr>
        <w:t xml:space="preserve"> </w:t>
      </w:r>
      <w:r w:rsidRPr="00BE3117">
        <w:rPr>
          <w:rFonts w:cs="B Lotus"/>
          <w:rtl/>
        </w:rPr>
        <w:t>فري</w:t>
      </w:r>
      <w:r w:rsidRPr="00BE3117">
        <w:rPr>
          <w:rFonts w:cs="B Lotus" w:hint="cs"/>
          <w:rtl/>
        </w:rPr>
        <w:t>ف</w:t>
      </w:r>
      <w:r w:rsidRPr="00BE3117">
        <w:rPr>
          <w:rFonts w:cs="B Lotus"/>
          <w:rtl/>
        </w:rPr>
        <w:t>ت و پنداشتم كه هدايت او را پيروي مي</w:t>
      </w:r>
      <w:r>
        <w:rPr>
          <w:rFonts w:cs="B Lotus" w:hint="cs"/>
          <w:rtl/>
          <w:lang w:bidi="fa-IR"/>
        </w:rPr>
        <w:t>‌</w:t>
      </w:r>
      <w:r w:rsidRPr="00BE3117">
        <w:rPr>
          <w:rFonts w:cs="B Lotus"/>
          <w:rtl/>
        </w:rPr>
        <w:t>كني وبه راه او مي</w:t>
      </w:r>
      <w:r>
        <w:rPr>
          <w:rFonts w:cs="B Lotus" w:hint="cs"/>
          <w:rtl/>
          <w:lang w:bidi="fa-IR"/>
        </w:rPr>
        <w:t>‌</w:t>
      </w:r>
      <w:r w:rsidRPr="00BE3117">
        <w:rPr>
          <w:rFonts w:cs="B Lotus"/>
          <w:rtl/>
        </w:rPr>
        <w:t>روي. (نهج البلاغ</w:t>
      </w:r>
      <w:r>
        <w:rPr>
          <w:rFonts w:cs="B Lotus" w:hint="cs"/>
          <w:rtl/>
        </w:rPr>
        <w:t>ه</w:t>
      </w:r>
      <w:r w:rsidRPr="00BE3117">
        <w:rPr>
          <w:rFonts w:cs="B Lotus"/>
          <w:rtl/>
        </w:rPr>
        <w:t xml:space="preserve"> /نامة 71).</w:t>
      </w:r>
    </w:p>
    <w:p w:rsidR="00E130D0" w:rsidRPr="00BE3117" w:rsidRDefault="00E130D0" w:rsidP="00E130D0">
      <w:pPr>
        <w:pStyle w:val="BodyTextIndent"/>
        <w:spacing w:line="226" w:lineRule="auto"/>
        <w:ind w:firstLine="340"/>
        <w:jc w:val="lowKashida"/>
        <w:rPr>
          <w:sz w:val="28"/>
          <w:rtl/>
        </w:rPr>
      </w:pPr>
      <w:r w:rsidRPr="00DF6393">
        <w:rPr>
          <w:rFonts w:cs="B Lotus"/>
          <w:rtl/>
        </w:rPr>
        <w:t>چنانكه در</w:t>
      </w:r>
      <w:r>
        <w:rPr>
          <w:rFonts w:cs="B Lotus" w:hint="cs"/>
          <w:rtl/>
        </w:rPr>
        <w:t xml:space="preserve"> </w:t>
      </w:r>
      <w:r w:rsidRPr="00DF6393">
        <w:rPr>
          <w:rFonts w:cs="B Lotus"/>
          <w:rtl/>
        </w:rPr>
        <w:t xml:space="preserve">مقدمة تفسير «البرهان» درباب </w:t>
      </w:r>
      <w:r w:rsidRPr="00DF6393">
        <w:rPr>
          <w:rFonts w:cs="B Lotus" w:hint="cs"/>
          <w:rtl/>
        </w:rPr>
        <w:t>دهم</w:t>
      </w:r>
      <w:r w:rsidRPr="00DF6393">
        <w:rPr>
          <w:rFonts w:cs="B Lotus"/>
          <w:rtl/>
        </w:rPr>
        <w:t xml:space="preserve"> منقول است كساني بعضي از آيات را به أئمه تفسير ميكردند. «مفضل بن عمر» اين معني را</w:t>
      </w:r>
      <w:r w:rsidRPr="00DF6393">
        <w:rPr>
          <w:rFonts w:cs="B Lotus" w:hint="cs"/>
          <w:rtl/>
        </w:rPr>
        <w:t xml:space="preserve"> </w:t>
      </w:r>
      <w:r w:rsidRPr="00DF6393">
        <w:rPr>
          <w:rFonts w:cs="B Lotus"/>
          <w:rtl/>
        </w:rPr>
        <w:t>خدمت حضرت صادق عرض نمود آن بزرگوار فرمود:</w:t>
      </w:r>
      <w:r w:rsidRPr="00BE3117">
        <w:rPr>
          <w:rtl/>
        </w:rPr>
        <w:t xml:space="preserve"> </w:t>
      </w:r>
      <w:r w:rsidRPr="001E7279">
        <w:rPr>
          <w:rFonts w:ascii="Lotus Linotype" w:hAnsi="Lotus Linotype"/>
          <w:b/>
          <w:bCs/>
          <w:rtl/>
        </w:rPr>
        <w:t>«من كان يدين بهذه الصفة التي سألتني عنها فهو عندي مشرك بالله».</w:t>
      </w:r>
      <w:r w:rsidRPr="00DF6393">
        <w:rPr>
          <w:rFonts w:ascii="Lotus Linotype" w:hAnsi="Lotus Linotype" w:cs="B Lotus" w:hint="cs"/>
          <w:rtl/>
        </w:rPr>
        <w:t xml:space="preserve"> </w:t>
      </w:r>
      <w:r w:rsidRPr="00DF6393">
        <w:rPr>
          <w:rFonts w:cs="B Lotus"/>
          <w:sz w:val="28"/>
          <w:rtl/>
        </w:rPr>
        <w:t>-</w:t>
      </w:r>
      <w:r w:rsidRPr="00DF6393">
        <w:rPr>
          <w:rFonts w:cs="B Lotus" w:hint="cs"/>
          <w:sz w:val="28"/>
          <w:rtl/>
        </w:rPr>
        <w:t xml:space="preserve"> </w:t>
      </w:r>
      <w:r w:rsidRPr="00DF6393">
        <w:rPr>
          <w:rFonts w:cs="B Lotus"/>
          <w:sz w:val="28"/>
          <w:rtl/>
        </w:rPr>
        <w:t>كسي كه چنين عقيده اي كه تو از آن پرسش نمودي دارد در نزد من مشرك به خداست.</w:t>
      </w:r>
    </w:p>
    <w:p w:rsidR="00E130D0" w:rsidRPr="001E7279" w:rsidRDefault="00E130D0" w:rsidP="00E130D0">
      <w:pPr>
        <w:spacing w:line="226" w:lineRule="auto"/>
        <w:ind w:firstLine="340"/>
        <w:jc w:val="lowKashida"/>
        <w:rPr>
          <w:rFonts w:ascii="Lotus Linotype" w:hAnsi="Lotus Linotype" w:cs="Traditional Arabic"/>
          <w:b/>
          <w:bCs/>
          <w:rtl/>
        </w:rPr>
      </w:pPr>
      <w:r w:rsidRPr="00BE3117">
        <w:rPr>
          <w:rFonts w:cs="B Lotus"/>
          <w:rtl/>
        </w:rPr>
        <w:t>و يا وصاياي مؤكدي كه امير المؤمنين و</w:t>
      </w:r>
      <w:r w:rsidRPr="00BE3117">
        <w:rPr>
          <w:rFonts w:cs="B Lotus" w:hint="cs"/>
          <w:rtl/>
        </w:rPr>
        <w:t xml:space="preserve"> </w:t>
      </w:r>
      <w:r w:rsidRPr="00BE3117">
        <w:rPr>
          <w:rFonts w:cs="B Lotus"/>
          <w:rtl/>
        </w:rPr>
        <w:t>ائمه</w:t>
      </w:r>
      <w:r w:rsidRPr="00365CDE">
        <w:rPr>
          <w:rFonts w:cs="CTraditional Arabic" w:hint="cs"/>
          <w:rtl/>
        </w:rPr>
        <w:t>‡</w:t>
      </w:r>
      <w:r w:rsidR="001E7279" w:rsidRPr="00365CDE">
        <w:rPr>
          <w:rFonts w:cs="CTraditional Arabic" w:hint="cs"/>
          <w:rtl/>
        </w:rPr>
        <w:t xml:space="preserve"> </w:t>
      </w:r>
      <w:r w:rsidRPr="00BE3117">
        <w:rPr>
          <w:rFonts w:cs="B Lotus"/>
          <w:rtl/>
        </w:rPr>
        <w:t>دربارة بر حذر بودن از غلو دربارة خودشان فرمودند، مانند:</w:t>
      </w:r>
      <w:r>
        <w:rPr>
          <w:rFonts w:cs="B Lotus" w:hint="cs"/>
          <w:rtl/>
        </w:rPr>
        <w:t xml:space="preserve"> </w:t>
      </w:r>
      <w:r w:rsidRPr="001E7279">
        <w:rPr>
          <w:rFonts w:ascii="Lotus Linotype" w:hAnsi="Lotus Linotype" w:cs="Traditional Arabic"/>
          <w:b/>
          <w:bCs/>
          <w:rtl/>
        </w:rPr>
        <w:t>«هلك فيّ رجلان:محبّ غال و مبغض قال»</w:t>
      </w:r>
      <w:r w:rsidRPr="001E7279">
        <w:rPr>
          <w:rFonts w:ascii="Lotus Linotype" w:hAnsi="Lotus Linotype" w:cs="Traditional Arabic" w:hint="cs"/>
          <w:b/>
          <w:bCs/>
          <w:rtl/>
        </w:rPr>
        <w:t>.</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دو كس درمورد من هلاك ش</w:t>
      </w:r>
      <w:r w:rsidRPr="00BE3117">
        <w:rPr>
          <w:rFonts w:cs="B Lotus" w:hint="cs"/>
          <w:rtl/>
        </w:rPr>
        <w:t>د</w:t>
      </w:r>
      <w:r w:rsidRPr="00BE3117">
        <w:rPr>
          <w:rFonts w:cs="B Lotus"/>
          <w:rtl/>
        </w:rPr>
        <w:t>ند: دوستدار غلو كننده و دشمني كه اظهار كند</w:t>
      </w:r>
      <w:r>
        <w:rPr>
          <w:rFonts w:cs="B Lotus"/>
          <w:rtl/>
        </w:rPr>
        <w:t>. (نهج البلاغ</w:t>
      </w:r>
      <w:r>
        <w:rPr>
          <w:rFonts w:cs="B Lotus" w:hint="cs"/>
          <w:rtl/>
        </w:rPr>
        <w:t>ه</w:t>
      </w:r>
      <w:r w:rsidRPr="00BE3117">
        <w:rPr>
          <w:rFonts w:cs="B Lotus"/>
          <w:rtl/>
        </w:rPr>
        <w:t>، كلمات قصار‌،‌ شماره 117)</w:t>
      </w:r>
    </w:p>
    <w:p w:rsidR="00E130D0" w:rsidRPr="001E7279" w:rsidRDefault="00E130D0" w:rsidP="00E130D0">
      <w:pPr>
        <w:spacing w:line="226" w:lineRule="auto"/>
        <w:ind w:firstLine="340"/>
        <w:jc w:val="lowKashida"/>
        <w:rPr>
          <w:rFonts w:ascii="Lotus Linotype" w:hAnsi="Lotus Linotype" w:cs="Traditional Arabic"/>
          <w:b/>
          <w:bCs/>
          <w:rtl/>
        </w:rPr>
      </w:pPr>
      <w:r w:rsidRPr="00BE3117">
        <w:rPr>
          <w:rFonts w:cs="B Lotus"/>
          <w:rtl/>
        </w:rPr>
        <w:t>كه به عبارات مختلف از آن حضرت روايت شده در «تحف العقول» نيز ضمن وصاياي امير المؤمنين است كه</w:t>
      </w:r>
      <w:r w:rsidRPr="001E7279">
        <w:rPr>
          <w:rFonts w:cs="Traditional Arabic"/>
          <w:b/>
          <w:bCs/>
          <w:rtl/>
        </w:rPr>
        <w:t xml:space="preserve">: </w:t>
      </w:r>
      <w:r w:rsidRPr="001E7279">
        <w:rPr>
          <w:rFonts w:ascii="Lotus Linotype" w:hAnsi="Lotus Linotype" w:cs="Traditional Arabic"/>
          <w:b/>
          <w:bCs/>
          <w:rtl/>
        </w:rPr>
        <w:t>«إيّاكم والغلو فينا قولوا إنا عباد مربوبون وقولوا في فضلنا ماشئتم من أحبّنا فليعمل بعملنا ويستعن بالورع».</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از غلو و مبالغه دربارة ما بر حذر باشيد، ما بندگاني پروردة خداييم دربارة فضائل ما آنچه مي خواهيد بگوييد، كسي كه ما را دوست بدارد بايد عمل ما را انجام دهد و از پرهيزكاري مددگيرد.</w:t>
      </w:r>
    </w:p>
    <w:p w:rsidR="00E130D0" w:rsidRPr="001E7279" w:rsidRDefault="00E130D0" w:rsidP="00E130D0">
      <w:pPr>
        <w:spacing w:line="226" w:lineRule="auto"/>
        <w:ind w:firstLine="340"/>
        <w:jc w:val="lowKashida"/>
        <w:rPr>
          <w:rFonts w:ascii="Lotus Linotype" w:hAnsi="Lotus Linotype" w:cs="Traditional Arabic"/>
          <w:b/>
          <w:bCs/>
          <w:rtl/>
        </w:rPr>
      </w:pPr>
      <w:r w:rsidRPr="00BE3117">
        <w:rPr>
          <w:rFonts w:cs="B Lotus"/>
          <w:rtl/>
        </w:rPr>
        <w:t>و</w:t>
      </w:r>
      <w:r w:rsidRPr="00BE3117">
        <w:rPr>
          <w:rFonts w:cs="B Lotus" w:hint="cs"/>
          <w:rtl/>
        </w:rPr>
        <w:t xml:space="preserve"> </w:t>
      </w:r>
      <w:r w:rsidRPr="00BE3117">
        <w:rPr>
          <w:rFonts w:cs="B Lotus"/>
          <w:rtl/>
        </w:rPr>
        <w:t>مكرر سفارش مي كردند كه:</w:t>
      </w:r>
      <w:r>
        <w:rPr>
          <w:rFonts w:cs="B Lotus" w:hint="cs"/>
          <w:rtl/>
        </w:rPr>
        <w:t xml:space="preserve"> </w:t>
      </w:r>
      <w:r w:rsidRPr="001E7279">
        <w:rPr>
          <w:rFonts w:ascii="Lotus Linotype" w:hAnsi="Lotus Linotype" w:cs="Traditional Arabic"/>
          <w:b/>
          <w:bCs/>
          <w:rtl/>
        </w:rPr>
        <w:t>«لاتفضحوا أنفسكم عند عدوكم يوم القيامة».</w:t>
      </w:r>
    </w:p>
    <w:p w:rsidR="00E130D0" w:rsidRPr="00BE3117" w:rsidRDefault="00E130D0" w:rsidP="00E130D0">
      <w:pPr>
        <w:spacing w:line="226"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يعني با اين عقايد سخيفه موجب روشني چشم دشمن و رسوايي خودتان در روز قيامت نشويد.</w:t>
      </w:r>
    </w:p>
    <w:p w:rsidR="00E130D0" w:rsidRPr="001E7279" w:rsidRDefault="00E130D0" w:rsidP="00E130D0">
      <w:pPr>
        <w:spacing w:line="221" w:lineRule="auto"/>
        <w:ind w:firstLine="340"/>
        <w:jc w:val="lowKashida"/>
        <w:rPr>
          <w:rFonts w:ascii="Lotus Linotype" w:hAnsi="Lotus Linotype" w:cs="Traditional Arabic"/>
          <w:b/>
          <w:bCs/>
          <w:rtl/>
        </w:rPr>
      </w:pPr>
      <w:r w:rsidRPr="00BE3117">
        <w:rPr>
          <w:rFonts w:cs="B Lotus"/>
          <w:rtl/>
        </w:rPr>
        <w:t>اما متأسفانه چنانكه در بحث «جهاد» ياد آورشديم دشمنان زيرك و دوستان احمق احاديث زيادي دربارة أئمه</w:t>
      </w:r>
      <w:r w:rsidRPr="00365CDE">
        <w:rPr>
          <w:rFonts w:cs="CTraditional Arabic" w:hint="cs"/>
          <w:rtl/>
        </w:rPr>
        <w:t>‡</w:t>
      </w:r>
      <w:r>
        <w:rPr>
          <w:rFonts w:cs="B Lotus" w:hint="cs"/>
          <w:rtl/>
        </w:rPr>
        <w:t xml:space="preserve"> </w:t>
      </w:r>
      <w:r w:rsidRPr="00BE3117">
        <w:rPr>
          <w:rFonts w:cs="B Lotus"/>
          <w:rtl/>
        </w:rPr>
        <w:t>جعل نمودند كه آنان عالم به غيب</w:t>
      </w:r>
      <w:r>
        <w:rPr>
          <w:rFonts w:cs="B Lotus"/>
          <w:rtl/>
        </w:rPr>
        <w:t>‌ا</w:t>
      </w:r>
      <w:r w:rsidRPr="00BE3117">
        <w:rPr>
          <w:rFonts w:cs="B Lotus"/>
          <w:rtl/>
        </w:rPr>
        <w:t>ند و مرده</w:t>
      </w:r>
      <w:r w:rsidRPr="00BE3117">
        <w:rPr>
          <w:rFonts w:cs="B Lotus" w:hint="cs"/>
          <w:rtl/>
        </w:rPr>
        <w:t xml:space="preserve"> را</w:t>
      </w:r>
      <w:r w:rsidRPr="00BE3117">
        <w:rPr>
          <w:rFonts w:cs="B Lotus"/>
          <w:rtl/>
        </w:rPr>
        <w:t xml:space="preserve"> زنده </w:t>
      </w:r>
      <w:r>
        <w:rPr>
          <w:rFonts w:cs="B Lotus"/>
          <w:rtl/>
        </w:rPr>
        <w:t xml:space="preserve">مى‌كنند </w:t>
      </w:r>
      <w:r w:rsidRPr="00BE3117">
        <w:rPr>
          <w:rFonts w:cs="B Lotus"/>
          <w:rtl/>
        </w:rPr>
        <w:t>و</w:t>
      </w:r>
      <w:r>
        <w:rPr>
          <w:rFonts w:cs="B Lotus" w:hint="cs"/>
          <w:rtl/>
        </w:rPr>
        <w:t xml:space="preserve"> </w:t>
      </w:r>
      <w:r w:rsidRPr="00BE3117">
        <w:rPr>
          <w:rFonts w:cs="B Lotus"/>
          <w:rtl/>
        </w:rPr>
        <w:t>مر</w:t>
      </w:r>
      <w:r w:rsidRPr="00BE3117">
        <w:rPr>
          <w:rFonts w:cs="B Lotus" w:hint="cs"/>
          <w:rtl/>
        </w:rPr>
        <w:t>ي</w:t>
      </w:r>
      <w:r w:rsidRPr="00BE3117">
        <w:rPr>
          <w:rFonts w:cs="B Lotus"/>
          <w:rtl/>
        </w:rPr>
        <w:t>ض</w:t>
      </w:r>
      <w:r w:rsidRPr="00BE3117">
        <w:rPr>
          <w:rFonts w:cs="B Lotus" w:hint="cs"/>
          <w:rtl/>
        </w:rPr>
        <w:t>ي ر</w:t>
      </w:r>
      <w:r w:rsidRPr="00BE3117">
        <w:rPr>
          <w:rFonts w:cs="B Lotus"/>
          <w:rtl/>
        </w:rPr>
        <w:t xml:space="preserve">ا شفا ميدهند و روزي مردم را تقسيم </w:t>
      </w:r>
      <w:r>
        <w:rPr>
          <w:rFonts w:cs="B Lotus"/>
          <w:rtl/>
        </w:rPr>
        <w:t xml:space="preserve">مى‌كنند </w:t>
      </w:r>
      <w:r w:rsidRPr="00BE3117">
        <w:rPr>
          <w:rFonts w:cs="B Lotus"/>
          <w:rtl/>
        </w:rPr>
        <w:t xml:space="preserve">و هيچ ملكي بدون اذن ايشان </w:t>
      </w:r>
      <w:r w:rsidRPr="00BE3117">
        <w:rPr>
          <w:rFonts w:cs="B Lotus" w:hint="cs"/>
          <w:rtl/>
        </w:rPr>
        <w:t>از</w:t>
      </w:r>
      <w:r w:rsidRPr="00BE3117">
        <w:rPr>
          <w:rFonts w:cs="B Lotus"/>
          <w:rtl/>
        </w:rPr>
        <w:t>جاي نمي</w:t>
      </w:r>
      <w:r>
        <w:rPr>
          <w:rFonts w:cs="B Lotus"/>
          <w:rtl/>
        </w:rPr>
        <w:t>‌</w:t>
      </w:r>
      <w:r w:rsidRPr="00BE3117">
        <w:rPr>
          <w:rFonts w:cs="B Lotus"/>
          <w:rtl/>
        </w:rPr>
        <w:t xml:space="preserve">جنبد و درموقع ضربت زدن به «مرحب» جبرئيل و ميكائيل و اسرافيل از آسمان نازل </w:t>
      </w:r>
      <w:r>
        <w:rPr>
          <w:rFonts w:cs="B Lotus"/>
          <w:rtl/>
        </w:rPr>
        <w:t>مي‌شوند</w:t>
      </w:r>
      <w:r w:rsidRPr="00BE3117">
        <w:rPr>
          <w:rFonts w:cs="B Lotus"/>
          <w:rtl/>
        </w:rPr>
        <w:t xml:space="preserve"> كه مبادا ضربت امير المؤمنين گاو و</w:t>
      </w:r>
      <w:r w:rsidRPr="00BE3117">
        <w:rPr>
          <w:rFonts w:cs="B Lotus" w:hint="cs"/>
          <w:rtl/>
        </w:rPr>
        <w:t xml:space="preserve"> </w:t>
      </w:r>
      <w:r w:rsidRPr="00BE3117">
        <w:rPr>
          <w:rFonts w:cs="B Lotus"/>
          <w:rtl/>
        </w:rPr>
        <w:t>ماهي حامل زمين را از بين ببرد! و در گهواره اژدها ميدرند و در قنداقه به آسمان ميپرند. و</w:t>
      </w:r>
      <w:r w:rsidRPr="00BE3117">
        <w:rPr>
          <w:rFonts w:cs="B Lotus" w:hint="cs"/>
          <w:rtl/>
        </w:rPr>
        <w:t xml:space="preserve"> </w:t>
      </w:r>
      <w:r w:rsidRPr="00BE3117">
        <w:rPr>
          <w:rFonts w:cs="B Lotus"/>
          <w:rtl/>
        </w:rPr>
        <w:t>قبل از نزول قرآن و بعثت پيغمبر آخر الزمان علي</w:t>
      </w:r>
      <w:r w:rsidRPr="00365CDE">
        <w:rPr>
          <w:rFonts w:ascii="Tahoma" w:hAnsi="Tahoma" w:cs="CTraditional Arabic" w:hint="cs"/>
          <w:color w:val="000000"/>
          <w:rtl/>
          <w:lang w:bidi="fa-IR"/>
        </w:rPr>
        <w:t>؛</w:t>
      </w:r>
      <w:r w:rsidRPr="00BE3117">
        <w:rPr>
          <w:rFonts w:cs="B Lotus"/>
          <w:rtl/>
        </w:rPr>
        <w:t xml:space="preserve"> درگهواره قرآن خواند!!</w:t>
      </w:r>
      <w:r w:rsidRPr="00BE3117">
        <w:rPr>
          <w:rFonts w:cs="B Lotus" w:hint="cs"/>
          <w:rtl/>
        </w:rPr>
        <w:t xml:space="preserve"> (و تاز</w:t>
      </w:r>
      <w:r>
        <w:rPr>
          <w:rFonts w:cs="B Lotus" w:hint="cs"/>
          <w:rtl/>
          <w:lang w:bidi="fa-IR"/>
        </w:rPr>
        <w:t xml:space="preserve">گيها </w:t>
      </w:r>
      <w:r w:rsidRPr="00BE3117">
        <w:rPr>
          <w:rFonts w:cs="B Lotus" w:hint="cs"/>
          <w:rtl/>
          <w:lang w:bidi="fa-IR"/>
        </w:rPr>
        <w:t>والعياذ بالله علی و ائمه را تقسيم کنند</w:t>
      </w:r>
      <w:r>
        <w:rPr>
          <w:rFonts w:cs="B Lotus"/>
          <w:rtl/>
        </w:rPr>
        <w:t>ه‌</w:t>
      </w:r>
      <w:r w:rsidRPr="00BE3117">
        <w:rPr>
          <w:rFonts w:cs="B Lotus" w:hint="cs"/>
          <w:rtl/>
          <w:lang w:bidi="fa-IR"/>
        </w:rPr>
        <w:t>ی بهشت و دوزخ ناميد</w:t>
      </w:r>
      <w:r>
        <w:rPr>
          <w:rFonts w:cs="B Lotus"/>
          <w:rtl/>
        </w:rPr>
        <w:t>ه‌ا</w:t>
      </w:r>
      <w:r w:rsidRPr="00BE3117">
        <w:rPr>
          <w:rFonts w:cs="B Lotus" w:hint="cs"/>
          <w:rtl/>
          <w:lang w:bidi="fa-IR"/>
        </w:rPr>
        <w:t>ند</w:t>
      </w:r>
      <w:r w:rsidRPr="00BE3117">
        <w:rPr>
          <w:rFonts w:cs="B Lotus" w:hint="cs"/>
          <w:rtl/>
        </w:rPr>
        <w:t>)</w:t>
      </w:r>
      <w:r w:rsidRPr="00BE3117">
        <w:rPr>
          <w:rFonts w:cs="B Lotus"/>
          <w:rtl/>
        </w:rPr>
        <w:t xml:space="preserve"> و از اين قبيل افس</w:t>
      </w:r>
      <w:r w:rsidRPr="00AA3752">
        <w:rPr>
          <w:rFonts w:cs="B Lotus"/>
          <w:rtl/>
        </w:rPr>
        <w:t>انه‌ه</w:t>
      </w:r>
      <w:r w:rsidRPr="00BE3117">
        <w:rPr>
          <w:rFonts w:cs="B Lotus"/>
          <w:rtl/>
        </w:rPr>
        <w:t>ا كه در</w:t>
      </w:r>
      <w:r w:rsidRPr="00BE3117">
        <w:rPr>
          <w:rFonts w:cs="B Lotus" w:hint="cs"/>
          <w:rtl/>
        </w:rPr>
        <w:t>نظر</w:t>
      </w:r>
      <w:r w:rsidRPr="00BE3117">
        <w:rPr>
          <w:rFonts w:cs="B Lotus"/>
          <w:rtl/>
        </w:rPr>
        <w:t xml:space="preserve"> عقل وشرع مردود است،‌ وضع نمود</w:t>
      </w:r>
      <w:r>
        <w:rPr>
          <w:rFonts w:cs="B Lotus"/>
          <w:rtl/>
        </w:rPr>
        <w:t>ه‌ا</w:t>
      </w:r>
      <w:r w:rsidRPr="00BE3117">
        <w:rPr>
          <w:rFonts w:cs="B Lotus"/>
          <w:rtl/>
        </w:rPr>
        <w:t>ند و بارها ائمه</w:t>
      </w:r>
      <w:r w:rsidRPr="00365CDE">
        <w:rPr>
          <w:rFonts w:cs="CTraditional Arabic" w:hint="cs"/>
          <w:rtl/>
        </w:rPr>
        <w:t>‡</w:t>
      </w:r>
      <w:r>
        <w:rPr>
          <w:rFonts w:cs="B Lotus" w:hint="cs"/>
          <w:rtl/>
        </w:rPr>
        <w:t xml:space="preserve"> </w:t>
      </w:r>
      <w:r w:rsidRPr="00BE3117">
        <w:rPr>
          <w:rFonts w:cs="B Lotus"/>
          <w:rtl/>
        </w:rPr>
        <w:t xml:space="preserve">آنان را لعن </w:t>
      </w:r>
      <w:r>
        <w:rPr>
          <w:rFonts w:cs="B Lotus"/>
          <w:rtl/>
        </w:rPr>
        <w:t xml:space="preserve">كرده‌اند </w:t>
      </w:r>
      <w:r w:rsidRPr="00BE3117">
        <w:rPr>
          <w:rFonts w:cs="B Lotus"/>
          <w:rtl/>
        </w:rPr>
        <w:t>و از آنها اظهار برائت و بيزاري نمود</w:t>
      </w:r>
      <w:r>
        <w:rPr>
          <w:rFonts w:cs="B Lotus"/>
          <w:rtl/>
        </w:rPr>
        <w:t>ه‌ا</w:t>
      </w:r>
      <w:r w:rsidRPr="00BE3117">
        <w:rPr>
          <w:rFonts w:cs="B Lotus"/>
          <w:rtl/>
        </w:rPr>
        <w:t>ند چنانكه در «خصال» صدوق از رضا</w:t>
      </w:r>
      <w:r>
        <w:rPr>
          <w:rFonts w:cs="B Lotus" w:hint="cs"/>
          <w:rtl/>
        </w:rPr>
        <w:t xml:space="preserve"> </w:t>
      </w:r>
      <w:r w:rsidRPr="00365CDE">
        <w:rPr>
          <w:rFonts w:ascii="Tahoma" w:hAnsi="Tahoma" w:cs="CTraditional Arabic" w:hint="cs"/>
          <w:color w:val="000000"/>
          <w:rtl/>
          <w:lang w:bidi="fa-IR"/>
        </w:rPr>
        <w:t>؛</w:t>
      </w:r>
      <w:r w:rsidRPr="00BE3117">
        <w:rPr>
          <w:rFonts w:cs="B Lotus"/>
          <w:rtl/>
        </w:rPr>
        <w:t xml:space="preserve"> نقل شده كه فرمود:</w:t>
      </w:r>
      <w:r w:rsidRPr="006974FF">
        <w:rPr>
          <w:rFonts w:ascii="Lotus Linotype" w:hAnsi="Lotus Linotype" w:cs="Lotus Linotype"/>
          <w:rtl/>
        </w:rPr>
        <w:t xml:space="preserve"> </w:t>
      </w:r>
      <w:r w:rsidRPr="001E7279">
        <w:rPr>
          <w:rFonts w:ascii="Lotus Linotype" w:hAnsi="Lotus Linotype" w:cs="Traditional Arabic"/>
          <w:b/>
          <w:bCs/>
          <w:rtl/>
        </w:rPr>
        <w:t>«إنما وضع الأخبار عنا في الجبر و التشبيه الغلات الّذين صغروا عظمة الله فمن أحبّهم فقد أبعضنا و من أبغضهم فقد أحبّنا».</w:t>
      </w:r>
    </w:p>
    <w:p w:rsidR="00E130D0" w:rsidRPr="00BE3117" w:rsidRDefault="00E130D0" w:rsidP="00E130D0">
      <w:pPr>
        <w:spacing w:line="22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همانا غلات</w:t>
      </w:r>
      <w:r w:rsidRPr="00BE3117">
        <w:rPr>
          <w:rFonts w:cs="B Lotus"/>
          <w:b/>
          <w:bCs/>
          <w:rtl/>
        </w:rPr>
        <w:t xml:space="preserve"> </w:t>
      </w:r>
      <w:r w:rsidRPr="00BE3117">
        <w:rPr>
          <w:rFonts w:cs="B Lotus"/>
          <w:rtl/>
        </w:rPr>
        <w:t xml:space="preserve">كه عظمت پروردگا را كوچك </w:t>
      </w:r>
      <w:r>
        <w:rPr>
          <w:rFonts w:cs="B Lotus"/>
          <w:rtl/>
        </w:rPr>
        <w:t xml:space="preserve">شمرده‌اند </w:t>
      </w:r>
      <w:r w:rsidRPr="00BE3117">
        <w:rPr>
          <w:rFonts w:cs="B Lotus"/>
          <w:rtl/>
        </w:rPr>
        <w:t xml:space="preserve">از ما اخباري در جبر وتشبيه جعل </w:t>
      </w:r>
      <w:r>
        <w:rPr>
          <w:rFonts w:cs="B Lotus"/>
          <w:rtl/>
        </w:rPr>
        <w:t>كرده‌اند</w:t>
      </w:r>
      <w:r w:rsidRPr="00BE3117">
        <w:rPr>
          <w:rFonts w:cs="B Lotus"/>
          <w:rtl/>
        </w:rPr>
        <w:t>، هر كه ايشان را دوست بدارد با ما دشمني ورزيده و هر كه آنان را دشمن بدارد با ما دوستي كرده است.</w:t>
      </w:r>
    </w:p>
    <w:p w:rsidR="00E130D0" w:rsidRPr="001E7279" w:rsidRDefault="00E130D0" w:rsidP="00E130D0">
      <w:pPr>
        <w:spacing w:line="221" w:lineRule="auto"/>
        <w:ind w:firstLine="340"/>
        <w:jc w:val="lowKashida"/>
        <w:rPr>
          <w:rFonts w:ascii="Lotus Linotype" w:hAnsi="Lotus Linotype" w:cs="Traditional Arabic"/>
          <w:b/>
          <w:bCs/>
          <w:rtl/>
        </w:rPr>
      </w:pPr>
      <w:r w:rsidRPr="00BE3117">
        <w:rPr>
          <w:rFonts w:cs="B Lotus"/>
          <w:rtl/>
        </w:rPr>
        <w:t>در</w:t>
      </w:r>
      <w:r w:rsidRPr="00BE3117">
        <w:rPr>
          <w:rFonts w:cs="B Lotus" w:hint="cs"/>
          <w:rtl/>
        </w:rPr>
        <w:t xml:space="preserve"> </w:t>
      </w:r>
      <w:r w:rsidRPr="00BE3117">
        <w:rPr>
          <w:rFonts w:cs="B Lotus"/>
          <w:rtl/>
        </w:rPr>
        <w:t>جلد هفتم بحار و دركتاب شريف «عيون أخبار الرضا» از ابراهيم بن ابي محمود روايت شده كه به رضا</w:t>
      </w:r>
      <w:r w:rsidRPr="00BE3117">
        <w:rPr>
          <w:rFonts w:cs="B Lotus" w:hint="cs"/>
          <w:rtl/>
        </w:rPr>
        <w:t xml:space="preserve"> </w:t>
      </w:r>
      <w:r w:rsidRPr="00365CDE">
        <w:rPr>
          <w:rFonts w:ascii="Tahoma" w:hAnsi="Tahoma" w:cs="CTraditional Arabic" w:hint="cs"/>
          <w:color w:val="000000"/>
          <w:rtl/>
          <w:lang w:bidi="fa-IR"/>
        </w:rPr>
        <w:t>؛</w:t>
      </w:r>
      <w:r w:rsidRPr="00BE3117">
        <w:rPr>
          <w:rFonts w:cs="B Lotus"/>
          <w:rtl/>
        </w:rPr>
        <w:t xml:space="preserve"> عرض كردم كه در</w:t>
      </w:r>
      <w:r w:rsidRPr="00BE3117">
        <w:rPr>
          <w:rFonts w:cs="B Lotus" w:hint="cs"/>
          <w:rtl/>
        </w:rPr>
        <w:t xml:space="preserve"> </w:t>
      </w:r>
      <w:r w:rsidRPr="00BE3117">
        <w:rPr>
          <w:rFonts w:cs="B Lotus"/>
          <w:rtl/>
        </w:rPr>
        <w:t>نزد ما اخباري در فضائل اميرالمؤمنين و</w:t>
      </w:r>
      <w:r w:rsidRPr="00BE3117">
        <w:rPr>
          <w:rFonts w:cs="B Lotus" w:hint="cs"/>
          <w:rtl/>
        </w:rPr>
        <w:t xml:space="preserve"> </w:t>
      </w:r>
      <w:r w:rsidRPr="00BE3117">
        <w:rPr>
          <w:rFonts w:cs="B Lotus"/>
          <w:rtl/>
        </w:rPr>
        <w:t>فضائل شما اهل بيت است كه آن روايات مخالف چيزهايي است كه در</w:t>
      </w:r>
      <w:r w:rsidRPr="00BE3117">
        <w:rPr>
          <w:rFonts w:cs="B Lotus" w:hint="cs"/>
          <w:rtl/>
        </w:rPr>
        <w:t xml:space="preserve"> </w:t>
      </w:r>
      <w:r w:rsidRPr="00BE3117">
        <w:rPr>
          <w:rFonts w:cs="B Lotus"/>
          <w:rtl/>
        </w:rPr>
        <w:t>نزد شماست و مانند آن را از شما نديده و</w:t>
      </w:r>
      <w:r w:rsidRPr="00BE3117">
        <w:rPr>
          <w:rFonts w:cs="B Lotus" w:hint="cs"/>
          <w:rtl/>
        </w:rPr>
        <w:t xml:space="preserve"> </w:t>
      </w:r>
      <w:r w:rsidRPr="00BE3117">
        <w:rPr>
          <w:rFonts w:cs="B Lotus"/>
          <w:rtl/>
        </w:rPr>
        <w:t>نمي شناسيم آيا بدان معتقد شويم، حضرت فرمود:</w:t>
      </w:r>
      <w:r>
        <w:rPr>
          <w:rFonts w:cs="B Lotus" w:hint="cs"/>
          <w:rtl/>
        </w:rPr>
        <w:t xml:space="preserve"> </w:t>
      </w:r>
      <w:r w:rsidRPr="001E7279">
        <w:rPr>
          <w:rFonts w:ascii="Lotus Linotype" w:hAnsi="Lotus Linotype" w:cs="Traditional Arabic"/>
          <w:b/>
          <w:bCs/>
          <w:rtl/>
        </w:rPr>
        <w:t>«يا أبي محمود إن مخالفينا وضعوا أخبار في فضائلنا وجعلوها على ثلاثة أقسام أحدها الغلو فينا وثانيها التّقصير في أمرنا وثالثها التصريح بمثالب أعدائنا».</w:t>
      </w:r>
    </w:p>
    <w:p w:rsidR="00E130D0" w:rsidRPr="00BE3117" w:rsidRDefault="00E130D0" w:rsidP="00E130D0">
      <w:pPr>
        <w:spacing w:line="22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مخالفين ما اخباري درفضائل ما وضع و جعل كردند و آن را بر سه قسمت نمودند يك قسمت غلو است دربارة ما (مانند احاديثي كه به آنان جنبة ربوبيت وعلم غيب و احياي اموات وامثال آن را مي دهد)</w:t>
      </w:r>
      <w:r w:rsidRPr="001E7279">
        <w:rPr>
          <w:rStyle w:val="FootnoteReference"/>
          <w:rFonts w:cs="B Lotus"/>
          <w:sz w:val="24"/>
          <w:szCs w:val="24"/>
          <w:rtl/>
        </w:rPr>
        <w:footnoteReference w:id="66"/>
      </w:r>
      <w:r w:rsidRPr="00BE3117">
        <w:rPr>
          <w:rFonts w:cs="B Lotus"/>
          <w:rtl/>
        </w:rPr>
        <w:t xml:space="preserve"> و دومي تقصير در أمرماست (مانند احاديثي كه تضييع احكام را به آن بزرگواران نسبت داده اند)</w:t>
      </w:r>
      <w:r w:rsidRPr="001E7279">
        <w:rPr>
          <w:rStyle w:val="FootnoteReference"/>
          <w:rFonts w:cs="B Lotus"/>
          <w:sz w:val="24"/>
          <w:szCs w:val="24"/>
          <w:rtl/>
        </w:rPr>
        <w:footnoteReference w:id="67"/>
      </w:r>
      <w:r w:rsidRPr="00BE3117">
        <w:rPr>
          <w:rFonts w:cs="B Lotus"/>
          <w:rtl/>
        </w:rPr>
        <w:t xml:space="preserve"> و سومي تصريح در مذمت و بدگويي در بارة دشمنان ماست (چن</w:t>
      </w:r>
      <w:r>
        <w:rPr>
          <w:rFonts w:cs="B Lotus"/>
          <w:rtl/>
        </w:rPr>
        <w:t>انكه دربارة دشمنان اهل بيت چيز</w:t>
      </w:r>
      <w:r w:rsidRPr="00BE3117">
        <w:rPr>
          <w:rFonts w:cs="B Lotus"/>
          <w:rtl/>
        </w:rPr>
        <w:t>هايي مي</w:t>
      </w:r>
      <w:r w:rsidR="00884D96">
        <w:rPr>
          <w:rFonts w:hint="cs"/>
          <w:rtl/>
        </w:rPr>
        <w:t>‌</w:t>
      </w:r>
      <w:r w:rsidRPr="00BE3117">
        <w:rPr>
          <w:rFonts w:cs="B Lotus"/>
          <w:rtl/>
        </w:rPr>
        <w:t>گويند كه با هيچ منطقي سازگا</w:t>
      </w:r>
      <w:r w:rsidRPr="00BE3117">
        <w:rPr>
          <w:rFonts w:cs="B Lotus" w:hint="cs"/>
          <w:rtl/>
        </w:rPr>
        <w:t>ر</w:t>
      </w:r>
      <w:r w:rsidRPr="00BE3117">
        <w:rPr>
          <w:rFonts w:cs="B Lotus"/>
          <w:rtl/>
        </w:rPr>
        <w:t>نيست)</w:t>
      </w:r>
      <w:r w:rsidRPr="001E7279">
        <w:rPr>
          <w:rStyle w:val="FootnoteReference"/>
          <w:rFonts w:cs="B Lotus"/>
          <w:sz w:val="24"/>
          <w:szCs w:val="24"/>
          <w:rtl/>
        </w:rPr>
        <w:footnoteReference w:id="68"/>
      </w:r>
      <w:r w:rsidRPr="00BE3117">
        <w:rPr>
          <w:rFonts w:cs="B Lotus"/>
          <w:rtl/>
        </w:rPr>
        <w:t>.</w:t>
      </w:r>
    </w:p>
    <w:p w:rsidR="00E130D0" w:rsidRDefault="00E130D0" w:rsidP="00E130D0">
      <w:pPr>
        <w:spacing w:line="221" w:lineRule="auto"/>
        <w:ind w:firstLine="340"/>
        <w:jc w:val="right"/>
        <w:rPr>
          <w:rFonts w:cs="B Lotus"/>
          <w:rtl/>
        </w:rPr>
      </w:pPr>
      <w:r w:rsidRPr="00BE3117">
        <w:rPr>
          <w:rFonts w:cs="B Lotus" w:hint="cs"/>
          <w:rtl/>
        </w:rPr>
        <w:t>حيدر علي قلمداران</w:t>
      </w:r>
    </w:p>
    <w:p w:rsidR="00884D96" w:rsidRDefault="001E7279" w:rsidP="001E7279">
      <w:pPr>
        <w:tabs>
          <w:tab w:val="left" w:pos="800"/>
        </w:tabs>
        <w:spacing w:line="226" w:lineRule="auto"/>
        <w:ind w:firstLine="340"/>
        <w:rPr>
          <w:rFonts w:cs="B Lotus"/>
          <w:rtl/>
        </w:rPr>
        <w:sectPr w:rsidR="00884D96" w:rsidSect="005C4A75">
          <w:headerReference w:type="default" r:id="rId27"/>
          <w:footnotePr>
            <w:numRestart w:val="eachPage"/>
          </w:footnotePr>
          <w:pgSz w:w="11906" w:h="16838" w:code="9"/>
          <w:pgMar w:top="2552" w:right="2268" w:bottom="2552" w:left="2268" w:header="2552" w:footer="2552" w:gutter="0"/>
          <w:cols w:space="708"/>
          <w:titlePg/>
          <w:bidi/>
          <w:rtlGutter/>
          <w:docGrid w:linePitch="381"/>
        </w:sectPr>
      </w:pPr>
      <w:r>
        <w:rPr>
          <w:rFonts w:cs="B Lotus"/>
          <w:rtl/>
        </w:rPr>
        <w:tab/>
      </w:r>
    </w:p>
    <w:p w:rsidR="00884D96" w:rsidRDefault="00884D96" w:rsidP="001E7279">
      <w:pPr>
        <w:tabs>
          <w:tab w:val="left" w:pos="800"/>
        </w:tabs>
        <w:spacing w:line="226" w:lineRule="auto"/>
        <w:ind w:firstLine="340"/>
        <w:rPr>
          <w:rFonts w:cs="B Lotus"/>
          <w:rtl/>
        </w:rPr>
        <w:sectPr w:rsidR="00884D96" w:rsidSect="005C4A75">
          <w:footnotePr>
            <w:numRestart w:val="eachPage"/>
          </w:footnotePr>
          <w:pgSz w:w="11906" w:h="16838" w:code="9"/>
          <w:pgMar w:top="2552" w:right="2268" w:bottom="2552" w:left="2268" w:header="2552" w:footer="2552" w:gutter="0"/>
          <w:cols w:space="708"/>
          <w:titlePg/>
          <w:bidi/>
          <w:rtlGutter/>
          <w:docGrid w:linePitch="381"/>
        </w:sectPr>
      </w:pPr>
    </w:p>
    <w:p w:rsidR="00E130D0" w:rsidRDefault="00E130D0" w:rsidP="001E7279">
      <w:pPr>
        <w:pStyle w:val="a"/>
        <w:rPr>
          <w:rtl/>
        </w:rPr>
      </w:pPr>
      <w:bookmarkStart w:id="29" w:name="_Toc282210459"/>
      <w:r w:rsidRPr="0044486C">
        <w:rPr>
          <w:rFonts w:hint="cs"/>
          <w:rtl/>
        </w:rPr>
        <w:t>تكملة علامه برقعي</w:t>
      </w:r>
      <w:bookmarkEnd w:id="29"/>
    </w:p>
    <w:p w:rsidR="00E130D0" w:rsidRPr="00BE3117" w:rsidRDefault="00E130D0" w:rsidP="00884D96">
      <w:pPr>
        <w:spacing w:line="218" w:lineRule="auto"/>
        <w:jc w:val="lowKashida"/>
        <w:rPr>
          <w:rFonts w:cs="B Lotus"/>
          <w:rtl/>
        </w:rPr>
      </w:pPr>
      <w:r w:rsidRPr="00BE3117">
        <w:rPr>
          <w:rFonts w:cs="B Lotus"/>
          <w:rtl/>
        </w:rPr>
        <w:t xml:space="preserve">چنانكه درحاشية صفحه 86 همين كتاب وعده كرديم. علاوه </w:t>
      </w:r>
      <w:r w:rsidRPr="00BE3117">
        <w:rPr>
          <w:rFonts w:cs="B Lotus" w:hint="cs"/>
          <w:rtl/>
        </w:rPr>
        <w:t>بر</w:t>
      </w:r>
      <w:r w:rsidRPr="00BE3117">
        <w:rPr>
          <w:rFonts w:cs="B Lotus"/>
          <w:rtl/>
        </w:rPr>
        <w:t xml:space="preserve"> رجالي كه مؤلف محترم معرفي فرمود</w:t>
      </w:r>
      <w:r>
        <w:rPr>
          <w:rFonts w:cs="B Lotus"/>
          <w:rtl/>
        </w:rPr>
        <w:t>ه‌ا</w:t>
      </w:r>
      <w:r w:rsidRPr="00BE3117">
        <w:rPr>
          <w:rFonts w:cs="B Lotus"/>
          <w:rtl/>
        </w:rPr>
        <w:t>ند ما</w:t>
      </w:r>
      <w:r w:rsidRPr="00BE3117">
        <w:rPr>
          <w:rFonts w:cs="B Lotus" w:hint="cs"/>
          <w:rtl/>
        </w:rPr>
        <w:t xml:space="preserve"> </w:t>
      </w:r>
      <w:r w:rsidRPr="00BE3117">
        <w:rPr>
          <w:rFonts w:cs="B Lotus"/>
          <w:rtl/>
        </w:rPr>
        <w:t xml:space="preserve">نيز چند تن ديگر راويان زيارات را معرفي </w:t>
      </w:r>
      <w:r>
        <w:rPr>
          <w:rFonts w:cs="B Lotus"/>
          <w:rtl/>
        </w:rPr>
        <w:t>مي‌كنيم</w:t>
      </w:r>
      <w:r w:rsidRPr="00BE3117">
        <w:rPr>
          <w:rFonts w:cs="B Lotus"/>
          <w:rtl/>
        </w:rPr>
        <w:t xml:space="preserve">: </w:t>
      </w:r>
    </w:p>
    <w:p w:rsidR="00884D96" w:rsidRDefault="00E130D0" w:rsidP="001E7279">
      <w:pPr>
        <w:spacing w:line="218" w:lineRule="auto"/>
        <w:ind w:firstLine="340"/>
        <w:jc w:val="both"/>
        <w:rPr>
          <w:rFonts w:cs="B Lotus"/>
          <w:spacing w:val="-4"/>
          <w:sz w:val="24"/>
          <w:rtl/>
        </w:rPr>
      </w:pPr>
      <w:r w:rsidRPr="00884D96">
        <w:rPr>
          <w:rFonts w:cs="B Lotus"/>
          <w:b/>
          <w:bCs/>
          <w:rtl/>
        </w:rPr>
        <w:t>45- ابراهيم بن اسحاق الدينوري:</w:t>
      </w:r>
      <w:r w:rsidRPr="00A7732F">
        <w:rPr>
          <w:rFonts w:cs="B Lotus"/>
          <w:rtl/>
        </w:rPr>
        <w:t xml:space="preserve"> </w:t>
      </w:r>
      <w:r w:rsidRPr="00BE3117">
        <w:rPr>
          <w:rFonts w:cs="B Lotus"/>
          <w:rtl/>
        </w:rPr>
        <w:t>علماي رجال نامي از او نبرد</w:t>
      </w:r>
      <w:r>
        <w:rPr>
          <w:rFonts w:cs="B Lotus"/>
          <w:rtl/>
        </w:rPr>
        <w:t>ه‌ا</w:t>
      </w:r>
      <w:r w:rsidRPr="00BE3117">
        <w:rPr>
          <w:rFonts w:cs="B Lotus"/>
          <w:rtl/>
        </w:rPr>
        <w:t xml:space="preserve">ند بنابراين مهمل </w:t>
      </w:r>
      <w:r w:rsidRPr="00BE3117">
        <w:rPr>
          <w:rFonts w:cs="B Lotus" w:hint="cs"/>
          <w:rtl/>
        </w:rPr>
        <w:t xml:space="preserve">و </w:t>
      </w:r>
      <w:r w:rsidRPr="00BE3117">
        <w:rPr>
          <w:rFonts w:cs="B Lotus"/>
          <w:rtl/>
        </w:rPr>
        <w:t xml:space="preserve">وجودش مشكوك است. ولي در وسائل </w:t>
      </w:r>
      <w:r>
        <w:rPr>
          <w:rFonts w:cs="B Lotus" w:hint="cs"/>
          <w:rtl/>
        </w:rPr>
        <w:t>(10/470)</w:t>
      </w:r>
      <w:r w:rsidRPr="00BE3117">
        <w:rPr>
          <w:rFonts w:cs="B Lotus"/>
          <w:rtl/>
        </w:rPr>
        <w:t xml:space="preserve"> همين ابراهيم از عمر بن أبي زاهر كه او نيز مهمل و مجهول است از امام صادق </w:t>
      </w:r>
      <w:r w:rsidRPr="00365CDE">
        <w:rPr>
          <w:rFonts w:ascii="Tahoma" w:hAnsi="Tahoma" w:cs="CTraditional Arabic" w:hint="cs"/>
          <w:color w:val="000000"/>
          <w:rtl/>
          <w:lang w:bidi="fa-IR"/>
        </w:rPr>
        <w:t>؛</w:t>
      </w:r>
      <w:r w:rsidRPr="00BE3117">
        <w:rPr>
          <w:rFonts w:cs="B Lotus"/>
          <w:rtl/>
        </w:rPr>
        <w:t xml:space="preserve"> روايت كرده كه فرمود: «به هر كس جز علي بن أبي طالب امير المؤمنين گفته شود</w:t>
      </w:r>
      <w:r w:rsidRPr="00BE3117">
        <w:rPr>
          <w:rFonts w:cs="B Lotus" w:hint="cs"/>
          <w:rtl/>
        </w:rPr>
        <w:t xml:space="preserve"> </w:t>
      </w:r>
      <w:r w:rsidRPr="00BE3117">
        <w:rPr>
          <w:rFonts w:cs="B Lotus"/>
          <w:rtl/>
        </w:rPr>
        <w:t xml:space="preserve">كافر است.» اين مرد مجهول </w:t>
      </w:r>
      <w:r>
        <w:rPr>
          <w:rFonts w:cs="B Lotus"/>
          <w:rtl/>
        </w:rPr>
        <w:t>مي‌گويد</w:t>
      </w:r>
      <w:r w:rsidRPr="00BE3117">
        <w:rPr>
          <w:rFonts w:cs="B Lotus"/>
          <w:rtl/>
        </w:rPr>
        <w:t xml:space="preserve"> به امام صادق عرض كردم پس به امام قائم چگونه سلام كنيم؟ فرمود بگو: </w:t>
      </w:r>
      <w:r w:rsidRPr="001E7279">
        <w:rPr>
          <w:rFonts w:ascii="Lotus Linotype" w:hAnsi="Lotus Linotype" w:cs="Traditional Arabic"/>
          <w:b/>
          <w:bCs/>
          <w:rtl/>
        </w:rPr>
        <w:t>«السلام عليك يا بقية الله»!</w:t>
      </w:r>
      <w:r w:rsidRPr="00BE3117">
        <w:rPr>
          <w:rFonts w:cs="B Lotus"/>
          <w:rtl/>
        </w:rPr>
        <w:t xml:space="preserve"> معلوم نيست اين روايت چه وقت جعل شده زيرا در زمان صادق كه قائم تولد نيافته بود تا ب</w:t>
      </w:r>
      <w:r w:rsidRPr="00BE3117">
        <w:rPr>
          <w:rFonts w:cs="B Lotus" w:hint="cs"/>
          <w:rtl/>
        </w:rPr>
        <w:t>ه</w:t>
      </w:r>
      <w:r w:rsidRPr="00BE3117">
        <w:rPr>
          <w:rFonts w:cs="B Lotus"/>
          <w:rtl/>
        </w:rPr>
        <w:t xml:space="preserve"> او سلام كنند. به اضافه گفتن </w:t>
      </w:r>
      <w:r w:rsidRPr="001E7279">
        <w:rPr>
          <w:rFonts w:ascii="Lotus Linotype" w:hAnsi="Lotus Linotype" w:cs="Traditional Arabic"/>
          <w:b/>
          <w:bCs/>
          <w:rtl/>
        </w:rPr>
        <w:t>«بقية الله»</w:t>
      </w:r>
      <w:r w:rsidRPr="00BE3117">
        <w:rPr>
          <w:rFonts w:cs="B Lotus"/>
          <w:rtl/>
        </w:rPr>
        <w:t xml:space="preserve"> به امام چه معني دارد و موافق كتاب خدا نيست زيرا حق</w:t>
      </w:r>
      <w:r w:rsidRPr="00BE3117">
        <w:rPr>
          <w:rFonts w:cs="B Lotus" w:hint="cs"/>
          <w:rtl/>
        </w:rPr>
        <w:t xml:space="preserve"> </w:t>
      </w:r>
      <w:r w:rsidRPr="00BE3117">
        <w:rPr>
          <w:rFonts w:cs="B Lotus"/>
          <w:rtl/>
        </w:rPr>
        <w:t xml:space="preserve">تعالي </w:t>
      </w:r>
      <w:r>
        <w:rPr>
          <w:rFonts w:cs="B Lotus"/>
          <w:rtl/>
        </w:rPr>
        <w:t>مي‌فرمايد</w:t>
      </w:r>
      <w:r w:rsidRPr="00BE3117">
        <w:rPr>
          <w:rFonts w:cs="B Lotus"/>
          <w:rtl/>
        </w:rPr>
        <w:t>: شعيب به قوم</w:t>
      </w:r>
      <w:r w:rsidRPr="00BE3117">
        <w:rPr>
          <w:rFonts w:cs="B Lotus" w:hint="cs"/>
          <w:rtl/>
        </w:rPr>
        <w:t xml:space="preserve"> </w:t>
      </w:r>
      <w:r w:rsidRPr="00BE3117">
        <w:rPr>
          <w:rFonts w:cs="B Lotus"/>
          <w:rtl/>
        </w:rPr>
        <w:t>خود گفت:</w:t>
      </w:r>
      <w:r>
        <w:rPr>
          <w:rFonts w:cs="B Lotus" w:hint="cs"/>
          <w:rtl/>
        </w:rPr>
        <w:t xml:space="preserve"> </w:t>
      </w:r>
      <w:r w:rsidRPr="0044486C">
        <w:rPr>
          <w:rFonts w:cs="B Lotus"/>
          <w:sz w:val="24"/>
          <w:rtl/>
        </w:rPr>
        <w:t xml:space="preserve"> </w:t>
      </w:r>
      <w:r w:rsidRPr="00365CDE">
        <w:rPr>
          <w:rFonts w:cs="CTraditional Arabic" w:hint="cs"/>
          <w:spacing w:val="-4"/>
          <w:sz w:val="24"/>
          <w:rtl/>
        </w:rPr>
        <w:t>﴿</w:t>
      </w:r>
      <w:r w:rsidRPr="002778C2">
        <w:rPr>
          <w:spacing w:val="-4"/>
          <w:sz w:val="24"/>
        </w:rPr>
        <w:sym w:font="HQPB4" w:char="F0CF"/>
      </w:r>
      <w:r w:rsidRPr="002778C2">
        <w:rPr>
          <w:spacing w:val="-4"/>
          <w:sz w:val="24"/>
        </w:rPr>
        <w:sym w:font="HQPB2" w:char="F051"/>
      </w:r>
      <w:r w:rsidRPr="002778C2">
        <w:rPr>
          <w:spacing w:val="-4"/>
          <w:sz w:val="24"/>
        </w:rPr>
        <w:sym w:font="HQPB4" w:char="F0F6"/>
      </w:r>
      <w:r w:rsidRPr="002778C2">
        <w:rPr>
          <w:spacing w:val="-4"/>
          <w:sz w:val="24"/>
        </w:rPr>
        <w:sym w:font="HQPB2" w:char="F071"/>
      </w:r>
      <w:r w:rsidRPr="002778C2">
        <w:rPr>
          <w:spacing w:val="-4"/>
          <w:sz w:val="24"/>
        </w:rPr>
        <w:sym w:font="HQPB5" w:char="F073"/>
      </w:r>
      <w:r w:rsidRPr="002778C2">
        <w:rPr>
          <w:spacing w:val="-4"/>
          <w:sz w:val="24"/>
        </w:rPr>
        <w:sym w:font="HQPB2" w:char="F029"/>
      </w:r>
      <w:r w:rsidRPr="002778C2">
        <w:rPr>
          <w:spacing w:val="-4"/>
          <w:sz w:val="24"/>
        </w:rPr>
        <w:sym w:font="HQPB2" w:char="F0BB"/>
      </w:r>
      <w:r w:rsidRPr="002778C2">
        <w:rPr>
          <w:spacing w:val="-4"/>
          <w:sz w:val="24"/>
        </w:rPr>
        <w:sym w:font="HQPB5" w:char="F074"/>
      </w:r>
      <w:r w:rsidRPr="002778C2">
        <w:rPr>
          <w:spacing w:val="-4"/>
          <w:sz w:val="24"/>
        </w:rPr>
        <w:sym w:font="HQPB2" w:char="F083"/>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5" w:char="F028"/>
      </w:r>
      <w:r w:rsidRPr="002778C2">
        <w:rPr>
          <w:spacing w:val="-4"/>
          <w:sz w:val="24"/>
        </w:rPr>
        <w:sym w:font="HQPB1" w:char="F023"/>
      </w:r>
      <w:r w:rsidRPr="002778C2">
        <w:rPr>
          <w:spacing w:val="-4"/>
          <w:sz w:val="24"/>
        </w:rPr>
        <w:sym w:font="HQPB2" w:char="F071"/>
      </w:r>
      <w:r w:rsidRPr="002778C2">
        <w:rPr>
          <w:spacing w:val="-4"/>
          <w:sz w:val="24"/>
        </w:rPr>
        <w:sym w:font="HQPB4" w:char="F0E8"/>
      </w:r>
      <w:r w:rsidRPr="002778C2">
        <w:rPr>
          <w:spacing w:val="-4"/>
          <w:sz w:val="24"/>
        </w:rPr>
        <w:sym w:font="HQPB1" w:char="F0F9"/>
      </w:r>
      <w:r w:rsidRPr="002778C2">
        <w:rPr>
          <w:spacing w:val="-4"/>
          <w:sz w:val="24"/>
        </w:rPr>
        <w:sym w:font="HQPB4" w:char="F0F7"/>
      </w:r>
      <w:r w:rsidRPr="002778C2">
        <w:rPr>
          <w:spacing w:val="-4"/>
          <w:sz w:val="24"/>
        </w:rPr>
        <w:sym w:font="HQPB2" w:char="F072"/>
      </w:r>
      <w:r w:rsidRPr="002778C2">
        <w:rPr>
          <w:spacing w:val="-4"/>
          <w:sz w:val="24"/>
        </w:rPr>
        <w:sym w:font="HQPB5" w:char="F072"/>
      </w:r>
      <w:r w:rsidRPr="002778C2">
        <w:rPr>
          <w:spacing w:val="-4"/>
          <w:sz w:val="24"/>
        </w:rPr>
        <w:sym w:font="HQPB1" w:char="F026"/>
      </w:r>
      <w:r w:rsidRPr="002778C2">
        <w:rPr>
          <w:spacing w:val="-4"/>
          <w:sz w:val="24"/>
          <w:rtl/>
        </w:rPr>
        <w:t xml:space="preserve"> </w:t>
      </w:r>
      <w:r w:rsidRPr="002778C2">
        <w:rPr>
          <w:spacing w:val="-4"/>
          <w:sz w:val="24"/>
        </w:rPr>
        <w:sym w:font="HQPB5" w:char="F074"/>
      </w:r>
      <w:r w:rsidRPr="002778C2">
        <w:rPr>
          <w:spacing w:val="-4"/>
          <w:sz w:val="24"/>
        </w:rPr>
        <w:sym w:font="HQPB2" w:char="F041"/>
      </w:r>
      <w:r w:rsidRPr="002778C2">
        <w:rPr>
          <w:spacing w:val="-4"/>
          <w:sz w:val="24"/>
        </w:rPr>
        <w:sym w:font="HQPB1" w:char="F024"/>
      </w:r>
      <w:r w:rsidRPr="002778C2">
        <w:rPr>
          <w:spacing w:val="-4"/>
          <w:sz w:val="24"/>
        </w:rPr>
        <w:sym w:font="HQPB5" w:char="F075"/>
      </w:r>
      <w:r w:rsidRPr="002778C2">
        <w:rPr>
          <w:spacing w:val="-4"/>
          <w:sz w:val="24"/>
        </w:rPr>
        <w:sym w:font="HQPB2" w:char="F08B"/>
      </w:r>
      <w:r w:rsidRPr="002778C2">
        <w:rPr>
          <w:spacing w:val="-4"/>
          <w:sz w:val="24"/>
        </w:rPr>
        <w:sym w:font="HQPB4" w:char="F0F2"/>
      </w:r>
      <w:r w:rsidRPr="002778C2">
        <w:rPr>
          <w:spacing w:val="-4"/>
          <w:sz w:val="24"/>
        </w:rPr>
        <w:sym w:font="HQPB2" w:char="F036"/>
      </w:r>
      <w:r w:rsidRPr="002778C2">
        <w:rPr>
          <w:spacing w:val="-4"/>
          <w:sz w:val="24"/>
        </w:rPr>
        <w:sym w:font="HQPB4" w:char="F0CF"/>
      </w:r>
      <w:r w:rsidRPr="002778C2">
        <w:rPr>
          <w:spacing w:val="-4"/>
          <w:sz w:val="24"/>
        </w:rPr>
        <w:sym w:font="HQPB2" w:char="F04A"/>
      </w:r>
      <w:r w:rsidRPr="002778C2">
        <w:rPr>
          <w:spacing w:val="-4"/>
          <w:sz w:val="24"/>
        </w:rPr>
        <w:sym w:font="HQPB4" w:char="F0F8"/>
      </w:r>
      <w:r w:rsidRPr="002778C2">
        <w:rPr>
          <w:spacing w:val="-4"/>
          <w:sz w:val="24"/>
        </w:rPr>
        <w:sym w:font="HQPB2" w:char="F039"/>
      </w:r>
      <w:r w:rsidRPr="002778C2">
        <w:rPr>
          <w:spacing w:val="-4"/>
          <w:sz w:val="24"/>
        </w:rPr>
        <w:sym w:font="HQPB5" w:char="F024"/>
      </w:r>
      <w:r w:rsidRPr="002778C2">
        <w:rPr>
          <w:spacing w:val="-4"/>
          <w:sz w:val="24"/>
        </w:rPr>
        <w:sym w:font="HQPB1" w:char="F023"/>
      </w:r>
      <w:r w:rsidRPr="002778C2">
        <w:rPr>
          <w:spacing w:val="-4"/>
          <w:sz w:val="24"/>
          <w:rtl/>
        </w:rPr>
        <w:t xml:space="preserve"> </w:t>
      </w:r>
      <w:r w:rsidRPr="002778C2">
        <w:rPr>
          <w:spacing w:val="-4"/>
          <w:sz w:val="24"/>
        </w:rPr>
        <w:sym w:font="HQPB5" w:char="F09A"/>
      </w:r>
      <w:r w:rsidRPr="002778C2">
        <w:rPr>
          <w:spacing w:val="-4"/>
          <w:sz w:val="24"/>
        </w:rPr>
        <w:sym w:font="HQPB2" w:char="F063"/>
      </w:r>
      <w:r w:rsidRPr="002778C2">
        <w:rPr>
          <w:spacing w:val="-4"/>
          <w:sz w:val="24"/>
        </w:rPr>
        <w:sym w:font="HQPB1" w:char="F023"/>
      </w:r>
      <w:r w:rsidRPr="002778C2">
        <w:rPr>
          <w:spacing w:val="-4"/>
          <w:sz w:val="24"/>
        </w:rPr>
        <w:sym w:font="HQPB5" w:char="F075"/>
      </w:r>
      <w:r w:rsidRPr="002778C2">
        <w:rPr>
          <w:spacing w:val="-4"/>
          <w:sz w:val="24"/>
        </w:rPr>
        <w:sym w:font="HQPB1" w:char="F094"/>
      </w:r>
      <w:r w:rsidRPr="002778C2">
        <w:rPr>
          <w:spacing w:val="-4"/>
          <w:sz w:val="24"/>
        </w:rPr>
        <w:sym w:font="HQPB2" w:char="F08D"/>
      </w:r>
      <w:r w:rsidRPr="002778C2">
        <w:rPr>
          <w:spacing w:val="-4"/>
          <w:sz w:val="24"/>
        </w:rPr>
        <w:sym w:font="HQPB4" w:char="F0CF"/>
      </w:r>
      <w:r w:rsidRPr="002778C2">
        <w:rPr>
          <w:spacing w:val="-4"/>
          <w:sz w:val="24"/>
        </w:rPr>
        <w:sym w:font="HQPB2" w:char="F04A"/>
      </w:r>
      <w:r w:rsidRPr="002778C2">
        <w:rPr>
          <w:spacing w:val="-4"/>
          <w:sz w:val="24"/>
        </w:rPr>
        <w:sym w:font="HQPB4" w:char="F0F8"/>
      </w:r>
      <w:r w:rsidRPr="002778C2">
        <w:rPr>
          <w:spacing w:val="-4"/>
          <w:sz w:val="24"/>
        </w:rPr>
        <w:sym w:font="HQPB2" w:char="F039"/>
      </w:r>
      <w:r w:rsidRPr="002778C2">
        <w:rPr>
          <w:spacing w:val="-4"/>
          <w:sz w:val="24"/>
        </w:rPr>
        <w:sym w:font="HQPB5" w:char="F024"/>
      </w:r>
      <w:r w:rsidRPr="002778C2">
        <w:rPr>
          <w:spacing w:val="-4"/>
          <w:sz w:val="24"/>
        </w:rPr>
        <w:sym w:font="HQPB1" w:char="F023"/>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4" w:char="F0C5"/>
      </w:r>
      <w:r w:rsidRPr="002778C2">
        <w:rPr>
          <w:spacing w:val="-4"/>
          <w:sz w:val="24"/>
        </w:rPr>
        <w:sym w:font="HQPB1" w:char="F0DD"/>
      </w:r>
      <w:r w:rsidRPr="002778C2">
        <w:rPr>
          <w:spacing w:val="-4"/>
          <w:sz w:val="24"/>
        </w:rPr>
        <w:sym w:font="HQPB4" w:char="F0F3"/>
      </w:r>
      <w:r w:rsidRPr="002778C2">
        <w:rPr>
          <w:spacing w:val="-4"/>
          <w:sz w:val="24"/>
        </w:rPr>
        <w:sym w:font="HQPB1" w:char="F0A1"/>
      </w:r>
      <w:r w:rsidRPr="002778C2">
        <w:rPr>
          <w:spacing w:val="-4"/>
          <w:sz w:val="24"/>
        </w:rPr>
        <w:sym w:font="HQPB4" w:char="F0C9"/>
      </w:r>
      <w:r w:rsidRPr="002778C2">
        <w:rPr>
          <w:spacing w:val="-4"/>
          <w:sz w:val="24"/>
        </w:rPr>
        <w:sym w:font="HQPB2" w:char="F029"/>
      </w:r>
      <w:r w:rsidRPr="002778C2">
        <w:rPr>
          <w:spacing w:val="-4"/>
          <w:sz w:val="24"/>
        </w:rPr>
        <w:sym w:font="HQPB4" w:char="F0F8"/>
      </w:r>
      <w:r w:rsidRPr="002778C2">
        <w:rPr>
          <w:spacing w:val="-4"/>
          <w:sz w:val="24"/>
        </w:rPr>
        <w:sym w:font="HQPB2" w:char="F039"/>
      </w:r>
      <w:r w:rsidRPr="002778C2">
        <w:rPr>
          <w:spacing w:val="-4"/>
          <w:sz w:val="24"/>
        </w:rPr>
        <w:sym w:font="HQPB5" w:char="F024"/>
      </w:r>
      <w:r w:rsidRPr="002778C2">
        <w:rPr>
          <w:spacing w:val="-4"/>
          <w:sz w:val="24"/>
        </w:rPr>
        <w:sym w:font="HQPB1" w:char="F024"/>
      </w:r>
      <w:r w:rsidRPr="002778C2">
        <w:rPr>
          <w:spacing w:val="-4"/>
          <w:sz w:val="24"/>
        </w:rPr>
        <w:sym w:font="HQPB4" w:char="F0CE"/>
      </w:r>
      <w:r w:rsidRPr="002778C2">
        <w:rPr>
          <w:spacing w:val="-4"/>
          <w:sz w:val="24"/>
        </w:rPr>
        <w:sym w:font="HQPB1" w:char="F02F"/>
      </w:r>
      <w:r w:rsidRPr="002778C2">
        <w:rPr>
          <w:spacing w:val="-4"/>
          <w:sz w:val="24"/>
          <w:rtl/>
        </w:rPr>
        <w:t xml:space="preserve"> </w:t>
      </w:r>
      <w:r w:rsidRPr="002778C2">
        <w:rPr>
          <w:spacing w:val="-4"/>
          <w:sz w:val="24"/>
        </w:rPr>
        <w:sym w:font="HQPB4" w:char="F028"/>
      </w:r>
      <w:r w:rsidRPr="002778C2">
        <w:rPr>
          <w:spacing w:val="-4"/>
          <w:sz w:val="24"/>
          <w:rtl/>
        </w:rPr>
        <w:t xml:space="preserve"> </w:t>
      </w:r>
      <w:r w:rsidRPr="002778C2">
        <w:rPr>
          <w:spacing w:val="-4"/>
          <w:sz w:val="24"/>
        </w:rPr>
        <w:sym w:font="HQPB5" w:char="F09F"/>
      </w:r>
      <w:r w:rsidRPr="002778C2">
        <w:rPr>
          <w:spacing w:val="-4"/>
          <w:sz w:val="24"/>
        </w:rPr>
        <w:sym w:font="HQPB2" w:char="F077"/>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5" w:char="F028"/>
      </w:r>
      <w:r w:rsidRPr="002778C2">
        <w:rPr>
          <w:spacing w:val="-4"/>
          <w:sz w:val="24"/>
        </w:rPr>
        <w:sym w:font="HQPB1" w:char="F023"/>
      </w:r>
      <w:r w:rsidRPr="002778C2">
        <w:rPr>
          <w:spacing w:val="-4"/>
          <w:sz w:val="24"/>
        </w:rPr>
        <w:sym w:font="HQPB2" w:char="F071"/>
      </w:r>
      <w:r w:rsidRPr="002778C2">
        <w:rPr>
          <w:spacing w:val="-4"/>
          <w:sz w:val="24"/>
        </w:rPr>
        <w:sym w:font="HQPB4" w:char="F0DD"/>
      </w:r>
      <w:r w:rsidRPr="002778C2">
        <w:rPr>
          <w:spacing w:val="-4"/>
          <w:sz w:val="24"/>
        </w:rPr>
        <w:sym w:font="HQPB1" w:char="F0A1"/>
      </w:r>
      <w:r w:rsidRPr="002778C2">
        <w:rPr>
          <w:spacing w:val="-4"/>
          <w:sz w:val="24"/>
        </w:rPr>
        <w:sym w:font="HQPB5" w:char="F079"/>
      </w:r>
      <w:r w:rsidRPr="002778C2">
        <w:rPr>
          <w:spacing w:val="-4"/>
          <w:sz w:val="24"/>
        </w:rPr>
        <w:sym w:font="HQPB1" w:char="F082"/>
      </w:r>
      <w:r w:rsidRPr="002778C2">
        <w:rPr>
          <w:spacing w:val="-4"/>
          <w:sz w:val="24"/>
        </w:rPr>
        <w:sym w:font="HQPB4" w:char="F0F6"/>
      </w:r>
      <w:r w:rsidRPr="002778C2">
        <w:rPr>
          <w:spacing w:val="-4"/>
          <w:sz w:val="24"/>
        </w:rPr>
        <w:sym w:font="HQPB1" w:char="F037"/>
      </w:r>
      <w:r w:rsidRPr="002778C2">
        <w:rPr>
          <w:spacing w:val="-4"/>
          <w:sz w:val="24"/>
        </w:rPr>
        <w:sym w:font="HQPB5" w:char="F073"/>
      </w:r>
      <w:r w:rsidRPr="002778C2">
        <w:rPr>
          <w:spacing w:val="-4"/>
          <w:sz w:val="24"/>
        </w:rPr>
        <w:sym w:font="HQPB1" w:char="F03F"/>
      </w:r>
      <w:r w:rsidRPr="002778C2">
        <w:rPr>
          <w:spacing w:val="-4"/>
          <w:sz w:val="24"/>
          <w:rtl/>
        </w:rPr>
        <w:t xml:space="preserve"> </w:t>
      </w:r>
      <w:r w:rsidRPr="002778C2">
        <w:rPr>
          <w:spacing w:val="-4"/>
          <w:sz w:val="24"/>
        </w:rPr>
        <w:sym w:font="HQPB5" w:char="F07D"/>
      </w:r>
      <w:r w:rsidRPr="002778C2">
        <w:rPr>
          <w:spacing w:val="-4"/>
          <w:sz w:val="24"/>
        </w:rPr>
        <w:sym w:font="HQPB1" w:char="F0A8"/>
      </w:r>
      <w:r w:rsidRPr="002778C2">
        <w:rPr>
          <w:spacing w:val="-4"/>
          <w:sz w:val="24"/>
        </w:rPr>
        <w:sym w:font="HQPB1" w:char="F024"/>
      </w:r>
      <w:r w:rsidRPr="002778C2">
        <w:rPr>
          <w:spacing w:val="-4"/>
          <w:sz w:val="24"/>
        </w:rPr>
        <w:sym w:font="HQPB4" w:char="F0A8"/>
      </w:r>
      <w:r w:rsidRPr="002778C2">
        <w:rPr>
          <w:spacing w:val="-4"/>
          <w:sz w:val="24"/>
        </w:rPr>
        <w:sym w:font="HQPB2" w:char="F05A"/>
      </w:r>
      <w:r w:rsidRPr="002778C2">
        <w:rPr>
          <w:spacing w:val="-4"/>
          <w:sz w:val="24"/>
        </w:rPr>
        <w:sym w:font="HQPB2" w:char="F039"/>
      </w:r>
      <w:r w:rsidRPr="002778C2">
        <w:rPr>
          <w:spacing w:val="-4"/>
          <w:sz w:val="24"/>
        </w:rPr>
        <w:sym w:font="HQPB5" w:char="F024"/>
      </w:r>
      <w:r w:rsidRPr="002778C2">
        <w:rPr>
          <w:spacing w:val="-4"/>
          <w:sz w:val="24"/>
        </w:rPr>
        <w:sym w:font="HQPB1" w:char="F023"/>
      </w:r>
      <w:r w:rsidRPr="002778C2">
        <w:rPr>
          <w:spacing w:val="-4"/>
          <w:sz w:val="24"/>
          <w:rtl/>
        </w:rPr>
        <w:t xml:space="preserve"> </w:t>
      </w:r>
      <w:r w:rsidRPr="002778C2">
        <w:rPr>
          <w:spacing w:val="-4"/>
          <w:sz w:val="24"/>
        </w:rPr>
        <w:sym w:font="HQPB4" w:char="F0F6"/>
      </w:r>
      <w:r w:rsidRPr="002778C2">
        <w:rPr>
          <w:spacing w:val="-4"/>
          <w:sz w:val="24"/>
        </w:rPr>
        <w:sym w:font="HQPB2" w:char="F04E"/>
      </w:r>
      <w:r w:rsidRPr="002778C2">
        <w:rPr>
          <w:spacing w:val="-4"/>
          <w:sz w:val="24"/>
        </w:rPr>
        <w:sym w:font="HQPB4" w:char="F0E8"/>
      </w:r>
      <w:r w:rsidRPr="002778C2">
        <w:rPr>
          <w:spacing w:val="-4"/>
          <w:sz w:val="24"/>
        </w:rPr>
        <w:sym w:font="HQPB2" w:char="F064"/>
      </w:r>
      <w:r w:rsidRPr="002778C2">
        <w:rPr>
          <w:spacing w:val="-4"/>
          <w:sz w:val="24"/>
        </w:rPr>
        <w:sym w:font="HQPB5" w:char="F075"/>
      </w:r>
      <w:r w:rsidRPr="002778C2">
        <w:rPr>
          <w:spacing w:val="-4"/>
          <w:sz w:val="24"/>
        </w:rPr>
        <w:sym w:font="HQPB2" w:char="F0E4"/>
      </w:r>
      <w:r w:rsidRPr="002778C2">
        <w:rPr>
          <w:spacing w:val="-4"/>
          <w:sz w:val="24"/>
        </w:rPr>
        <w:sym w:font="HQPB5" w:char="F021"/>
      </w:r>
      <w:r w:rsidRPr="002778C2">
        <w:rPr>
          <w:spacing w:val="-4"/>
          <w:sz w:val="24"/>
        </w:rPr>
        <w:sym w:font="HQPB1" w:char="F024"/>
      </w:r>
      <w:r w:rsidRPr="002778C2">
        <w:rPr>
          <w:spacing w:val="-4"/>
          <w:sz w:val="24"/>
        </w:rPr>
        <w:sym w:font="HQPB5" w:char="F075"/>
      </w:r>
      <w:r w:rsidRPr="002778C2">
        <w:rPr>
          <w:spacing w:val="-4"/>
          <w:sz w:val="24"/>
        </w:rPr>
        <w:sym w:font="HQPB2" w:char="F08B"/>
      </w:r>
      <w:r w:rsidRPr="002778C2">
        <w:rPr>
          <w:spacing w:val="-4"/>
          <w:sz w:val="24"/>
        </w:rPr>
        <w:sym w:font="HQPB4" w:char="F0F4"/>
      </w:r>
      <w:r w:rsidRPr="002778C2">
        <w:rPr>
          <w:spacing w:val="-4"/>
          <w:sz w:val="24"/>
        </w:rPr>
        <w:sym w:font="HQPB1" w:char="F0A9"/>
      </w:r>
      <w:r w:rsidRPr="002778C2">
        <w:rPr>
          <w:spacing w:val="-4"/>
          <w:sz w:val="24"/>
        </w:rPr>
        <w:sym w:font="HQPB5" w:char="F072"/>
      </w:r>
      <w:r w:rsidRPr="002778C2">
        <w:rPr>
          <w:spacing w:val="-4"/>
          <w:sz w:val="24"/>
        </w:rPr>
        <w:sym w:font="HQPB1" w:char="F026"/>
      </w:r>
      <w:r w:rsidRPr="002778C2">
        <w:rPr>
          <w:spacing w:val="-4"/>
          <w:sz w:val="24"/>
          <w:rtl/>
        </w:rPr>
        <w:t xml:space="preserve"> </w:t>
      </w:r>
      <w:r w:rsidRPr="002778C2">
        <w:rPr>
          <w:spacing w:val="-4"/>
          <w:sz w:val="24"/>
        </w:rPr>
        <w:sym w:font="HQPB5" w:char="F09F"/>
      </w:r>
      <w:r w:rsidRPr="002778C2">
        <w:rPr>
          <w:spacing w:val="-4"/>
          <w:sz w:val="24"/>
        </w:rPr>
        <w:sym w:font="HQPB2" w:char="F077"/>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5" w:char="F028"/>
      </w:r>
      <w:r w:rsidRPr="002778C2">
        <w:rPr>
          <w:spacing w:val="-4"/>
          <w:sz w:val="24"/>
        </w:rPr>
        <w:sym w:font="HQPB1" w:char="F023"/>
      </w:r>
      <w:r w:rsidRPr="002778C2">
        <w:rPr>
          <w:spacing w:val="-4"/>
          <w:sz w:val="24"/>
        </w:rPr>
        <w:sym w:font="HQPB4" w:char="F0F6"/>
      </w:r>
      <w:r w:rsidRPr="002778C2">
        <w:rPr>
          <w:spacing w:val="-4"/>
          <w:sz w:val="24"/>
        </w:rPr>
        <w:sym w:font="HQPB2" w:char="F071"/>
      </w:r>
      <w:r w:rsidRPr="002778C2">
        <w:rPr>
          <w:spacing w:val="-4"/>
          <w:sz w:val="24"/>
        </w:rPr>
        <w:sym w:font="HQPB5" w:char="F073"/>
      </w:r>
      <w:r w:rsidRPr="002778C2">
        <w:rPr>
          <w:spacing w:val="-4"/>
          <w:sz w:val="24"/>
        </w:rPr>
        <w:sym w:font="HQPB1" w:char="F057"/>
      </w:r>
      <w:r w:rsidRPr="002778C2">
        <w:rPr>
          <w:spacing w:val="-4"/>
          <w:sz w:val="24"/>
        </w:rPr>
        <w:sym w:font="HQPB4" w:char="F0F7"/>
      </w:r>
      <w:r w:rsidRPr="002778C2">
        <w:rPr>
          <w:spacing w:val="-4"/>
          <w:sz w:val="24"/>
        </w:rPr>
        <w:sym w:font="HQPB1" w:char="F0E8"/>
      </w:r>
      <w:r w:rsidRPr="002778C2">
        <w:rPr>
          <w:spacing w:val="-4"/>
          <w:sz w:val="24"/>
        </w:rPr>
        <w:sym w:font="HQPB5" w:char="F073"/>
      </w:r>
      <w:r w:rsidRPr="002778C2">
        <w:rPr>
          <w:spacing w:val="-4"/>
          <w:sz w:val="24"/>
        </w:rPr>
        <w:sym w:font="HQPB1" w:char="F03F"/>
      </w:r>
      <w:r w:rsidRPr="002778C2">
        <w:rPr>
          <w:spacing w:val="-4"/>
          <w:sz w:val="24"/>
          <w:rtl/>
        </w:rPr>
        <w:t xml:space="preserve"> </w:t>
      </w:r>
      <w:r w:rsidRPr="002778C2">
        <w:rPr>
          <w:spacing w:val="-4"/>
          <w:sz w:val="24"/>
        </w:rPr>
        <w:sym w:font="HQPB3" w:char="F086"/>
      </w:r>
      <w:r w:rsidRPr="002778C2">
        <w:rPr>
          <w:spacing w:val="-4"/>
          <w:sz w:val="24"/>
        </w:rPr>
        <w:sym w:font="HQPB4" w:char="F0CE"/>
      </w:r>
      <w:r w:rsidRPr="002778C2">
        <w:rPr>
          <w:spacing w:val="-4"/>
          <w:sz w:val="24"/>
        </w:rPr>
        <w:sym w:font="HQPB1" w:char="F0FB"/>
      </w:r>
      <w:r w:rsidRPr="002778C2">
        <w:rPr>
          <w:spacing w:val="-4"/>
          <w:sz w:val="24"/>
          <w:rtl/>
        </w:rPr>
        <w:t xml:space="preserve"> </w:t>
      </w:r>
      <w:r w:rsidRPr="002778C2">
        <w:rPr>
          <w:spacing w:val="-4"/>
          <w:sz w:val="24"/>
        </w:rPr>
        <w:sym w:font="HQPB4" w:char="F0C7"/>
      </w:r>
      <w:r w:rsidRPr="002778C2">
        <w:rPr>
          <w:spacing w:val="-4"/>
          <w:sz w:val="24"/>
        </w:rPr>
        <w:sym w:font="HQPB1" w:char="F0DA"/>
      </w:r>
      <w:r w:rsidRPr="002778C2">
        <w:rPr>
          <w:spacing w:val="-4"/>
          <w:sz w:val="24"/>
        </w:rPr>
        <w:sym w:font="HQPB4" w:char="F0F6"/>
      </w:r>
      <w:r w:rsidRPr="002778C2">
        <w:rPr>
          <w:spacing w:val="-4"/>
          <w:sz w:val="24"/>
        </w:rPr>
        <w:sym w:font="HQPB1" w:char="F091"/>
      </w:r>
      <w:r w:rsidRPr="002778C2">
        <w:rPr>
          <w:spacing w:val="-4"/>
          <w:sz w:val="24"/>
        </w:rPr>
        <w:sym w:font="HQPB5" w:char="F046"/>
      </w:r>
      <w:r w:rsidRPr="002778C2">
        <w:rPr>
          <w:spacing w:val="-4"/>
          <w:sz w:val="24"/>
        </w:rPr>
        <w:sym w:font="HQPB2" w:char="F07B"/>
      </w:r>
      <w:r w:rsidRPr="002778C2">
        <w:rPr>
          <w:spacing w:val="-4"/>
          <w:sz w:val="24"/>
        </w:rPr>
        <w:sym w:font="HQPB5" w:char="F024"/>
      </w:r>
      <w:r w:rsidRPr="002778C2">
        <w:rPr>
          <w:spacing w:val="-4"/>
          <w:sz w:val="24"/>
        </w:rPr>
        <w:sym w:font="HQPB1" w:char="F023"/>
      </w:r>
      <w:r w:rsidRPr="002778C2">
        <w:rPr>
          <w:spacing w:val="-4"/>
          <w:sz w:val="24"/>
          <w:rtl/>
        </w:rPr>
        <w:t xml:space="preserve"> </w:t>
      </w:r>
      <w:r w:rsidRPr="002778C2">
        <w:rPr>
          <w:spacing w:val="-4"/>
          <w:sz w:val="24"/>
        </w:rPr>
        <w:sym w:font="HQPB5" w:char="F074"/>
      </w:r>
      <w:r w:rsidRPr="002778C2">
        <w:rPr>
          <w:spacing w:val="-4"/>
          <w:sz w:val="24"/>
        </w:rPr>
        <w:sym w:font="HQPB2" w:char="F0FB"/>
      </w:r>
      <w:r w:rsidRPr="002778C2">
        <w:rPr>
          <w:spacing w:val="-4"/>
          <w:sz w:val="24"/>
        </w:rPr>
        <w:sym w:font="HQPB2" w:char="F0EF"/>
      </w:r>
      <w:r w:rsidRPr="002778C2">
        <w:rPr>
          <w:spacing w:val="-4"/>
          <w:sz w:val="24"/>
        </w:rPr>
        <w:sym w:font="HQPB4" w:char="F0CF"/>
      </w:r>
      <w:r w:rsidRPr="002778C2">
        <w:rPr>
          <w:spacing w:val="-4"/>
          <w:sz w:val="24"/>
        </w:rPr>
        <w:sym w:font="HQPB1" w:char="F089"/>
      </w:r>
      <w:r w:rsidRPr="002778C2">
        <w:rPr>
          <w:spacing w:val="-4"/>
          <w:sz w:val="24"/>
        </w:rPr>
        <w:sym w:font="HQPB4" w:char="F0C5"/>
      </w:r>
      <w:r w:rsidRPr="002778C2">
        <w:rPr>
          <w:spacing w:val="-4"/>
          <w:sz w:val="24"/>
        </w:rPr>
        <w:sym w:font="HQPB1" w:char="F0A1"/>
      </w:r>
      <w:r w:rsidRPr="002778C2">
        <w:rPr>
          <w:spacing w:val="-4"/>
          <w:sz w:val="24"/>
        </w:rPr>
        <w:sym w:font="HQPB4" w:char="F0F8"/>
      </w:r>
      <w:r w:rsidRPr="002778C2">
        <w:rPr>
          <w:spacing w:val="-4"/>
          <w:sz w:val="24"/>
        </w:rPr>
        <w:sym w:font="HQPB1" w:char="F0FF"/>
      </w:r>
      <w:r w:rsidRPr="002778C2">
        <w:rPr>
          <w:spacing w:val="-4"/>
          <w:sz w:val="24"/>
        </w:rPr>
        <w:sym w:font="HQPB4" w:char="F0E3"/>
      </w:r>
      <w:r w:rsidRPr="002778C2">
        <w:rPr>
          <w:spacing w:val="-4"/>
          <w:sz w:val="24"/>
        </w:rPr>
        <w:sym w:font="HQPB2" w:char="F042"/>
      </w:r>
      <w:r w:rsidRPr="002778C2">
        <w:rPr>
          <w:spacing w:val="-4"/>
          <w:sz w:val="24"/>
          <w:rtl/>
        </w:rPr>
        <w:t xml:space="preserve"> </w:t>
      </w:r>
      <w:r w:rsidRPr="002778C2">
        <w:rPr>
          <w:spacing w:val="-4"/>
          <w:sz w:val="24"/>
        </w:rPr>
        <w:sym w:font="HQPB2" w:char="F0C7"/>
      </w:r>
      <w:r w:rsidRPr="002778C2">
        <w:rPr>
          <w:spacing w:val="-4"/>
          <w:sz w:val="24"/>
        </w:rPr>
        <w:sym w:font="HQPB2" w:char="F0D1"/>
      </w:r>
      <w:r w:rsidRPr="002778C2">
        <w:rPr>
          <w:spacing w:val="-4"/>
          <w:sz w:val="24"/>
        </w:rPr>
        <w:sym w:font="HQPB2" w:char="F0CE"/>
      </w:r>
      <w:r w:rsidRPr="002778C2">
        <w:rPr>
          <w:spacing w:val="-4"/>
          <w:sz w:val="24"/>
        </w:rPr>
        <w:sym w:font="HQPB2" w:char="F0C8"/>
      </w:r>
      <w:r w:rsidRPr="002778C2">
        <w:rPr>
          <w:spacing w:val="-4"/>
          <w:sz w:val="24"/>
          <w:rtl/>
        </w:rPr>
        <w:t xml:space="preserve"> </w:t>
      </w:r>
      <w:r w:rsidRPr="002778C2">
        <w:rPr>
          <w:spacing w:val="-4"/>
          <w:sz w:val="24"/>
        </w:rPr>
        <w:sym w:font="HQPB4" w:char="F0E0"/>
      </w:r>
      <w:r w:rsidRPr="002778C2">
        <w:rPr>
          <w:spacing w:val="-4"/>
          <w:sz w:val="24"/>
        </w:rPr>
        <w:sym w:font="HQPB1" w:char="F04D"/>
      </w:r>
      <w:r w:rsidRPr="002778C2">
        <w:rPr>
          <w:spacing w:val="-4"/>
          <w:sz w:val="24"/>
        </w:rPr>
        <w:sym w:font="HQPB4" w:char="F0A7"/>
      </w:r>
      <w:r w:rsidRPr="002778C2">
        <w:rPr>
          <w:spacing w:val="-4"/>
          <w:sz w:val="24"/>
        </w:rPr>
        <w:sym w:font="HQPB2" w:char="F08B"/>
      </w:r>
      <w:r w:rsidRPr="002778C2">
        <w:rPr>
          <w:spacing w:val="-4"/>
          <w:sz w:val="24"/>
        </w:rPr>
        <w:sym w:font="HQPB4" w:char="F0C9"/>
      </w:r>
      <w:r w:rsidRPr="002778C2">
        <w:rPr>
          <w:spacing w:val="-4"/>
          <w:sz w:val="24"/>
        </w:rPr>
        <w:sym w:font="HQPB2" w:char="F029"/>
      </w:r>
      <w:r w:rsidRPr="002778C2">
        <w:rPr>
          <w:spacing w:val="-4"/>
          <w:sz w:val="24"/>
        </w:rPr>
        <w:sym w:font="HQPB5" w:char="F074"/>
      </w:r>
      <w:r w:rsidRPr="002778C2">
        <w:rPr>
          <w:spacing w:val="-4"/>
          <w:sz w:val="24"/>
        </w:rPr>
        <w:sym w:font="HQPB1" w:char="F02F"/>
      </w:r>
      <w:r w:rsidRPr="002778C2">
        <w:rPr>
          <w:spacing w:val="-4"/>
          <w:sz w:val="24"/>
          <w:rtl/>
        </w:rPr>
        <w:t xml:space="preserve"> </w:t>
      </w:r>
      <w:r w:rsidRPr="002778C2">
        <w:rPr>
          <w:spacing w:val="-4"/>
          <w:sz w:val="24"/>
        </w:rPr>
        <w:sym w:font="HQPB5" w:char="F0AB"/>
      </w:r>
      <w:r w:rsidRPr="002778C2">
        <w:rPr>
          <w:spacing w:val="-4"/>
          <w:sz w:val="24"/>
        </w:rPr>
        <w:sym w:font="HQPB1" w:char="F021"/>
      </w:r>
      <w:r w:rsidRPr="002778C2">
        <w:rPr>
          <w:spacing w:val="-4"/>
          <w:sz w:val="24"/>
        </w:rPr>
        <w:sym w:font="HQPB5" w:char="F024"/>
      </w:r>
      <w:r w:rsidRPr="002778C2">
        <w:rPr>
          <w:spacing w:val="-4"/>
          <w:sz w:val="24"/>
        </w:rPr>
        <w:sym w:font="HQPB1" w:char="F023"/>
      </w:r>
      <w:r w:rsidRPr="002778C2">
        <w:rPr>
          <w:spacing w:val="-4"/>
          <w:sz w:val="24"/>
          <w:rtl/>
        </w:rPr>
        <w:t xml:space="preserve"> </w:t>
      </w:r>
      <w:r w:rsidRPr="002778C2">
        <w:rPr>
          <w:spacing w:val="-4"/>
          <w:sz w:val="24"/>
        </w:rPr>
        <w:sym w:font="HQPB4" w:char="F0D7"/>
      </w:r>
      <w:r w:rsidRPr="002778C2">
        <w:rPr>
          <w:spacing w:val="-4"/>
          <w:sz w:val="24"/>
        </w:rPr>
        <w:sym w:font="HQPB1" w:char="F08E"/>
      </w:r>
      <w:r w:rsidRPr="002778C2">
        <w:rPr>
          <w:spacing w:val="-4"/>
          <w:sz w:val="24"/>
        </w:rPr>
        <w:sym w:font="HQPB4" w:char="F0F6"/>
      </w:r>
      <w:r w:rsidRPr="002778C2">
        <w:rPr>
          <w:spacing w:val="-4"/>
          <w:sz w:val="24"/>
        </w:rPr>
        <w:sym w:font="HQPB2" w:char="F08D"/>
      </w:r>
      <w:r w:rsidRPr="002778C2">
        <w:rPr>
          <w:spacing w:val="-4"/>
          <w:sz w:val="24"/>
        </w:rPr>
        <w:sym w:font="HQPB5" w:char="F079"/>
      </w:r>
      <w:r w:rsidRPr="002778C2">
        <w:rPr>
          <w:spacing w:val="-4"/>
          <w:sz w:val="24"/>
        </w:rPr>
        <w:sym w:font="HQPB1" w:char="F07A"/>
      </w:r>
      <w:r w:rsidRPr="002778C2">
        <w:rPr>
          <w:spacing w:val="-4"/>
          <w:sz w:val="24"/>
          <w:rtl/>
        </w:rPr>
        <w:t xml:space="preserve"> </w:t>
      </w:r>
      <w:r w:rsidRPr="002778C2">
        <w:rPr>
          <w:spacing w:val="-4"/>
          <w:sz w:val="24"/>
        </w:rPr>
        <w:sym w:font="HQPB4" w:char="F0F6"/>
      </w:r>
      <w:r w:rsidRPr="002778C2">
        <w:rPr>
          <w:spacing w:val="-4"/>
          <w:sz w:val="24"/>
        </w:rPr>
        <w:sym w:font="HQPB2" w:char="F04E"/>
      </w:r>
      <w:r w:rsidRPr="002778C2">
        <w:rPr>
          <w:spacing w:val="-4"/>
          <w:sz w:val="24"/>
        </w:rPr>
        <w:sym w:font="HQPB4" w:char="F0E4"/>
      </w:r>
      <w:r w:rsidRPr="002778C2">
        <w:rPr>
          <w:spacing w:val="-4"/>
          <w:sz w:val="24"/>
        </w:rPr>
        <w:sym w:font="HQPB2" w:char="F033"/>
      </w:r>
      <w:r w:rsidRPr="002778C2">
        <w:rPr>
          <w:spacing w:val="-4"/>
          <w:sz w:val="24"/>
        </w:rPr>
        <w:sym w:font="HQPB4" w:char="F0A9"/>
      </w:r>
      <w:r w:rsidRPr="002778C2">
        <w:rPr>
          <w:spacing w:val="-4"/>
          <w:sz w:val="24"/>
        </w:rPr>
        <w:sym w:font="HQPB2" w:char="F039"/>
      </w:r>
      <w:r w:rsidRPr="002778C2">
        <w:rPr>
          <w:spacing w:val="-4"/>
          <w:sz w:val="24"/>
          <w:rtl/>
        </w:rPr>
        <w:t xml:space="preserve"> </w:t>
      </w:r>
      <w:r w:rsidRPr="002778C2">
        <w:rPr>
          <w:spacing w:val="-4"/>
          <w:sz w:val="24"/>
        </w:rPr>
        <w:sym w:font="HQPB2" w:char="F062"/>
      </w:r>
      <w:r w:rsidRPr="002778C2">
        <w:rPr>
          <w:spacing w:val="-4"/>
          <w:sz w:val="24"/>
        </w:rPr>
        <w:sym w:font="HQPB4" w:char="F0CE"/>
      </w:r>
      <w:r w:rsidRPr="002778C2">
        <w:rPr>
          <w:spacing w:val="-4"/>
          <w:sz w:val="24"/>
        </w:rPr>
        <w:sym w:font="HQPB1" w:char="F029"/>
      </w:r>
      <w:r w:rsidRPr="002778C2">
        <w:rPr>
          <w:spacing w:val="-4"/>
          <w:sz w:val="24"/>
          <w:rtl/>
        </w:rPr>
        <w:t xml:space="preserve"> </w:t>
      </w:r>
      <w:r w:rsidRPr="002778C2">
        <w:rPr>
          <w:spacing w:val="-4"/>
          <w:sz w:val="24"/>
        </w:rPr>
        <w:sym w:font="HQPB2" w:char="F04F"/>
      </w:r>
      <w:r w:rsidRPr="002778C2">
        <w:rPr>
          <w:spacing w:val="-4"/>
          <w:sz w:val="24"/>
        </w:rPr>
        <w:sym w:font="HQPB4" w:char="F0E7"/>
      </w:r>
      <w:r w:rsidRPr="002778C2">
        <w:rPr>
          <w:spacing w:val="-4"/>
          <w:sz w:val="24"/>
        </w:rPr>
        <w:sym w:font="HQPB1" w:char="F046"/>
      </w:r>
      <w:r w:rsidRPr="002778C2">
        <w:rPr>
          <w:spacing w:val="-4"/>
          <w:sz w:val="24"/>
        </w:rPr>
        <w:sym w:font="HQPB2" w:char="F05A"/>
      </w:r>
      <w:r w:rsidRPr="002778C2">
        <w:rPr>
          <w:spacing w:val="-4"/>
          <w:sz w:val="24"/>
        </w:rPr>
        <w:sym w:font="HQPB4" w:char="F0E0"/>
      </w:r>
      <w:r w:rsidRPr="002778C2">
        <w:rPr>
          <w:spacing w:val="-4"/>
          <w:sz w:val="24"/>
        </w:rPr>
        <w:sym w:font="HQPB2" w:char="F032"/>
      </w:r>
      <w:r w:rsidRPr="002778C2">
        <w:rPr>
          <w:spacing w:val="-4"/>
          <w:sz w:val="24"/>
          <w:rtl/>
        </w:rPr>
        <w:t xml:space="preserve"> </w:t>
      </w:r>
      <w:r w:rsidRPr="002778C2">
        <w:rPr>
          <w:spacing w:val="-4"/>
          <w:sz w:val="24"/>
        </w:rPr>
        <w:sym w:font="HQPB5" w:char="F074"/>
      </w:r>
      <w:r w:rsidRPr="002778C2">
        <w:rPr>
          <w:spacing w:val="-4"/>
          <w:sz w:val="24"/>
        </w:rPr>
        <w:sym w:font="HQPB2" w:char="F0FB"/>
      </w:r>
      <w:r w:rsidRPr="002778C2">
        <w:rPr>
          <w:spacing w:val="-4"/>
          <w:sz w:val="24"/>
        </w:rPr>
        <w:sym w:font="HQPB2" w:char="F0FC"/>
      </w:r>
      <w:r w:rsidRPr="002778C2">
        <w:rPr>
          <w:spacing w:val="-4"/>
          <w:sz w:val="24"/>
        </w:rPr>
        <w:sym w:font="HQPB4" w:char="F0CF"/>
      </w:r>
      <w:r w:rsidRPr="002778C2">
        <w:rPr>
          <w:spacing w:val="-4"/>
          <w:sz w:val="24"/>
        </w:rPr>
        <w:sym w:font="HQPB2" w:char="F05A"/>
      </w:r>
      <w:r w:rsidRPr="002778C2">
        <w:rPr>
          <w:spacing w:val="-4"/>
          <w:sz w:val="24"/>
        </w:rPr>
        <w:sym w:font="HQPB4" w:char="F0CF"/>
      </w:r>
      <w:r w:rsidRPr="002778C2">
        <w:rPr>
          <w:spacing w:val="-4"/>
          <w:sz w:val="24"/>
        </w:rPr>
        <w:sym w:font="HQPB2" w:char="F042"/>
      </w:r>
      <w:r w:rsidRPr="002778C2">
        <w:rPr>
          <w:spacing w:val="-4"/>
          <w:sz w:val="24"/>
        </w:rPr>
        <w:sym w:font="HQPB4" w:char="F0F7"/>
      </w:r>
      <w:r w:rsidRPr="002778C2">
        <w:rPr>
          <w:spacing w:val="-4"/>
          <w:sz w:val="24"/>
        </w:rPr>
        <w:sym w:font="HQPB2" w:char="F073"/>
      </w:r>
      <w:r w:rsidRPr="002778C2">
        <w:rPr>
          <w:spacing w:val="-4"/>
          <w:sz w:val="24"/>
        </w:rPr>
        <w:sym w:font="HQPB4" w:char="F095"/>
      </w:r>
      <w:r w:rsidRPr="002778C2">
        <w:rPr>
          <w:spacing w:val="-4"/>
          <w:sz w:val="24"/>
        </w:rPr>
        <w:sym w:font="HQPB2" w:char="F042"/>
      </w:r>
      <w:r w:rsidRPr="002778C2">
        <w:rPr>
          <w:spacing w:val="-4"/>
          <w:sz w:val="24"/>
          <w:rtl/>
        </w:rPr>
        <w:t xml:space="preserve"> </w:t>
      </w:r>
      <w:r w:rsidRPr="002778C2">
        <w:rPr>
          <w:spacing w:val="-4"/>
          <w:sz w:val="24"/>
        </w:rPr>
        <w:sym w:font="HQPB4" w:char="F034"/>
      </w:r>
      <w:r w:rsidRPr="002778C2">
        <w:rPr>
          <w:spacing w:val="-4"/>
          <w:sz w:val="24"/>
          <w:rtl/>
        </w:rPr>
        <w:t xml:space="preserve"> </w:t>
      </w:r>
      <w:r w:rsidRPr="002778C2">
        <w:rPr>
          <w:spacing w:val="-4"/>
          <w:sz w:val="24"/>
        </w:rPr>
        <w:sym w:font="HQPB5" w:char="F021"/>
      </w:r>
      <w:r w:rsidRPr="002778C2">
        <w:rPr>
          <w:spacing w:val="-4"/>
          <w:sz w:val="24"/>
        </w:rPr>
        <w:sym w:font="HQPB1" w:char="F024"/>
      </w:r>
      <w:r w:rsidRPr="002778C2">
        <w:rPr>
          <w:spacing w:val="-4"/>
          <w:sz w:val="24"/>
        </w:rPr>
        <w:sym w:font="HQPB5" w:char="F074"/>
      </w:r>
      <w:r w:rsidRPr="002778C2">
        <w:rPr>
          <w:spacing w:val="-4"/>
          <w:sz w:val="24"/>
        </w:rPr>
        <w:sym w:font="HQPB2" w:char="F042"/>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5" w:char="F04F"/>
      </w:r>
      <w:r w:rsidRPr="002778C2">
        <w:rPr>
          <w:spacing w:val="-4"/>
          <w:sz w:val="24"/>
        </w:rPr>
        <w:sym w:font="HQPB1" w:char="F024"/>
      </w:r>
      <w:r w:rsidRPr="002778C2">
        <w:rPr>
          <w:spacing w:val="-4"/>
          <w:sz w:val="24"/>
        </w:rPr>
        <w:sym w:font="HQPB5" w:char="F074"/>
      </w:r>
      <w:r w:rsidRPr="002778C2">
        <w:rPr>
          <w:spacing w:val="-4"/>
          <w:sz w:val="24"/>
        </w:rPr>
        <w:sym w:font="HQPB2" w:char="F052"/>
      </w:r>
      <w:r w:rsidRPr="002778C2">
        <w:rPr>
          <w:spacing w:val="-4"/>
          <w:sz w:val="24"/>
        </w:rPr>
        <w:sym w:font="HQPB5" w:char="F072"/>
      </w:r>
      <w:r w:rsidRPr="002778C2">
        <w:rPr>
          <w:spacing w:val="-4"/>
          <w:sz w:val="24"/>
        </w:rPr>
        <w:sym w:font="HQPB1" w:char="F026"/>
      </w:r>
      <w:r w:rsidRPr="002778C2">
        <w:rPr>
          <w:spacing w:val="-4"/>
          <w:sz w:val="24"/>
          <w:rtl/>
        </w:rPr>
        <w:t xml:space="preserve"> </w:t>
      </w:r>
      <w:r w:rsidRPr="002778C2">
        <w:rPr>
          <w:spacing w:val="-4"/>
          <w:sz w:val="24"/>
        </w:rPr>
        <w:sym w:font="HQPB2" w:char="F04E"/>
      </w:r>
      <w:r w:rsidRPr="002778C2">
        <w:rPr>
          <w:spacing w:val="-4"/>
          <w:sz w:val="24"/>
        </w:rPr>
        <w:sym w:font="HQPB4" w:char="F0E4"/>
      </w:r>
      <w:r w:rsidRPr="002778C2">
        <w:rPr>
          <w:spacing w:val="-4"/>
          <w:sz w:val="24"/>
        </w:rPr>
        <w:sym w:font="HQPB2" w:char="F033"/>
      </w:r>
      <w:r w:rsidRPr="002778C2">
        <w:rPr>
          <w:spacing w:val="-4"/>
          <w:sz w:val="24"/>
        </w:rPr>
        <w:sym w:font="HQPB4" w:char="F0F8"/>
      </w:r>
      <w:r w:rsidRPr="002778C2">
        <w:rPr>
          <w:spacing w:val="-4"/>
          <w:sz w:val="24"/>
        </w:rPr>
        <w:sym w:font="HQPB2" w:char="F08B"/>
      </w:r>
      <w:r w:rsidRPr="002778C2">
        <w:rPr>
          <w:spacing w:val="-4"/>
          <w:sz w:val="24"/>
        </w:rPr>
        <w:sym w:font="HQPB5" w:char="F06E"/>
      </w:r>
      <w:r w:rsidRPr="002778C2">
        <w:rPr>
          <w:spacing w:val="-4"/>
          <w:sz w:val="24"/>
        </w:rPr>
        <w:sym w:font="HQPB2" w:char="F03D"/>
      </w:r>
      <w:r w:rsidRPr="002778C2">
        <w:rPr>
          <w:spacing w:val="-4"/>
          <w:sz w:val="24"/>
        </w:rPr>
        <w:sym w:font="HQPB5" w:char="F074"/>
      </w:r>
      <w:r w:rsidRPr="002778C2">
        <w:rPr>
          <w:spacing w:val="-4"/>
          <w:sz w:val="24"/>
        </w:rPr>
        <w:sym w:font="HQPB1" w:char="F0E6"/>
      </w:r>
      <w:r w:rsidRPr="002778C2">
        <w:rPr>
          <w:spacing w:val="-4"/>
          <w:sz w:val="24"/>
          <w:rtl/>
        </w:rPr>
        <w:t xml:space="preserve"> </w:t>
      </w:r>
      <w:r w:rsidRPr="002778C2">
        <w:rPr>
          <w:spacing w:val="-4"/>
          <w:sz w:val="24"/>
        </w:rPr>
        <w:sym w:font="HQPB4" w:char="F037"/>
      </w:r>
      <w:r w:rsidRPr="002778C2">
        <w:rPr>
          <w:spacing w:val="-4"/>
          <w:sz w:val="24"/>
        </w:rPr>
        <w:sym w:font="HQPB1" w:char="F0E1"/>
      </w:r>
      <w:r w:rsidRPr="002778C2">
        <w:rPr>
          <w:spacing w:val="-4"/>
          <w:sz w:val="24"/>
        </w:rPr>
        <w:sym w:font="HQPB2" w:char="F08B"/>
      </w:r>
      <w:r w:rsidRPr="002778C2">
        <w:rPr>
          <w:spacing w:val="-4"/>
          <w:sz w:val="24"/>
        </w:rPr>
        <w:sym w:font="HQPB4" w:char="F0CF"/>
      </w:r>
      <w:r w:rsidRPr="002778C2">
        <w:rPr>
          <w:spacing w:val="-4"/>
          <w:sz w:val="24"/>
        </w:rPr>
        <w:sym w:font="HQPB1" w:char="F0FF"/>
      </w:r>
      <w:r w:rsidRPr="002778C2">
        <w:rPr>
          <w:spacing w:val="-4"/>
          <w:sz w:val="24"/>
        </w:rPr>
        <w:sym w:font="HQPB5" w:char="F070"/>
      </w:r>
      <w:r w:rsidRPr="002778C2">
        <w:rPr>
          <w:spacing w:val="-4"/>
          <w:sz w:val="24"/>
        </w:rPr>
        <w:sym w:font="HQPB1" w:char="F074"/>
      </w:r>
      <w:r w:rsidRPr="002778C2">
        <w:rPr>
          <w:spacing w:val="-4"/>
          <w:sz w:val="24"/>
        </w:rPr>
        <w:sym w:font="HQPB4" w:char="F0BF"/>
      </w:r>
      <w:r w:rsidRPr="002778C2">
        <w:rPr>
          <w:spacing w:val="-4"/>
          <w:sz w:val="24"/>
        </w:rPr>
        <w:sym w:font="HQPB1" w:char="F032"/>
      </w:r>
      <w:r w:rsidRPr="002778C2">
        <w:rPr>
          <w:spacing w:val="-4"/>
          <w:sz w:val="24"/>
          <w:rtl/>
        </w:rPr>
        <w:t xml:space="preserve"> </w:t>
      </w:r>
      <w:r w:rsidRPr="002778C2">
        <w:rPr>
          <w:spacing w:val="-4"/>
          <w:sz w:val="24"/>
        </w:rPr>
        <w:sym w:font="HQPB2" w:char="F0C7"/>
      </w:r>
      <w:r w:rsidRPr="002778C2">
        <w:rPr>
          <w:spacing w:val="-4"/>
          <w:sz w:val="24"/>
        </w:rPr>
        <w:sym w:font="HQPB2" w:char="F0D1"/>
      </w:r>
      <w:r w:rsidRPr="002778C2">
        <w:rPr>
          <w:spacing w:val="-4"/>
          <w:sz w:val="24"/>
        </w:rPr>
        <w:sym w:font="HQPB2" w:char="F0CF"/>
      </w:r>
      <w:r w:rsidRPr="002778C2">
        <w:rPr>
          <w:spacing w:val="-4"/>
          <w:sz w:val="24"/>
        </w:rPr>
        <w:sym w:font="HQPB2" w:char="F0C8"/>
      </w:r>
      <w:r w:rsidRPr="002778C2">
        <w:rPr>
          <w:spacing w:val="-4"/>
          <w:sz w:val="24"/>
          <w:rtl/>
        </w:rPr>
        <w:t xml:space="preserve"> </w:t>
      </w:r>
      <w:r w:rsidRPr="00365CDE">
        <w:rPr>
          <w:rFonts w:cs="CTraditional Arabic" w:hint="cs"/>
          <w:spacing w:val="-4"/>
          <w:sz w:val="24"/>
          <w:rtl/>
        </w:rPr>
        <w:t>﴾</w:t>
      </w:r>
      <w:r w:rsidRPr="002778C2">
        <w:rPr>
          <w:rFonts w:cs="Rateb lotusb22" w:hint="cs"/>
          <w:spacing w:val="-4"/>
          <w:sz w:val="24"/>
          <w:rtl/>
          <w:lang w:bidi="fa-IR"/>
        </w:rPr>
        <w:t>.</w:t>
      </w:r>
      <w:r w:rsidRPr="002778C2">
        <w:rPr>
          <w:rFonts w:cs="B Lotus"/>
          <w:spacing w:val="-4"/>
          <w:sz w:val="24"/>
        </w:rPr>
        <w:t xml:space="preserve"> </w:t>
      </w:r>
      <w:r w:rsidRPr="002778C2">
        <w:rPr>
          <w:rFonts w:cs="B Lotus"/>
          <w:spacing w:val="-4"/>
          <w:sz w:val="24"/>
          <w:rtl/>
        </w:rPr>
        <w:t xml:space="preserve"> </w:t>
      </w:r>
    </w:p>
    <w:p w:rsidR="00E130D0" w:rsidRPr="0044486C" w:rsidRDefault="00E130D0" w:rsidP="00884D96">
      <w:pPr>
        <w:spacing w:line="218" w:lineRule="auto"/>
        <w:ind w:left="2880" w:firstLine="720"/>
        <w:jc w:val="right"/>
        <w:rPr>
          <w:rFonts w:cs="B Lotus"/>
          <w:sz w:val="24"/>
          <w:rtl/>
        </w:rPr>
      </w:pPr>
      <w:r w:rsidRPr="002778C2">
        <w:rPr>
          <w:rFonts w:cs="B Lotus"/>
          <w:spacing w:val="-4"/>
          <w:sz w:val="24"/>
          <w:rtl/>
        </w:rPr>
        <w:t>(هود:86-85)</w:t>
      </w:r>
      <w:r w:rsidRPr="0044486C">
        <w:rPr>
          <w:rFonts w:cs="B Lotus"/>
          <w:sz w:val="24"/>
          <w:rtl/>
        </w:rPr>
        <w:t xml:space="preserve"> </w:t>
      </w:r>
    </w:p>
    <w:p w:rsidR="00E130D0" w:rsidRPr="00EE0F1E" w:rsidRDefault="001E7279" w:rsidP="001E7279">
      <w:pPr>
        <w:spacing w:line="218" w:lineRule="auto"/>
        <w:ind w:firstLine="340"/>
        <w:jc w:val="lowKashida"/>
        <w:rPr>
          <w:rFonts w:cs="B Lotus"/>
          <w:spacing w:val="-4"/>
          <w:rtl/>
        </w:rPr>
      </w:pPr>
      <w:r w:rsidRPr="001E7279">
        <w:rPr>
          <w:rFonts w:cs="Traditional Arabic" w:hint="cs"/>
          <w:rtl/>
          <w:lang w:bidi="fa-IR"/>
        </w:rPr>
        <w:t>«</w:t>
      </w:r>
      <w:r w:rsidR="00E130D0" w:rsidRPr="00EE0F1E">
        <w:rPr>
          <w:rFonts w:cs="B Lotus"/>
          <w:spacing w:val="-4"/>
          <w:rtl/>
        </w:rPr>
        <w:t>اي قوم من كيل و ترازو را با عدالت و تمام بدهيد و اجناس مردم را كم مگذاريد ودر زمين فساد مكنيد: اگر مؤمن باشيد آنچه خدا براي شما باقي گذارد (درمعاملات بهرة حلالي كه براي شما ميماند) براي شما بهتر است و من حافظ و نگهبان</w:t>
      </w:r>
      <w:r w:rsidR="00E130D0" w:rsidRPr="00EE0F1E">
        <w:rPr>
          <w:rFonts w:cs="B Lotus" w:hint="cs"/>
          <w:spacing w:val="-4"/>
          <w:rtl/>
        </w:rPr>
        <w:t xml:space="preserve"> بر شما</w:t>
      </w:r>
      <w:r w:rsidR="00E130D0" w:rsidRPr="00EE0F1E">
        <w:rPr>
          <w:rFonts w:cs="B Lotus"/>
          <w:spacing w:val="-4"/>
          <w:rtl/>
        </w:rPr>
        <w:t xml:space="preserve"> نيستم.</w:t>
      </w:r>
      <w:r>
        <w:rPr>
          <w:rFonts w:cs="Traditional Arabic" w:hint="cs"/>
          <w:rtl/>
          <w:lang w:bidi="fa-IR"/>
        </w:rPr>
        <w:t>»</w:t>
      </w:r>
    </w:p>
    <w:p w:rsidR="00E130D0" w:rsidRPr="00BE3117" w:rsidRDefault="00E130D0" w:rsidP="00E130D0">
      <w:pPr>
        <w:spacing w:line="218" w:lineRule="auto"/>
        <w:ind w:firstLine="340"/>
        <w:jc w:val="lowKashida"/>
        <w:rPr>
          <w:rFonts w:cs="B Lotus"/>
          <w:rtl/>
        </w:rPr>
      </w:pPr>
      <w:r w:rsidRPr="00BE3117">
        <w:rPr>
          <w:rFonts w:cs="B Lotus"/>
          <w:rtl/>
        </w:rPr>
        <w:t>پس در اين آيه بهرة عادلان</w:t>
      </w:r>
      <w:r>
        <w:rPr>
          <w:rFonts w:cs="B Lotus"/>
          <w:rtl/>
        </w:rPr>
        <w:t>ه‌ا</w:t>
      </w:r>
      <w:r w:rsidRPr="00BE3117">
        <w:rPr>
          <w:rFonts w:cs="B Lotus"/>
          <w:rtl/>
        </w:rPr>
        <w:t>ي كه در معاملات ميماند</w:t>
      </w:r>
      <w:r w:rsidRPr="00BE3117">
        <w:rPr>
          <w:rFonts w:cs="B Lotus" w:hint="cs"/>
          <w:rtl/>
        </w:rPr>
        <w:t>،</w:t>
      </w:r>
      <w:r w:rsidRPr="00BE3117">
        <w:rPr>
          <w:rFonts w:cs="B Lotus"/>
          <w:rtl/>
        </w:rPr>
        <w:t xml:space="preserve"> خدا</w:t>
      </w:r>
      <w:r w:rsidRPr="00BE3117">
        <w:rPr>
          <w:rFonts w:cs="B Lotus" w:hint="cs"/>
          <w:rtl/>
        </w:rPr>
        <w:t>وند</w:t>
      </w:r>
      <w:r w:rsidRPr="00BE3117">
        <w:rPr>
          <w:rFonts w:cs="B Lotus"/>
          <w:rtl/>
        </w:rPr>
        <w:t xml:space="preserve"> </w:t>
      </w:r>
      <w:r w:rsidRPr="001E7279">
        <w:rPr>
          <w:rFonts w:ascii="Lotus Linotype" w:hAnsi="Lotus Linotype" w:cs="Traditional Arabic"/>
          <w:b/>
          <w:bCs/>
          <w:rtl/>
        </w:rPr>
        <w:t>«بقية الله»</w:t>
      </w:r>
      <w:r w:rsidRPr="00BE3117">
        <w:rPr>
          <w:rFonts w:cs="B Lotus"/>
          <w:rtl/>
        </w:rPr>
        <w:t xml:space="preserve"> ناميده و مربوط به امام و يا رسول نيست و</w:t>
      </w:r>
      <w:r w:rsidRPr="00BE3117">
        <w:rPr>
          <w:rFonts w:cs="B Lotus" w:hint="cs"/>
          <w:rtl/>
        </w:rPr>
        <w:t xml:space="preserve"> </w:t>
      </w:r>
      <w:r w:rsidRPr="00BE3117">
        <w:rPr>
          <w:rFonts w:cs="B Lotus"/>
          <w:rtl/>
        </w:rPr>
        <w:t>گرنه خدا اجزاء ندارد كه چيزي از آن به نام امام باقي مانده باشد!!.</w:t>
      </w:r>
    </w:p>
    <w:p w:rsidR="00E130D0" w:rsidRPr="00BE3117" w:rsidRDefault="00E130D0" w:rsidP="00E130D0">
      <w:pPr>
        <w:spacing w:line="218" w:lineRule="auto"/>
        <w:ind w:firstLine="340"/>
        <w:jc w:val="lowKashida"/>
        <w:rPr>
          <w:rFonts w:cs="B Lotus"/>
          <w:rtl/>
        </w:rPr>
      </w:pPr>
      <w:r w:rsidRPr="00BE3117">
        <w:rPr>
          <w:rFonts w:cs="B Lotus"/>
          <w:rtl/>
        </w:rPr>
        <w:t>عجيب است كه شيعه نمايان همين روايت را كه رواي آن مجهول است گرفتند و پاية عقايد خود قرار داده اند! به اضافه اگر كسي از طرف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 يا از طرف زمامدار حقيقي مسلمين بر جمعي از مؤمنين فرمانده و</w:t>
      </w:r>
      <w:r w:rsidRPr="00BE3117">
        <w:rPr>
          <w:rFonts w:cs="B Lotus" w:hint="cs"/>
          <w:rtl/>
        </w:rPr>
        <w:t xml:space="preserve"> </w:t>
      </w:r>
      <w:r w:rsidRPr="00BE3117">
        <w:rPr>
          <w:rFonts w:cs="B Lotus"/>
          <w:rtl/>
        </w:rPr>
        <w:t>امين شد</w:t>
      </w:r>
      <w:r w:rsidR="00B0557D">
        <w:rPr>
          <w:rFonts w:cs="B Lotus" w:hint="cs"/>
          <w:rtl/>
        </w:rPr>
        <w:t>،</w:t>
      </w:r>
      <w:r w:rsidRPr="00BE3117">
        <w:rPr>
          <w:rFonts w:cs="B Lotus"/>
          <w:rtl/>
        </w:rPr>
        <w:t xml:space="preserve"> آيا او</w:t>
      </w:r>
      <w:r w:rsidRPr="00BE3117">
        <w:rPr>
          <w:rFonts w:cs="B Lotus" w:hint="cs"/>
          <w:rtl/>
        </w:rPr>
        <w:t xml:space="preserve"> </w:t>
      </w:r>
      <w:r w:rsidRPr="00BE3117">
        <w:rPr>
          <w:rFonts w:cs="B Lotus"/>
          <w:rtl/>
        </w:rPr>
        <w:t>امير مؤمنان نيست؟ و اگر كسي گفت</w:t>
      </w:r>
      <w:r w:rsidRPr="00BE3117">
        <w:rPr>
          <w:rFonts w:cs="B Lotus" w:hint="cs"/>
          <w:rtl/>
        </w:rPr>
        <w:t>:</w:t>
      </w:r>
      <w:r w:rsidRPr="00BE3117">
        <w:rPr>
          <w:rFonts w:cs="B Lotus"/>
          <w:rtl/>
        </w:rPr>
        <w:t xml:space="preserve"> اي امير مؤمنان به داد فلان برس. آيا كافر </w:t>
      </w:r>
      <w:r>
        <w:rPr>
          <w:rFonts w:cs="B Lotus"/>
          <w:rtl/>
        </w:rPr>
        <w:t>مي‌شود</w:t>
      </w:r>
      <w:r w:rsidRPr="00BE3117">
        <w:rPr>
          <w:rFonts w:cs="B Lotus"/>
          <w:rtl/>
        </w:rPr>
        <w:t xml:space="preserve">؟! حتي فرض </w:t>
      </w:r>
      <w:r>
        <w:rPr>
          <w:rFonts w:cs="B Lotus"/>
          <w:rtl/>
        </w:rPr>
        <w:t>مي‌كنيم</w:t>
      </w:r>
      <w:r w:rsidRPr="00BE3117">
        <w:rPr>
          <w:rFonts w:cs="B Lotus"/>
          <w:rtl/>
        </w:rPr>
        <w:t xml:space="preserve"> كار بدي كرده باشد اما چرا كافر شود؟ كافر كسي است كه يكي از اصول و فروع مسل</w:t>
      </w:r>
      <w:r w:rsidRPr="00BE3117">
        <w:rPr>
          <w:rFonts w:cs="B Lotus" w:hint="cs"/>
          <w:rtl/>
        </w:rPr>
        <w:t>ّ</w:t>
      </w:r>
      <w:r w:rsidRPr="00BE3117">
        <w:rPr>
          <w:rFonts w:cs="B Lotus"/>
          <w:rtl/>
        </w:rPr>
        <w:t>م</w:t>
      </w:r>
      <w:r w:rsidRPr="00BE3117">
        <w:rPr>
          <w:rFonts w:cs="B Lotus" w:hint="cs"/>
          <w:rtl/>
        </w:rPr>
        <w:t xml:space="preserve"> </w:t>
      </w:r>
      <w:r w:rsidRPr="00BE3117">
        <w:rPr>
          <w:rFonts w:cs="B Lotus"/>
          <w:rtl/>
        </w:rPr>
        <w:t xml:space="preserve">ضروري اسلام رامنكر شود اين شخص كه منكر چيزي نشده. اين </w:t>
      </w:r>
      <w:r w:rsidRPr="00BE3117">
        <w:rPr>
          <w:rFonts w:cs="B Lotus" w:hint="cs"/>
          <w:rtl/>
        </w:rPr>
        <w:t xml:space="preserve">راوي </w:t>
      </w:r>
      <w:r w:rsidRPr="00BE3117">
        <w:rPr>
          <w:rFonts w:cs="B Lotus"/>
          <w:rtl/>
        </w:rPr>
        <w:t>خواسته</w:t>
      </w:r>
      <w:r w:rsidRPr="00BE3117">
        <w:rPr>
          <w:rFonts w:cs="B Lotus" w:hint="cs"/>
          <w:rtl/>
        </w:rPr>
        <w:t xml:space="preserve"> در بين مسلمين</w:t>
      </w:r>
      <w:r w:rsidRPr="00BE3117">
        <w:rPr>
          <w:rFonts w:cs="B Lotus"/>
          <w:rtl/>
        </w:rPr>
        <w:t xml:space="preserve"> كينه و تفرقه ايجاد كند و چون عامة مسلمين خلفاي راشدين را اميرالمؤمنين </w:t>
      </w:r>
      <w:r>
        <w:rPr>
          <w:rFonts w:cs="B Lotus"/>
          <w:rtl/>
        </w:rPr>
        <w:t xml:space="preserve">گفته‌اند </w:t>
      </w:r>
      <w:r w:rsidRPr="00BE3117">
        <w:rPr>
          <w:rFonts w:cs="B Lotus"/>
          <w:rtl/>
        </w:rPr>
        <w:t xml:space="preserve">پس تمام آنان كافراند!!! ببينيد چگونه به نام امام هر چه </w:t>
      </w:r>
      <w:r>
        <w:rPr>
          <w:rFonts w:cs="B Lotus"/>
          <w:rtl/>
        </w:rPr>
        <w:t xml:space="preserve">خواسته‌اند </w:t>
      </w:r>
      <w:r w:rsidRPr="00BE3117">
        <w:rPr>
          <w:rFonts w:cs="B Lotus"/>
          <w:rtl/>
        </w:rPr>
        <w:t>به دين افزود</w:t>
      </w:r>
      <w:r>
        <w:rPr>
          <w:rFonts w:cs="B Lotus"/>
          <w:rtl/>
        </w:rPr>
        <w:t>ه‌ا</w:t>
      </w:r>
      <w:r w:rsidRPr="00BE3117">
        <w:rPr>
          <w:rFonts w:cs="B Lotus"/>
          <w:rtl/>
        </w:rPr>
        <w:t>ند؟</w:t>
      </w:r>
    </w:p>
    <w:p w:rsidR="00E130D0" w:rsidRPr="00A7732F" w:rsidRDefault="00E130D0" w:rsidP="00E130D0">
      <w:pPr>
        <w:spacing w:line="218" w:lineRule="auto"/>
        <w:ind w:firstLine="340"/>
        <w:jc w:val="lowKashida"/>
        <w:rPr>
          <w:rFonts w:cs="B Lotus"/>
          <w:spacing w:val="-4"/>
          <w:rtl/>
        </w:rPr>
      </w:pPr>
      <w:r w:rsidRPr="00A7732F">
        <w:rPr>
          <w:rFonts w:cs="B Lotus"/>
          <w:b/>
          <w:bCs/>
          <w:spacing w:val="-4"/>
          <w:rtl/>
        </w:rPr>
        <w:t>46- ابراهيم بن اسحاق النهاوندي:</w:t>
      </w:r>
      <w:r w:rsidRPr="00A7732F">
        <w:rPr>
          <w:rFonts w:cs="B Lotus" w:hint="cs"/>
          <w:b/>
          <w:bCs/>
          <w:spacing w:val="-4"/>
          <w:rtl/>
        </w:rPr>
        <w:t xml:space="preserve"> </w:t>
      </w:r>
      <w:r w:rsidRPr="00A7732F">
        <w:rPr>
          <w:rFonts w:cs="B Lotus"/>
          <w:spacing w:val="-4"/>
          <w:rtl/>
        </w:rPr>
        <w:t>طوسي دركتاب فهرست</w:t>
      </w:r>
      <w:r w:rsidRPr="00A7732F">
        <w:rPr>
          <w:rFonts w:cs="B Lotus" w:hint="cs"/>
          <w:spacing w:val="-4"/>
          <w:rtl/>
        </w:rPr>
        <w:t>،</w:t>
      </w:r>
      <w:r w:rsidRPr="00A7732F">
        <w:rPr>
          <w:rFonts w:cs="B Lotus"/>
          <w:spacing w:val="-4"/>
          <w:rtl/>
        </w:rPr>
        <w:t xml:space="preserve"> او را ضعيف و در دينش متهم دانسته است و مقصود او از ضعيف آن است كه از پيروان </w:t>
      </w:r>
      <w:r w:rsidRPr="00A7732F">
        <w:rPr>
          <w:rFonts w:cs="B Lotus" w:hint="cs"/>
          <w:spacing w:val="-4"/>
          <w:rtl/>
        </w:rPr>
        <w:t>ا</w:t>
      </w:r>
      <w:r w:rsidRPr="00A7732F">
        <w:rPr>
          <w:rFonts w:cs="B Lotus"/>
          <w:spacing w:val="-4"/>
          <w:rtl/>
        </w:rPr>
        <w:t>ئمه ن</w:t>
      </w:r>
      <w:r w:rsidRPr="00A7732F">
        <w:rPr>
          <w:rFonts w:cs="B Lotus" w:hint="cs"/>
          <w:spacing w:val="-4"/>
          <w:rtl/>
        </w:rPr>
        <w:t>ب</w:t>
      </w:r>
      <w:r w:rsidRPr="00A7732F">
        <w:rPr>
          <w:rFonts w:cs="B Lotus"/>
          <w:spacing w:val="-4"/>
          <w:rtl/>
        </w:rPr>
        <w:t>وده و</w:t>
      </w:r>
      <w:r w:rsidRPr="00A7732F">
        <w:rPr>
          <w:rFonts w:cs="B Lotus" w:hint="cs"/>
          <w:spacing w:val="-4"/>
          <w:rtl/>
        </w:rPr>
        <w:t xml:space="preserve"> </w:t>
      </w:r>
      <w:r w:rsidRPr="00A7732F">
        <w:rPr>
          <w:rFonts w:cs="B Lotus"/>
          <w:spacing w:val="-4"/>
          <w:rtl/>
        </w:rPr>
        <w:t>فاسق و اهل بدعت بوده: و همچنين فرمود</w:t>
      </w:r>
      <w:r w:rsidRPr="00A7732F">
        <w:rPr>
          <w:rFonts w:cs="B Lotus" w:hint="cs"/>
          <w:spacing w:val="-4"/>
          <w:rtl/>
        </w:rPr>
        <w:t>ة</w:t>
      </w:r>
      <w:r w:rsidRPr="00A7732F">
        <w:rPr>
          <w:rFonts w:cs="B Lotus"/>
          <w:spacing w:val="-4"/>
          <w:rtl/>
        </w:rPr>
        <w:t xml:space="preserve"> نجاشي و حلي و ممقاني</w:t>
      </w:r>
      <w:r w:rsidRPr="00A7732F">
        <w:rPr>
          <w:rFonts w:cs="B Lotus" w:hint="cs"/>
          <w:spacing w:val="-4"/>
          <w:rtl/>
        </w:rPr>
        <w:t xml:space="preserve"> نيز </w:t>
      </w:r>
      <w:r w:rsidRPr="00A7732F">
        <w:rPr>
          <w:rFonts w:cs="B Lotus" w:hint="cs"/>
          <w:spacing w:val="-4"/>
          <w:rtl/>
          <w:lang w:bidi="fa-IR"/>
        </w:rPr>
        <w:t>چنين است</w:t>
      </w:r>
      <w:r w:rsidRPr="00A7732F">
        <w:rPr>
          <w:rFonts w:cs="B Lotus"/>
          <w:spacing w:val="-4"/>
          <w:rtl/>
        </w:rPr>
        <w:t xml:space="preserve">. </w:t>
      </w:r>
    </w:p>
    <w:p w:rsidR="00E130D0" w:rsidRPr="00BE3117" w:rsidRDefault="00E130D0" w:rsidP="00E130D0">
      <w:pPr>
        <w:spacing w:line="218" w:lineRule="auto"/>
        <w:ind w:firstLine="340"/>
        <w:jc w:val="lowKashida"/>
        <w:rPr>
          <w:rFonts w:cs="B Lotus"/>
          <w:rtl/>
        </w:rPr>
      </w:pPr>
      <w:r w:rsidRPr="00BE3117">
        <w:rPr>
          <w:rFonts w:cs="B Lotus"/>
          <w:rtl/>
        </w:rPr>
        <w:t>غضائري گويد: او ضعيف و در</w:t>
      </w:r>
      <w:r w:rsidRPr="00BE3117">
        <w:rPr>
          <w:rFonts w:cs="B Lotus" w:hint="cs"/>
          <w:rtl/>
        </w:rPr>
        <w:t xml:space="preserve"> </w:t>
      </w:r>
      <w:r w:rsidRPr="00BE3117">
        <w:rPr>
          <w:rFonts w:cs="B Lotus"/>
          <w:rtl/>
        </w:rPr>
        <w:t>مذهب او غلو و ا</w:t>
      </w:r>
      <w:r w:rsidRPr="00BE3117">
        <w:rPr>
          <w:rFonts w:cs="B Lotus" w:hint="cs"/>
          <w:rtl/>
        </w:rPr>
        <w:t>ر</w:t>
      </w:r>
      <w:r w:rsidRPr="00BE3117">
        <w:rPr>
          <w:rFonts w:cs="B Lotus"/>
          <w:rtl/>
        </w:rPr>
        <w:t>تفاع است: ولي متأخرين در</w:t>
      </w:r>
      <w:r w:rsidRPr="00BE3117">
        <w:rPr>
          <w:rFonts w:cs="B Lotus" w:hint="cs"/>
          <w:rtl/>
        </w:rPr>
        <w:t xml:space="preserve"> </w:t>
      </w:r>
      <w:r w:rsidRPr="00BE3117">
        <w:rPr>
          <w:rFonts w:cs="B Lotus"/>
          <w:rtl/>
        </w:rPr>
        <w:t>كتب مزار از او روايات بسياري نقل كرده از جمله وسائل در باب زيارت قبر الرضا</w:t>
      </w:r>
      <w:r w:rsidRPr="00BE3117">
        <w:rPr>
          <w:rFonts w:cs="B Lotus" w:hint="cs"/>
          <w:rtl/>
        </w:rPr>
        <w:t xml:space="preserve"> </w:t>
      </w:r>
      <w:r w:rsidRPr="00BE3117">
        <w:rPr>
          <w:rFonts w:cs="B Lotus"/>
          <w:rtl/>
        </w:rPr>
        <w:t>عليه السلام از او روايت كرده كه امام رضا به او گفته هر</w:t>
      </w:r>
      <w:r w:rsidRPr="00BE3117">
        <w:rPr>
          <w:rFonts w:cs="B Lotus" w:hint="cs"/>
          <w:rtl/>
        </w:rPr>
        <w:t xml:space="preserve"> </w:t>
      </w:r>
      <w:r w:rsidRPr="00BE3117">
        <w:rPr>
          <w:rFonts w:cs="B Lotus"/>
          <w:rtl/>
        </w:rPr>
        <w:t>كس مزار مرا زيارت كند من س</w:t>
      </w:r>
      <w:r w:rsidRPr="00BE3117">
        <w:rPr>
          <w:rFonts w:cs="B Lotus" w:hint="cs"/>
          <w:rtl/>
        </w:rPr>
        <w:t xml:space="preserve">ه </w:t>
      </w:r>
      <w:r w:rsidRPr="00BE3117">
        <w:rPr>
          <w:rFonts w:cs="B Lotus"/>
          <w:rtl/>
        </w:rPr>
        <w:t xml:space="preserve">جا در قيامت او را از ترس نجات </w:t>
      </w:r>
      <w:r>
        <w:rPr>
          <w:rFonts w:cs="B Lotus"/>
          <w:rtl/>
        </w:rPr>
        <w:t xml:space="preserve">مي‌دهم </w:t>
      </w:r>
      <w:r w:rsidRPr="00BE3117">
        <w:rPr>
          <w:rFonts w:cs="B Lotus"/>
          <w:rtl/>
        </w:rPr>
        <w:t>و خلاص مي كنم: در وقت پرواز نامة اعمال و در صراط و</w:t>
      </w:r>
      <w:r w:rsidRPr="00BE3117">
        <w:rPr>
          <w:rFonts w:cs="B Lotus" w:hint="cs"/>
          <w:rtl/>
        </w:rPr>
        <w:t xml:space="preserve"> </w:t>
      </w:r>
      <w:r w:rsidRPr="00BE3117">
        <w:rPr>
          <w:rFonts w:cs="B Lotus"/>
          <w:rtl/>
        </w:rPr>
        <w:t>نزد ميزان.</w:t>
      </w:r>
    </w:p>
    <w:p w:rsidR="00E130D0" w:rsidRPr="00EE0F1E" w:rsidRDefault="00E130D0" w:rsidP="001E7279">
      <w:pPr>
        <w:pStyle w:val="BodyTextIndent"/>
        <w:spacing w:line="218" w:lineRule="auto"/>
        <w:ind w:firstLine="340"/>
        <w:jc w:val="lowKashida"/>
        <w:rPr>
          <w:rtl/>
        </w:rPr>
      </w:pPr>
      <w:r w:rsidRPr="001E7279">
        <w:rPr>
          <w:rFonts w:cs="B Lotus"/>
          <w:sz w:val="28"/>
          <w:rtl/>
        </w:rPr>
        <w:t>اكنون ببينيم اين حديث با كتاب خدا موافق است يا خير؟ خداوند دربارة قيامت فرموده:</w:t>
      </w:r>
      <w:r w:rsidRPr="001E7279">
        <w:rPr>
          <w:rFonts w:cs="B Lotus" w:hint="cs"/>
          <w:sz w:val="28"/>
          <w:rtl/>
        </w:rPr>
        <w:t xml:space="preserve"> </w:t>
      </w:r>
      <w:r w:rsidRPr="00365CDE">
        <w:rPr>
          <w:rFonts w:cs="CTraditional Arabic" w:hint="cs"/>
          <w:rtl/>
        </w:rPr>
        <w:t>﴿</w:t>
      </w:r>
      <w:r w:rsidRPr="00EE0F1E">
        <w:sym w:font="HQPB5" w:char="F074"/>
      </w:r>
      <w:r w:rsidRPr="00EE0F1E">
        <w:sym w:font="HQPB2" w:char="F050"/>
      </w:r>
      <w:r w:rsidRPr="00EE0F1E">
        <w:sym w:font="HQPB4" w:char="F0F6"/>
      </w:r>
      <w:r w:rsidRPr="00EE0F1E">
        <w:sym w:font="HQPB2" w:char="F071"/>
      </w:r>
      <w:r w:rsidRPr="00EE0F1E">
        <w:sym w:font="HQPB5" w:char="F074"/>
      </w:r>
      <w:r w:rsidRPr="00EE0F1E">
        <w:sym w:font="HQPB2" w:char="F083"/>
      </w:r>
      <w:r w:rsidRPr="00EE0F1E">
        <w:rPr>
          <w:rtl/>
        </w:rPr>
        <w:t xml:space="preserve"> </w:t>
      </w:r>
      <w:r w:rsidRPr="00EE0F1E">
        <w:sym w:font="HQPB5" w:char="F09F"/>
      </w:r>
      <w:r w:rsidRPr="00EE0F1E">
        <w:sym w:font="HQPB2" w:char="F077"/>
      </w:r>
      <w:r w:rsidRPr="00EE0F1E">
        <w:rPr>
          <w:rtl/>
        </w:rPr>
        <w:t xml:space="preserve"> </w:t>
      </w:r>
      <w:r w:rsidRPr="00EE0F1E">
        <w:sym w:font="HQPB4" w:char="F0E0"/>
      </w:r>
      <w:r w:rsidRPr="00EE0F1E">
        <w:sym w:font="HQPB2" w:char="F037"/>
      </w:r>
      <w:r w:rsidRPr="00EE0F1E">
        <w:sym w:font="HQPB4" w:char="F0CE"/>
      </w:r>
      <w:r w:rsidRPr="00EE0F1E">
        <w:sym w:font="HQPB2" w:char="F03D"/>
      </w:r>
      <w:r w:rsidRPr="00EE0F1E">
        <w:sym w:font="HQPB4" w:char="F0F4"/>
      </w:r>
      <w:r w:rsidRPr="00EE0F1E">
        <w:sym w:font="HQPB2" w:char="F04A"/>
      </w:r>
      <w:r w:rsidRPr="00EE0F1E">
        <w:sym w:font="HQPB5" w:char="F073"/>
      </w:r>
      <w:r w:rsidRPr="00EE0F1E">
        <w:sym w:font="HQPB1" w:char="F03F"/>
      </w:r>
      <w:r w:rsidRPr="00EE0F1E">
        <w:rPr>
          <w:rtl/>
        </w:rPr>
        <w:t xml:space="preserve"> </w:t>
      </w:r>
      <w:r w:rsidRPr="00EE0F1E">
        <w:sym w:font="HQPB4" w:char="F0D3"/>
      </w:r>
      <w:r w:rsidRPr="00EE0F1E">
        <w:sym w:font="HQPB1" w:char="F0A7"/>
      </w:r>
      <w:r w:rsidRPr="00EE0F1E">
        <w:sym w:font="HQPB4" w:char="F0F8"/>
      </w:r>
      <w:r w:rsidRPr="00EE0F1E">
        <w:sym w:font="HQPB1" w:char="F0FF"/>
      </w:r>
      <w:r w:rsidRPr="00EE0F1E">
        <w:sym w:font="HQPB5" w:char="F074"/>
      </w:r>
      <w:r w:rsidRPr="00EE0F1E">
        <w:sym w:font="HQPB2" w:char="F052"/>
      </w:r>
      <w:r w:rsidRPr="00EE0F1E">
        <w:rPr>
          <w:rtl/>
        </w:rPr>
        <w:t xml:space="preserve"> </w:t>
      </w:r>
      <w:r w:rsidRPr="00EE0F1E">
        <w:sym w:font="HQPB4" w:char="F03C"/>
      </w:r>
      <w:r w:rsidRPr="00EE0F1E">
        <w:sym w:font="HQPB1" w:char="F0A7"/>
      </w:r>
      <w:r w:rsidRPr="00EE0F1E">
        <w:sym w:font="HQPB4" w:char="F0F8"/>
      </w:r>
      <w:r w:rsidRPr="00EE0F1E">
        <w:sym w:font="HQPB1" w:char="F0FF"/>
      </w:r>
      <w:r w:rsidRPr="00EE0F1E">
        <w:sym w:font="HQPB5" w:char="F075"/>
      </w:r>
      <w:r w:rsidRPr="00EE0F1E">
        <w:sym w:font="HQPB2" w:char="F05A"/>
      </w:r>
      <w:r w:rsidRPr="00EE0F1E">
        <w:sym w:font="HQPB4" w:char="F0CF"/>
      </w:r>
      <w:r w:rsidRPr="00EE0F1E">
        <w:sym w:font="HQPB4" w:char="F06A"/>
      </w:r>
      <w:r w:rsidRPr="00EE0F1E">
        <w:sym w:font="HQPB2" w:char="F039"/>
      </w:r>
      <w:r w:rsidRPr="00EE0F1E">
        <w:rPr>
          <w:rtl/>
        </w:rPr>
        <w:t xml:space="preserve"> </w:t>
      </w:r>
      <w:r w:rsidRPr="00EE0F1E">
        <w:sym w:font="HQPB1" w:char="F024"/>
      </w:r>
      <w:r w:rsidRPr="00EE0F1E">
        <w:sym w:font="HQPB4" w:char="F05C"/>
      </w:r>
      <w:r w:rsidRPr="00EE0F1E">
        <w:sym w:font="HQPB2" w:char="F0AB"/>
      </w:r>
      <w:r w:rsidRPr="00EE0F1E">
        <w:sym w:font="HQPB4" w:char="F0F8"/>
      </w:r>
      <w:r w:rsidRPr="00EE0F1E">
        <w:sym w:font="HQPB2" w:char="F08B"/>
      </w:r>
      <w:r w:rsidRPr="00EE0F1E">
        <w:sym w:font="HQPB5" w:char="F078"/>
      </w:r>
      <w:r w:rsidRPr="00EE0F1E">
        <w:sym w:font="HQPB1" w:char="F0A9"/>
      </w:r>
      <w:r w:rsidRPr="00EE0F1E">
        <w:rPr>
          <w:rtl/>
        </w:rPr>
        <w:t xml:space="preserve"> </w:t>
      </w:r>
      <w:r w:rsidRPr="00EE0F1E">
        <w:sym w:font="HQPB4" w:char="F028"/>
      </w:r>
      <w:r w:rsidRPr="00EE0F1E">
        <w:rPr>
          <w:rtl/>
        </w:rPr>
        <w:t xml:space="preserve"> </w:t>
      </w:r>
      <w:r w:rsidRPr="00EE0F1E">
        <w:sym w:font="HQPB4" w:char="F0E3"/>
      </w:r>
      <w:r w:rsidRPr="00EE0F1E">
        <w:sym w:font="HQPB1" w:char="F08D"/>
      </w:r>
      <w:r w:rsidRPr="00EE0F1E">
        <w:sym w:font="HQPB4" w:char="F0F8"/>
      </w:r>
      <w:r w:rsidRPr="00EE0F1E">
        <w:sym w:font="HQPB2" w:char="F042"/>
      </w:r>
      <w:r w:rsidRPr="00EE0F1E">
        <w:sym w:font="HQPB5" w:char="F046"/>
      </w:r>
      <w:r w:rsidRPr="00EE0F1E">
        <w:sym w:font="HQPB2" w:char="F07B"/>
      </w:r>
      <w:r w:rsidRPr="00EE0F1E">
        <w:sym w:font="HQPB5" w:char="F024"/>
      </w:r>
      <w:r w:rsidRPr="00EE0F1E">
        <w:sym w:font="HQPB1" w:char="F023"/>
      </w:r>
      <w:r w:rsidRPr="00EE0F1E">
        <w:sym w:font="HQPB5" w:char="F075"/>
      </w:r>
      <w:r w:rsidRPr="00EE0F1E">
        <w:sym w:font="HQPB2" w:char="F072"/>
      </w:r>
      <w:r w:rsidRPr="00EE0F1E">
        <w:rPr>
          <w:rtl/>
        </w:rPr>
        <w:t xml:space="preserve"> </w:t>
      </w:r>
      <w:r w:rsidRPr="00EE0F1E">
        <w:sym w:font="HQPB4" w:char="F037"/>
      </w:r>
      <w:r w:rsidRPr="00EE0F1E">
        <w:sym w:font="HQPB1" w:char="F08B"/>
      </w:r>
      <w:r w:rsidRPr="00EE0F1E">
        <w:sym w:font="HQPB4" w:char="F0CD"/>
      </w:r>
      <w:r w:rsidRPr="00EE0F1E">
        <w:sym w:font="HQPB2" w:char="F0B4"/>
      </w:r>
      <w:r w:rsidRPr="00EE0F1E">
        <w:sym w:font="HQPB5" w:char="F074"/>
      </w:r>
      <w:r w:rsidRPr="00EE0F1E">
        <w:sym w:font="HQPB2" w:char="F042"/>
      </w:r>
      <w:r w:rsidRPr="00EE0F1E">
        <w:sym w:font="HQPB4" w:char="F0F6"/>
      </w:r>
      <w:r w:rsidRPr="00EE0F1E">
        <w:sym w:font="HQPB2" w:char="F071"/>
      </w:r>
      <w:r w:rsidRPr="00EE0F1E">
        <w:sym w:font="HQPB5" w:char="F074"/>
      </w:r>
      <w:r w:rsidRPr="00EE0F1E">
        <w:sym w:font="HQPB2" w:char="F083"/>
      </w:r>
      <w:r w:rsidRPr="00EE0F1E">
        <w:rPr>
          <w:rtl/>
        </w:rPr>
        <w:t xml:space="preserve"> </w:t>
      </w:r>
      <w:r w:rsidRPr="00EE0F1E">
        <w:sym w:font="HQPB5" w:char="F0B0"/>
      </w:r>
      <w:r w:rsidRPr="00EE0F1E">
        <w:sym w:font="HQPB1" w:char="F021"/>
      </w:r>
      <w:r w:rsidRPr="00EE0F1E">
        <w:rPr>
          <w:rtl/>
        </w:rPr>
        <w:t xml:space="preserve"> </w:t>
      </w:r>
      <w:r w:rsidRPr="00365CDE">
        <w:rPr>
          <w:rFonts w:cs="CTraditional Arabic" w:hint="cs"/>
          <w:rtl/>
        </w:rPr>
        <w:t>﴾</w:t>
      </w:r>
      <w:r w:rsidRPr="00EE0F1E">
        <w:rPr>
          <w:rFonts w:cs="Rateb lotusb22" w:hint="cs"/>
          <w:rtl/>
          <w:lang w:bidi="fa-IR"/>
        </w:rPr>
        <w:t>.</w:t>
      </w:r>
      <w:r w:rsidRPr="00EE0F1E">
        <w:rPr>
          <w:rtl/>
        </w:rPr>
        <w:t xml:space="preserve"> </w:t>
      </w:r>
      <w:r w:rsidR="001E7279" w:rsidRPr="001E7279">
        <w:rPr>
          <w:rFonts w:cs="B Lotus" w:hint="cs"/>
          <w:sz w:val="22"/>
          <w:szCs w:val="26"/>
          <w:rtl/>
        </w:rPr>
        <w:t>[</w:t>
      </w:r>
      <w:r w:rsidRPr="001E7279">
        <w:rPr>
          <w:rFonts w:cs="B Lotus"/>
          <w:sz w:val="22"/>
          <w:szCs w:val="26"/>
          <w:rtl/>
        </w:rPr>
        <w:t>الانفطار:</w:t>
      </w:r>
      <w:r w:rsidR="001E7279" w:rsidRPr="001E7279">
        <w:rPr>
          <w:rFonts w:cs="B Lotus" w:hint="cs"/>
          <w:sz w:val="22"/>
          <w:szCs w:val="26"/>
          <w:rtl/>
        </w:rPr>
        <w:t xml:space="preserve"> </w:t>
      </w:r>
      <w:r w:rsidRPr="001E7279">
        <w:rPr>
          <w:rFonts w:cs="B Lotus"/>
          <w:sz w:val="22"/>
          <w:szCs w:val="26"/>
          <w:rtl/>
        </w:rPr>
        <w:t>19</w:t>
      </w:r>
      <w:r w:rsidR="001E7279" w:rsidRPr="001E7279">
        <w:rPr>
          <w:rFonts w:cs="B Lotus" w:hint="cs"/>
          <w:sz w:val="22"/>
          <w:szCs w:val="26"/>
          <w:rtl/>
        </w:rPr>
        <w:t>]</w:t>
      </w:r>
      <w:r w:rsidRPr="001E7279">
        <w:rPr>
          <w:rFonts w:cs="B Lotus" w:hint="cs"/>
          <w:sz w:val="22"/>
          <w:szCs w:val="26"/>
          <w:rtl/>
        </w:rPr>
        <w:t>.</w:t>
      </w:r>
    </w:p>
    <w:p w:rsidR="00E130D0" w:rsidRPr="00BE3117" w:rsidRDefault="001E7279" w:rsidP="001E7279">
      <w:pPr>
        <w:pStyle w:val="BlockText"/>
        <w:spacing w:line="218" w:lineRule="auto"/>
        <w:ind w:left="0" w:right="0" w:firstLine="340"/>
        <w:jc w:val="lowKashida"/>
        <w:rPr>
          <w:rFonts w:cs="B Lotus"/>
          <w:sz w:val="28"/>
          <w:rtl/>
        </w:rPr>
      </w:pPr>
      <w:r w:rsidRPr="001E7279">
        <w:rPr>
          <w:rFonts w:hint="cs"/>
          <w:rtl/>
          <w:lang w:bidi="fa-IR"/>
        </w:rPr>
        <w:t>«</w:t>
      </w:r>
      <w:r w:rsidR="00E130D0" w:rsidRPr="00BE3117">
        <w:rPr>
          <w:rFonts w:cs="B Lotus"/>
          <w:sz w:val="28"/>
          <w:rtl/>
        </w:rPr>
        <w:t>روزي كه هيچ كس براي ديگري كاري نتواند</w:t>
      </w:r>
      <w:r w:rsidR="00E130D0" w:rsidRPr="00BE3117">
        <w:rPr>
          <w:rFonts w:cs="B Lotus" w:hint="cs"/>
          <w:sz w:val="28"/>
          <w:rtl/>
        </w:rPr>
        <w:t xml:space="preserve"> كند</w:t>
      </w:r>
      <w:r w:rsidR="00E130D0" w:rsidRPr="00BE3117">
        <w:rPr>
          <w:rFonts w:cs="B Lotus"/>
          <w:sz w:val="28"/>
          <w:rtl/>
        </w:rPr>
        <w:t xml:space="preserve"> و فرمان در آن روز مخصوص پروردگار است.</w:t>
      </w:r>
      <w:r>
        <w:rPr>
          <w:rFonts w:hint="cs"/>
          <w:rtl/>
          <w:lang w:bidi="fa-IR"/>
        </w:rPr>
        <w:t>»</w:t>
      </w:r>
    </w:p>
    <w:p w:rsidR="00E130D0" w:rsidRPr="00EE0F1E" w:rsidRDefault="00E130D0" w:rsidP="001E7279">
      <w:pPr>
        <w:spacing w:line="218" w:lineRule="auto"/>
        <w:ind w:firstLine="340"/>
        <w:jc w:val="lowKashida"/>
        <w:rPr>
          <w:rFonts w:cs="B Lotus"/>
          <w:sz w:val="24"/>
          <w:rtl/>
        </w:rPr>
      </w:pPr>
      <w:r w:rsidRPr="00BE3117">
        <w:rPr>
          <w:rFonts w:cs="B Lotus"/>
          <w:rtl/>
        </w:rPr>
        <w:t>و حتي به رسول خود با استفهام انكاري فرموده:</w:t>
      </w:r>
      <w:r>
        <w:rPr>
          <w:rFonts w:cs="B Lotus" w:hint="cs"/>
          <w:rtl/>
        </w:rPr>
        <w:t xml:space="preserve"> </w:t>
      </w:r>
      <w:r w:rsidRPr="00365CDE">
        <w:rPr>
          <w:rFonts w:cs="CTraditional Arabic" w:hint="cs"/>
          <w:sz w:val="24"/>
          <w:rtl/>
        </w:rPr>
        <w:t>﴿</w:t>
      </w:r>
      <w:r w:rsidRPr="00EE0F1E">
        <w:rPr>
          <w:sz w:val="24"/>
        </w:rPr>
        <w:sym w:font="HQPB5" w:char="F07C"/>
      </w:r>
      <w:r w:rsidRPr="00EE0F1E">
        <w:rPr>
          <w:sz w:val="24"/>
        </w:rPr>
        <w:sym w:font="HQPB1" w:char="F04D"/>
      </w:r>
      <w:r w:rsidRPr="00EE0F1E">
        <w:rPr>
          <w:sz w:val="24"/>
        </w:rPr>
        <w:sym w:font="HQPB2" w:char="F052"/>
      </w:r>
      <w:r w:rsidRPr="00EE0F1E">
        <w:rPr>
          <w:sz w:val="24"/>
        </w:rPr>
        <w:sym w:font="HQPB5" w:char="F072"/>
      </w:r>
      <w:r w:rsidRPr="00EE0F1E">
        <w:rPr>
          <w:sz w:val="24"/>
        </w:rPr>
        <w:sym w:font="HQPB1" w:char="F027"/>
      </w:r>
      <w:r w:rsidRPr="00EE0F1E">
        <w:rPr>
          <w:sz w:val="24"/>
        </w:rPr>
        <w:sym w:font="HQPB5" w:char="F073"/>
      </w:r>
      <w:r w:rsidRPr="00EE0F1E">
        <w:rPr>
          <w:sz w:val="24"/>
        </w:rPr>
        <w:sym w:font="HQPB1" w:char="F0F9"/>
      </w:r>
      <w:r w:rsidRPr="00EE0F1E">
        <w:rPr>
          <w:sz w:val="24"/>
        </w:rPr>
        <w:sym w:font="HQPB5" w:char="F072"/>
      </w:r>
      <w:r w:rsidRPr="00EE0F1E">
        <w:rPr>
          <w:sz w:val="24"/>
        </w:rPr>
        <w:sym w:font="HQPB1" w:char="F026"/>
      </w:r>
      <w:r w:rsidRPr="00EE0F1E">
        <w:rPr>
          <w:sz w:val="24"/>
          <w:rtl/>
        </w:rPr>
        <w:t xml:space="preserve"> </w:t>
      </w:r>
      <w:r w:rsidRPr="00EE0F1E">
        <w:rPr>
          <w:sz w:val="24"/>
        </w:rPr>
        <w:sym w:font="HQPB4" w:char="F0E4"/>
      </w:r>
      <w:r w:rsidRPr="00EE0F1E">
        <w:rPr>
          <w:sz w:val="24"/>
        </w:rPr>
        <w:sym w:font="HQPB1" w:char="F08B"/>
      </w:r>
      <w:r w:rsidRPr="00EE0F1E">
        <w:rPr>
          <w:sz w:val="24"/>
        </w:rPr>
        <w:sym w:font="HQPB4" w:char="F0C9"/>
      </w:r>
      <w:r w:rsidRPr="00EE0F1E">
        <w:rPr>
          <w:sz w:val="24"/>
        </w:rPr>
        <w:sym w:font="HQPB2" w:char="F029"/>
      </w:r>
      <w:r w:rsidRPr="00EE0F1E">
        <w:rPr>
          <w:sz w:val="24"/>
        </w:rPr>
        <w:sym w:font="HQPB2" w:char="F05A"/>
      </w:r>
      <w:r w:rsidRPr="00EE0F1E">
        <w:rPr>
          <w:sz w:val="24"/>
        </w:rPr>
        <w:sym w:font="HQPB4" w:char="F0E8"/>
      </w:r>
      <w:r w:rsidRPr="00EE0F1E">
        <w:rPr>
          <w:sz w:val="24"/>
        </w:rPr>
        <w:sym w:font="HQPB1" w:char="F03F"/>
      </w:r>
      <w:r w:rsidRPr="00EE0F1E">
        <w:rPr>
          <w:sz w:val="24"/>
          <w:rtl/>
        </w:rPr>
        <w:t xml:space="preserve"> </w:t>
      </w:r>
      <w:r w:rsidRPr="00EE0F1E">
        <w:rPr>
          <w:sz w:val="24"/>
        </w:rPr>
        <w:sym w:font="HQPB2" w:char="F060"/>
      </w:r>
      <w:r w:rsidRPr="00EE0F1E">
        <w:rPr>
          <w:sz w:val="24"/>
        </w:rPr>
        <w:sym w:font="HQPB5" w:char="F074"/>
      </w:r>
      <w:r w:rsidRPr="00EE0F1E">
        <w:rPr>
          <w:sz w:val="24"/>
        </w:rPr>
        <w:sym w:font="HQPB2" w:char="F042"/>
      </w:r>
      <w:r w:rsidRPr="00EE0F1E">
        <w:rPr>
          <w:sz w:val="24"/>
          <w:rtl/>
        </w:rPr>
        <w:t xml:space="preserve"> </w:t>
      </w:r>
      <w:r w:rsidRPr="00EE0F1E">
        <w:rPr>
          <w:sz w:val="24"/>
        </w:rPr>
        <w:sym w:font="HQPB2" w:char="F092"/>
      </w:r>
      <w:r w:rsidRPr="00EE0F1E">
        <w:rPr>
          <w:sz w:val="24"/>
        </w:rPr>
        <w:sym w:font="HQPB4" w:char="F0CE"/>
      </w:r>
      <w:r w:rsidRPr="00EE0F1E">
        <w:rPr>
          <w:sz w:val="24"/>
        </w:rPr>
        <w:sym w:font="HQPB1" w:char="F0FB"/>
      </w:r>
      <w:r w:rsidRPr="00EE0F1E">
        <w:rPr>
          <w:sz w:val="24"/>
          <w:rtl/>
        </w:rPr>
        <w:t xml:space="preserve"> </w:t>
      </w:r>
      <w:r w:rsidRPr="00EE0F1E">
        <w:rPr>
          <w:sz w:val="24"/>
        </w:rPr>
        <w:sym w:font="HQPB4" w:char="F0CD"/>
      </w:r>
      <w:r w:rsidRPr="00EE0F1E">
        <w:rPr>
          <w:sz w:val="24"/>
        </w:rPr>
        <w:sym w:font="HQPB1" w:char="F091"/>
      </w:r>
      <w:r w:rsidRPr="00EE0F1E">
        <w:rPr>
          <w:sz w:val="24"/>
        </w:rPr>
        <w:sym w:font="HQPB1" w:char="F024"/>
      </w:r>
      <w:r w:rsidRPr="00EE0F1E">
        <w:rPr>
          <w:sz w:val="24"/>
        </w:rPr>
        <w:sym w:font="HQPB4" w:char="F0A8"/>
      </w:r>
      <w:r w:rsidRPr="00EE0F1E">
        <w:rPr>
          <w:sz w:val="24"/>
        </w:rPr>
        <w:sym w:font="HQPB2" w:char="F05A"/>
      </w:r>
      <w:r w:rsidRPr="00EE0F1E">
        <w:rPr>
          <w:sz w:val="24"/>
        </w:rPr>
        <w:sym w:font="HQPB2" w:char="F039"/>
      </w:r>
      <w:r w:rsidRPr="00EE0F1E">
        <w:rPr>
          <w:sz w:val="24"/>
        </w:rPr>
        <w:sym w:font="HQPB5" w:char="F024"/>
      </w:r>
      <w:r w:rsidRPr="00EE0F1E">
        <w:rPr>
          <w:sz w:val="24"/>
        </w:rPr>
        <w:sym w:font="HQPB1" w:char="F023"/>
      </w:r>
      <w:r w:rsidRPr="00EE0F1E">
        <w:rPr>
          <w:sz w:val="24"/>
          <w:rtl/>
        </w:rPr>
        <w:t xml:space="preserve"> </w:t>
      </w:r>
      <w:r w:rsidRPr="00365CDE">
        <w:rPr>
          <w:rFonts w:cs="CTraditional Arabic" w:hint="cs"/>
          <w:sz w:val="24"/>
          <w:rtl/>
        </w:rPr>
        <w:t>﴾</w:t>
      </w:r>
      <w:r w:rsidRPr="00EE0F1E">
        <w:rPr>
          <w:rFonts w:cs="Rateb lotusb22" w:hint="cs"/>
          <w:sz w:val="24"/>
          <w:rtl/>
          <w:lang w:bidi="fa-IR"/>
        </w:rPr>
        <w:t>.</w:t>
      </w:r>
      <w:r w:rsidRPr="00EE0F1E">
        <w:rPr>
          <w:rFonts w:cs="B Lotus"/>
          <w:sz w:val="24"/>
          <w:rtl/>
        </w:rPr>
        <w:t xml:space="preserve"> </w:t>
      </w:r>
      <w:r w:rsidR="001E7279" w:rsidRPr="001E7279">
        <w:rPr>
          <w:rFonts w:cs="B Lotus" w:hint="cs"/>
          <w:sz w:val="22"/>
          <w:szCs w:val="26"/>
          <w:rtl/>
        </w:rPr>
        <w:t>[</w:t>
      </w:r>
      <w:r w:rsidRPr="001E7279">
        <w:rPr>
          <w:rFonts w:cs="B Lotus"/>
          <w:sz w:val="22"/>
          <w:szCs w:val="26"/>
          <w:rtl/>
        </w:rPr>
        <w:t>الزمر:</w:t>
      </w:r>
      <w:r w:rsidR="001E7279" w:rsidRPr="001E7279">
        <w:rPr>
          <w:rFonts w:cs="B Lotus" w:hint="cs"/>
          <w:sz w:val="22"/>
          <w:szCs w:val="26"/>
          <w:rtl/>
        </w:rPr>
        <w:t xml:space="preserve"> </w:t>
      </w:r>
      <w:r w:rsidRPr="001E7279">
        <w:rPr>
          <w:rFonts w:cs="B Lotus"/>
          <w:sz w:val="22"/>
          <w:szCs w:val="26"/>
          <w:rtl/>
        </w:rPr>
        <w:t>19</w:t>
      </w:r>
      <w:r w:rsidR="001E7279" w:rsidRPr="001E7279">
        <w:rPr>
          <w:rFonts w:cs="B Lotus" w:hint="cs"/>
          <w:sz w:val="22"/>
          <w:szCs w:val="26"/>
          <w:rtl/>
        </w:rPr>
        <w:t>]</w:t>
      </w:r>
      <w:r>
        <w:rPr>
          <w:rFonts w:cs="B Lotus" w:hint="cs"/>
          <w:sz w:val="24"/>
          <w:rtl/>
        </w:rPr>
        <w:t>.</w:t>
      </w:r>
    </w:p>
    <w:p w:rsidR="00E130D0" w:rsidRPr="00BE3117" w:rsidRDefault="001E7279" w:rsidP="001E7279">
      <w:pPr>
        <w:pStyle w:val="BlockText"/>
        <w:spacing w:line="218" w:lineRule="auto"/>
        <w:ind w:left="0" w:right="0" w:firstLine="340"/>
        <w:jc w:val="lowKashida"/>
        <w:rPr>
          <w:rFonts w:cs="B Lotus"/>
          <w:sz w:val="28"/>
          <w:rtl/>
        </w:rPr>
      </w:pPr>
      <w:r w:rsidRPr="001E7279">
        <w:rPr>
          <w:rFonts w:hint="cs"/>
          <w:rtl/>
          <w:lang w:bidi="fa-IR"/>
        </w:rPr>
        <w:t>«</w:t>
      </w:r>
      <w:r w:rsidR="00E130D0">
        <w:rPr>
          <w:rFonts w:cs="B Lotus"/>
          <w:sz w:val="28"/>
          <w:rtl/>
        </w:rPr>
        <w:t>آيا تو مي</w:t>
      </w:r>
      <w:r w:rsidR="00884D96">
        <w:rPr>
          <w:rFonts w:cs="B Zar" w:hint="cs"/>
          <w:sz w:val="28"/>
          <w:rtl/>
        </w:rPr>
        <w:t>‌</w:t>
      </w:r>
      <w:r w:rsidR="00E130D0" w:rsidRPr="00BE3117">
        <w:rPr>
          <w:rFonts w:cs="B Lotus"/>
          <w:sz w:val="28"/>
          <w:rtl/>
        </w:rPr>
        <w:t xml:space="preserve">تواني آن كه در آتش ويا </w:t>
      </w:r>
      <w:r w:rsidR="00E130D0" w:rsidRPr="00BE3117">
        <w:rPr>
          <w:rFonts w:cs="B Lotus" w:hint="cs"/>
          <w:sz w:val="28"/>
          <w:rtl/>
          <w:lang w:bidi="fa-IR"/>
        </w:rPr>
        <w:t>ا</w:t>
      </w:r>
      <w:r w:rsidR="00E130D0" w:rsidRPr="00BE3117">
        <w:rPr>
          <w:rFonts w:cs="B Lotus"/>
          <w:sz w:val="28"/>
          <w:rtl/>
        </w:rPr>
        <w:t>هل آتش اس</w:t>
      </w:r>
      <w:r w:rsidR="00E130D0" w:rsidRPr="00BE3117">
        <w:rPr>
          <w:rFonts w:cs="B Lotus" w:hint="cs"/>
          <w:sz w:val="28"/>
          <w:rtl/>
        </w:rPr>
        <w:t>ت</w:t>
      </w:r>
      <w:r w:rsidR="00E130D0" w:rsidRPr="00BE3117">
        <w:rPr>
          <w:rFonts w:cs="B Lotus"/>
          <w:sz w:val="28"/>
          <w:rtl/>
        </w:rPr>
        <w:t xml:space="preserve"> نجات بخشي</w:t>
      </w:r>
      <w:r w:rsidR="00E130D0" w:rsidRPr="00BE3117">
        <w:rPr>
          <w:rFonts w:cs="B Lotus" w:hint="cs"/>
          <w:sz w:val="28"/>
          <w:rtl/>
        </w:rPr>
        <w:t>؟</w:t>
      </w:r>
      <w:r w:rsidR="00884D96">
        <w:rPr>
          <w:rFonts w:cs="B Lotus" w:hint="cs"/>
          <w:sz w:val="28"/>
          <w:rtl/>
        </w:rPr>
        <w:t xml:space="preserve"> </w:t>
      </w:r>
      <w:r w:rsidR="00E130D0" w:rsidRPr="00BE3117">
        <w:rPr>
          <w:rFonts w:cs="B Lotus"/>
          <w:sz w:val="28"/>
          <w:rtl/>
        </w:rPr>
        <w:t>(يع</w:t>
      </w:r>
      <w:r>
        <w:rPr>
          <w:rFonts w:cs="B Lotus"/>
          <w:sz w:val="28"/>
          <w:rtl/>
        </w:rPr>
        <w:t>ني نمي</w:t>
      </w:r>
      <w:r w:rsidR="00884D96">
        <w:rPr>
          <w:rFonts w:cs="B Zar" w:hint="cs"/>
          <w:sz w:val="28"/>
          <w:rtl/>
        </w:rPr>
        <w:t>‌</w:t>
      </w:r>
      <w:r>
        <w:rPr>
          <w:rFonts w:cs="B Lotus"/>
          <w:sz w:val="28"/>
          <w:rtl/>
        </w:rPr>
        <w:t>تواني)</w:t>
      </w:r>
      <w:r>
        <w:rPr>
          <w:rFonts w:hint="cs"/>
          <w:rtl/>
          <w:lang w:bidi="fa-IR"/>
        </w:rPr>
        <w:t>»</w:t>
      </w:r>
    </w:p>
    <w:p w:rsidR="00E130D0" w:rsidRPr="002332AB" w:rsidRDefault="00E130D0" w:rsidP="001E7279">
      <w:pPr>
        <w:spacing w:line="218" w:lineRule="auto"/>
        <w:ind w:firstLine="340"/>
        <w:jc w:val="lowKashida"/>
        <w:rPr>
          <w:rFonts w:cs="B Lotus"/>
          <w:sz w:val="24"/>
          <w:rtl/>
        </w:rPr>
      </w:pPr>
      <w:r w:rsidRPr="00BE3117">
        <w:rPr>
          <w:rFonts w:cs="B Lotus"/>
          <w:rtl/>
        </w:rPr>
        <w:t>و فرموده:</w:t>
      </w:r>
      <w:r>
        <w:rPr>
          <w:rFonts w:cs="B Lotus" w:hint="cs"/>
          <w:rtl/>
        </w:rPr>
        <w:t xml:space="preserve"> </w:t>
      </w:r>
      <w:r w:rsidRPr="002332AB">
        <w:rPr>
          <w:rFonts w:cs="B Lotus"/>
          <w:sz w:val="24"/>
          <w:rtl/>
        </w:rPr>
        <w:t xml:space="preserve"> </w:t>
      </w:r>
      <w:r w:rsidRPr="00365CDE">
        <w:rPr>
          <w:rFonts w:cs="CTraditional Arabic" w:hint="cs"/>
          <w:sz w:val="24"/>
          <w:rtl/>
        </w:rPr>
        <w:t>﴿</w:t>
      </w:r>
      <w:r w:rsidRPr="002332AB">
        <w:rPr>
          <w:sz w:val="24"/>
        </w:rPr>
        <w:sym w:font="HQPB5" w:char="F074"/>
      </w:r>
      <w:r w:rsidRPr="002332AB">
        <w:rPr>
          <w:sz w:val="24"/>
        </w:rPr>
        <w:sym w:font="HQPB2" w:char="F050"/>
      </w:r>
      <w:r w:rsidRPr="002332AB">
        <w:rPr>
          <w:sz w:val="24"/>
        </w:rPr>
        <w:sym w:font="HQPB4" w:char="F0F6"/>
      </w:r>
      <w:r w:rsidRPr="002332AB">
        <w:rPr>
          <w:sz w:val="24"/>
        </w:rPr>
        <w:sym w:font="HQPB2" w:char="F071"/>
      </w:r>
      <w:r w:rsidRPr="002332AB">
        <w:rPr>
          <w:sz w:val="24"/>
        </w:rPr>
        <w:sym w:font="HQPB5" w:char="F074"/>
      </w:r>
      <w:r w:rsidRPr="002332AB">
        <w:rPr>
          <w:sz w:val="24"/>
        </w:rPr>
        <w:sym w:font="HQPB2" w:char="F083"/>
      </w:r>
      <w:r w:rsidRPr="002332AB">
        <w:rPr>
          <w:sz w:val="24"/>
          <w:rtl/>
        </w:rPr>
        <w:t xml:space="preserve"> </w:t>
      </w:r>
      <w:r w:rsidRPr="002332AB">
        <w:rPr>
          <w:sz w:val="24"/>
        </w:rPr>
        <w:sym w:font="HQPB4" w:char="F0E3"/>
      </w:r>
      <w:r w:rsidRPr="002332AB">
        <w:rPr>
          <w:sz w:val="24"/>
        </w:rPr>
        <w:sym w:font="HQPB2" w:char="F050"/>
      </w:r>
      <w:r w:rsidRPr="002332AB">
        <w:rPr>
          <w:sz w:val="24"/>
        </w:rPr>
        <w:sym w:font="HQPB2" w:char="F071"/>
      </w:r>
      <w:r w:rsidRPr="002332AB">
        <w:rPr>
          <w:sz w:val="24"/>
        </w:rPr>
        <w:sym w:font="HQPB4" w:char="F0E0"/>
      </w:r>
      <w:r w:rsidRPr="002332AB">
        <w:rPr>
          <w:sz w:val="24"/>
        </w:rPr>
        <w:sym w:font="HQPB2" w:char="F029"/>
      </w:r>
      <w:r w:rsidRPr="002332AB">
        <w:rPr>
          <w:sz w:val="24"/>
        </w:rPr>
        <w:sym w:font="HQPB5" w:char="F074"/>
      </w:r>
      <w:r w:rsidRPr="002332AB">
        <w:rPr>
          <w:sz w:val="24"/>
        </w:rPr>
        <w:sym w:font="HQPB2" w:char="F083"/>
      </w:r>
      <w:r w:rsidRPr="002332AB">
        <w:rPr>
          <w:sz w:val="24"/>
          <w:rtl/>
        </w:rPr>
        <w:t xml:space="preserve"> </w:t>
      </w:r>
      <w:r w:rsidRPr="002332AB">
        <w:rPr>
          <w:sz w:val="24"/>
        </w:rPr>
        <w:sym w:font="HQPB4" w:char="F0DF"/>
      </w:r>
      <w:r w:rsidRPr="002332AB">
        <w:rPr>
          <w:sz w:val="24"/>
        </w:rPr>
        <w:sym w:font="HQPB1" w:char="F079"/>
      </w:r>
      <w:r w:rsidRPr="002332AB">
        <w:rPr>
          <w:sz w:val="24"/>
        </w:rPr>
        <w:sym w:font="HQPB2" w:char="F072"/>
      </w:r>
      <w:r w:rsidRPr="002332AB">
        <w:rPr>
          <w:sz w:val="24"/>
        </w:rPr>
        <w:sym w:font="HQPB4" w:char="F094"/>
      </w:r>
      <w:r w:rsidRPr="002332AB">
        <w:rPr>
          <w:sz w:val="24"/>
        </w:rPr>
        <w:sym w:font="HQPB1" w:char="F08D"/>
      </w:r>
      <w:r w:rsidRPr="002332AB">
        <w:rPr>
          <w:sz w:val="24"/>
        </w:rPr>
        <w:sym w:font="HQPB2" w:char="F039"/>
      </w:r>
      <w:r w:rsidRPr="002332AB">
        <w:rPr>
          <w:sz w:val="24"/>
        </w:rPr>
        <w:sym w:font="HQPB5" w:char="F024"/>
      </w:r>
      <w:r w:rsidRPr="002332AB">
        <w:rPr>
          <w:sz w:val="24"/>
        </w:rPr>
        <w:sym w:font="HQPB1" w:char="F023"/>
      </w:r>
      <w:r w:rsidRPr="002332AB">
        <w:rPr>
          <w:sz w:val="24"/>
          <w:rtl/>
        </w:rPr>
        <w:t xml:space="preserve"> </w:t>
      </w:r>
      <w:r w:rsidRPr="002332AB">
        <w:rPr>
          <w:sz w:val="24"/>
        </w:rPr>
        <w:sym w:font="HQPB4" w:char="F0E8"/>
      </w:r>
      <w:r w:rsidRPr="002332AB">
        <w:rPr>
          <w:sz w:val="24"/>
        </w:rPr>
        <w:sym w:font="HQPB2" w:char="F070"/>
      </w:r>
      <w:r w:rsidRPr="002332AB">
        <w:rPr>
          <w:sz w:val="24"/>
        </w:rPr>
        <w:sym w:font="HQPB5" w:char="F073"/>
      </w:r>
      <w:r w:rsidRPr="002332AB">
        <w:rPr>
          <w:sz w:val="24"/>
        </w:rPr>
        <w:sym w:font="HQPB2" w:char="F033"/>
      </w:r>
      <w:r w:rsidRPr="002332AB">
        <w:rPr>
          <w:sz w:val="24"/>
        </w:rPr>
        <w:sym w:font="HQPB4" w:char="F0CD"/>
      </w:r>
      <w:r w:rsidRPr="002332AB">
        <w:rPr>
          <w:sz w:val="24"/>
        </w:rPr>
        <w:sym w:font="HQPB2" w:char="F0B4"/>
      </w:r>
      <w:r w:rsidRPr="002332AB">
        <w:rPr>
          <w:sz w:val="24"/>
        </w:rPr>
        <w:sym w:font="HQPB5" w:char="F0AF"/>
      </w:r>
      <w:r w:rsidRPr="002332AB">
        <w:rPr>
          <w:sz w:val="24"/>
        </w:rPr>
        <w:sym w:font="HQPB2" w:char="F0BB"/>
      </w:r>
      <w:r w:rsidRPr="002332AB">
        <w:rPr>
          <w:sz w:val="24"/>
        </w:rPr>
        <w:sym w:font="HQPB5" w:char="F06E"/>
      </w:r>
      <w:r w:rsidRPr="002332AB">
        <w:rPr>
          <w:sz w:val="24"/>
        </w:rPr>
        <w:sym w:font="HQPB2" w:char="F03D"/>
      </w:r>
      <w:r w:rsidRPr="002332AB">
        <w:rPr>
          <w:sz w:val="24"/>
        </w:rPr>
        <w:sym w:font="HQPB5" w:char="F079"/>
      </w:r>
      <w:r w:rsidRPr="002332AB">
        <w:rPr>
          <w:sz w:val="24"/>
        </w:rPr>
        <w:sym w:font="HQPB2" w:char="F04A"/>
      </w:r>
      <w:r w:rsidRPr="002332AB">
        <w:rPr>
          <w:sz w:val="24"/>
        </w:rPr>
        <w:sym w:font="HQPB4" w:char="F0F8"/>
      </w:r>
      <w:r w:rsidRPr="002332AB">
        <w:rPr>
          <w:sz w:val="24"/>
        </w:rPr>
        <w:sym w:font="HQPB2" w:char="F039"/>
      </w:r>
      <w:r w:rsidRPr="002332AB">
        <w:rPr>
          <w:sz w:val="24"/>
        </w:rPr>
        <w:sym w:font="HQPB5" w:char="F024"/>
      </w:r>
      <w:r w:rsidRPr="002332AB">
        <w:rPr>
          <w:sz w:val="24"/>
        </w:rPr>
        <w:sym w:font="HQPB1" w:char="F023"/>
      </w:r>
      <w:r w:rsidRPr="002332AB">
        <w:rPr>
          <w:sz w:val="24"/>
        </w:rPr>
        <w:sym w:font="HQPB5" w:char="F075"/>
      </w:r>
      <w:r w:rsidRPr="002332AB">
        <w:rPr>
          <w:sz w:val="24"/>
        </w:rPr>
        <w:sym w:font="HQPB2" w:char="F072"/>
      </w:r>
      <w:r w:rsidRPr="002332AB">
        <w:rPr>
          <w:sz w:val="24"/>
          <w:rtl/>
        </w:rPr>
        <w:t xml:space="preserve"> </w:t>
      </w:r>
      <w:r w:rsidRPr="002332AB">
        <w:rPr>
          <w:sz w:val="24"/>
        </w:rPr>
        <w:sym w:font="HQPB1" w:char="F024"/>
      </w:r>
      <w:r w:rsidRPr="002332AB">
        <w:rPr>
          <w:sz w:val="24"/>
        </w:rPr>
        <w:sym w:font="HQPB4" w:char="F079"/>
      </w:r>
      <w:r w:rsidRPr="002332AB">
        <w:rPr>
          <w:sz w:val="24"/>
        </w:rPr>
        <w:sym w:font="HQPB1" w:char="F0FF"/>
      </w:r>
      <w:r w:rsidRPr="002332AB">
        <w:rPr>
          <w:sz w:val="24"/>
        </w:rPr>
        <w:sym w:font="HQPB5" w:char="F07C"/>
      </w:r>
      <w:r w:rsidRPr="002332AB">
        <w:rPr>
          <w:sz w:val="24"/>
        </w:rPr>
        <w:sym w:font="HQPB1" w:char="F0B9"/>
      </w:r>
      <w:r w:rsidRPr="002332AB">
        <w:rPr>
          <w:sz w:val="24"/>
          <w:rtl/>
        </w:rPr>
        <w:t xml:space="preserve"> </w:t>
      </w:r>
      <w:r w:rsidRPr="002332AB">
        <w:rPr>
          <w:sz w:val="24"/>
        </w:rPr>
        <w:sym w:font="HQPB4" w:char="F028"/>
      </w:r>
      <w:r w:rsidRPr="002332AB">
        <w:rPr>
          <w:sz w:val="24"/>
          <w:rtl/>
        </w:rPr>
        <w:t xml:space="preserve"> </w:t>
      </w:r>
      <w:r w:rsidRPr="002332AB">
        <w:rPr>
          <w:sz w:val="24"/>
        </w:rPr>
        <w:sym w:font="HQPB5" w:char="F09E"/>
      </w:r>
      <w:r w:rsidRPr="002332AB">
        <w:rPr>
          <w:sz w:val="24"/>
        </w:rPr>
        <w:sym w:font="HQPB2" w:char="F077"/>
      </w:r>
      <w:r w:rsidRPr="002332AB">
        <w:rPr>
          <w:sz w:val="24"/>
          <w:rtl/>
        </w:rPr>
        <w:t xml:space="preserve"> </w:t>
      </w:r>
      <w:r w:rsidRPr="002332AB">
        <w:rPr>
          <w:sz w:val="24"/>
        </w:rPr>
        <w:sym w:font="HQPB5" w:char="F09A"/>
      </w:r>
      <w:r w:rsidRPr="002332AB">
        <w:rPr>
          <w:sz w:val="24"/>
        </w:rPr>
        <w:sym w:font="HQPB2" w:char="F063"/>
      </w:r>
      <w:r w:rsidRPr="002332AB">
        <w:rPr>
          <w:sz w:val="24"/>
        </w:rPr>
        <w:sym w:font="HQPB2" w:char="F071"/>
      </w:r>
      <w:r w:rsidRPr="002332AB">
        <w:rPr>
          <w:sz w:val="24"/>
        </w:rPr>
        <w:sym w:font="HQPB4" w:char="F0DF"/>
      </w:r>
      <w:r w:rsidRPr="002332AB">
        <w:rPr>
          <w:sz w:val="24"/>
        </w:rPr>
        <w:sym w:font="HQPB2" w:char="F04A"/>
      </w:r>
      <w:r w:rsidRPr="002332AB">
        <w:rPr>
          <w:sz w:val="24"/>
        </w:rPr>
        <w:sym w:font="HQPB4" w:char="F0AF"/>
      </w:r>
      <w:r w:rsidRPr="002332AB">
        <w:rPr>
          <w:sz w:val="24"/>
        </w:rPr>
        <w:sym w:font="HQPB2" w:char="F03D"/>
      </w:r>
      <w:r w:rsidRPr="002332AB">
        <w:rPr>
          <w:sz w:val="24"/>
        </w:rPr>
        <w:sym w:font="HQPB5" w:char="F073"/>
      </w:r>
      <w:r w:rsidRPr="002332AB">
        <w:rPr>
          <w:sz w:val="24"/>
        </w:rPr>
        <w:sym w:font="HQPB2" w:char="F033"/>
      </w:r>
      <w:r w:rsidRPr="002332AB">
        <w:rPr>
          <w:sz w:val="24"/>
        </w:rPr>
        <w:sym w:font="HQPB5" w:char="F074"/>
      </w:r>
      <w:r w:rsidRPr="002332AB">
        <w:rPr>
          <w:sz w:val="24"/>
        </w:rPr>
        <w:sym w:font="HQPB1" w:char="F047"/>
      </w:r>
      <w:r w:rsidRPr="002332AB">
        <w:rPr>
          <w:sz w:val="24"/>
        </w:rPr>
        <w:sym w:font="HQPB5" w:char="F074"/>
      </w:r>
      <w:r w:rsidRPr="002332AB">
        <w:rPr>
          <w:sz w:val="24"/>
        </w:rPr>
        <w:sym w:font="HQPB2" w:char="F083"/>
      </w:r>
      <w:r w:rsidRPr="002332AB">
        <w:rPr>
          <w:sz w:val="24"/>
          <w:rtl/>
        </w:rPr>
        <w:t xml:space="preserve"> </w:t>
      </w:r>
      <w:r w:rsidRPr="002332AB">
        <w:rPr>
          <w:sz w:val="24"/>
        </w:rPr>
        <w:sym w:font="HQPB5" w:char="F09E"/>
      </w:r>
      <w:r w:rsidRPr="002332AB">
        <w:rPr>
          <w:sz w:val="24"/>
        </w:rPr>
        <w:sym w:font="HQPB2" w:char="F077"/>
      </w:r>
      <w:r w:rsidRPr="002332AB">
        <w:rPr>
          <w:sz w:val="24"/>
        </w:rPr>
        <w:sym w:font="HQPB4" w:char="F0CE"/>
      </w:r>
      <w:r w:rsidRPr="002332AB">
        <w:rPr>
          <w:sz w:val="24"/>
        </w:rPr>
        <w:sym w:font="HQPB1" w:char="F029"/>
      </w:r>
      <w:r w:rsidRPr="002332AB">
        <w:rPr>
          <w:sz w:val="24"/>
          <w:rtl/>
        </w:rPr>
        <w:t xml:space="preserve"> </w:t>
      </w:r>
      <w:r w:rsidRPr="002332AB">
        <w:rPr>
          <w:sz w:val="24"/>
        </w:rPr>
        <w:sym w:font="HQPB4" w:char="F0F4"/>
      </w:r>
      <w:r w:rsidRPr="002332AB">
        <w:rPr>
          <w:sz w:val="24"/>
        </w:rPr>
        <w:sym w:font="HQPB2" w:char="F060"/>
      </w:r>
      <w:r w:rsidRPr="002332AB">
        <w:rPr>
          <w:sz w:val="24"/>
        </w:rPr>
        <w:sym w:font="HQPB5" w:char="F074"/>
      </w:r>
      <w:r w:rsidRPr="002332AB">
        <w:rPr>
          <w:sz w:val="24"/>
        </w:rPr>
        <w:sym w:font="HQPB2" w:char="F042"/>
      </w:r>
      <w:r w:rsidRPr="002332AB">
        <w:rPr>
          <w:sz w:val="24"/>
          <w:rtl/>
        </w:rPr>
        <w:t xml:space="preserve"> </w:t>
      </w:r>
      <w:r w:rsidRPr="002332AB">
        <w:rPr>
          <w:sz w:val="24"/>
        </w:rPr>
        <w:sym w:font="HQPB5" w:char="F074"/>
      </w:r>
      <w:r w:rsidRPr="002332AB">
        <w:rPr>
          <w:sz w:val="24"/>
        </w:rPr>
        <w:sym w:font="HQPB2" w:char="F062"/>
      </w:r>
      <w:r w:rsidRPr="002332AB">
        <w:rPr>
          <w:sz w:val="24"/>
        </w:rPr>
        <w:sym w:font="HQPB4" w:char="F0CF"/>
      </w:r>
      <w:r w:rsidRPr="002332AB">
        <w:rPr>
          <w:sz w:val="24"/>
        </w:rPr>
        <w:sym w:font="HQPB1" w:char="F08C"/>
      </w:r>
      <w:r w:rsidRPr="002332AB">
        <w:rPr>
          <w:sz w:val="24"/>
        </w:rPr>
        <w:sym w:font="HQPB5" w:char="F072"/>
      </w:r>
      <w:r w:rsidRPr="002332AB">
        <w:rPr>
          <w:sz w:val="24"/>
        </w:rPr>
        <w:sym w:font="HQPB1" w:char="F026"/>
      </w:r>
      <w:r w:rsidRPr="002332AB">
        <w:rPr>
          <w:sz w:val="24"/>
          <w:rtl/>
        </w:rPr>
        <w:t xml:space="preserve"> </w:t>
      </w:r>
      <w:r w:rsidRPr="002332AB">
        <w:rPr>
          <w:sz w:val="24"/>
        </w:rPr>
        <w:sym w:font="HQPB4" w:char="F0E3"/>
      </w:r>
      <w:r w:rsidRPr="002332AB">
        <w:rPr>
          <w:sz w:val="24"/>
        </w:rPr>
        <w:sym w:font="HQPB3" w:char="F026"/>
      </w:r>
      <w:r w:rsidRPr="002332AB">
        <w:rPr>
          <w:sz w:val="24"/>
        </w:rPr>
        <w:sym w:font="HQPB5" w:char="F073"/>
      </w:r>
      <w:r w:rsidRPr="002332AB">
        <w:rPr>
          <w:sz w:val="24"/>
        </w:rPr>
        <w:sym w:font="HQPB3" w:char="F021"/>
      </w:r>
      <w:r w:rsidRPr="002332AB">
        <w:rPr>
          <w:sz w:val="24"/>
          <w:rtl/>
        </w:rPr>
        <w:t xml:space="preserve"> </w:t>
      </w:r>
      <w:r w:rsidRPr="002332AB">
        <w:rPr>
          <w:sz w:val="24"/>
        </w:rPr>
        <w:sym w:font="HQPB4" w:char="F0DF"/>
      </w:r>
      <w:r w:rsidRPr="002332AB">
        <w:rPr>
          <w:sz w:val="24"/>
        </w:rPr>
        <w:sym w:font="HQPB2" w:char="F060"/>
      </w:r>
      <w:r w:rsidRPr="002332AB">
        <w:rPr>
          <w:sz w:val="24"/>
        </w:rPr>
        <w:sym w:font="HQPB2" w:char="F0BB"/>
      </w:r>
      <w:r w:rsidRPr="002332AB">
        <w:rPr>
          <w:sz w:val="24"/>
        </w:rPr>
        <w:sym w:font="HQPB5" w:char="F06F"/>
      </w:r>
      <w:r w:rsidRPr="002332AB">
        <w:rPr>
          <w:sz w:val="24"/>
        </w:rPr>
        <w:sym w:font="HQPB2" w:char="F048"/>
      </w:r>
      <w:r w:rsidRPr="002332AB">
        <w:rPr>
          <w:sz w:val="24"/>
        </w:rPr>
        <w:sym w:font="HQPB4" w:char="F0F7"/>
      </w:r>
      <w:r w:rsidRPr="002332AB">
        <w:rPr>
          <w:sz w:val="24"/>
        </w:rPr>
        <w:sym w:font="HQPB1" w:char="F071"/>
      </w:r>
      <w:r w:rsidRPr="002332AB">
        <w:rPr>
          <w:sz w:val="24"/>
        </w:rPr>
        <w:sym w:font="HQPB4" w:char="F0A7"/>
      </w:r>
      <w:r w:rsidRPr="002332AB">
        <w:rPr>
          <w:sz w:val="24"/>
        </w:rPr>
        <w:sym w:font="HQPB1" w:char="F08D"/>
      </w:r>
      <w:r w:rsidRPr="002332AB">
        <w:rPr>
          <w:sz w:val="24"/>
        </w:rPr>
        <w:sym w:font="HQPB2" w:char="F039"/>
      </w:r>
      <w:r w:rsidRPr="002332AB">
        <w:rPr>
          <w:sz w:val="24"/>
        </w:rPr>
        <w:sym w:font="HQPB5" w:char="F024"/>
      </w:r>
      <w:r w:rsidRPr="002332AB">
        <w:rPr>
          <w:sz w:val="24"/>
        </w:rPr>
        <w:sym w:font="HQPB1" w:char="F023"/>
      </w:r>
      <w:r w:rsidRPr="002332AB">
        <w:rPr>
          <w:sz w:val="24"/>
          <w:rtl/>
        </w:rPr>
        <w:t xml:space="preserve"> </w:t>
      </w:r>
      <w:r w:rsidRPr="002332AB">
        <w:rPr>
          <w:sz w:val="24"/>
        </w:rPr>
        <w:sym w:font="HQPB5" w:char="F074"/>
      </w:r>
      <w:r w:rsidRPr="002332AB">
        <w:rPr>
          <w:sz w:val="24"/>
        </w:rPr>
        <w:sym w:font="HQPB2" w:char="F041"/>
      </w:r>
      <w:r w:rsidRPr="002332AB">
        <w:rPr>
          <w:sz w:val="24"/>
        </w:rPr>
        <w:sym w:font="HQPB1" w:char="F024"/>
      </w:r>
      <w:r w:rsidRPr="002332AB">
        <w:rPr>
          <w:sz w:val="24"/>
        </w:rPr>
        <w:sym w:font="HQPB5" w:char="F073"/>
      </w:r>
      <w:r w:rsidRPr="002332AB">
        <w:rPr>
          <w:sz w:val="24"/>
        </w:rPr>
        <w:sym w:font="HQPB2" w:char="F025"/>
      </w:r>
      <w:r w:rsidRPr="002332AB">
        <w:rPr>
          <w:sz w:val="24"/>
        </w:rPr>
        <w:sym w:font="HQPB5" w:char="F075"/>
      </w:r>
      <w:r w:rsidRPr="002332AB">
        <w:rPr>
          <w:sz w:val="24"/>
        </w:rPr>
        <w:sym w:font="HQPB2" w:char="F072"/>
      </w:r>
      <w:r w:rsidRPr="002332AB">
        <w:rPr>
          <w:sz w:val="24"/>
          <w:rtl/>
        </w:rPr>
        <w:t xml:space="preserve"> </w:t>
      </w:r>
      <w:r w:rsidRPr="002332AB">
        <w:rPr>
          <w:sz w:val="24"/>
        </w:rPr>
        <w:sym w:font="HQPB1" w:char="F024"/>
      </w:r>
      <w:r w:rsidRPr="002332AB">
        <w:rPr>
          <w:sz w:val="24"/>
        </w:rPr>
        <w:sym w:font="HQPB4" w:char="F05C"/>
      </w:r>
      <w:r w:rsidRPr="002332AB">
        <w:rPr>
          <w:sz w:val="24"/>
        </w:rPr>
        <w:sym w:font="HQPB1" w:char="F02F"/>
      </w:r>
      <w:r w:rsidRPr="002332AB">
        <w:rPr>
          <w:sz w:val="24"/>
        </w:rPr>
        <w:sym w:font="HQPB1" w:char="F023"/>
      </w:r>
      <w:r w:rsidRPr="002332AB">
        <w:rPr>
          <w:sz w:val="24"/>
        </w:rPr>
        <w:sym w:font="HQPB5" w:char="F075"/>
      </w:r>
      <w:r w:rsidRPr="002332AB">
        <w:rPr>
          <w:sz w:val="24"/>
        </w:rPr>
        <w:sym w:font="HQPB2" w:char="F071"/>
      </w:r>
      <w:r w:rsidRPr="002332AB">
        <w:rPr>
          <w:sz w:val="24"/>
        </w:rPr>
        <w:sym w:font="HQPB5" w:char="F07C"/>
      </w:r>
      <w:r w:rsidRPr="002332AB">
        <w:rPr>
          <w:sz w:val="24"/>
        </w:rPr>
        <w:sym w:font="HQPB1" w:char="F0B9"/>
      </w:r>
      <w:r w:rsidRPr="002332AB">
        <w:rPr>
          <w:sz w:val="24"/>
          <w:rtl/>
        </w:rPr>
        <w:t xml:space="preserve"> </w:t>
      </w:r>
      <w:r w:rsidRPr="002332AB">
        <w:rPr>
          <w:sz w:val="24"/>
        </w:rPr>
        <w:sym w:font="HQPB2" w:char="F0C7"/>
      </w:r>
      <w:r w:rsidRPr="002332AB">
        <w:rPr>
          <w:sz w:val="24"/>
        </w:rPr>
        <w:sym w:font="HQPB2" w:char="F0CC"/>
      </w:r>
      <w:r w:rsidRPr="002332AB">
        <w:rPr>
          <w:sz w:val="24"/>
        </w:rPr>
        <w:sym w:font="HQPB2" w:char="F0D1"/>
      </w:r>
      <w:r w:rsidRPr="002332AB">
        <w:rPr>
          <w:sz w:val="24"/>
        </w:rPr>
        <w:sym w:font="HQPB2" w:char="F0C8"/>
      </w:r>
      <w:r w:rsidRPr="002332AB">
        <w:rPr>
          <w:sz w:val="24"/>
          <w:rtl/>
        </w:rPr>
        <w:t xml:space="preserve"> </w:t>
      </w:r>
      <w:r w:rsidRPr="00365CDE">
        <w:rPr>
          <w:rFonts w:cs="CTraditional Arabic" w:hint="cs"/>
          <w:sz w:val="24"/>
          <w:rtl/>
        </w:rPr>
        <w:t>﴾</w:t>
      </w:r>
      <w:r w:rsidRPr="002332AB">
        <w:rPr>
          <w:rFonts w:cs="Rateb lotusb22" w:hint="cs"/>
          <w:sz w:val="24"/>
          <w:rtl/>
          <w:lang w:bidi="fa-IR"/>
        </w:rPr>
        <w:t>.</w:t>
      </w:r>
      <w:r w:rsidRPr="002332AB">
        <w:rPr>
          <w:rFonts w:cs="B Lotus"/>
          <w:sz w:val="24"/>
          <w:rtl/>
        </w:rPr>
        <w:t xml:space="preserve"> </w:t>
      </w:r>
      <w:r w:rsidR="001E7279" w:rsidRPr="001E7279">
        <w:rPr>
          <w:rFonts w:cs="B Lotus" w:hint="cs"/>
          <w:sz w:val="22"/>
          <w:szCs w:val="26"/>
          <w:rtl/>
        </w:rPr>
        <w:t>[</w:t>
      </w:r>
      <w:r w:rsidRPr="001E7279">
        <w:rPr>
          <w:rFonts w:cs="B Lotus"/>
          <w:sz w:val="22"/>
          <w:szCs w:val="26"/>
          <w:rtl/>
        </w:rPr>
        <w:t>النبأ:</w:t>
      </w:r>
      <w:r w:rsidR="001E7279" w:rsidRPr="001E7279">
        <w:rPr>
          <w:rFonts w:cs="B Lotus" w:hint="cs"/>
          <w:sz w:val="22"/>
          <w:szCs w:val="26"/>
          <w:rtl/>
        </w:rPr>
        <w:t xml:space="preserve"> </w:t>
      </w:r>
      <w:r w:rsidRPr="001E7279">
        <w:rPr>
          <w:rFonts w:cs="B Lotus"/>
          <w:sz w:val="22"/>
          <w:szCs w:val="26"/>
          <w:rtl/>
        </w:rPr>
        <w:t>38</w:t>
      </w:r>
      <w:r w:rsidR="001E7279" w:rsidRPr="001E7279">
        <w:rPr>
          <w:rFonts w:cs="B Lotus" w:hint="cs"/>
          <w:sz w:val="22"/>
          <w:szCs w:val="26"/>
          <w:rtl/>
        </w:rPr>
        <w:t>]</w:t>
      </w:r>
      <w:r w:rsidRPr="002332AB">
        <w:rPr>
          <w:rFonts w:cs="B Lotus"/>
          <w:sz w:val="24"/>
          <w:rtl/>
        </w:rPr>
        <w:t xml:space="preserve"> </w:t>
      </w:r>
    </w:p>
    <w:p w:rsidR="00E130D0" w:rsidRPr="00BE3117" w:rsidRDefault="001E7279" w:rsidP="001E7279">
      <w:pPr>
        <w:spacing w:line="218" w:lineRule="auto"/>
        <w:ind w:firstLine="340"/>
        <w:jc w:val="lowKashida"/>
        <w:rPr>
          <w:rFonts w:cs="B Lotus"/>
          <w:rtl/>
        </w:rPr>
      </w:pPr>
      <w:r w:rsidRPr="001E7279">
        <w:rPr>
          <w:rFonts w:cs="Traditional Arabic" w:hint="cs"/>
          <w:rtl/>
          <w:lang w:bidi="fa-IR"/>
        </w:rPr>
        <w:t>«</w:t>
      </w:r>
      <w:r w:rsidR="00E130D0" w:rsidRPr="00BE3117">
        <w:rPr>
          <w:rFonts w:cs="B Lotus"/>
          <w:rtl/>
        </w:rPr>
        <w:t>و</w:t>
      </w:r>
      <w:r w:rsidR="00E130D0" w:rsidRPr="00BE3117">
        <w:rPr>
          <w:rFonts w:cs="B Lotus" w:hint="cs"/>
          <w:rtl/>
        </w:rPr>
        <w:t xml:space="preserve"> </w:t>
      </w:r>
      <w:r w:rsidR="00E130D0" w:rsidRPr="00BE3117">
        <w:rPr>
          <w:rFonts w:cs="B Lotus"/>
          <w:rtl/>
        </w:rPr>
        <w:t>روزي كه روح و فرشتگان صف زده بايستند و سخن نگويند مگر آنكه رحمان او را رخصت دهد و گفتاري درست بگويد.</w:t>
      </w:r>
      <w:r>
        <w:rPr>
          <w:rFonts w:cs="Traditional Arabic" w:hint="cs"/>
          <w:rtl/>
          <w:lang w:bidi="fa-IR"/>
        </w:rPr>
        <w:t>»</w:t>
      </w:r>
    </w:p>
    <w:p w:rsidR="00E130D0" w:rsidRPr="007F2D28" w:rsidRDefault="00E130D0" w:rsidP="001E7279">
      <w:pPr>
        <w:spacing w:line="218" w:lineRule="auto"/>
        <w:ind w:firstLine="340"/>
        <w:jc w:val="lowKashida"/>
        <w:rPr>
          <w:rFonts w:cs="B Lotus"/>
          <w:sz w:val="24"/>
          <w:rtl/>
        </w:rPr>
      </w:pPr>
      <w:r w:rsidRPr="00BE3117">
        <w:rPr>
          <w:rFonts w:cs="B Lotus"/>
          <w:rtl/>
        </w:rPr>
        <w:t>ملاحظه مي كنيد كه درقيامت</w:t>
      </w:r>
      <w:r w:rsidRPr="00BE3117">
        <w:rPr>
          <w:rFonts w:cs="B Lotus" w:hint="cs"/>
          <w:rtl/>
        </w:rPr>
        <w:t>،</w:t>
      </w:r>
      <w:r w:rsidRPr="00BE3117">
        <w:rPr>
          <w:rFonts w:cs="B Lotus"/>
          <w:rtl/>
        </w:rPr>
        <w:t xml:space="preserve"> حتي ملائكه</w:t>
      </w:r>
      <w:r w:rsidRPr="00BE3117">
        <w:rPr>
          <w:rFonts w:cs="B Lotus" w:hint="cs"/>
          <w:rtl/>
        </w:rPr>
        <w:t>،</w:t>
      </w:r>
      <w:r w:rsidRPr="00BE3117">
        <w:rPr>
          <w:rFonts w:cs="B Lotus"/>
          <w:rtl/>
        </w:rPr>
        <w:t xml:space="preserve"> </w:t>
      </w:r>
      <w:r w:rsidRPr="00BE3117">
        <w:rPr>
          <w:rFonts w:cs="B Lotus" w:hint="cs"/>
          <w:rtl/>
        </w:rPr>
        <w:t>جز</w:t>
      </w:r>
      <w:r w:rsidRPr="00BE3117">
        <w:rPr>
          <w:rFonts w:cs="B Lotus"/>
          <w:rtl/>
        </w:rPr>
        <w:t xml:space="preserve"> به اذن الهي </w:t>
      </w:r>
      <w:r w:rsidRPr="00BE3117">
        <w:rPr>
          <w:rFonts w:cs="B Lotus" w:hint="cs"/>
          <w:rtl/>
        </w:rPr>
        <w:t>سخن نمی گويند</w:t>
      </w:r>
      <w:r w:rsidRPr="00BE3117">
        <w:rPr>
          <w:rFonts w:cs="B Lotus"/>
          <w:rtl/>
        </w:rPr>
        <w:t xml:space="preserve"> و بايد صواب بگويند، يعني طبق قانون خدا سخن بگويند حال بنگريد با اين روايت ضد قرآن كه راوي آن ضعيف و فاسد المذهب است</w:t>
      </w:r>
      <w:r w:rsidRPr="00BE3117">
        <w:rPr>
          <w:rFonts w:cs="B Lotus" w:hint="cs"/>
          <w:rtl/>
        </w:rPr>
        <w:t xml:space="preserve"> </w:t>
      </w:r>
      <w:r w:rsidRPr="00BE3117">
        <w:rPr>
          <w:rFonts w:cs="B Lotus"/>
          <w:rtl/>
        </w:rPr>
        <w:t>هر جنايتكار خ</w:t>
      </w:r>
      <w:r w:rsidRPr="00BE3117">
        <w:rPr>
          <w:rFonts w:cs="B Lotus" w:hint="cs"/>
          <w:rtl/>
        </w:rPr>
        <w:t>ي</w:t>
      </w:r>
      <w:r w:rsidRPr="00BE3117">
        <w:rPr>
          <w:rFonts w:cs="B Lotus"/>
          <w:rtl/>
        </w:rPr>
        <w:t>انت</w:t>
      </w:r>
      <w:r w:rsidRPr="00BE3117">
        <w:rPr>
          <w:rFonts w:cs="B Lotus" w:hint="cs"/>
          <w:rtl/>
        </w:rPr>
        <w:t>ك</w:t>
      </w:r>
      <w:r w:rsidRPr="00BE3117">
        <w:rPr>
          <w:rFonts w:cs="B Lotus"/>
          <w:rtl/>
        </w:rPr>
        <w:t xml:space="preserve">ر را به اميد استخلاص از عذاب الهي به سوي خراسان روانه </w:t>
      </w:r>
      <w:r>
        <w:rPr>
          <w:rFonts w:cs="B Lotus"/>
          <w:rtl/>
        </w:rPr>
        <w:t>كرده‌اند</w:t>
      </w:r>
      <w:r w:rsidRPr="00BE3117">
        <w:rPr>
          <w:rFonts w:cs="B Lotus"/>
          <w:rtl/>
        </w:rPr>
        <w:t xml:space="preserve">!! مگر قرآن نخوانده اند كه خدا دربارة زنان نوح ولوط </w:t>
      </w:r>
      <w:r>
        <w:rPr>
          <w:rFonts w:cs="B Lotus"/>
          <w:rtl/>
        </w:rPr>
        <w:t>مي‌فرمايد</w:t>
      </w:r>
      <w:r w:rsidRPr="00BE3117">
        <w:rPr>
          <w:rFonts w:cs="B Lotus"/>
          <w:rtl/>
        </w:rPr>
        <w:t>:</w:t>
      </w:r>
      <w:r>
        <w:rPr>
          <w:rFonts w:cs="B Lotus" w:hint="cs"/>
          <w:rtl/>
        </w:rPr>
        <w:t xml:space="preserve"> </w:t>
      </w:r>
      <w:r w:rsidRPr="00365CDE">
        <w:rPr>
          <w:rFonts w:cs="CTraditional Arabic" w:hint="cs"/>
          <w:sz w:val="24"/>
          <w:rtl/>
        </w:rPr>
        <w:t>﴿</w:t>
      </w:r>
      <w:r w:rsidRPr="007F2D28">
        <w:rPr>
          <w:rFonts w:cs="B Lotus"/>
          <w:sz w:val="24"/>
          <w:rtl/>
        </w:rPr>
        <w:t xml:space="preserve"> </w:t>
      </w:r>
      <w:r w:rsidRPr="007F2D28">
        <w:rPr>
          <w:sz w:val="24"/>
        </w:rPr>
        <w:sym w:font="HQPB1" w:char="F024"/>
      </w:r>
      <w:r w:rsidRPr="007F2D28">
        <w:rPr>
          <w:sz w:val="24"/>
        </w:rPr>
        <w:sym w:font="HQPB5" w:char="F079"/>
      </w:r>
      <w:r w:rsidRPr="007F2D28">
        <w:rPr>
          <w:sz w:val="24"/>
        </w:rPr>
        <w:sym w:font="HQPB2" w:char="F04A"/>
      </w:r>
      <w:r w:rsidRPr="007F2D28">
        <w:rPr>
          <w:sz w:val="24"/>
        </w:rPr>
        <w:sym w:font="HQPB4" w:char="F0E8"/>
      </w:r>
      <w:r w:rsidRPr="007F2D28">
        <w:rPr>
          <w:sz w:val="24"/>
        </w:rPr>
        <w:sym w:font="HQPB2" w:char="F064"/>
      </w:r>
      <w:r w:rsidRPr="007F2D28">
        <w:rPr>
          <w:sz w:val="24"/>
        </w:rPr>
        <w:sym w:font="HQPB1" w:char="F024"/>
      </w:r>
      <w:r w:rsidRPr="007F2D28">
        <w:rPr>
          <w:sz w:val="24"/>
        </w:rPr>
        <w:sym w:font="HQPB5" w:char="F074"/>
      </w:r>
      <w:r w:rsidRPr="007F2D28">
        <w:rPr>
          <w:sz w:val="24"/>
        </w:rPr>
        <w:sym w:font="HQPB1" w:char="F046"/>
      </w:r>
      <w:r w:rsidRPr="007F2D28">
        <w:rPr>
          <w:sz w:val="24"/>
        </w:rPr>
        <w:sym w:font="HQPB5" w:char="F074"/>
      </w:r>
      <w:r w:rsidRPr="007F2D28">
        <w:rPr>
          <w:sz w:val="24"/>
        </w:rPr>
        <w:sym w:font="HQPB2" w:char="F052"/>
      </w:r>
      <w:r w:rsidRPr="007F2D28">
        <w:rPr>
          <w:sz w:val="24"/>
        </w:rPr>
        <w:sym w:font="HQPB1" w:char="F024"/>
      </w:r>
      <w:r w:rsidRPr="007F2D28">
        <w:rPr>
          <w:sz w:val="24"/>
        </w:rPr>
        <w:sym w:font="HQPB5" w:char="F079"/>
      </w:r>
      <w:r w:rsidRPr="007F2D28">
        <w:rPr>
          <w:sz w:val="24"/>
        </w:rPr>
        <w:sym w:font="HQPB2" w:char="F0DC"/>
      </w:r>
      <w:r w:rsidRPr="007F2D28">
        <w:rPr>
          <w:sz w:val="24"/>
        </w:rPr>
        <w:sym w:font="HQPB5" w:char="F073"/>
      </w:r>
      <w:r w:rsidRPr="007F2D28">
        <w:rPr>
          <w:sz w:val="24"/>
        </w:rPr>
        <w:sym w:font="HQPB1" w:char="F0F9"/>
      </w:r>
      <w:r w:rsidRPr="007F2D28">
        <w:rPr>
          <w:sz w:val="24"/>
          <w:rtl/>
        </w:rPr>
        <w:t xml:space="preserve"> </w:t>
      </w:r>
      <w:r w:rsidRPr="007F2D28">
        <w:rPr>
          <w:sz w:val="24"/>
        </w:rPr>
        <w:sym w:font="HQPB4" w:char="F0F3"/>
      </w:r>
      <w:r w:rsidRPr="007F2D28">
        <w:rPr>
          <w:sz w:val="24"/>
        </w:rPr>
        <w:sym w:font="HQPB2" w:char="F04F"/>
      </w:r>
      <w:r w:rsidRPr="007F2D28">
        <w:rPr>
          <w:sz w:val="24"/>
        </w:rPr>
        <w:sym w:font="HQPB5" w:char="F06E"/>
      </w:r>
      <w:r w:rsidRPr="007F2D28">
        <w:rPr>
          <w:sz w:val="24"/>
        </w:rPr>
        <w:sym w:font="HQPB2" w:char="F03D"/>
      </w:r>
      <w:r w:rsidRPr="007F2D28">
        <w:rPr>
          <w:sz w:val="24"/>
        </w:rPr>
        <w:sym w:font="HQPB5" w:char="F073"/>
      </w:r>
      <w:r w:rsidRPr="007F2D28">
        <w:rPr>
          <w:sz w:val="24"/>
        </w:rPr>
        <w:sym w:font="HQPB1" w:char="F0F9"/>
      </w:r>
      <w:r w:rsidRPr="007F2D28">
        <w:rPr>
          <w:sz w:val="24"/>
          <w:rtl/>
        </w:rPr>
        <w:t xml:space="preserve"> </w:t>
      </w:r>
      <w:r w:rsidRPr="007F2D28">
        <w:rPr>
          <w:sz w:val="24"/>
        </w:rPr>
        <w:sym w:font="HQPB1" w:char="F024"/>
      </w:r>
      <w:r w:rsidRPr="007F2D28">
        <w:rPr>
          <w:sz w:val="24"/>
        </w:rPr>
        <w:sym w:font="HQPB5" w:char="F075"/>
      </w:r>
      <w:r w:rsidRPr="007F2D28">
        <w:rPr>
          <w:sz w:val="24"/>
        </w:rPr>
        <w:sym w:font="HQPB2" w:char="F08A"/>
      </w:r>
      <w:r w:rsidRPr="007F2D28">
        <w:rPr>
          <w:sz w:val="24"/>
        </w:rPr>
        <w:sym w:font="HQPB4" w:char="F0CF"/>
      </w:r>
      <w:r w:rsidRPr="007F2D28">
        <w:rPr>
          <w:sz w:val="24"/>
        </w:rPr>
        <w:sym w:font="HQPB2" w:char="F05A"/>
      </w:r>
      <w:r w:rsidRPr="007F2D28">
        <w:rPr>
          <w:sz w:val="24"/>
        </w:rPr>
        <w:sym w:font="HQPB4" w:char="F0F8"/>
      </w:r>
      <w:r w:rsidRPr="007F2D28">
        <w:rPr>
          <w:sz w:val="24"/>
        </w:rPr>
        <w:sym w:font="HQPB1" w:char="F0F3"/>
      </w:r>
      <w:r w:rsidRPr="007F2D28">
        <w:rPr>
          <w:sz w:val="24"/>
        </w:rPr>
        <w:sym w:font="HQPB4" w:char="F0E3"/>
      </w:r>
      <w:r w:rsidRPr="007F2D28">
        <w:rPr>
          <w:sz w:val="24"/>
        </w:rPr>
        <w:sym w:font="HQPB2" w:char="F083"/>
      </w:r>
      <w:r w:rsidRPr="007F2D28">
        <w:rPr>
          <w:sz w:val="24"/>
          <w:rtl/>
        </w:rPr>
        <w:t xml:space="preserve"> </w:t>
      </w:r>
      <w:r w:rsidRPr="007F2D28">
        <w:rPr>
          <w:sz w:val="24"/>
        </w:rPr>
        <w:sym w:font="HQPB1" w:char="F024"/>
      </w:r>
      <w:r w:rsidRPr="007F2D28">
        <w:rPr>
          <w:sz w:val="24"/>
        </w:rPr>
        <w:sym w:font="HQPB5" w:char="F075"/>
      </w:r>
      <w:r w:rsidRPr="007F2D28">
        <w:rPr>
          <w:sz w:val="24"/>
        </w:rPr>
        <w:sym w:font="HQPB2" w:char="F04B"/>
      </w:r>
      <w:r w:rsidRPr="007F2D28">
        <w:rPr>
          <w:sz w:val="24"/>
        </w:rPr>
        <w:sym w:font="HQPB4" w:char="F0E5"/>
      </w:r>
      <w:r w:rsidRPr="007F2D28">
        <w:rPr>
          <w:sz w:val="24"/>
        </w:rPr>
        <w:sym w:font="HQPB2" w:char="F06B"/>
      </w:r>
      <w:r w:rsidRPr="007F2D28">
        <w:rPr>
          <w:sz w:val="24"/>
        </w:rPr>
        <w:sym w:font="HQPB4" w:char="F0F7"/>
      </w:r>
      <w:r w:rsidRPr="007F2D28">
        <w:rPr>
          <w:sz w:val="24"/>
        </w:rPr>
        <w:sym w:font="HQPB2" w:char="F05D"/>
      </w:r>
      <w:r w:rsidRPr="007F2D28">
        <w:rPr>
          <w:sz w:val="24"/>
        </w:rPr>
        <w:sym w:font="HQPB5" w:char="F074"/>
      </w:r>
      <w:r w:rsidRPr="007F2D28">
        <w:rPr>
          <w:sz w:val="24"/>
        </w:rPr>
        <w:sym w:font="HQPB1" w:char="F0E3"/>
      </w:r>
      <w:r w:rsidRPr="007F2D28">
        <w:rPr>
          <w:sz w:val="24"/>
          <w:rtl/>
        </w:rPr>
        <w:t xml:space="preserve"> </w:t>
      </w:r>
      <w:r w:rsidRPr="007F2D28">
        <w:rPr>
          <w:sz w:val="24"/>
        </w:rPr>
        <w:sym w:font="HQPB5" w:char="F09A"/>
      </w:r>
      <w:r w:rsidRPr="007F2D28">
        <w:rPr>
          <w:sz w:val="24"/>
        </w:rPr>
        <w:sym w:font="HQPB2" w:char="F0C6"/>
      </w:r>
      <w:r w:rsidRPr="007F2D28">
        <w:rPr>
          <w:sz w:val="24"/>
        </w:rPr>
        <w:sym w:font="HQPB4" w:char="F0CF"/>
      </w:r>
      <w:r w:rsidRPr="007F2D28">
        <w:rPr>
          <w:sz w:val="24"/>
        </w:rPr>
        <w:sym w:font="HQPB2" w:char="F042"/>
      </w:r>
      <w:r w:rsidRPr="007F2D28">
        <w:rPr>
          <w:sz w:val="24"/>
          <w:rtl/>
        </w:rPr>
        <w:t xml:space="preserve"> </w:t>
      </w:r>
      <w:r w:rsidRPr="007F2D28">
        <w:rPr>
          <w:sz w:val="24"/>
        </w:rPr>
        <w:sym w:font="HQPB5" w:char="F0AB"/>
      </w:r>
      <w:r w:rsidRPr="007F2D28">
        <w:rPr>
          <w:sz w:val="24"/>
        </w:rPr>
        <w:sym w:font="HQPB1" w:char="F021"/>
      </w:r>
      <w:r w:rsidRPr="007F2D28">
        <w:rPr>
          <w:sz w:val="24"/>
        </w:rPr>
        <w:sym w:font="HQPB5" w:char="F024"/>
      </w:r>
      <w:r w:rsidRPr="007F2D28">
        <w:rPr>
          <w:sz w:val="24"/>
        </w:rPr>
        <w:sym w:font="HQPB1" w:char="F023"/>
      </w:r>
      <w:r w:rsidRPr="007F2D28">
        <w:rPr>
          <w:sz w:val="24"/>
          <w:rtl/>
        </w:rPr>
        <w:t xml:space="preserve"> </w:t>
      </w:r>
      <w:r w:rsidRPr="007F2D28">
        <w:rPr>
          <w:sz w:val="24"/>
        </w:rPr>
        <w:sym w:font="HQPB1" w:char="F024"/>
      </w:r>
      <w:r w:rsidRPr="007F2D28">
        <w:rPr>
          <w:sz w:val="24"/>
        </w:rPr>
        <w:sym w:font="HQPB4" w:char="F05C"/>
      </w:r>
      <w:r w:rsidRPr="007F2D28">
        <w:rPr>
          <w:sz w:val="24"/>
        </w:rPr>
        <w:sym w:font="HQPB2" w:char="F0AB"/>
      </w:r>
      <w:r w:rsidRPr="007F2D28">
        <w:rPr>
          <w:sz w:val="24"/>
        </w:rPr>
        <w:sym w:font="HQPB4" w:char="F0F8"/>
      </w:r>
      <w:r w:rsidRPr="007F2D28">
        <w:rPr>
          <w:sz w:val="24"/>
        </w:rPr>
        <w:sym w:font="HQPB2" w:char="F08A"/>
      </w:r>
      <w:r w:rsidRPr="007F2D28">
        <w:rPr>
          <w:sz w:val="24"/>
        </w:rPr>
        <w:sym w:font="HQPB5" w:char="F078"/>
      </w:r>
      <w:r w:rsidRPr="007F2D28">
        <w:rPr>
          <w:sz w:val="24"/>
        </w:rPr>
        <w:sym w:font="HQPB1" w:char="F0A9"/>
      </w:r>
      <w:r w:rsidRPr="007F2D28">
        <w:rPr>
          <w:sz w:val="24"/>
          <w:rtl/>
        </w:rPr>
        <w:t xml:space="preserve"> </w:t>
      </w:r>
      <w:r w:rsidRPr="007F2D28">
        <w:rPr>
          <w:sz w:val="24"/>
        </w:rPr>
        <w:sym w:font="HQPB5" w:char="F09F"/>
      </w:r>
      <w:r w:rsidRPr="007F2D28">
        <w:rPr>
          <w:sz w:val="24"/>
        </w:rPr>
        <w:sym w:font="HQPB2" w:char="F040"/>
      </w:r>
      <w:r w:rsidRPr="007F2D28">
        <w:rPr>
          <w:sz w:val="24"/>
        </w:rPr>
        <w:sym w:font="HQPB2" w:char="F08B"/>
      </w:r>
      <w:r w:rsidRPr="007F2D28">
        <w:rPr>
          <w:sz w:val="24"/>
        </w:rPr>
        <w:sym w:font="HQPB4" w:char="F0CF"/>
      </w:r>
      <w:r w:rsidRPr="007F2D28">
        <w:rPr>
          <w:sz w:val="24"/>
        </w:rPr>
        <w:sym w:font="HQPB2" w:char="F025"/>
      </w:r>
      <w:r w:rsidRPr="007F2D28">
        <w:rPr>
          <w:sz w:val="24"/>
        </w:rPr>
        <w:sym w:font="HQPB5" w:char="F075"/>
      </w:r>
      <w:r w:rsidRPr="007F2D28">
        <w:rPr>
          <w:sz w:val="24"/>
        </w:rPr>
        <w:sym w:font="HQPB2" w:char="F072"/>
      </w:r>
      <w:r w:rsidRPr="007F2D28">
        <w:rPr>
          <w:sz w:val="24"/>
          <w:rtl/>
        </w:rPr>
        <w:t xml:space="preserve"> </w:t>
      </w:r>
      <w:r w:rsidRPr="007F2D28">
        <w:rPr>
          <w:sz w:val="24"/>
        </w:rPr>
        <w:sym w:font="HQPB5" w:char="F09F"/>
      </w:r>
      <w:r w:rsidRPr="007F2D28">
        <w:rPr>
          <w:sz w:val="24"/>
        </w:rPr>
        <w:sym w:font="HQPB2" w:char="F078"/>
      </w:r>
      <w:r w:rsidRPr="007F2D28">
        <w:rPr>
          <w:sz w:val="24"/>
        </w:rPr>
        <w:sym w:font="HQPB4" w:char="F0E4"/>
      </w:r>
      <w:r w:rsidRPr="007F2D28">
        <w:rPr>
          <w:sz w:val="24"/>
        </w:rPr>
        <w:sym w:font="HQPB1" w:char="F07A"/>
      </w:r>
      <w:r w:rsidRPr="007F2D28">
        <w:rPr>
          <w:sz w:val="24"/>
        </w:rPr>
        <w:sym w:font="HQPB4" w:char="F0F7"/>
      </w:r>
      <w:r w:rsidRPr="007F2D28">
        <w:rPr>
          <w:sz w:val="24"/>
        </w:rPr>
        <w:sym w:font="HQPB1" w:char="F08A"/>
      </w:r>
      <w:r w:rsidRPr="007F2D28">
        <w:rPr>
          <w:sz w:val="24"/>
        </w:rPr>
        <w:sym w:font="HQPB5" w:char="F024"/>
      </w:r>
      <w:r w:rsidRPr="007F2D28">
        <w:rPr>
          <w:sz w:val="24"/>
        </w:rPr>
        <w:sym w:font="HQPB1" w:char="F023"/>
      </w:r>
      <w:r w:rsidRPr="007F2D28">
        <w:rPr>
          <w:sz w:val="24"/>
          <w:rtl/>
        </w:rPr>
        <w:t xml:space="preserve"> </w:t>
      </w:r>
      <w:r w:rsidRPr="007F2D28">
        <w:rPr>
          <w:sz w:val="24"/>
        </w:rPr>
        <w:sym w:font="HQPB5" w:char="F075"/>
      </w:r>
      <w:r w:rsidRPr="007F2D28">
        <w:rPr>
          <w:sz w:val="24"/>
        </w:rPr>
        <w:sym w:font="HQPB1" w:char="F091"/>
      </w:r>
      <w:r w:rsidRPr="007F2D28">
        <w:rPr>
          <w:sz w:val="24"/>
        </w:rPr>
        <w:sym w:font="HQPB1" w:char="F024"/>
      </w:r>
      <w:r w:rsidRPr="007F2D28">
        <w:rPr>
          <w:sz w:val="24"/>
        </w:rPr>
        <w:sym w:font="HQPB4" w:char="F0A8"/>
      </w:r>
      <w:r w:rsidRPr="007F2D28">
        <w:rPr>
          <w:sz w:val="24"/>
        </w:rPr>
        <w:sym w:font="HQPB2" w:char="F05A"/>
      </w:r>
      <w:r w:rsidRPr="007F2D28">
        <w:rPr>
          <w:sz w:val="24"/>
        </w:rPr>
        <w:sym w:font="HQPB2" w:char="F039"/>
      </w:r>
      <w:r w:rsidRPr="007F2D28">
        <w:rPr>
          <w:sz w:val="24"/>
        </w:rPr>
        <w:sym w:font="HQPB5" w:char="F024"/>
      </w:r>
      <w:r w:rsidRPr="007F2D28">
        <w:rPr>
          <w:sz w:val="24"/>
        </w:rPr>
        <w:sym w:font="HQPB1" w:char="F023"/>
      </w:r>
      <w:r w:rsidRPr="007F2D28">
        <w:rPr>
          <w:sz w:val="24"/>
          <w:rtl/>
        </w:rPr>
        <w:t xml:space="preserve"> </w:t>
      </w:r>
      <w:r w:rsidRPr="007F2D28">
        <w:rPr>
          <w:sz w:val="24"/>
        </w:rPr>
        <w:sym w:font="HQPB5" w:char="F079"/>
      </w:r>
      <w:r w:rsidRPr="007F2D28">
        <w:rPr>
          <w:sz w:val="24"/>
        </w:rPr>
        <w:sym w:font="HQPB1" w:char="F0EC"/>
      </w:r>
      <w:r w:rsidRPr="007F2D28">
        <w:rPr>
          <w:sz w:val="24"/>
        </w:rPr>
        <w:sym w:font="HQPB5" w:char="F074"/>
      </w:r>
      <w:r w:rsidRPr="007F2D28">
        <w:rPr>
          <w:sz w:val="24"/>
        </w:rPr>
        <w:sym w:font="HQPB2" w:char="F042"/>
      </w:r>
      <w:r w:rsidRPr="007F2D28">
        <w:rPr>
          <w:sz w:val="24"/>
          <w:rtl/>
        </w:rPr>
        <w:t xml:space="preserve"> </w:t>
      </w:r>
      <w:r w:rsidRPr="007F2D28">
        <w:rPr>
          <w:sz w:val="24"/>
        </w:rPr>
        <w:sym w:font="HQPB5" w:char="F074"/>
      </w:r>
      <w:r w:rsidRPr="007F2D28">
        <w:rPr>
          <w:sz w:val="24"/>
        </w:rPr>
        <w:sym w:font="HQPB2" w:char="F0FB"/>
      </w:r>
      <w:r w:rsidRPr="007F2D28">
        <w:rPr>
          <w:sz w:val="24"/>
        </w:rPr>
        <w:sym w:font="HQPB3" w:char="F02C"/>
      </w:r>
      <w:r w:rsidRPr="007F2D28">
        <w:rPr>
          <w:sz w:val="24"/>
        </w:rPr>
        <w:sym w:font="HQPB4" w:char="F0CE"/>
      </w:r>
      <w:r w:rsidRPr="007F2D28">
        <w:rPr>
          <w:sz w:val="24"/>
        </w:rPr>
        <w:sym w:font="HQPB3" w:char="F023"/>
      </w:r>
      <w:r w:rsidRPr="007F2D28">
        <w:rPr>
          <w:sz w:val="24"/>
        </w:rPr>
        <w:sym w:font="HQPB4" w:char="F0C5"/>
      </w:r>
      <w:r w:rsidRPr="007F2D28">
        <w:rPr>
          <w:sz w:val="24"/>
        </w:rPr>
        <w:sym w:font="HQPB1" w:char="F07A"/>
      </w:r>
      <w:r w:rsidRPr="007F2D28">
        <w:rPr>
          <w:sz w:val="24"/>
        </w:rPr>
        <w:sym w:font="HQPB2" w:char="F0BA"/>
      </w:r>
      <w:r w:rsidRPr="007F2D28">
        <w:rPr>
          <w:sz w:val="24"/>
        </w:rPr>
        <w:sym w:font="HQPB4" w:char="F0A3"/>
      </w:r>
      <w:r w:rsidRPr="007F2D28">
        <w:rPr>
          <w:sz w:val="24"/>
        </w:rPr>
        <w:sym w:font="HQPB1" w:char="F089"/>
      </w:r>
      <w:r w:rsidRPr="007F2D28">
        <w:rPr>
          <w:sz w:val="24"/>
        </w:rPr>
        <w:sym w:font="HQPB2" w:char="F039"/>
      </w:r>
      <w:r w:rsidRPr="007F2D28">
        <w:rPr>
          <w:sz w:val="24"/>
        </w:rPr>
        <w:sym w:font="HQPB5" w:char="F024"/>
      </w:r>
      <w:r w:rsidRPr="007F2D28">
        <w:rPr>
          <w:sz w:val="24"/>
        </w:rPr>
        <w:sym w:font="HQPB1" w:char="F023"/>
      </w:r>
      <w:r w:rsidRPr="007F2D28">
        <w:rPr>
          <w:sz w:val="24"/>
          <w:rtl/>
        </w:rPr>
        <w:t xml:space="preserve"> </w:t>
      </w:r>
      <w:r w:rsidRPr="00365CDE">
        <w:rPr>
          <w:rFonts w:cs="CTraditional Arabic" w:hint="cs"/>
          <w:sz w:val="24"/>
          <w:rtl/>
        </w:rPr>
        <w:t>﴾</w:t>
      </w:r>
      <w:r w:rsidRPr="007F2D28">
        <w:rPr>
          <w:rFonts w:cs="Rateb lotusb22" w:hint="cs"/>
          <w:sz w:val="24"/>
          <w:rtl/>
          <w:lang w:bidi="fa-IR"/>
        </w:rPr>
        <w:t>.</w:t>
      </w:r>
      <w:r w:rsidRPr="001E7279">
        <w:rPr>
          <w:rFonts w:cs="B Lotus"/>
          <w:sz w:val="22"/>
          <w:szCs w:val="26"/>
          <w:rtl/>
        </w:rPr>
        <w:t xml:space="preserve"> </w:t>
      </w:r>
      <w:r w:rsidR="001E7279" w:rsidRPr="001E7279">
        <w:rPr>
          <w:rFonts w:cs="B Lotus" w:hint="cs"/>
          <w:sz w:val="22"/>
          <w:szCs w:val="26"/>
          <w:rtl/>
        </w:rPr>
        <w:t>[</w:t>
      </w:r>
      <w:r w:rsidRPr="001E7279">
        <w:rPr>
          <w:rFonts w:cs="B Lotus"/>
          <w:sz w:val="22"/>
          <w:szCs w:val="26"/>
          <w:rtl/>
        </w:rPr>
        <w:t>التحريم:</w:t>
      </w:r>
      <w:r w:rsidR="001E7279" w:rsidRPr="001E7279">
        <w:rPr>
          <w:rFonts w:cs="B Lotus" w:hint="cs"/>
          <w:sz w:val="22"/>
          <w:szCs w:val="26"/>
          <w:rtl/>
        </w:rPr>
        <w:t xml:space="preserve"> </w:t>
      </w:r>
      <w:r w:rsidRPr="001E7279">
        <w:rPr>
          <w:rFonts w:cs="B Lotus"/>
          <w:sz w:val="22"/>
          <w:szCs w:val="26"/>
          <w:rtl/>
        </w:rPr>
        <w:t>10</w:t>
      </w:r>
      <w:r w:rsidR="001E7279" w:rsidRPr="001E7279">
        <w:rPr>
          <w:rFonts w:cs="B Lotus" w:hint="cs"/>
          <w:sz w:val="22"/>
          <w:szCs w:val="26"/>
          <w:rtl/>
        </w:rPr>
        <w:t>]</w:t>
      </w:r>
      <w:r w:rsidRPr="007F2D28">
        <w:rPr>
          <w:rFonts w:cs="B Lotus" w:hint="cs"/>
          <w:sz w:val="24"/>
          <w:rtl/>
        </w:rPr>
        <w:t>.</w:t>
      </w:r>
    </w:p>
    <w:p w:rsidR="00E130D0" w:rsidRPr="00BE3117" w:rsidRDefault="001E7279" w:rsidP="001E7279">
      <w:pPr>
        <w:spacing w:line="218" w:lineRule="auto"/>
        <w:ind w:firstLine="340"/>
        <w:jc w:val="lowKashida"/>
        <w:rPr>
          <w:rFonts w:cs="B Lotus"/>
          <w:rtl/>
        </w:rPr>
      </w:pPr>
      <w:r w:rsidRPr="001E7279">
        <w:rPr>
          <w:rFonts w:cs="Traditional Arabic" w:hint="cs"/>
          <w:rtl/>
          <w:lang w:bidi="fa-IR"/>
        </w:rPr>
        <w:t>«</w:t>
      </w:r>
      <w:r w:rsidR="00E130D0" w:rsidRPr="00BE3117">
        <w:rPr>
          <w:rFonts w:cs="B Lotus"/>
          <w:rtl/>
        </w:rPr>
        <w:t xml:space="preserve">همسران نوح و لوط به آن دو </w:t>
      </w:r>
      <w:r w:rsidR="00E130D0" w:rsidRPr="00BE3117">
        <w:rPr>
          <w:rFonts w:cs="B Lotus" w:hint="cs"/>
          <w:rtl/>
        </w:rPr>
        <w:t>خيانت كردند و آن دو نتوانستند از خدا بي</w:t>
      </w:r>
      <w:r w:rsidR="00E130D0" w:rsidRPr="00B13DC2">
        <w:rPr>
          <w:rFonts w:cs="B Lotus" w:hint="cs"/>
          <w:rtl/>
          <w:lang w:bidi="fa-IR"/>
        </w:rPr>
        <w:t>‌</w:t>
      </w:r>
      <w:r w:rsidR="00E130D0" w:rsidRPr="00BE3117">
        <w:rPr>
          <w:rFonts w:cs="B Lotus" w:hint="cs"/>
          <w:rtl/>
        </w:rPr>
        <w:t xml:space="preserve">نيازشان كنند </w:t>
      </w:r>
      <w:r w:rsidR="00E130D0" w:rsidRPr="00BE3117">
        <w:rPr>
          <w:rFonts w:cs="B Lotus"/>
          <w:rtl/>
        </w:rPr>
        <w:t>و گفته شد تا داخل آتش شويد</w:t>
      </w:r>
      <w:r w:rsidR="00E130D0" w:rsidRPr="00BE3117">
        <w:rPr>
          <w:rFonts w:cs="B Lotus" w:hint="cs"/>
          <w:rtl/>
        </w:rPr>
        <w:t xml:space="preserve"> همراه كساني كه وارد </w:t>
      </w:r>
      <w:r w:rsidR="00E130D0">
        <w:rPr>
          <w:rFonts w:cs="B Lotus" w:hint="cs"/>
          <w:rtl/>
        </w:rPr>
        <w:t>مي‌شوند</w:t>
      </w:r>
      <w:r w:rsidR="00E130D0" w:rsidRPr="00BE3117">
        <w:rPr>
          <w:rFonts w:cs="B Lotus"/>
          <w:rtl/>
        </w:rPr>
        <w:t>.</w:t>
      </w:r>
      <w:r>
        <w:rPr>
          <w:rFonts w:cs="Traditional Arabic" w:hint="cs"/>
          <w:rtl/>
          <w:lang w:bidi="fa-IR"/>
        </w:rPr>
        <w:t>»</w:t>
      </w:r>
    </w:p>
    <w:p w:rsidR="00E130D0" w:rsidRPr="007F2D28" w:rsidRDefault="00E130D0" w:rsidP="001E7279">
      <w:pPr>
        <w:spacing w:line="218" w:lineRule="auto"/>
        <w:ind w:firstLine="340"/>
        <w:jc w:val="lowKashida"/>
        <w:rPr>
          <w:rFonts w:cs="B Lotus"/>
          <w:sz w:val="24"/>
          <w:rtl/>
          <w:lang w:bidi="fa-IR"/>
        </w:rPr>
      </w:pPr>
      <w:r w:rsidRPr="00BE3117">
        <w:rPr>
          <w:rFonts w:cs="B Lotus"/>
          <w:rtl/>
        </w:rPr>
        <w:t xml:space="preserve">آيا اينان خدا را به </w:t>
      </w:r>
      <w:r w:rsidRPr="00BE3117">
        <w:rPr>
          <w:rFonts w:cs="B Lotus" w:hint="cs"/>
          <w:rtl/>
        </w:rPr>
        <w:t>اندازة</w:t>
      </w:r>
      <w:r w:rsidRPr="00BE3117">
        <w:rPr>
          <w:rFonts w:cs="B Lotus"/>
          <w:rtl/>
        </w:rPr>
        <w:t xml:space="preserve"> امام ر</w:t>
      </w:r>
      <w:r w:rsidRPr="00BE3117">
        <w:rPr>
          <w:rFonts w:cs="B Lotus" w:hint="cs"/>
          <w:rtl/>
        </w:rPr>
        <w:t>ؤ</w:t>
      </w:r>
      <w:r w:rsidRPr="00BE3117">
        <w:rPr>
          <w:rFonts w:cs="B Lotus"/>
          <w:rtl/>
        </w:rPr>
        <w:t>وف ومهربان ن</w:t>
      </w:r>
      <w:r>
        <w:rPr>
          <w:rFonts w:cs="B Lotus"/>
          <w:rtl/>
        </w:rPr>
        <w:t xml:space="preserve">مي‌دانند </w:t>
      </w:r>
      <w:r w:rsidRPr="00BE3117">
        <w:rPr>
          <w:rFonts w:cs="B Lotus"/>
          <w:rtl/>
        </w:rPr>
        <w:t>از اين بدتر اينكه اينجانب بسيار ديده</w:t>
      </w:r>
      <w:r w:rsidRPr="00B13DC2">
        <w:rPr>
          <w:rFonts w:cs="B Lotus" w:hint="cs"/>
          <w:rtl/>
          <w:lang w:bidi="fa-IR"/>
        </w:rPr>
        <w:t>‌</w:t>
      </w:r>
      <w:r w:rsidRPr="00BE3117">
        <w:rPr>
          <w:rFonts w:cs="B Lotus"/>
          <w:rtl/>
        </w:rPr>
        <w:t xml:space="preserve">ام مسافران مشهد هر ضرر و خطري به آنان برسد و حتي اگر بيمار گردند و زير ماشين بروند و سر و دستشان بشكند ميگويند خدا خواسته، ولي اگر از صد هزار نفر بيمار و </w:t>
      </w:r>
      <w:r w:rsidRPr="00BE3117">
        <w:rPr>
          <w:rFonts w:cs="B Lotus" w:hint="cs"/>
          <w:rtl/>
        </w:rPr>
        <w:t>زائري</w:t>
      </w:r>
      <w:r w:rsidRPr="00BE3117">
        <w:rPr>
          <w:rFonts w:cs="B Lotus"/>
          <w:rtl/>
        </w:rPr>
        <w:t xml:space="preserve"> كه خدا بيماري ايشان را</w:t>
      </w:r>
      <w:r w:rsidRPr="00BE3117">
        <w:rPr>
          <w:rFonts w:cs="B Lotus" w:hint="cs"/>
          <w:rtl/>
        </w:rPr>
        <w:t xml:space="preserve"> </w:t>
      </w:r>
      <w:r w:rsidRPr="00BE3117">
        <w:rPr>
          <w:rFonts w:cs="B Lotus"/>
          <w:rtl/>
        </w:rPr>
        <w:t>مقدر كرده يكي از آنان شفاء پيدا كند ميگويند امام رضا</w:t>
      </w:r>
      <w:r w:rsidRPr="00365CDE">
        <w:rPr>
          <w:rFonts w:ascii="Tahoma" w:hAnsi="Tahoma" w:cs="CTraditional Arabic" w:hint="cs"/>
          <w:color w:val="000000"/>
          <w:rtl/>
          <w:lang w:bidi="fa-IR"/>
        </w:rPr>
        <w:t>؛</w:t>
      </w:r>
      <w:r w:rsidRPr="00BE3117">
        <w:rPr>
          <w:rFonts w:cs="B Lotus"/>
          <w:rtl/>
        </w:rPr>
        <w:t xml:space="preserve"> شفا داده يعني هر </w:t>
      </w:r>
      <w:r w:rsidRPr="00BE3117">
        <w:rPr>
          <w:rFonts w:cs="B Lotus" w:hint="cs"/>
          <w:rtl/>
        </w:rPr>
        <w:t>شّ</w:t>
      </w:r>
      <w:r w:rsidRPr="00BE3117">
        <w:rPr>
          <w:rFonts w:cs="B Lotus"/>
          <w:rtl/>
        </w:rPr>
        <w:t>ر و ضرري را از خدا و هر خ</w:t>
      </w:r>
      <w:r w:rsidRPr="00BE3117">
        <w:rPr>
          <w:rFonts w:cs="B Lotus" w:hint="cs"/>
          <w:rtl/>
        </w:rPr>
        <w:t>ي</w:t>
      </w:r>
      <w:r w:rsidRPr="00BE3117">
        <w:rPr>
          <w:rFonts w:cs="B Lotus"/>
          <w:rtl/>
        </w:rPr>
        <w:t>ر و شفائي را از امام مي</w:t>
      </w:r>
      <w:r w:rsidRPr="00B13DC2">
        <w:rPr>
          <w:rFonts w:cs="B Lotus" w:hint="cs"/>
          <w:rtl/>
          <w:lang w:bidi="fa-IR"/>
        </w:rPr>
        <w:t>‌</w:t>
      </w:r>
      <w:r w:rsidRPr="00BE3117">
        <w:rPr>
          <w:rFonts w:cs="B Lotus"/>
          <w:rtl/>
        </w:rPr>
        <w:t xml:space="preserve">دانند. اينان از مجوس بدتر </w:t>
      </w:r>
      <w:r>
        <w:rPr>
          <w:rFonts w:cs="B Lotus"/>
          <w:rtl/>
        </w:rPr>
        <w:t xml:space="preserve">كرده‌اند </w:t>
      </w:r>
      <w:r w:rsidRPr="00BE3117">
        <w:rPr>
          <w:rFonts w:cs="B Lotus"/>
          <w:rtl/>
        </w:rPr>
        <w:t xml:space="preserve">زيرا مجوس </w:t>
      </w:r>
      <w:r>
        <w:rPr>
          <w:rFonts w:cs="B Lotus"/>
          <w:rtl/>
        </w:rPr>
        <w:t>مي‌گفت</w:t>
      </w:r>
      <w:r w:rsidRPr="00BE3117">
        <w:rPr>
          <w:rFonts w:cs="B Lotus"/>
          <w:rtl/>
        </w:rPr>
        <w:t>ند شرور از اهريمن و خيرات از يزدان است. ولي اينان نادانسته مي</w:t>
      </w:r>
      <w:r w:rsidRPr="00B13DC2">
        <w:rPr>
          <w:rFonts w:cs="B Lotus" w:hint="cs"/>
          <w:rtl/>
          <w:lang w:bidi="fa-IR"/>
        </w:rPr>
        <w:t>‌</w:t>
      </w:r>
      <w:r w:rsidRPr="00BE3117">
        <w:rPr>
          <w:rFonts w:cs="B Lotus"/>
          <w:rtl/>
        </w:rPr>
        <w:t>گويند</w:t>
      </w:r>
      <w:r w:rsidRPr="00BE3117">
        <w:rPr>
          <w:rFonts w:cs="B Lotus" w:hint="cs"/>
          <w:rtl/>
        </w:rPr>
        <w:t>:</w:t>
      </w:r>
      <w:r w:rsidRPr="00BE3117">
        <w:rPr>
          <w:rFonts w:cs="B Lotus"/>
          <w:rtl/>
        </w:rPr>
        <w:t xml:space="preserve"> آنچه شر باشد از خدا و آنچه خير باشد از وساطت امام است. همچنين مي</w:t>
      </w:r>
      <w:r w:rsidRPr="00B13DC2">
        <w:rPr>
          <w:rFonts w:cs="B Lotus" w:hint="cs"/>
          <w:rtl/>
          <w:lang w:bidi="fa-IR"/>
        </w:rPr>
        <w:t>‌</w:t>
      </w:r>
      <w:r w:rsidRPr="00BE3117">
        <w:rPr>
          <w:rFonts w:cs="B Lotus"/>
          <w:rtl/>
        </w:rPr>
        <w:t>گويند</w:t>
      </w:r>
      <w:r w:rsidRPr="00BE3117">
        <w:rPr>
          <w:rFonts w:cs="B Lotus" w:hint="cs"/>
          <w:rtl/>
        </w:rPr>
        <w:t>:</w:t>
      </w:r>
      <w:r w:rsidRPr="00BE3117">
        <w:rPr>
          <w:rFonts w:cs="B Lotus"/>
          <w:rtl/>
        </w:rPr>
        <w:t xml:space="preserve"> امام رضا ضامن غريبان است در حالي كه جيب بسياري از غرباء را در خود حرم خالي ميكنند! به هر حال </w:t>
      </w:r>
      <w:r>
        <w:rPr>
          <w:rFonts w:cs="B Lotus"/>
          <w:rtl/>
        </w:rPr>
        <w:t xml:space="preserve">نمي‌توان </w:t>
      </w:r>
      <w:r w:rsidRPr="00BE3117">
        <w:rPr>
          <w:rFonts w:cs="B Lotus"/>
          <w:rtl/>
        </w:rPr>
        <w:t xml:space="preserve">قرآن را كه </w:t>
      </w:r>
      <w:r>
        <w:rPr>
          <w:rFonts w:cs="B Lotus"/>
          <w:rtl/>
        </w:rPr>
        <w:t>مي‌فرمايد</w:t>
      </w:r>
      <w:r w:rsidRPr="00BE3117">
        <w:rPr>
          <w:rFonts w:cs="B Lotus"/>
          <w:rtl/>
        </w:rPr>
        <w:t>:</w:t>
      </w:r>
      <w:r>
        <w:rPr>
          <w:rFonts w:cs="B Lotus" w:hint="cs"/>
          <w:rtl/>
        </w:rPr>
        <w:t xml:space="preserve"> </w:t>
      </w:r>
      <w:r w:rsidRPr="007F2D28">
        <w:rPr>
          <w:rFonts w:cs="B Lotus"/>
          <w:sz w:val="24"/>
          <w:rtl/>
        </w:rPr>
        <w:t xml:space="preserve"> </w:t>
      </w:r>
      <w:r w:rsidRPr="00365CDE">
        <w:rPr>
          <w:rFonts w:cs="CTraditional Arabic" w:hint="cs"/>
          <w:spacing w:val="-4"/>
          <w:sz w:val="24"/>
          <w:rtl/>
        </w:rPr>
        <w:t>﴿</w:t>
      </w:r>
      <w:r w:rsidRPr="002778C2">
        <w:rPr>
          <w:spacing w:val="-4"/>
          <w:sz w:val="24"/>
        </w:rPr>
        <w:sym w:font="HQPB5" w:char="F074"/>
      </w:r>
      <w:r w:rsidRPr="002778C2">
        <w:rPr>
          <w:spacing w:val="-4"/>
          <w:sz w:val="24"/>
        </w:rPr>
        <w:sym w:font="HQPB2" w:char="F0FB"/>
      </w:r>
      <w:r w:rsidRPr="002778C2">
        <w:rPr>
          <w:spacing w:val="-4"/>
          <w:sz w:val="24"/>
        </w:rPr>
        <w:sym w:font="HQPB2" w:char="F0EF"/>
      </w:r>
      <w:r w:rsidRPr="002778C2">
        <w:rPr>
          <w:spacing w:val="-4"/>
          <w:sz w:val="24"/>
        </w:rPr>
        <w:sym w:font="HQPB4" w:char="F0CF"/>
      </w:r>
      <w:r w:rsidRPr="002778C2">
        <w:rPr>
          <w:spacing w:val="-4"/>
          <w:sz w:val="24"/>
        </w:rPr>
        <w:sym w:font="HQPB3" w:char="F025"/>
      </w:r>
      <w:r w:rsidRPr="002778C2">
        <w:rPr>
          <w:spacing w:val="-4"/>
          <w:sz w:val="24"/>
        </w:rPr>
        <w:sym w:font="HQPB4" w:char="F0A9"/>
      </w:r>
      <w:r w:rsidRPr="002778C2">
        <w:rPr>
          <w:spacing w:val="-4"/>
          <w:sz w:val="24"/>
        </w:rPr>
        <w:sym w:font="HQPB3" w:char="F021"/>
      </w:r>
      <w:r w:rsidRPr="002778C2">
        <w:rPr>
          <w:spacing w:val="-4"/>
          <w:sz w:val="24"/>
        </w:rPr>
        <w:sym w:font="HQPB5" w:char="F024"/>
      </w:r>
      <w:r w:rsidRPr="002778C2">
        <w:rPr>
          <w:spacing w:val="-4"/>
          <w:sz w:val="24"/>
        </w:rPr>
        <w:sym w:font="HQPB1" w:char="F023"/>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5" w:char="F028"/>
      </w:r>
      <w:r w:rsidRPr="002778C2">
        <w:rPr>
          <w:spacing w:val="-4"/>
          <w:sz w:val="24"/>
        </w:rPr>
        <w:sym w:font="HQPB1" w:char="F023"/>
      </w:r>
      <w:r w:rsidRPr="002778C2">
        <w:rPr>
          <w:spacing w:val="-4"/>
          <w:sz w:val="24"/>
        </w:rPr>
        <w:sym w:font="HQPB2" w:char="F071"/>
      </w:r>
      <w:r w:rsidRPr="002778C2">
        <w:rPr>
          <w:spacing w:val="-4"/>
          <w:sz w:val="24"/>
        </w:rPr>
        <w:sym w:font="HQPB4" w:char="F0E3"/>
      </w:r>
      <w:r w:rsidRPr="002778C2">
        <w:rPr>
          <w:spacing w:val="-4"/>
          <w:sz w:val="24"/>
        </w:rPr>
        <w:sym w:font="HQPB2" w:char="F05A"/>
      </w:r>
      <w:r w:rsidRPr="002778C2">
        <w:rPr>
          <w:spacing w:val="-4"/>
          <w:sz w:val="24"/>
        </w:rPr>
        <w:sym w:font="HQPB5" w:char="F074"/>
      </w:r>
      <w:r w:rsidRPr="002778C2">
        <w:rPr>
          <w:spacing w:val="-4"/>
          <w:sz w:val="24"/>
        </w:rPr>
        <w:sym w:font="HQPB2" w:char="F042"/>
      </w:r>
      <w:r w:rsidRPr="002778C2">
        <w:rPr>
          <w:spacing w:val="-4"/>
          <w:sz w:val="24"/>
        </w:rPr>
        <w:sym w:font="HQPB1" w:char="F023"/>
      </w:r>
      <w:r w:rsidRPr="002778C2">
        <w:rPr>
          <w:spacing w:val="-4"/>
          <w:sz w:val="24"/>
        </w:rPr>
        <w:sym w:font="HQPB5" w:char="F075"/>
      </w:r>
      <w:r w:rsidRPr="002778C2">
        <w:rPr>
          <w:spacing w:val="-4"/>
          <w:sz w:val="24"/>
        </w:rPr>
        <w:sym w:font="HQPB2" w:char="F0E4"/>
      </w:r>
      <w:r w:rsidRPr="002778C2">
        <w:rPr>
          <w:spacing w:val="-4"/>
          <w:sz w:val="24"/>
          <w:rtl/>
        </w:rPr>
        <w:t xml:space="preserve"> </w:t>
      </w:r>
      <w:r w:rsidRPr="002778C2">
        <w:rPr>
          <w:spacing w:val="-4"/>
          <w:sz w:val="24"/>
        </w:rPr>
        <w:sym w:font="HQPB4" w:char="F0F6"/>
      </w:r>
      <w:r w:rsidRPr="002778C2">
        <w:rPr>
          <w:spacing w:val="-4"/>
          <w:sz w:val="24"/>
        </w:rPr>
        <w:sym w:font="HQPB2" w:char="F04E"/>
      </w:r>
      <w:r w:rsidRPr="002778C2">
        <w:rPr>
          <w:spacing w:val="-4"/>
          <w:sz w:val="24"/>
        </w:rPr>
        <w:sym w:font="HQPB4" w:char="F0E5"/>
      </w:r>
      <w:r w:rsidRPr="002778C2">
        <w:rPr>
          <w:spacing w:val="-4"/>
          <w:sz w:val="24"/>
        </w:rPr>
        <w:sym w:font="HQPB2" w:char="F06B"/>
      </w:r>
      <w:r w:rsidRPr="002778C2">
        <w:rPr>
          <w:spacing w:val="-4"/>
          <w:sz w:val="24"/>
        </w:rPr>
        <w:sym w:font="HQPB4" w:char="F0F7"/>
      </w:r>
      <w:r w:rsidRPr="002778C2">
        <w:rPr>
          <w:spacing w:val="-4"/>
          <w:sz w:val="24"/>
        </w:rPr>
        <w:sym w:font="HQPB1" w:char="F04A"/>
      </w:r>
      <w:r w:rsidRPr="002778C2">
        <w:rPr>
          <w:spacing w:val="-4"/>
          <w:sz w:val="24"/>
        </w:rPr>
        <w:sym w:font="HQPB5" w:char="F079"/>
      </w:r>
      <w:r w:rsidRPr="002778C2">
        <w:rPr>
          <w:spacing w:val="-4"/>
          <w:sz w:val="24"/>
        </w:rPr>
        <w:sym w:font="HQPB1" w:char="F0E8"/>
      </w:r>
      <w:r w:rsidRPr="002778C2">
        <w:rPr>
          <w:spacing w:val="-4"/>
          <w:sz w:val="24"/>
        </w:rPr>
        <w:sym w:font="HQPB5" w:char="F074"/>
      </w:r>
      <w:r w:rsidRPr="002778C2">
        <w:rPr>
          <w:spacing w:val="-4"/>
          <w:sz w:val="24"/>
        </w:rPr>
        <w:sym w:font="HQPB1" w:char="F037"/>
      </w:r>
      <w:r w:rsidRPr="002778C2">
        <w:rPr>
          <w:spacing w:val="-4"/>
          <w:sz w:val="24"/>
        </w:rPr>
        <w:sym w:font="HQPB4" w:char="F0A8"/>
      </w:r>
      <w:r w:rsidRPr="002778C2">
        <w:rPr>
          <w:spacing w:val="-4"/>
          <w:sz w:val="24"/>
        </w:rPr>
        <w:sym w:font="HQPB1" w:char="F03F"/>
      </w:r>
      <w:r w:rsidRPr="002778C2">
        <w:rPr>
          <w:spacing w:val="-4"/>
          <w:sz w:val="24"/>
        </w:rPr>
        <w:sym w:font="HQPB5" w:char="F024"/>
      </w:r>
      <w:r w:rsidRPr="002778C2">
        <w:rPr>
          <w:spacing w:val="-4"/>
          <w:sz w:val="24"/>
        </w:rPr>
        <w:sym w:font="HQPB1" w:char="F023"/>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2" w:char="F04E"/>
      </w:r>
      <w:r w:rsidRPr="002778C2">
        <w:rPr>
          <w:spacing w:val="-4"/>
          <w:sz w:val="24"/>
        </w:rPr>
        <w:sym w:font="HQPB4" w:char="F0E5"/>
      </w:r>
      <w:r w:rsidRPr="002778C2">
        <w:rPr>
          <w:spacing w:val="-4"/>
          <w:sz w:val="24"/>
        </w:rPr>
        <w:sym w:font="HQPB2" w:char="F06B"/>
      </w:r>
      <w:r w:rsidRPr="002778C2">
        <w:rPr>
          <w:spacing w:val="-4"/>
          <w:sz w:val="24"/>
        </w:rPr>
        <w:sym w:font="HQPB4" w:char="F0E7"/>
      </w:r>
      <w:r w:rsidRPr="002778C2">
        <w:rPr>
          <w:spacing w:val="-4"/>
          <w:sz w:val="24"/>
        </w:rPr>
        <w:sym w:font="HQPB1" w:char="F04A"/>
      </w:r>
      <w:r w:rsidRPr="002778C2">
        <w:rPr>
          <w:spacing w:val="-4"/>
          <w:sz w:val="24"/>
        </w:rPr>
        <w:sym w:font="HQPB4" w:char="F0AD"/>
      </w:r>
      <w:r w:rsidRPr="002778C2">
        <w:rPr>
          <w:spacing w:val="-4"/>
          <w:sz w:val="24"/>
        </w:rPr>
        <w:sym w:font="HQPB2" w:char="F083"/>
      </w:r>
      <w:r w:rsidRPr="002778C2">
        <w:rPr>
          <w:spacing w:val="-4"/>
          <w:sz w:val="24"/>
        </w:rPr>
        <w:sym w:font="HQPB4" w:char="F0CD"/>
      </w:r>
      <w:r w:rsidRPr="002778C2">
        <w:rPr>
          <w:spacing w:val="-4"/>
          <w:sz w:val="24"/>
        </w:rPr>
        <w:sym w:font="HQPB4" w:char="F068"/>
      </w:r>
      <w:r w:rsidRPr="002778C2">
        <w:rPr>
          <w:spacing w:val="-4"/>
          <w:sz w:val="24"/>
        </w:rPr>
        <w:sym w:font="HQPB1" w:char="F091"/>
      </w:r>
      <w:r w:rsidRPr="002778C2">
        <w:rPr>
          <w:spacing w:val="-4"/>
          <w:sz w:val="24"/>
        </w:rPr>
        <w:sym w:font="HQPB4" w:char="F0E8"/>
      </w:r>
      <w:r w:rsidRPr="002778C2">
        <w:rPr>
          <w:spacing w:val="-4"/>
          <w:sz w:val="24"/>
        </w:rPr>
        <w:sym w:font="HQPB1" w:char="F08C"/>
      </w:r>
      <w:r w:rsidRPr="002778C2">
        <w:rPr>
          <w:spacing w:val="-4"/>
          <w:sz w:val="24"/>
          <w:rtl/>
        </w:rPr>
        <w:t xml:space="preserve"> </w:t>
      </w:r>
      <w:r w:rsidRPr="002778C2">
        <w:rPr>
          <w:spacing w:val="-4"/>
          <w:sz w:val="24"/>
        </w:rPr>
        <w:sym w:font="HQPB4" w:char="F03F"/>
      </w:r>
      <w:r w:rsidRPr="002778C2">
        <w:rPr>
          <w:spacing w:val="-4"/>
          <w:sz w:val="24"/>
        </w:rPr>
        <w:sym w:font="HQPB2" w:char="F060"/>
      </w:r>
      <w:r w:rsidRPr="002778C2">
        <w:rPr>
          <w:spacing w:val="-4"/>
          <w:sz w:val="24"/>
        </w:rPr>
        <w:sym w:font="HQPB2" w:char="F0BB"/>
      </w:r>
      <w:r w:rsidRPr="002778C2">
        <w:rPr>
          <w:spacing w:val="-4"/>
          <w:sz w:val="24"/>
        </w:rPr>
        <w:sym w:font="HQPB5" w:char="F079"/>
      </w:r>
      <w:r w:rsidRPr="002778C2">
        <w:rPr>
          <w:spacing w:val="-4"/>
          <w:sz w:val="24"/>
        </w:rPr>
        <w:sym w:font="HQPB2" w:char="F04A"/>
      </w:r>
      <w:r w:rsidRPr="002778C2">
        <w:rPr>
          <w:spacing w:val="-4"/>
          <w:sz w:val="24"/>
        </w:rPr>
        <w:sym w:font="HQPB2" w:char="F083"/>
      </w:r>
      <w:r w:rsidRPr="002778C2">
        <w:rPr>
          <w:spacing w:val="-4"/>
          <w:sz w:val="24"/>
        </w:rPr>
        <w:sym w:font="HQPB4" w:char="F0CE"/>
      </w:r>
      <w:r w:rsidRPr="002778C2">
        <w:rPr>
          <w:spacing w:val="-4"/>
          <w:sz w:val="24"/>
        </w:rPr>
        <w:sym w:font="HQPB1" w:char="F02A"/>
      </w:r>
      <w:r w:rsidRPr="002778C2">
        <w:rPr>
          <w:spacing w:val="-4"/>
          <w:sz w:val="24"/>
        </w:rPr>
        <w:sym w:font="HQPB4" w:char="F0CE"/>
      </w:r>
      <w:r w:rsidRPr="002778C2">
        <w:rPr>
          <w:spacing w:val="-4"/>
          <w:sz w:val="24"/>
        </w:rPr>
        <w:sym w:font="HQPB1" w:char="F02F"/>
      </w:r>
      <w:r w:rsidRPr="002778C2">
        <w:rPr>
          <w:spacing w:val="-4"/>
          <w:sz w:val="24"/>
          <w:rtl/>
        </w:rPr>
        <w:t xml:space="preserve"> </w:t>
      </w:r>
      <w:r w:rsidRPr="002778C2">
        <w:rPr>
          <w:spacing w:val="-4"/>
          <w:sz w:val="24"/>
        </w:rPr>
        <w:sym w:font="HQPB1" w:char="F024"/>
      </w:r>
      <w:r w:rsidRPr="002778C2">
        <w:rPr>
          <w:spacing w:val="-4"/>
          <w:sz w:val="24"/>
        </w:rPr>
        <w:sym w:font="HQPB5" w:char="F075"/>
      </w:r>
      <w:r w:rsidRPr="002778C2">
        <w:rPr>
          <w:spacing w:val="-4"/>
          <w:sz w:val="24"/>
        </w:rPr>
        <w:sym w:font="HQPB2" w:char="F05A"/>
      </w:r>
      <w:r w:rsidRPr="002778C2">
        <w:rPr>
          <w:spacing w:val="-4"/>
          <w:sz w:val="24"/>
        </w:rPr>
        <w:sym w:font="HQPB4" w:char="F0F8"/>
      </w:r>
      <w:r w:rsidRPr="002778C2">
        <w:rPr>
          <w:spacing w:val="-4"/>
          <w:sz w:val="24"/>
        </w:rPr>
        <w:sym w:font="HQPB2" w:char="F029"/>
      </w:r>
      <w:r w:rsidRPr="002778C2">
        <w:rPr>
          <w:spacing w:val="-4"/>
          <w:sz w:val="24"/>
        </w:rPr>
        <w:sym w:font="HQPB5" w:char="F070"/>
      </w:r>
      <w:r w:rsidRPr="002778C2">
        <w:rPr>
          <w:spacing w:val="-4"/>
          <w:sz w:val="24"/>
        </w:rPr>
        <w:sym w:font="HQPB1" w:char="F074"/>
      </w:r>
      <w:r w:rsidRPr="002778C2">
        <w:rPr>
          <w:spacing w:val="-4"/>
          <w:sz w:val="24"/>
        </w:rPr>
        <w:sym w:font="HQPB4" w:char="F0F8"/>
      </w:r>
      <w:r w:rsidRPr="002778C2">
        <w:rPr>
          <w:spacing w:val="-4"/>
          <w:sz w:val="24"/>
        </w:rPr>
        <w:sym w:font="HQPB2" w:char="F03A"/>
      </w:r>
      <w:r w:rsidRPr="002778C2">
        <w:rPr>
          <w:spacing w:val="-4"/>
          <w:sz w:val="24"/>
        </w:rPr>
        <w:sym w:font="HQPB5" w:char="F072"/>
      </w:r>
      <w:r w:rsidRPr="002778C2">
        <w:rPr>
          <w:spacing w:val="-4"/>
          <w:sz w:val="24"/>
        </w:rPr>
        <w:sym w:font="HQPB1" w:char="F026"/>
      </w:r>
      <w:r w:rsidRPr="002778C2">
        <w:rPr>
          <w:spacing w:val="-4"/>
          <w:sz w:val="24"/>
          <w:rtl/>
        </w:rPr>
        <w:t xml:space="preserve"> </w:t>
      </w:r>
      <w:r w:rsidRPr="002778C2">
        <w:rPr>
          <w:spacing w:val="-4"/>
          <w:sz w:val="24"/>
        </w:rPr>
        <w:sym w:font="HQPB4" w:char="F0F6"/>
      </w:r>
      <w:r w:rsidRPr="002778C2">
        <w:rPr>
          <w:spacing w:val="-4"/>
          <w:sz w:val="24"/>
        </w:rPr>
        <w:sym w:font="HQPB2" w:char="F04E"/>
      </w:r>
      <w:r w:rsidRPr="002778C2">
        <w:rPr>
          <w:spacing w:val="-4"/>
          <w:sz w:val="24"/>
        </w:rPr>
        <w:sym w:font="HQPB4" w:char="F0CD"/>
      </w:r>
      <w:r w:rsidRPr="002778C2">
        <w:rPr>
          <w:spacing w:val="-4"/>
          <w:sz w:val="24"/>
        </w:rPr>
        <w:sym w:font="HQPB2" w:char="F06B"/>
      </w:r>
      <w:r w:rsidRPr="002778C2">
        <w:rPr>
          <w:spacing w:val="-4"/>
          <w:sz w:val="24"/>
        </w:rPr>
        <w:sym w:font="HQPB4" w:char="F0CD"/>
      </w:r>
      <w:r w:rsidRPr="002778C2">
        <w:rPr>
          <w:spacing w:val="-4"/>
          <w:sz w:val="24"/>
        </w:rPr>
        <w:sym w:font="HQPB1" w:char="F035"/>
      </w:r>
      <w:r w:rsidRPr="002778C2">
        <w:rPr>
          <w:spacing w:val="-4"/>
          <w:sz w:val="24"/>
          <w:rtl/>
        </w:rPr>
        <w:t xml:space="preserve"> </w:t>
      </w:r>
      <w:r w:rsidRPr="002778C2">
        <w:rPr>
          <w:spacing w:val="-4"/>
          <w:sz w:val="24"/>
        </w:rPr>
        <w:sym w:font="HQPB4" w:char="F0F6"/>
      </w:r>
      <w:r w:rsidRPr="002778C2">
        <w:rPr>
          <w:spacing w:val="-4"/>
          <w:sz w:val="24"/>
        </w:rPr>
        <w:sym w:font="HQPB2" w:char="F04E"/>
      </w:r>
      <w:r w:rsidRPr="002778C2">
        <w:rPr>
          <w:spacing w:val="-4"/>
          <w:sz w:val="24"/>
        </w:rPr>
        <w:sym w:font="HQPB4" w:char="F0E5"/>
      </w:r>
      <w:r w:rsidRPr="002778C2">
        <w:rPr>
          <w:spacing w:val="-4"/>
          <w:sz w:val="24"/>
        </w:rPr>
        <w:sym w:font="HQPB2" w:char="F06B"/>
      </w:r>
      <w:r w:rsidRPr="002778C2">
        <w:rPr>
          <w:spacing w:val="-4"/>
          <w:sz w:val="24"/>
        </w:rPr>
        <w:sym w:font="HQPB5" w:char="F074"/>
      </w:r>
      <w:r w:rsidRPr="002778C2">
        <w:rPr>
          <w:spacing w:val="-4"/>
          <w:sz w:val="24"/>
        </w:rPr>
        <w:sym w:font="HQPB1" w:char="F04A"/>
      </w:r>
      <w:r w:rsidRPr="002778C2">
        <w:rPr>
          <w:spacing w:val="-4"/>
          <w:sz w:val="24"/>
        </w:rPr>
        <w:sym w:font="HQPB4" w:char="F0AD"/>
      </w:r>
      <w:r w:rsidRPr="002778C2">
        <w:rPr>
          <w:spacing w:val="-4"/>
          <w:sz w:val="24"/>
        </w:rPr>
        <w:sym w:font="HQPB2" w:char="F083"/>
      </w:r>
      <w:r w:rsidRPr="002778C2">
        <w:rPr>
          <w:spacing w:val="-4"/>
          <w:sz w:val="24"/>
        </w:rPr>
        <w:sym w:font="HQPB4" w:char="F0CD"/>
      </w:r>
      <w:r w:rsidRPr="002778C2">
        <w:rPr>
          <w:spacing w:val="-4"/>
          <w:sz w:val="24"/>
        </w:rPr>
        <w:sym w:font="HQPB4" w:char="F068"/>
      </w:r>
      <w:r w:rsidRPr="002778C2">
        <w:rPr>
          <w:spacing w:val="-4"/>
          <w:sz w:val="24"/>
        </w:rPr>
        <w:sym w:font="HQPB1" w:char="F091"/>
      </w:r>
      <w:r w:rsidRPr="002778C2">
        <w:rPr>
          <w:spacing w:val="-4"/>
          <w:sz w:val="24"/>
        </w:rPr>
        <w:sym w:font="HQPB4" w:char="F0E8"/>
      </w:r>
      <w:r w:rsidRPr="002778C2">
        <w:rPr>
          <w:spacing w:val="-4"/>
          <w:sz w:val="24"/>
        </w:rPr>
        <w:sym w:font="HQPB1" w:char="F08C"/>
      </w:r>
      <w:r w:rsidRPr="002778C2">
        <w:rPr>
          <w:spacing w:val="-4"/>
          <w:sz w:val="24"/>
          <w:rtl/>
        </w:rPr>
        <w:t xml:space="preserve"> </w:t>
      </w:r>
      <w:r w:rsidRPr="002778C2">
        <w:rPr>
          <w:spacing w:val="-4"/>
          <w:sz w:val="24"/>
        </w:rPr>
        <w:sym w:font="HQPB5" w:char="F021"/>
      </w:r>
      <w:r w:rsidRPr="002778C2">
        <w:rPr>
          <w:spacing w:val="-4"/>
          <w:sz w:val="24"/>
        </w:rPr>
        <w:sym w:font="HQPB1" w:char="F024"/>
      </w:r>
      <w:r w:rsidRPr="002778C2">
        <w:rPr>
          <w:spacing w:val="-4"/>
          <w:sz w:val="24"/>
        </w:rPr>
        <w:sym w:font="HQPB5" w:char="F074"/>
      </w:r>
      <w:r w:rsidRPr="002778C2">
        <w:rPr>
          <w:spacing w:val="-4"/>
          <w:sz w:val="24"/>
        </w:rPr>
        <w:sym w:font="HQPB2" w:char="F042"/>
      </w:r>
      <w:r w:rsidRPr="002778C2">
        <w:rPr>
          <w:spacing w:val="-4"/>
          <w:sz w:val="24"/>
        </w:rPr>
        <w:sym w:font="HQPB5" w:char="F075"/>
      </w:r>
      <w:r w:rsidRPr="002778C2">
        <w:rPr>
          <w:spacing w:val="-4"/>
          <w:sz w:val="24"/>
        </w:rPr>
        <w:sym w:font="HQPB2" w:char="F072"/>
      </w:r>
      <w:r w:rsidRPr="002778C2">
        <w:rPr>
          <w:spacing w:val="-4"/>
          <w:sz w:val="24"/>
          <w:rtl/>
        </w:rPr>
        <w:t xml:space="preserve"> </w:t>
      </w:r>
      <w:r w:rsidRPr="002778C2">
        <w:rPr>
          <w:spacing w:val="-4"/>
          <w:sz w:val="24"/>
        </w:rPr>
        <w:sym w:font="HQPB2" w:char="F04E"/>
      </w:r>
      <w:r w:rsidRPr="002778C2">
        <w:rPr>
          <w:spacing w:val="-4"/>
          <w:sz w:val="24"/>
        </w:rPr>
        <w:sym w:font="HQPB4" w:char="F0DF"/>
      </w:r>
      <w:r w:rsidRPr="002778C2">
        <w:rPr>
          <w:spacing w:val="-4"/>
          <w:sz w:val="24"/>
        </w:rPr>
        <w:sym w:font="HQPB2" w:char="F067"/>
      </w:r>
      <w:r w:rsidRPr="002778C2">
        <w:rPr>
          <w:spacing w:val="-4"/>
          <w:sz w:val="24"/>
        </w:rPr>
        <w:sym w:font="HQPB2" w:char="F0BB"/>
      </w:r>
      <w:r w:rsidRPr="002778C2">
        <w:rPr>
          <w:spacing w:val="-4"/>
          <w:sz w:val="24"/>
        </w:rPr>
        <w:sym w:font="HQPB5" w:char="F06F"/>
      </w:r>
      <w:r w:rsidRPr="002778C2">
        <w:rPr>
          <w:spacing w:val="-4"/>
          <w:sz w:val="24"/>
        </w:rPr>
        <w:sym w:font="HQPB2" w:char="F059"/>
      </w:r>
      <w:r w:rsidRPr="002778C2">
        <w:rPr>
          <w:spacing w:val="-4"/>
          <w:sz w:val="24"/>
        </w:rPr>
        <w:sym w:font="HQPB4" w:char="F0F7"/>
      </w:r>
      <w:r w:rsidRPr="002778C2">
        <w:rPr>
          <w:spacing w:val="-4"/>
          <w:sz w:val="24"/>
        </w:rPr>
        <w:sym w:font="HQPB1" w:char="F047"/>
      </w:r>
      <w:r w:rsidRPr="002778C2">
        <w:rPr>
          <w:spacing w:val="-4"/>
          <w:sz w:val="24"/>
        </w:rPr>
        <w:sym w:font="HQPB5" w:char="F073"/>
      </w:r>
      <w:r w:rsidRPr="002778C2">
        <w:rPr>
          <w:spacing w:val="-4"/>
          <w:sz w:val="24"/>
        </w:rPr>
        <w:sym w:font="HQPB2" w:char="F039"/>
      </w:r>
      <w:r w:rsidRPr="002778C2">
        <w:rPr>
          <w:spacing w:val="-4"/>
          <w:sz w:val="24"/>
        </w:rPr>
        <w:sym w:font="HQPB5" w:char="F072"/>
      </w:r>
      <w:r w:rsidRPr="002778C2">
        <w:rPr>
          <w:spacing w:val="-4"/>
          <w:sz w:val="24"/>
        </w:rPr>
        <w:sym w:font="HQPB1" w:char="F026"/>
      </w:r>
      <w:r w:rsidRPr="002778C2">
        <w:rPr>
          <w:spacing w:val="-4"/>
          <w:sz w:val="24"/>
          <w:rtl/>
        </w:rPr>
        <w:t xml:space="preserve"> </w:t>
      </w:r>
      <w:r w:rsidRPr="002778C2">
        <w:rPr>
          <w:spacing w:val="-4"/>
          <w:sz w:val="24"/>
        </w:rPr>
        <w:sym w:font="HQPB4" w:char="F0F4"/>
      </w:r>
      <w:r w:rsidRPr="002778C2">
        <w:rPr>
          <w:spacing w:val="-4"/>
          <w:sz w:val="24"/>
        </w:rPr>
        <w:sym w:font="HQPB2" w:char="F060"/>
      </w:r>
      <w:r w:rsidRPr="002778C2">
        <w:rPr>
          <w:spacing w:val="-4"/>
          <w:sz w:val="24"/>
        </w:rPr>
        <w:sym w:font="HQPB4" w:char="F0CF"/>
      </w:r>
      <w:r w:rsidRPr="002778C2">
        <w:rPr>
          <w:spacing w:val="-4"/>
          <w:sz w:val="24"/>
        </w:rPr>
        <w:sym w:font="HQPB4" w:char="F069"/>
      </w:r>
      <w:r w:rsidRPr="002778C2">
        <w:rPr>
          <w:spacing w:val="-4"/>
          <w:sz w:val="24"/>
        </w:rPr>
        <w:sym w:font="HQPB2" w:char="F042"/>
      </w:r>
      <w:r w:rsidRPr="002778C2">
        <w:rPr>
          <w:spacing w:val="-4"/>
          <w:sz w:val="24"/>
          <w:rtl/>
        </w:rPr>
        <w:t xml:space="preserve"> </w:t>
      </w:r>
      <w:r w:rsidRPr="002778C2">
        <w:rPr>
          <w:spacing w:val="-4"/>
          <w:sz w:val="24"/>
        </w:rPr>
        <w:sym w:font="HQPB2" w:char="F04F"/>
      </w:r>
      <w:r w:rsidRPr="002778C2">
        <w:rPr>
          <w:spacing w:val="-4"/>
          <w:sz w:val="24"/>
        </w:rPr>
        <w:sym w:font="HQPB4" w:char="F0CE"/>
      </w:r>
      <w:r w:rsidRPr="002778C2">
        <w:rPr>
          <w:spacing w:val="-4"/>
          <w:sz w:val="24"/>
        </w:rPr>
        <w:sym w:font="HQPB2" w:char="F067"/>
      </w:r>
      <w:r w:rsidRPr="002778C2">
        <w:rPr>
          <w:spacing w:val="-4"/>
          <w:sz w:val="24"/>
        </w:rPr>
        <w:sym w:font="HQPB4" w:char="F0CE"/>
      </w:r>
      <w:r w:rsidRPr="002778C2">
        <w:rPr>
          <w:spacing w:val="-4"/>
          <w:sz w:val="24"/>
        </w:rPr>
        <w:sym w:font="HQPB2" w:char="F03D"/>
      </w:r>
      <w:r w:rsidRPr="002778C2">
        <w:rPr>
          <w:spacing w:val="-4"/>
          <w:sz w:val="24"/>
        </w:rPr>
        <w:sym w:font="HQPB5" w:char="F075"/>
      </w:r>
      <w:r w:rsidRPr="002778C2">
        <w:rPr>
          <w:spacing w:val="-4"/>
          <w:sz w:val="24"/>
        </w:rPr>
        <w:sym w:font="HQPB2" w:char="F048"/>
      </w:r>
      <w:r w:rsidRPr="002778C2">
        <w:rPr>
          <w:spacing w:val="-4"/>
          <w:sz w:val="24"/>
        </w:rPr>
        <w:sym w:font="HQPB5" w:char="F078"/>
      </w:r>
      <w:r w:rsidRPr="002778C2">
        <w:rPr>
          <w:spacing w:val="-4"/>
          <w:sz w:val="24"/>
        </w:rPr>
        <w:sym w:font="HQPB1" w:char="F0E5"/>
      </w:r>
      <w:r w:rsidRPr="002778C2">
        <w:rPr>
          <w:spacing w:val="-4"/>
          <w:sz w:val="24"/>
          <w:rtl/>
        </w:rPr>
        <w:t xml:space="preserve"> </w:t>
      </w:r>
      <w:r w:rsidRPr="002778C2">
        <w:rPr>
          <w:spacing w:val="-4"/>
          <w:sz w:val="24"/>
        </w:rPr>
        <w:sym w:font="HQPB2" w:char="F060"/>
      </w:r>
      <w:r w:rsidRPr="002778C2">
        <w:rPr>
          <w:spacing w:val="-4"/>
          <w:sz w:val="24"/>
        </w:rPr>
        <w:sym w:font="HQPB4" w:char="F0CF"/>
      </w:r>
      <w:r w:rsidRPr="002778C2">
        <w:rPr>
          <w:spacing w:val="-4"/>
          <w:sz w:val="24"/>
        </w:rPr>
        <w:sym w:font="HQPB4" w:char="F069"/>
      </w:r>
      <w:r w:rsidRPr="002778C2">
        <w:rPr>
          <w:spacing w:val="-4"/>
          <w:sz w:val="24"/>
        </w:rPr>
        <w:sym w:font="HQPB2" w:char="F042"/>
      </w:r>
      <w:r w:rsidRPr="002778C2">
        <w:rPr>
          <w:spacing w:val="-4"/>
          <w:sz w:val="24"/>
          <w:rtl/>
        </w:rPr>
        <w:t xml:space="preserve"> </w:t>
      </w:r>
      <w:r w:rsidRPr="002778C2">
        <w:rPr>
          <w:spacing w:val="-4"/>
          <w:sz w:val="24"/>
        </w:rPr>
        <w:sym w:font="HQPB4" w:char="F026"/>
      </w:r>
      <w:r w:rsidRPr="002778C2">
        <w:rPr>
          <w:spacing w:val="-4"/>
          <w:sz w:val="24"/>
        </w:rPr>
        <w:sym w:font="HQPB2" w:char="F0E4"/>
      </w:r>
      <w:r w:rsidRPr="002778C2">
        <w:rPr>
          <w:spacing w:val="-4"/>
          <w:sz w:val="24"/>
        </w:rPr>
        <w:sym w:font="HQPB4" w:char="F0F3"/>
      </w:r>
      <w:r w:rsidRPr="002778C2">
        <w:rPr>
          <w:spacing w:val="-4"/>
          <w:sz w:val="24"/>
        </w:rPr>
        <w:sym w:font="HQPB2" w:char="F0D3"/>
      </w:r>
      <w:r w:rsidRPr="002778C2">
        <w:rPr>
          <w:spacing w:val="-4"/>
          <w:sz w:val="24"/>
        </w:rPr>
        <w:sym w:font="HQPB5" w:char="F078"/>
      </w:r>
      <w:r w:rsidRPr="002778C2">
        <w:rPr>
          <w:spacing w:val="-4"/>
          <w:sz w:val="24"/>
        </w:rPr>
        <w:sym w:font="HQPB1" w:char="F0AB"/>
      </w:r>
      <w:r w:rsidRPr="002778C2">
        <w:rPr>
          <w:spacing w:val="-4"/>
          <w:sz w:val="24"/>
          <w:rtl/>
        </w:rPr>
        <w:t xml:space="preserve"> </w:t>
      </w:r>
      <w:r w:rsidRPr="002778C2">
        <w:rPr>
          <w:spacing w:val="-4"/>
          <w:sz w:val="24"/>
        </w:rPr>
        <w:sym w:font="HQPB4" w:char="F034"/>
      </w:r>
      <w:r w:rsidRPr="002778C2">
        <w:rPr>
          <w:spacing w:val="-4"/>
          <w:sz w:val="24"/>
          <w:rtl/>
        </w:rPr>
        <w:t xml:space="preserve"> </w:t>
      </w:r>
      <w:r w:rsidRPr="002778C2">
        <w:rPr>
          <w:spacing w:val="-4"/>
          <w:sz w:val="24"/>
        </w:rPr>
        <w:sym w:font="HQPB4" w:char="F091"/>
      </w:r>
      <w:r w:rsidRPr="002778C2">
        <w:rPr>
          <w:spacing w:val="-4"/>
          <w:sz w:val="24"/>
        </w:rPr>
        <w:sym w:font="HQPB2" w:char="F040"/>
      </w:r>
      <w:r w:rsidRPr="002778C2">
        <w:rPr>
          <w:spacing w:val="-4"/>
          <w:sz w:val="24"/>
        </w:rPr>
        <w:sym w:font="HQPB4" w:char="F0E4"/>
      </w:r>
      <w:r w:rsidRPr="002778C2">
        <w:rPr>
          <w:spacing w:val="-4"/>
          <w:sz w:val="24"/>
        </w:rPr>
        <w:sym w:font="HQPB2" w:char="F02E"/>
      </w:r>
      <w:r w:rsidRPr="002778C2">
        <w:rPr>
          <w:spacing w:val="-4"/>
          <w:sz w:val="24"/>
          <w:rtl/>
        </w:rPr>
        <w:t xml:space="preserve"> </w:t>
      </w:r>
      <w:r w:rsidRPr="002778C2">
        <w:rPr>
          <w:spacing w:val="-4"/>
          <w:sz w:val="24"/>
        </w:rPr>
        <w:sym w:font="HQPB5" w:char="F0A4"/>
      </w:r>
      <w:r w:rsidRPr="002778C2">
        <w:rPr>
          <w:spacing w:val="-4"/>
          <w:sz w:val="24"/>
        </w:rPr>
        <w:sym w:font="HQPB2" w:char="F09B"/>
      </w:r>
      <w:r w:rsidRPr="002778C2">
        <w:rPr>
          <w:spacing w:val="-4"/>
          <w:sz w:val="24"/>
        </w:rPr>
        <w:sym w:font="HQPB4" w:char="F0CD"/>
      </w:r>
      <w:r w:rsidRPr="002778C2">
        <w:rPr>
          <w:spacing w:val="-4"/>
          <w:sz w:val="24"/>
        </w:rPr>
        <w:sym w:font="HQPB1" w:char="F090"/>
      </w:r>
      <w:r w:rsidRPr="002778C2">
        <w:rPr>
          <w:spacing w:val="-4"/>
          <w:sz w:val="24"/>
        </w:rPr>
        <w:sym w:font="HQPB4" w:char="F0F6"/>
      </w:r>
      <w:r w:rsidRPr="002778C2">
        <w:rPr>
          <w:spacing w:val="-4"/>
          <w:sz w:val="24"/>
        </w:rPr>
        <w:sym w:font="HQPB2" w:char="F044"/>
      </w:r>
      <w:r w:rsidRPr="002778C2">
        <w:rPr>
          <w:spacing w:val="-4"/>
          <w:sz w:val="24"/>
        </w:rPr>
        <w:sym w:font="HQPB5" w:char="F024"/>
      </w:r>
      <w:r w:rsidRPr="002778C2">
        <w:rPr>
          <w:spacing w:val="-4"/>
          <w:sz w:val="24"/>
        </w:rPr>
        <w:sym w:font="HQPB1" w:char="F023"/>
      </w:r>
      <w:r w:rsidRPr="002778C2">
        <w:rPr>
          <w:spacing w:val="-4"/>
          <w:sz w:val="24"/>
          <w:rtl/>
        </w:rPr>
        <w:t xml:space="preserve"> </w:t>
      </w:r>
      <w:r w:rsidRPr="002778C2">
        <w:rPr>
          <w:spacing w:val="-4"/>
          <w:sz w:val="24"/>
        </w:rPr>
        <w:sym w:font="HQPB1" w:char="F024"/>
      </w:r>
      <w:r w:rsidRPr="002778C2">
        <w:rPr>
          <w:spacing w:val="-4"/>
          <w:sz w:val="24"/>
        </w:rPr>
        <w:sym w:font="HQPB5" w:char="F06F"/>
      </w:r>
      <w:r w:rsidRPr="002778C2">
        <w:rPr>
          <w:spacing w:val="-4"/>
          <w:sz w:val="24"/>
        </w:rPr>
        <w:sym w:font="HQPB2" w:char="F0FF"/>
      </w:r>
      <w:r w:rsidRPr="002778C2">
        <w:rPr>
          <w:spacing w:val="-4"/>
          <w:sz w:val="24"/>
        </w:rPr>
        <w:sym w:font="HQPB4" w:char="F0CF"/>
      </w:r>
      <w:r w:rsidRPr="002778C2">
        <w:rPr>
          <w:spacing w:val="-4"/>
          <w:sz w:val="24"/>
        </w:rPr>
        <w:sym w:font="HQPB1" w:char="F033"/>
      </w:r>
      <w:r w:rsidRPr="002778C2">
        <w:rPr>
          <w:spacing w:val="-4"/>
          <w:sz w:val="24"/>
          <w:rtl/>
        </w:rPr>
        <w:t xml:space="preserve"> </w:t>
      </w:r>
      <w:r w:rsidRPr="002778C2">
        <w:rPr>
          <w:spacing w:val="-4"/>
          <w:sz w:val="24"/>
        </w:rPr>
        <w:sym w:font="HQPB5" w:char="F07C"/>
      </w:r>
      <w:r w:rsidRPr="002778C2">
        <w:rPr>
          <w:spacing w:val="-4"/>
          <w:sz w:val="24"/>
        </w:rPr>
        <w:sym w:font="HQPB1" w:char="F03D"/>
      </w:r>
      <w:r w:rsidRPr="002778C2">
        <w:rPr>
          <w:spacing w:val="-4"/>
          <w:sz w:val="24"/>
        </w:rPr>
        <w:sym w:font="HQPB5" w:char="F07C"/>
      </w:r>
      <w:r w:rsidRPr="002778C2">
        <w:rPr>
          <w:spacing w:val="-4"/>
          <w:sz w:val="24"/>
        </w:rPr>
        <w:sym w:font="HQPB1" w:char="F0A1"/>
      </w:r>
      <w:r w:rsidRPr="002778C2">
        <w:rPr>
          <w:spacing w:val="-4"/>
          <w:sz w:val="24"/>
        </w:rPr>
        <w:sym w:font="HQPB5" w:char="F078"/>
      </w:r>
      <w:r w:rsidRPr="002778C2">
        <w:rPr>
          <w:spacing w:val="-4"/>
          <w:sz w:val="24"/>
        </w:rPr>
        <w:sym w:font="HQPB2" w:char="F02E"/>
      </w:r>
      <w:r w:rsidRPr="002778C2">
        <w:rPr>
          <w:spacing w:val="-4"/>
          <w:sz w:val="24"/>
          <w:rtl/>
        </w:rPr>
        <w:t xml:space="preserve"> </w:t>
      </w:r>
      <w:r w:rsidRPr="002778C2">
        <w:rPr>
          <w:spacing w:val="-4"/>
          <w:sz w:val="24"/>
        </w:rPr>
        <w:sym w:font="HQPB4" w:char="F0D7"/>
      </w:r>
      <w:r w:rsidRPr="002778C2">
        <w:rPr>
          <w:spacing w:val="-4"/>
          <w:sz w:val="24"/>
        </w:rPr>
        <w:sym w:font="HQPB2" w:char="F0FB"/>
      </w:r>
      <w:r w:rsidRPr="002778C2">
        <w:rPr>
          <w:spacing w:val="-4"/>
          <w:sz w:val="24"/>
        </w:rPr>
        <w:sym w:font="HQPB2" w:char="F0FC"/>
      </w:r>
      <w:r w:rsidRPr="002778C2">
        <w:rPr>
          <w:spacing w:val="-4"/>
          <w:sz w:val="24"/>
        </w:rPr>
        <w:sym w:font="HQPB4" w:char="F0CF"/>
      </w:r>
      <w:r w:rsidRPr="002778C2">
        <w:rPr>
          <w:spacing w:val="-4"/>
          <w:sz w:val="24"/>
        </w:rPr>
        <w:sym w:font="HQPB2" w:char="F064"/>
      </w:r>
      <w:r w:rsidRPr="002778C2">
        <w:rPr>
          <w:spacing w:val="-4"/>
          <w:sz w:val="24"/>
        </w:rPr>
        <w:sym w:font="HQPB5" w:char="F075"/>
      </w:r>
      <w:r w:rsidRPr="002778C2">
        <w:rPr>
          <w:spacing w:val="-4"/>
          <w:sz w:val="24"/>
        </w:rPr>
        <w:sym w:font="HQPB1" w:char="F091"/>
      </w:r>
      <w:r w:rsidRPr="002778C2">
        <w:rPr>
          <w:spacing w:val="-4"/>
          <w:sz w:val="24"/>
          <w:rtl/>
        </w:rPr>
        <w:t xml:space="preserve"> </w:t>
      </w:r>
      <w:r w:rsidRPr="002778C2">
        <w:rPr>
          <w:spacing w:val="-4"/>
          <w:sz w:val="24"/>
        </w:rPr>
        <w:sym w:font="HQPB2" w:char="F0C7"/>
      </w:r>
      <w:r w:rsidRPr="002778C2">
        <w:rPr>
          <w:spacing w:val="-4"/>
          <w:sz w:val="24"/>
        </w:rPr>
        <w:sym w:font="HQPB2" w:char="F0CB"/>
      </w:r>
      <w:r w:rsidRPr="002778C2">
        <w:rPr>
          <w:spacing w:val="-4"/>
          <w:sz w:val="24"/>
        </w:rPr>
        <w:sym w:font="HQPB2" w:char="F0CA"/>
      </w:r>
      <w:r w:rsidRPr="002778C2">
        <w:rPr>
          <w:spacing w:val="-4"/>
          <w:sz w:val="24"/>
        </w:rPr>
        <w:sym w:font="HQPB2" w:char="F0C8"/>
      </w:r>
      <w:r w:rsidRPr="002778C2">
        <w:rPr>
          <w:spacing w:val="-4"/>
          <w:sz w:val="24"/>
          <w:rtl/>
        </w:rPr>
        <w:t xml:space="preserve"> </w:t>
      </w:r>
      <w:r w:rsidRPr="00365CDE">
        <w:rPr>
          <w:rFonts w:cs="CTraditional Arabic" w:hint="cs"/>
          <w:spacing w:val="-4"/>
          <w:sz w:val="24"/>
          <w:rtl/>
        </w:rPr>
        <w:t>﴾</w:t>
      </w:r>
      <w:r w:rsidRPr="002778C2">
        <w:rPr>
          <w:rFonts w:cs="Rateb lotusb22" w:hint="cs"/>
          <w:spacing w:val="-4"/>
          <w:sz w:val="24"/>
          <w:rtl/>
          <w:lang w:bidi="fa-IR"/>
        </w:rPr>
        <w:t>.</w:t>
      </w:r>
      <w:r w:rsidRPr="001E7279">
        <w:rPr>
          <w:rFonts w:cs="B Lotus"/>
          <w:spacing w:val="-4"/>
          <w:sz w:val="22"/>
          <w:szCs w:val="26"/>
          <w:rtl/>
        </w:rPr>
        <w:t xml:space="preserve"> </w:t>
      </w:r>
      <w:r w:rsidR="001E7279" w:rsidRPr="001E7279">
        <w:rPr>
          <w:rFonts w:cs="B Lotus" w:hint="cs"/>
          <w:spacing w:val="-4"/>
          <w:sz w:val="22"/>
          <w:szCs w:val="26"/>
          <w:rtl/>
        </w:rPr>
        <w:t>[</w:t>
      </w:r>
      <w:r w:rsidRPr="001E7279">
        <w:rPr>
          <w:rFonts w:cs="B Lotus"/>
          <w:spacing w:val="-4"/>
          <w:sz w:val="22"/>
          <w:szCs w:val="26"/>
          <w:rtl/>
        </w:rPr>
        <w:t>الطور:</w:t>
      </w:r>
      <w:r w:rsidR="001E7279" w:rsidRPr="001E7279">
        <w:rPr>
          <w:rFonts w:cs="B Lotus" w:hint="cs"/>
          <w:spacing w:val="-4"/>
          <w:sz w:val="22"/>
          <w:szCs w:val="26"/>
          <w:rtl/>
        </w:rPr>
        <w:t xml:space="preserve"> </w:t>
      </w:r>
      <w:r w:rsidRPr="001E7279">
        <w:rPr>
          <w:rFonts w:cs="B Lotus"/>
          <w:spacing w:val="-4"/>
          <w:sz w:val="22"/>
          <w:szCs w:val="26"/>
          <w:rtl/>
        </w:rPr>
        <w:t>21</w:t>
      </w:r>
      <w:r w:rsidR="001E7279" w:rsidRPr="001E7279">
        <w:rPr>
          <w:rFonts w:cs="B Lotus" w:hint="cs"/>
          <w:spacing w:val="-4"/>
          <w:sz w:val="22"/>
          <w:szCs w:val="26"/>
          <w:rtl/>
        </w:rPr>
        <w:t>]</w:t>
      </w:r>
      <w:r w:rsidRPr="002778C2">
        <w:rPr>
          <w:rFonts w:cs="B Lotus" w:hint="cs"/>
          <w:spacing w:val="-4"/>
          <w:sz w:val="24"/>
          <w:rtl/>
          <w:lang w:bidi="fa-IR"/>
        </w:rPr>
        <w:t>.</w:t>
      </w:r>
    </w:p>
    <w:p w:rsidR="00E130D0" w:rsidRPr="00BE3117" w:rsidRDefault="001E7279" w:rsidP="001E7279">
      <w:pPr>
        <w:spacing w:line="218" w:lineRule="auto"/>
        <w:ind w:firstLine="340"/>
        <w:jc w:val="lowKashida"/>
        <w:rPr>
          <w:rFonts w:cs="B Lotus"/>
          <w:rtl/>
        </w:rPr>
      </w:pPr>
      <w:r w:rsidRPr="001E7279">
        <w:rPr>
          <w:rFonts w:cs="Traditional Arabic" w:hint="cs"/>
          <w:rtl/>
          <w:lang w:bidi="fa-IR"/>
        </w:rPr>
        <w:t>«</w:t>
      </w:r>
      <w:r w:rsidR="00E130D0" w:rsidRPr="00BE3117">
        <w:rPr>
          <w:rFonts w:cs="B Lotus" w:hint="cs"/>
          <w:rtl/>
          <w:lang w:bidi="fa-IR"/>
        </w:rPr>
        <w:t xml:space="preserve">کساني که ايمان </w:t>
      </w:r>
      <w:r w:rsidR="00E130D0">
        <w:rPr>
          <w:rFonts w:cs="B Lotus" w:hint="cs"/>
          <w:rtl/>
          <w:lang w:bidi="fa-IR"/>
        </w:rPr>
        <w:t xml:space="preserve">آورده‌اند </w:t>
      </w:r>
      <w:r w:rsidR="00E130D0" w:rsidRPr="00BE3117">
        <w:rPr>
          <w:rFonts w:cs="B Lotus" w:hint="cs"/>
          <w:rtl/>
          <w:lang w:bidi="fa-IR"/>
        </w:rPr>
        <w:t>و فرزندانشان در ايمان آوردن از آنان پيروي نموده اند(دربهشت) فرزندانشان را به ايشان ملحق مي گردانيم بدون آن که از عمل آنان چيزي بکاهيم چرا که هر کس در گرو کارهايي است که انجام داده است.</w:t>
      </w:r>
      <w:r>
        <w:rPr>
          <w:rFonts w:cs="Traditional Arabic" w:hint="cs"/>
          <w:rtl/>
          <w:lang w:bidi="fa-IR"/>
        </w:rPr>
        <w:t>»</w:t>
      </w:r>
    </w:p>
    <w:p w:rsidR="00E130D0" w:rsidRPr="007F2D28" w:rsidRDefault="00E130D0" w:rsidP="001E7279">
      <w:pPr>
        <w:spacing w:line="218" w:lineRule="auto"/>
        <w:ind w:firstLine="340"/>
        <w:jc w:val="lowKashida"/>
        <w:rPr>
          <w:rFonts w:cs="B Lotus"/>
          <w:sz w:val="24"/>
          <w:rtl/>
        </w:rPr>
      </w:pPr>
      <w:r>
        <w:rPr>
          <w:rFonts w:cs="B Lotus"/>
          <w:rtl/>
        </w:rPr>
        <w:t>مي‌فرمايد</w:t>
      </w:r>
      <w:r w:rsidRPr="00BE3117">
        <w:rPr>
          <w:rFonts w:cs="B Lotus"/>
          <w:rtl/>
        </w:rPr>
        <w:t>:</w:t>
      </w:r>
      <w:r>
        <w:rPr>
          <w:rFonts w:cs="B Lotus" w:hint="cs"/>
          <w:rtl/>
        </w:rPr>
        <w:t xml:space="preserve"> </w:t>
      </w:r>
      <w:r w:rsidRPr="007F2D28">
        <w:rPr>
          <w:rFonts w:cs="B Lotus"/>
          <w:sz w:val="24"/>
          <w:rtl/>
        </w:rPr>
        <w:t xml:space="preserve"> </w:t>
      </w:r>
      <w:r w:rsidRPr="00365CDE">
        <w:rPr>
          <w:rFonts w:cs="CTraditional Arabic" w:hint="cs"/>
          <w:sz w:val="24"/>
          <w:rtl/>
        </w:rPr>
        <w:t>﴿</w:t>
      </w:r>
      <w:r w:rsidRPr="007F2D28">
        <w:rPr>
          <w:rFonts w:cs="B Lotus"/>
          <w:sz w:val="24"/>
          <w:rtl/>
        </w:rPr>
        <w:t xml:space="preserve"> </w:t>
      </w:r>
      <w:r w:rsidRPr="007F2D28">
        <w:rPr>
          <w:sz w:val="24"/>
        </w:rPr>
        <w:sym w:font="HQPB4" w:char="F091"/>
      </w:r>
      <w:r w:rsidRPr="007F2D28">
        <w:rPr>
          <w:sz w:val="24"/>
        </w:rPr>
        <w:sym w:font="HQPB2" w:char="F040"/>
      </w:r>
      <w:r w:rsidRPr="007F2D28">
        <w:rPr>
          <w:sz w:val="24"/>
        </w:rPr>
        <w:sym w:font="HQPB4" w:char="F0E4"/>
      </w:r>
      <w:r w:rsidRPr="007F2D28">
        <w:rPr>
          <w:sz w:val="24"/>
        </w:rPr>
        <w:sym w:font="HQPB2" w:char="F02E"/>
      </w:r>
      <w:r w:rsidRPr="007F2D28">
        <w:rPr>
          <w:sz w:val="24"/>
          <w:rtl/>
        </w:rPr>
        <w:t xml:space="preserve"> </w:t>
      </w:r>
      <w:r w:rsidRPr="007F2D28">
        <w:rPr>
          <w:sz w:val="24"/>
        </w:rPr>
        <w:sym w:font="HQPB5" w:char="F0A4"/>
      </w:r>
      <w:r w:rsidRPr="007F2D28">
        <w:rPr>
          <w:sz w:val="24"/>
        </w:rPr>
        <w:sym w:font="HQPB1" w:char="F0A7"/>
      </w:r>
      <w:r w:rsidRPr="007F2D28">
        <w:rPr>
          <w:sz w:val="24"/>
        </w:rPr>
        <w:sym w:font="HQPB4" w:char="F0F8"/>
      </w:r>
      <w:r w:rsidRPr="007F2D28">
        <w:rPr>
          <w:sz w:val="24"/>
        </w:rPr>
        <w:sym w:font="HQPB1" w:char="F0FF"/>
      </w:r>
      <w:r w:rsidRPr="007F2D28">
        <w:rPr>
          <w:sz w:val="24"/>
        </w:rPr>
        <w:sym w:font="HQPB5" w:char="F074"/>
      </w:r>
      <w:r w:rsidRPr="007F2D28">
        <w:rPr>
          <w:sz w:val="24"/>
        </w:rPr>
        <w:sym w:font="HQPB2" w:char="F052"/>
      </w:r>
      <w:r w:rsidRPr="007F2D28">
        <w:rPr>
          <w:sz w:val="24"/>
          <w:rtl/>
        </w:rPr>
        <w:t xml:space="preserve"> </w:t>
      </w:r>
      <w:r w:rsidRPr="007F2D28">
        <w:rPr>
          <w:sz w:val="24"/>
        </w:rPr>
        <w:sym w:font="HQPB1" w:char="F024"/>
      </w:r>
      <w:r w:rsidRPr="007F2D28">
        <w:rPr>
          <w:sz w:val="24"/>
        </w:rPr>
        <w:sym w:font="HQPB5" w:char="F079"/>
      </w:r>
      <w:r w:rsidRPr="007F2D28">
        <w:rPr>
          <w:sz w:val="24"/>
        </w:rPr>
        <w:sym w:font="HQPB2" w:char="F04A"/>
      </w:r>
      <w:r w:rsidRPr="007F2D28">
        <w:rPr>
          <w:sz w:val="24"/>
        </w:rPr>
        <w:sym w:font="HQPB4" w:char="F0CE"/>
      </w:r>
      <w:r w:rsidRPr="007F2D28">
        <w:rPr>
          <w:sz w:val="24"/>
        </w:rPr>
        <w:sym w:font="HQPB1" w:char="F02F"/>
      </w:r>
      <w:r w:rsidRPr="007F2D28">
        <w:rPr>
          <w:sz w:val="24"/>
          <w:rtl/>
        </w:rPr>
        <w:t xml:space="preserve"> </w:t>
      </w:r>
      <w:r w:rsidRPr="007F2D28">
        <w:rPr>
          <w:sz w:val="24"/>
        </w:rPr>
        <w:sym w:font="HQPB4" w:char="F0F4"/>
      </w:r>
      <w:r w:rsidRPr="007F2D28">
        <w:rPr>
          <w:sz w:val="24"/>
        </w:rPr>
        <w:sym w:font="HQPB1" w:char="F04D"/>
      </w:r>
      <w:r w:rsidRPr="007F2D28">
        <w:rPr>
          <w:sz w:val="24"/>
        </w:rPr>
        <w:sym w:font="HQPB5" w:char="F074"/>
      </w:r>
      <w:r w:rsidRPr="007F2D28">
        <w:rPr>
          <w:sz w:val="24"/>
        </w:rPr>
        <w:sym w:font="HQPB1" w:char="F036"/>
      </w:r>
      <w:r w:rsidRPr="007F2D28">
        <w:rPr>
          <w:sz w:val="24"/>
        </w:rPr>
        <w:sym w:font="HQPB5" w:char="F07C"/>
      </w:r>
      <w:r w:rsidRPr="007F2D28">
        <w:rPr>
          <w:sz w:val="24"/>
        </w:rPr>
        <w:sym w:font="HQPB1" w:char="F0A1"/>
      </w:r>
      <w:r w:rsidRPr="007F2D28">
        <w:rPr>
          <w:sz w:val="24"/>
        </w:rPr>
        <w:sym w:font="HQPB5" w:char="F078"/>
      </w:r>
      <w:r w:rsidRPr="007F2D28">
        <w:rPr>
          <w:sz w:val="24"/>
        </w:rPr>
        <w:sym w:font="HQPB2" w:char="F02E"/>
      </w:r>
      <w:r w:rsidRPr="007F2D28">
        <w:rPr>
          <w:sz w:val="24"/>
          <w:rtl/>
        </w:rPr>
        <w:t xml:space="preserve"> </w:t>
      </w:r>
      <w:r w:rsidRPr="007F2D28">
        <w:rPr>
          <w:sz w:val="24"/>
        </w:rPr>
        <w:sym w:font="HQPB4" w:char="F0EE"/>
      </w:r>
      <w:r w:rsidRPr="007F2D28">
        <w:rPr>
          <w:sz w:val="24"/>
        </w:rPr>
        <w:sym w:font="HQPB2" w:char="F070"/>
      </w:r>
      <w:r w:rsidRPr="007F2D28">
        <w:rPr>
          <w:sz w:val="24"/>
        </w:rPr>
        <w:sym w:font="HQPB5" w:char="F06F"/>
      </w:r>
      <w:r w:rsidRPr="007F2D28">
        <w:rPr>
          <w:sz w:val="24"/>
        </w:rPr>
        <w:sym w:font="HQPB2" w:char="F059"/>
      </w:r>
      <w:r w:rsidRPr="007F2D28">
        <w:rPr>
          <w:sz w:val="24"/>
        </w:rPr>
        <w:sym w:font="HQPB2" w:char="F08B"/>
      </w:r>
      <w:r w:rsidRPr="007F2D28">
        <w:rPr>
          <w:sz w:val="24"/>
        </w:rPr>
        <w:sym w:font="HQPB4" w:char="F0CF"/>
      </w:r>
      <w:r w:rsidRPr="007F2D28">
        <w:rPr>
          <w:sz w:val="24"/>
        </w:rPr>
        <w:sym w:font="HQPB2" w:char="F064"/>
      </w:r>
      <w:r w:rsidRPr="007F2D28">
        <w:rPr>
          <w:sz w:val="24"/>
        </w:rPr>
        <w:sym w:font="HQPB5" w:char="F075"/>
      </w:r>
      <w:r w:rsidRPr="007F2D28">
        <w:rPr>
          <w:sz w:val="24"/>
        </w:rPr>
        <w:sym w:font="HQPB1" w:char="F091"/>
      </w:r>
      <w:r w:rsidRPr="007F2D28">
        <w:rPr>
          <w:sz w:val="24"/>
          <w:rtl/>
        </w:rPr>
        <w:t xml:space="preserve"> </w:t>
      </w:r>
      <w:r w:rsidRPr="007F2D28">
        <w:rPr>
          <w:sz w:val="24"/>
        </w:rPr>
        <w:sym w:font="HQPB2" w:char="F0C7"/>
      </w:r>
      <w:r w:rsidRPr="007F2D28">
        <w:rPr>
          <w:sz w:val="24"/>
        </w:rPr>
        <w:sym w:font="HQPB2" w:char="F0CC"/>
      </w:r>
      <w:r w:rsidRPr="007F2D28">
        <w:rPr>
          <w:sz w:val="24"/>
        </w:rPr>
        <w:sym w:font="HQPB2" w:char="F0D1"/>
      </w:r>
      <w:r w:rsidRPr="007F2D28">
        <w:rPr>
          <w:sz w:val="24"/>
        </w:rPr>
        <w:sym w:font="HQPB2" w:char="F0C8"/>
      </w:r>
      <w:r w:rsidRPr="007F2D28">
        <w:rPr>
          <w:sz w:val="24"/>
          <w:rtl/>
        </w:rPr>
        <w:t xml:space="preserve"> </w:t>
      </w:r>
      <w:r w:rsidRPr="00365CDE">
        <w:rPr>
          <w:rFonts w:cs="CTraditional Arabic" w:hint="cs"/>
          <w:sz w:val="24"/>
          <w:rtl/>
        </w:rPr>
        <w:t>﴾</w:t>
      </w:r>
      <w:r w:rsidRPr="007F2D28">
        <w:rPr>
          <w:rFonts w:cs="Rateb lotusb22" w:hint="cs"/>
          <w:sz w:val="24"/>
          <w:rtl/>
          <w:lang w:bidi="fa-IR"/>
        </w:rPr>
        <w:t>.</w:t>
      </w:r>
      <w:r w:rsidRPr="007F2D28">
        <w:rPr>
          <w:rFonts w:cs="B Lotus"/>
          <w:sz w:val="24"/>
          <w:rtl/>
        </w:rPr>
        <w:t xml:space="preserve"> </w:t>
      </w:r>
      <w:r w:rsidR="001E7279" w:rsidRPr="001E7279">
        <w:rPr>
          <w:rFonts w:cs="B Lotus" w:hint="cs"/>
          <w:sz w:val="22"/>
          <w:szCs w:val="26"/>
          <w:rtl/>
        </w:rPr>
        <w:t>[</w:t>
      </w:r>
      <w:r w:rsidRPr="001E7279">
        <w:rPr>
          <w:rFonts w:cs="B Lotus"/>
          <w:sz w:val="22"/>
          <w:szCs w:val="26"/>
          <w:rtl/>
        </w:rPr>
        <w:t>المدثر:</w:t>
      </w:r>
      <w:r w:rsidRPr="001E7279">
        <w:rPr>
          <w:rFonts w:cs="B Lotus" w:hint="cs"/>
          <w:sz w:val="22"/>
          <w:szCs w:val="26"/>
          <w:rtl/>
        </w:rPr>
        <w:t xml:space="preserve"> </w:t>
      </w:r>
      <w:r w:rsidRPr="001E7279">
        <w:rPr>
          <w:rFonts w:cs="B Lotus"/>
          <w:sz w:val="22"/>
          <w:szCs w:val="26"/>
          <w:rtl/>
        </w:rPr>
        <w:t>38</w:t>
      </w:r>
      <w:r w:rsidR="001E7279" w:rsidRPr="001E7279">
        <w:rPr>
          <w:rFonts w:cs="B Lotus" w:hint="cs"/>
          <w:sz w:val="22"/>
          <w:szCs w:val="26"/>
          <w:rtl/>
        </w:rPr>
        <w:t>]</w:t>
      </w:r>
      <w:r w:rsidRPr="001E7279">
        <w:rPr>
          <w:rFonts w:cs="B Lotus" w:hint="cs"/>
          <w:sz w:val="22"/>
          <w:szCs w:val="26"/>
          <w:rtl/>
        </w:rPr>
        <w:t>.</w:t>
      </w:r>
    </w:p>
    <w:p w:rsidR="00E130D0" w:rsidRPr="00BE3117" w:rsidRDefault="00E130D0" w:rsidP="001E7279">
      <w:pPr>
        <w:spacing w:line="218" w:lineRule="auto"/>
        <w:ind w:firstLine="340"/>
        <w:jc w:val="lowKashida"/>
        <w:rPr>
          <w:rFonts w:cs="B Lotus"/>
          <w:rtl/>
        </w:rPr>
      </w:pPr>
      <w:r w:rsidRPr="00BE3117">
        <w:rPr>
          <w:rFonts w:cs="B Lotus"/>
          <w:rtl/>
        </w:rPr>
        <w:t xml:space="preserve"> </w:t>
      </w:r>
      <w:r w:rsidRPr="00BE3117">
        <w:rPr>
          <w:rFonts w:cs="B Lotus" w:hint="cs"/>
          <w:rtl/>
        </w:rPr>
        <w:t xml:space="preserve"> </w:t>
      </w:r>
      <w:r w:rsidRPr="00BE3117">
        <w:rPr>
          <w:rFonts w:cs="B Lotus"/>
          <w:rtl/>
        </w:rPr>
        <w:t>يعني</w:t>
      </w:r>
      <w:r w:rsidRPr="00BE3117">
        <w:rPr>
          <w:rFonts w:cs="B Lotus" w:hint="cs"/>
          <w:rtl/>
        </w:rPr>
        <w:t>:</w:t>
      </w:r>
      <w:r w:rsidRPr="00BE3117">
        <w:rPr>
          <w:rFonts w:cs="B Lotus"/>
          <w:rtl/>
        </w:rPr>
        <w:t xml:space="preserve"> </w:t>
      </w:r>
      <w:r w:rsidRPr="001E7279">
        <w:rPr>
          <w:rFonts w:cs="Traditional Arabic"/>
          <w:rtl/>
        </w:rPr>
        <w:t>«</w:t>
      </w:r>
      <w:r w:rsidRPr="00BE3117">
        <w:rPr>
          <w:rFonts w:cs="B Lotus"/>
          <w:rtl/>
        </w:rPr>
        <w:t>هر كس درگرو اعمال خويش است</w:t>
      </w:r>
      <w:r w:rsidRPr="001E7279">
        <w:rPr>
          <w:rFonts w:cs="Traditional Arabic"/>
          <w:rtl/>
        </w:rPr>
        <w:t>»</w:t>
      </w:r>
      <w:r w:rsidRPr="001E7279">
        <w:rPr>
          <w:rFonts w:cs="Traditional Arabic" w:hint="cs"/>
          <w:rtl/>
        </w:rPr>
        <w:t>.</w:t>
      </w:r>
      <w:r w:rsidRPr="001E7279">
        <w:rPr>
          <w:rFonts w:cs="Traditional Arabic"/>
          <w:rtl/>
        </w:rPr>
        <w:t xml:space="preserve"> </w:t>
      </w:r>
    </w:p>
    <w:p w:rsidR="00E130D0" w:rsidRPr="00BE3117" w:rsidRDefault="00E130D0" w:rsidP="00E130D0">
      <w:pPr>
        <w:spacing w:line="218" w:lineRule="auto"/>
        <w:ind w:firstLine="340"/>
        <w:jc w:val="lowKashida"/>
        <w:rPr>
          <w:rFonts w:cs="B Lotus"/>
          <w:rtl/>
        </w:rPr>
      </w:pPr>
      <w:r w:rsidRPr="00BE3117">
        <w:rPr>
          <w:rFonts w:cs="B Lotus" w:hint="cs"/>
          <w:rtl/>
        </w:rPr>
        <w:t>با</w:t>
      </w:r>
      <w:r w:rsidRPr="00BE3117">
        <w:rPr>
          <w:rFonts w:cs="B Lotus"/>
          <w:rtl/>
        </w:rPr>
        <w:t xml:space="preserve"> اين روايات ضعيف ناديده گرفت، و روز قيامت جز ايمان و عمل صالح به درد انسان نمي خورد.</w:t>
      </w:r>
    </w:p>
    <w:p w:rsidR="00E130D0" w:rsidRPr="00BE3117" w:rsidRDefault="00E130D0" w:rsidP="00E130D0">
      <w:pPr>
        <w:spacing w:line="218" w:lineRule="auto"/>
        <w:ind w:firstLine="340"/>
        <w:jc w:val="lowKashida"/>
        <w:rPr>
          <w:rFonts w:cs="B Lotus"/>
          <w:rtl/>
        </w:rPr>
      </w:pPr>
      <w:r w:rsidRPr="00BE3117">
        <w:rPr>
          <w:rFonts w:cs="B Lotus"/>
          <w:b/>
          <w:bCs/>
          <w:rtl/>
        </w:rPr>
        <w:t>47</w:t>
      </w:r>
      <w:r w:rsidRPr="00BE3117">
        <w:rPr>
          <w:rFonts w:cs="B Lotus"/>
          <w:rtl/>
        </w:rPr>
        <w:t xml:space="preserve">- </w:t>
      </w:r>
      <w:r w:rsidRPr="00BE3117">
        <w:rPr>
          <w:rFonts w:cs="B Lotus"/>
          <w:b/>
          <w:bCs/>
          <w:rtl/>
        </w:rPr>
        <w:t>ابراهيم الزيات:</w:t>
      </w:r>
      <w:r>
        <w:rPr>
          <w:rFonts w:cs="B Lotus" w:hint="cs"/>
          <w:b/>
          <w:bCs/>
          <w:rtl/>
        </w:rPr>
        <w:t xml:space="preserve"> </w:t>
      </w:r>
      <w:r w:rsidRPr="00BE3117">
        <w:rPr>
          <w:rFonts w:cs="B Lotus"/>
          <w:rtl/>
        </w:rPr>
        <w:t>كسي به اين نام وجود نداشته و</w:t>
      </w:r>
      <w:r w:rsidRPr="00BE3117">
        <w:rPr>
          <w:rFonts w:cs="B Lotus" w:hint="cs"/>
          <w:rtl/>
        </w:rPr>
        <w:t xml:space="preserve"> </w:t>
      </w:r>
      <w:r w:rsidRPr="00BE3117">
        <w:rPr>
          <w:rFonts w:cs="B Lotus"/>
          <w:rtl/>
        </w:rPr>
        <w:t>اثري از او در</w:t>
      </w:r>
      <w:r w:rsidRPr="00BE3117">
        <w:rPr>
          <w:rFonts w:cs="B Lotus" w:hint="cs"/>
          <w:rtl/>
        </w:rPr>
        <w:t xml:space="preserve"> </w:t>
      </w:r>
      <w:r w:rsidRPr="00BE3117">
        <w:rPr>
          <w:rFonts w:cs="B Lotus"/>
          <w:rtl/>
        </w:rPr>
        <w:t>كتب رجال نيست. از اين شخص مجهول مهمل بلكه معدوم</w:t>
      </w:r>
      <w:r w:rsidRPr="00BE3117">
        <w:rPr>
          <w:rFonts w:cs="B Lotus" w:hint="cs"/>
          <w:rtl/>
        </w:rPr>
        <w:t>،</w:t>
      </w:r>
      <w:r w:rsidRPr="00BE3117">
        <w:rPr>
          <w:rFonts w:cs="B Lotus"/>
          <w:rtl/>
        </w:rPr>
        <w:t xml:space="preserve"> روايات زيادي در ابواب مزار با ثواب هاي بي حد و</w:t>
      </w:r>
      <w:r w:rsidRPr="00BE3117">
        <w:rPr>
          <w:rFonts w:cs="B Lotus" w:hint="cs"/>
          <w:rtl/>
        </w:rPr>
        <w:t xml:space="preserve"> </w:t>
      </w:r>
      <w:r w:rsidRPr="00BE3117">
        <w:rPr>
          <w:rFonts w:cs="B Lotus"/>
          <w:rtl/>
        </w:rPr>
        <w:t>حساب نقل شده است.</w:t>
      </w:r>
    </w:p>
    <w:p w:rsidR="00E130D0" w:rsidRPr="00BE3117" w:rsidRDefault="00E130D0" w:rsidP="00884D96">
      <w:pPr>
        <w:spacing w:line="218" w:lineRule="auto"/>
        <w:ind w:firstLine="340"/>
        <w:jc w:val="lowKashida"/>
        <w:rPr>
          <w:rFonts w:cs="B Lotus"/>
          <w:rtl/>
        </w:rPr>
      </w:pPr>
      <w:r w:rsidRPr="00BE3117">
        <w:rPr>
          <w:rFonts w:cs="B Lotus"/>
          <w:b/>
          <w:bCs/>
          <w:rtl/>
        </w:rPr>
        <w:t>48</w:t>
      </w:r>
      <w:r w:rsidRPr="00BE3117">
        <w:rPr>
          <w:rFonts w:cs="B Lotus"/>
          <w:rtl/>
        </w:rPr>
        <w:t>-</w:t>
      </w:r>
      <w:r w:rsidRPr="00BE3117">
        <w:rPr>
          <w:rFonts w:cs="B Lotus"/>
          <w:b/>
          <w:bCs/>
          <w:rtl/>
        </w:rPr>
        <w:t>ابراهيم بن عقب</w:t>
      </w:r>
      <w:r w:rsidR="00884D96">
        <w:rPr>
          <w:rFonts w:cs="B Lotus" w:hint="cs"/>
          <w:b/>
          <w:bCs/>
          <w:rtl/>
        </w:rPr>
        <w:t>ه</w:t>
      </w:r>
      <w:r w:rsidRPr="00BE3117">
        <w:rPr>
          <w:rFonts w:cs="B Lotus"/>
          <w:b/>
          <w:bCs/>
          <w:rtl/>
        </w:rPr>
        <w:t>:</w:t>
      </w:r>
      <w:r>
        <w:rPr>
          <w:rFonts w:cs="B Lotus" w:hint="cs"/>
          <w:b/>
          <w:bCs/>
          <w:rtl/>
        </w:rPr>
        <w:t xml:space="preserve"> </w:t>
      </w:r>
      <w:r w:rsidRPr="00BE3117">
        <w:rPr>
          <w:rFonts w:cs="B Lotus"/>
          <w:rtl/>
        </w:rPr>
        <w:t>اين شخص نامش در</w:t>
      </w:r>
      <w:r w:rsidRPr="00BE3117">
        <w:rPr>
          <w:rFonts w:cs="B Lotus" w:hint="cs"/>
          <w:rtl/>
        </w:rPr>
        <w:t xml:space="preserve"> </w:t>
      </w:r>
      <w:r w:rsidRPr="00BE3117">
        <w:rPr>
          <w:rFonts w:cs="B Lotus"/>
          <w:rtl/>
        </w:rPr>
        <w:t>رجال هست ولي درمدح او و يا قدح او چيزي وارد نشده ومعلوم نيست چه عقيده وعملي داشته اما عده اي از او</w:t>
      </w:r>
      <w:r w:rsidRPr="00BE3117">
        <w:rPr>
          <w:rFonts w:cs="B Lotus" w:hint="cs"/>
          <w:rtl/>
        </w:rPr>
        <w:t xml:space="preserve"> </w:t>
      </w:r>
      <w:r w:rsidRPr="00BE3117">
        <w:rPr>
          <w:rFonts w:cs="B Lotus"/>
          <w:rtl/>
        </w:rPr>
        <w:t xml:space="preserve">در ابواب مزار روايت </w:t>
      </w:r>
      <w:r>
        <w:rPr>
          <w:rFonts w:cs="B Lotus"/>
          <w:rtl/>
        </w:rPr>
        <w:t>كرده‌اند</w:t>
      </w:r>
      <w:r w:rsidRPr="00BE3117">
        <w:rPr>
          <w:rFonts w:cs="B Lotus"/>
          <w:rtl/>
        </w:rPr>
        <w:t>.</w:t>
      </w:r>
    </w:p>
    <w:p w:rsidR="00E130D0" w:rsidRPr="00BE3117" w:rsidRDefault="00E130D0" w:rsidP="00E130D0">
      <w:pPr>
        <w:spacing w:line="218" w:lineRule="auto"/>
        <w:ind w:firstLine="340"/>
        <w:jc w:val="lowKashida"/>
        <w:rPr>
          <w:rFonts w:cs="B Lotus"/>
          <w:rtl/>
        </w:rPr>
      </w:pPr>
      <w:r w:rsidRPr="00BE3117">
        <w:rPr>
          <w:rFonts w:cs="B Lotus"/>
          <w:b/>
          <w:bCs/>
          <w:rtl/>
        </w:rPr>
        <w:t>49</w:t>
      </w:r>
      <w:r w:rsidRPr="00BE3117">
        <w:rPr>
          <w:rFonts w:cs="B Lotus"/>
          <w:rtl/>
        </w:rPr>
        <w:t>-</w:t>
      </w:r>
      <w:r w:rsidRPr="00BE3117">
        <w:rPr>
          <w:rFonts w:cs="B Lotus"/>
          <w:b/>
          <w:bCs/>
          <w:rtl/>
        </w:rPr>
        <w:t>ابراهيم بن محمد القرشي:</w:t>
      </w:r>
      <w:r>
        <w:rPr>
          <w:rFonts w:cs="B Lotus" w:hint="cs"/>
          <w:b/>
          <w:bCs/>
          <w:rtl/>
        </w:rPr>
        <w:t xml:space="preserve"> </w:t>
      </w:r>
      <w:r w:rsidRPr="00BE3117">
        <w:rPr>
          <w:rFonts w:cs="B Lotus"/>
          <w:rtl/>
        </w:rPr>
        <w:t>مجهول و مهمول است.</w:t>
      </w:r>
    </w:p>
    <w:p w:rsidR="00E130D0" w:rsidRPr="00BE3117" w:rsidRDefault="00E130D0" w:rsidP="00E130D0">
      <w:pPr>
        <w:spacing w:line="218" w:lineRule="auto"/>
        <w:ind w:firstLine="340"/>
        <w:jc w:val="lowKashida"/>
        <w:rPr>
          <w:rFonts w:cs="B Lotus"/>
          <w:rtl/>
        </w:rPr>
      </w:pPr>
      <w:r w:rsidRPr="00BE3117">
        <w:rPr>
          <w:rFonts w:cs="B Lotus" w:hint="cs"/>
          <w:b/>
          <w:bCs/>
          <w:rtl/>
        </w:rPr>
        <w:t>50- ابراهيم بن يحيي:</w:t>
      </w:r>
      <w:r w:rsidRPr="00BE3117">
        <w:rPr>
          <w:rFonts w:cs="B Lotus" w:hint="cs"/>
          <w:rtl/>
        </w:rPr>
        <w:t xml:space="preserve"> مهمل و مجهول است. </w:t>
      </w:r>
    </w:p>
    <w:p w:rsidR="00E130D0" w:rsidRPr="001E7279" w:rsidRDefault="00E130D0" w:rsidP="00E130D0">
      <w:pPr>
        <w:spacing w:line="218" w:lineRule="auto"/>
        <w:ind w:firstLine="340"/>
        <w:jc w:val="lowKashida"/>
        <w:rPr>
          <w:rFonts w:cs="Traditional Arabic"/>
          <w:b/>
          <w:bCs/>
          <w:rtl/>
        </w:rPr>
      </w:pPr>
      <w:r w:rsidRPr="00BE3117">
        <w:rPr>
          <w:rFonts w:cs="B Lotus"/>
          <w:b/>
          <w:bCs/>
          <w:rtl/>
        </w:rPr>
        <w:t>5</w:t>
      </w:r>
      <w:r w:rsidRPr="00BE3117">
        <w:rPr>
          <w:rFonts w:cs="B Lotus" w:hint="cs"/>
          <w:b/>
          <w:bCs/>
          <w:rtl/>
        </w:rPr>
        <w:t>1</w:t>
      </w:r>
      <w:r w:rsidRPr="00BE3117">
        <w:rPr>
          <w:rFonts w:cs="B Lotus"/>
          <w:rtl/>
        </w:rPr>
        <w:t>-</w:t>
      </w:r>
      <w:r w:rsidRPr="00BE3117">
        <w:rPr>
          <w:rFonts w:cs="B Lotus" w:hint="cs"/>
          <w:rtl/>
        </w:rPr>
        <w:t xml:space="preserve"> </w:t>
      </w:r>
      <w:r w:rsidRPr="00BE3117">
        <w:rPr>
          <w:rFonts w:cs="B Lotus"/>
          <w:b/>
          <w:bCs/>
          <w:rtl/>
        </w:rPr>
        <w:t xml:space="preserve">ابراهيم بن </w:t>
      </w:r>
      <w:r w:rsidRPr="00BE3117">
        <w:rPr>
          <w:rFonts w:cs="B Lotus" w:hint="cs"/>
          <w:b/>
          <w:bCs/>
          <w:rtl/>
        </w:rPr>
        <w:t>أبي</w:t>
      </w:r>
      <w:r w:rsidRPr="00BE3117">
        <w:rPr>
          <w:rFonts w:cs="B Lotus"/>
          <w:b/>
          <w:bCs/>
          <w:rtl/>
        </w:rPr>
        <w:t xml:space="preserve"> حجر ال</w:t>
      </w:r>
      <w:r w:rsidRPr="00BE3117">
        <w:rPr>
          <w:rFonts w:cs="B Lotus" w:hint="cs"/>
          <w:b/>
          <w:bCs/>
          <w:rtl/>
        </w:rPr>
        <w:t>أ</w:t>
      </w:r>
      <w:r w:rsidRPr="00BE3117">
        <w:rPr>
          <w:rFonts w:cs="B Lotus"/>
          <w:b/>
          <w:bCs/>
          <w:rtl/>
        </w:rPr>
        <w:t xml:space="preserve">سلمي: </w:t>
      </w:r>
      <w:r w:rsidRPr="00BE3117">
        <w:rPr>
          <w:rFonts w:cs="B Lotus"/>
          <w:rtl/>
        </w:rPr>
        <w:t>علماي رجال او را مهمل و</w:t>
      </w:r>
      <w:r w:rsidRPr="00BE3117">
        <w:rPr>
          <w:rFonts w:cs="B Lotus" w:hint="cs"/>
          <w:rtl/>
        </w:rPr>
        <w:t xml:space="preserve"> </w:t>
      </w:r>
      <w:r w:rsidRPr="00BE3117">
        <w:rPr>
          <w:rFonts w:cs="B Lotus"/>
          <w:rtl/>
        </w:rPr>
        <w:t>مجهول دانسته اند ولي صدوق و صاحب وسائل در</w:t>
      </w:r>
      <w:r w:rsidRPr="00BE3117">
        <w:rPr>
          <w:rFonts w:cs="B Lotus" w:hint="cs"/>
          <w:rtl/>
        </w:rPr>
        <w:t xml:space="preserve"> </w:t>
      </w:r>
      <w:r w:rsidRPr="00BE3117">
        <w:rPr>
          <w:rFonts w:cs="B Lotus"/>
          <w:rtl/>
        </w:rPr>
        <w:t xml:space="preserve">جلد دهم ص 437 از او روايت </w:t>
      </w:r>
      <w:r>
        <w:rPr>
          <w:rFonts w:cs="B Lotus"/>
          <w:rtl/>
        </w:rPr>
        <w:t xml:space="preserve">كرده‌اند </w:t>
      </w:r>
      <w:r w:rsidRPr="00BE3117">
        <w:rPr>
          <w:rFonts w:cs="B Lotus"/>
          <w:rtl/>
        </w:rPr>
        <w:t>كه او روايت كرده از دو شخص ديگر كه يكي از آنان قبيصة مجهول الحال و ديگري ا</w:t>
      </w:r>
      <w:r w:rsidRPr="00BE3117">
        <w:rPr>
          <w:rFonts w:cs="B Lotus" w:hint="cs"/>
          <w:rtl/>
        </w:rPr>
        <w:t>ز</w:t>
      </w:r>
      <w:r w:rsidRPr="00BE3117">
        <w:rPr>
          <w:rFonts w:cs="B Lotus"/>
          <w:rtl/>
        </w:rPr>
        <w:t xml:space="preserve"> غلات</w:t>
      </w:r>
      <w:r w:rsidRPr="00BE3117">
        <w:rPr>
          <w:rFonts w:cs="B Lotus" w:hint="cs"/>
          <w:b/>
          <w:bCs/>
          <w:rtl/>
        </w:rPr>
        <w:t xml:space="preserve"> </w:t>
      </w:r>
      <w:r w:rsidRPr="00BE3117">
        <w:rPr>
          <w:rFonts w:cs="B Lotus"/>
          <w:rtl/>
        </w:rPr>
        <w:t>است</w:t>
      </w:r>
      <w:r w:rsidRPr="00BE3117">
        <w:rPr>
          <w:rFonts w:cs="B Lotus" w:hint="cs"/>
          <w:rtl/>
        </w:rPr>
        <w:t xml:space="preserve"> روايت </w:t>
      </w:r>
      <w:r>
        <w:rPr>
          <w:rFonts w:cs="B Lotus" w:hint="cs"/>
          <w:rtl/>
        </w:rPr>
        <w:t xml:space="preserve">كرده‌اند </w:t>
      </w:r>
      <w:r w:rsidRPr="00BE3117">
        <w:rPr>
          <w:rFonts w:cs="B Lotus"/>
          <w:rtl/>
        </w:rPr>
        <w:t xml:space="preserve">از رسول خدا كه فرمود: </w:t>
      </w:r>
      <w:r w:rsidRPr="001E7279">
        <w:rPr>
          <w:rFonts w:ascii="Lotus Linotype" w:hAnsi="Lotus Linotype" w:cs="Traditional Arabic"/>
          <w:b/>
          <w:bCs/>
          <w:rtl/>
        </w:rPr>
        <w:t>(ستدفن بضغة مني بأرض خراسان ما زارها مكروب إلا نفّس الله كربته ولا</w:t>
      </w:r>
      <w:r w:rsidRPr="001E7279">
        <w:rPr>
          <w:rFonts w:ascii="Lotus Linotype" w:hAnsi="Lotus Linotype" w:cs="Traditional Arabic" w:hint="cs"/>
          <w:b/>
          <w:bCs/>
          <w:rtl/>
        </w:rPr>
        <w:t xml:space="preserve"> </w:t>
      </w:r>
      <w:r w:rsidRPr="001E7279">
        <w:rPr>
          <w:rFonts w:ascii="Lotus Linotype" w:hAnsi="Lotus Linotype" w:cs="Traditional Arabic"/>
          <w:b/>
          <w:bCs/>
          <w:rtl/>
        </w:rPr>
        <w:t>مذنب إلا</w:t>
      </w:r>
      <w:r w:rsidRPr="001E7279">
        <w:rPr>
          <w:rFonts w:ascii="Lotus Linotype" w:hAnsi="Lotus Linotype" w:cs="Traditional Arabic" w:hint="cs"/>
          <w:b/>
          <w:bCs/>
          <w:rtl/>
        </w:rPr>
        <w:t xml:space="preserve"> </w:t>
      </w:r>
      <w:r w:rsidRPr="001E7279">
        <w:rPr>
          <w:rFonts w:ascii="Lotus Linotype" w:hAnsi="Lotus Linotype" w:cs="Traditional Arabic"/>
          <w:b/>
          <w:bCs/>
          <w:rtl/>
        </w:rPr>
        <w:t>غفر الله ذنوبه).</w:t>
      </w:r>
    </w:p>
    <w:p w:rsidR="00E130D0" w:rsidRPr="00BE3117" w:rsidRDefault="00E130D0" w:rsidP="00E130D0">
      <w:pPr>
        <w:spacing w:line="218" w:lineRule="auto"/>
        <w:ind w:firstLine="340"/>
        <w:jc w:val="lowKashida"/>
        <w:rPr>
          <w:rFonts w:cs="B Lotus"/>
          <w:rtl/>
        </w:rPr>
      </w:pPr>
      <w:r w:rsidRPr="00BE3117">
        <w:rPr>
          <w:rFonts w:cs="B Lotus"/>
          <w:rtl/>
        </w:rPr>
        <w:t xml:space="preserve"> </w:t>
      </w:r>
      <w:r w:rsidRPr="00BE3117">
        <w:rPr>
          <w:rFonts w:cs="B Lotus" w:hint="cs"/>
          <w:rtl/>
        </w:rPr>
        <w:t xml:space="preserve">- </w:t>
      </w:r>
      <w:r>
        <w:rPr>
          <w:rFonts w:cs="B Lotus"/>
          <w:rtl/>
        </w:rPr>
        <w:t xml:space="preserve">پاره‌اي </w:t>
      </w:r>
      <w:r w:rsidRPr="00BE3117">
        <w:rPr>
          <w:rFonts w:cs="B Lotus"/>
          <w:rtl/>
        </w:rPr>
        <w:t>از تن من در زمين خراسان دفن شود كه هر گرفتاري او را زيارت كند گرفتاري از</w:t>
      </w:r>
      <w:r w:rsidRPr="00BE3117">
        <w:rPr>
          <w:rFonts w:cs="B Lotus" w:hint="cs"/>
          <w:rtl/>
        </w:rPr>
        <w:t xml:space="preserve"> او</w:t>
      </w:r>
      <w:r w:rsidRPr="00BE3117">
        <w:rPr>
          <w:rFonts w:cs="B Lotus"/>
          <w:rtl/>
        </w:rPr>
        <w:t xml:space="preserve"> بر طرف </w:t>
      </w:r>
      <w:r>
        <w:rPr>
          <w:rFonts w:cs="B Lotus"/>
          <w:rtl/>
        </w:rPr>
        <w:t xml:space="preserve">مي‌شود </w:t>
      </w:r>
      <w:r w:rsidRPr="00BE3117">
        <w:rPr>
          <w:rFonts w:cs="B Lotus"/>
          <w:rtl/>
        </w:rPr>
        <w:t>و</w:t>
      </w:r>
      <w:r w:rsidRPr="00BE3117">
        <w:rPr>
          <w:rFonts w:cs="B Lotus" w:hint="cs"/>
          <w:rtl/>
        </w:rPr>
        <w:t xml:space="preserve"> </w:t>
      </w:r>
      <w:r w:rsidRPr="00BE3117">
        <w:rPr>
          <w:rFonts w:cs="B Lotus"/>
          <w:rtl/>
        </w:rPr>
        <w:t xml:space="preserve">هر گناهكاري او را زيارت كند خدا گناهان او را </w:t>
      </w:r>
      <w:r>
        <w:rPr>
          <w:rFonts w:cs="B Lotus"/>
          <w:rtl/>
        </w:rPr>
        <w:t>مي‌آمرزد</w:t>
      </w:r>
      <w:r w:rsidRPr="00BE3117">
        <w:rPr>
          <w:rFonts w:cs="B Lotus"/>
          <w:rtl/>
        </w:rPr>
        <w:t>»!! به دستاويز همين روايت هر جنايتكار و گنه كاري مرقد آن حضرت را زيارت و دل خود را خوش مي كردند</w:t>
      </w:r>
      <w:r w:rsidRPr="00BE3117">
        <w:rPr>
          <w:rFonts w:cs="B Lotus" w:hint="cs"/>
          <w:rtl/>
        </w:rPr>
        <w:t xml:space="preserve"> ولي </w:t>
      </w:r>
      <w:r w:rsidRPr="00BE3117">
        <w:rPr>
          <w:rFonts w:cs="B Lotus"/>
          <w:rtl/>
        </w:rPr>
        <w:t>گناه آنان آمرزيده ن</w:t>
      </w:r>
      <w:r>
        <w:rPr>
          <w:rFonts w:cs="B Lotus"/>
          <w:rtl/>
        </w:rPr>
        <w:t xml:space="preserve">مي‌شد </w:t>
      </w:r>
      <w:r w:rsidRPr="00BE3117">
        <w:rPr>
          <w:rFonts w:cs="B Lotus" w:hint="cs"/>
          <w:rtl/>
        </w:rPr>
        <w:t>امّا</w:t>
      </w:r>
      <w:r w:rsidRPr="00BE3117">
        <w:rPr>
          <w:rFonts w:cs="B Lotus"/>
          <w:rtl/>
        </w:rPr>
        <w:t xml:space="preserve"> اگر قبر يكي از فرزندان اختري ايشان را زيارت كنند آمرزيده </w:t>
      </w:r>
      <w:r>
        <w:rPr>
          <w:rFonts w:cs="B Lotus"/>
          <w:rtl/>
        </w:rPr>
        <w:t>مي‌شوند</w:t>
      </w:r>
      <w:r w:rsidRPr="00BE3117">
        <w:rPr>
          <w:rFonts w:cs="B Lotus"/>
          <w:rtl/>
        </w:rPr>
        <w:t xml:space="preserve">؟! </w:t>
      </w:r>
      <w:r w:rsidRPr="001E7279">
        <w:rPr>
          <w:rFonts w:ascii="Lotus Linotype" w:hAnsi="Lotus Linotype" w:cs="Traditional Arabic"/>
          <w:b/>
          <w:bCs/>
          <w:rtl/>
        </w:rPr>
        <w:t>إن هذا الشئ عجيب وما تقبله إلا الحمقاء</w:t>
      </w:r>
      <w:r w:rsidRPr="00BE3117">
        <w:rPr>
          <w:rFonts w:cs="B Lotus" w:hint="cs"/>
          <w:rtl/>
        </w:rPr>
        <w:t xml:space="preserve"> </w:t>
      </w:r>
      <w:r w:rsidRPr="00BE3117">
        <w:rPr>
          <w:rFonts w:cs="B Lotus" w:hint="cs"/>
          <w:rtl/>
          <w:lang w:bidi="fa-IR"/>
        </w:rPr>
        <w:t>«اين چيز خيلی عجيب است که جز احمقان آن را قبول نمی کنند»</w:t>
      </w:r>
      <w:r w:rsidRPr="00BE3117">
        <w:rPr>
          <w:rFonts w:cs="B Lotus"/>
          <w:rtl/>
        </w:rPr>
        <w:t>.</w:t>
      </w:r>
    </w:p>
    <w:p w:rsidR="00E130D0" w:rsidRPr="00A459F1" w:rsidRDefault="00E130D0" w:rsidP="001E7279">
      <w:pPr>
        <w:pStyle w:val="BodyTextIndent"/>
        <w:spacing w:line="211" w:lineRule="auto"/>
        <w:ind w:firstLine="340"/>
        <w:jc w:val="lowKashida"/>
        <w:rPr>
          <w:rtl/>
        </w:rPr>
      </w:pPr>
      <w:r w:rsidRPr="00A459F1">
        <w:rPr>
          <w:rFonts w:cs="B Lotus"/>
          <w:sz w:val="28"/>
          <w:rtl/>
        </w:rPr>
        <w:t>به هر حال هيچ مدرك قرآني و عقلي نمي‌توان يافت كه خدا گناهان را با ديدن قبر مي بخشد چنانكه در قرآن فرموده:</w:t>
      </w:r>
      <w:r>
        <w:rPr>
          <w:rFonts w:hint="cs"/>
          <w:sz w:val="28"/>
          <w:rtl/>
        </w:rPr>
        <w:t xml:space="preserve"> </w:t>
      </w:r>
      <w:r w:rsidRPr="00BE3117">
        <w:rPr>
          <w:sz w:val="28"/>
          <w:rtl/>
        </w:rPr>
        <w:t xml:space="preserve"> </w:t>
      </w:r>
      <w:r w:rsidRPr="00365CDE">
        <w:rPr>
          <w:rFonts w:cs="CTraditional Arabic" w:hint="cs"/>
          <w:szCs w:val="24"/>
          <w:rtl/>
        </w:rPr>
        <w:t>﴿</w:t>
      </w:r>
      <w:r w:rsidRPr="00A459F1">
        <w:rPr>
          <w:szCs w:val="24"/>
        </w:rPr>
        <w:sym w:font="HQPB2" w:char="F060"/>
      </w:r>
      <w:r w:rsidRPr="00A459F1">
        <w:rPr>
          <w:szCs w:val="24"/>
        </w:rPr>
        <w:sym w:font="HQPB5" w:char="F074"/>
      </w:r>
      <w:r w:rsidRPr="00A459F1">
        <w:rPr>
          <w:szCs w:val="24"/>
        </w:rPr>
        <w:sym w:font="HQPB2" w:char="F042"/>
      </w:r>
      <w:r w:rsidRPr="00A459F1">
        <w:rPr>
          <w:szCs w:val="24"/>
        </w:rPr>
        <w:sym w:font="HQPB5" w:char="F075"/>
      </w:r>
      <w:r w:rsidRPr="00A459F1">
        <w:rPr>
          <w:szCs w:val="24"/>
        </w:rPr>
        <w:sym w:font="HQPB2" w:char="F072"/>
      </w:r>
      <w:r w:rsidRPr="00A459F1">
        <w:rPr>
          <w:szCs w:val="24"/>
          <w:rtl/>
        </w:rPr>
        <w:t xml:space="preserve"> </w:t>
      </w:r>
      <w:r w:rsidRPr="00A459F1">
        <w:rPr>
          <w:szCs w:val="24"/>
        </w:rPr>
        <w:sym w:font="HQPB4" w:char="F0F6"/>
      </w:r>
      <w:r w:rsidRPr="00A459F1">
        <w:rPr>
          <w:szCs w:val="24"/>
        </w:rPr>
        <w:sym w:font="HQPB2" w:char="F040"/>
      </w:r>
      <w:r w:rsidRPr="00A459F1">
        <w:rPr>
          <w:szCs w:val="24"/>
        </w:rPr>
        <w:sym w:font="HQPB5" w:char="F079"/>
      </w:r>
      <w:r w:rsidRPr="00A459F1">
        <w:rPr>
          <w:szCs w:val="24"/>
        </w:rPr>
        <w:sym w:font="HQPB2" w:char="F04A"/>
      </w:r>
      <w:r w:rsidRPr="00A459F1">
        <w:rPr>
          <w:szCs w:val="24"/>
        </w:rPr>
        <w:sym w:font="HQPB4" w:char="F0F7"/>
      </w:r>
      <w:r w:rsidRPr="00A459F1">
        <w:rPr>
          <w:szCs w:val="24"/>
        </w:rPr>
        <w:sym w:font="HQPB1" w:char="F0E8"/>
      </w:r>
      <w:r w:rsidRPr="00A459F1">
        <w:rPr>
          <w:szCs w:val="24"/>
        </w:rPr>
        <w:sym w:font="HQPB5" w:char="F074"/>
      </w:r>
      <w:r w:rsidRPr="00A459F1">
        <w:rPr>
          <w:szCs w:val="24"/>
        </w:rPr>
        <w:sym w:font="HQPB2" w:char="F083"/>
      </w:r>
      <w:r w:rsidRPr="00A459F1">
        <w:rPr>
          <w:szCs w:val="24"/>
          <w:rtl/>
        </w:rPr>
        <w:t xml:space="preserve"> </w:t>
      </w:r>
      <w:r w:rsidRPr="00A459F1">
        <w:rPr>
          <w:szCs w:val="24"/>
        </w:rPr>
        <w:sym w:font="HQPB1" w:char="F023"/>
      </w:r>
      <w:r w:rsidRPr="00A459F1">
        <w:rPr>
          <w:szCs w:val="24"/>
        </w:rPr>
        <w:sym w:font="HQPB4" w:char="F0B9"/>
      </w:r>
      <w:r w:rsidRPr="00A459F1">
        <w:rPr>
          <w:szCs w:val="24"/>
        </w:rPr>
        <w:sym w:font="HQPB2" w:char="F0E4"/>
      </w:r>
      <w:r w:rsidRPr="00A459F1">
        <w:rPr>
          <w:szCs w:val="24"/>
        </w:rPr>
        <w:sym w:font="HQPB4" w:char="F0FE"/>
      </w:r>
      <w:r w:rsidRPr="00A459F1">
        <w:rPr>
          <w:szCs w:val="24"/>
        </w:rPr>
        <w:sym w:font="HQPB2" w:char="F071"/>
      </w:r>
      <w:r w:rsidRPr="00A459F1">
        <w:rPr>
          <w:szCs w:val="24"/>
        </w:rPr>
        <w:sym w:font="HQPB4" w:char="F0DF"/>
      </w:r>
      <w:r w:rsidRPr="00A459F1">
        <w:rPr>
          <w:szCs w:val="24"/>
        </w:rPr>
        <w:sym w:font="HQPB1" w:char="F099"/>
      </w:r>
      <w:r w:rsidRPr="00A459F1">
        <w:rPr>
          <w:szCs w:val="24"/>
          <w:rtl/>
        </w:rPr>
        <w:t xml:space="preserve"> </w:t>
      </w:r>
      <w:r w:rsidRPr="00A459F1">
        <w:rPr>
          <w:szCs w:val="24"/>
        </w:rPr>
        <w:sym w:font="HQPB4" w:char="F0F7"/>
      </w:r>
      <w:r w:rsidRPr="00A459F1">
        <w:rPr>
          <w:szCs w:val="24"/>
        </w:rPr>
        <w:sym w:font="HQPB2" w:char="F072"/>
      </w:r>
      <w:r w:rsidRPr="00A459F1">
        <w:rPr>
          <w:szCs w:val="24"/>
        </w:rPr>
        <w:sym w:font="HQPB5" w:char="F072"/>
      </w:r>
      <w:r w:rsidRPr="00A459F1">
        <w:rPr>
          <w:szCs w:val="24"/>
        </w:rPr>
        <w:sym w:font="HQPB1" w:char="F026"/>
      </w:r>
      <w:r w:rsidRPr="00A459F1">
        <w:rPr>
          <w:szCs w:val="24"/>
          <w:rtl/>
        </w:rPr>
        <w:t xml:space="preserve"> </w:t>
      </w:r>
      <w:r w:rsidRPr="00A459F1">
        <w:rPr>
          <w:szCs w:val="24"/>
        </w:rPr>
        <w:sym w:font="HQPB4" w:char="F0F6"/>
      </w:r>
      <w:r w:rsidRPr="00A459F1">
        <w:rPr>
          <w:szCs w:val="24"/>
        </w:rPr>
        <w:sym w:font="HQPB2" w:char="F04E"/>
      </w:r>
      <w:r w:rsidRPr="00A459F1">
        <w:rPr>
          <w:szCs w:val="24"/>
        </w:rPr>
        <w:sym w:font="HQPB4" w:char="F0CE"/>
      </w:r>
      <w:r w:rsidRPr="00A459F1">
        <w:rPr>
          <w:szCs w:val="24"/>
        </w:rPr>
        <w:sym w:font="HQPB2" w:char="F03D"/>
      </w:r>
      <w:r w:rsidRPr="00A459F1">
        <w:rPr>
          <w:szCs w:val="24"/>
        </w:rPr>
        <w:sym w:font="HQPB4" w:char="F0F4"/>
      </w:r>
      <w:r w:rsidRPr="00A459F1">
        <w:rPr>
          <w:szCs w:val="24"/>
        </w:rPr>
        <w:sym w:font="HQPB1" w:char="F0E0"/>
      </w:r>
      <w:r w:rsidRPr="00A459F1">
        <w:rPr>
          <w:szCs w:val="24"/>
        </w:rPr>
        <w:sym w:font="HQPB5" w:char="F074"/>
      </w:r>
      <w:r w:rsidRPr="00A459F1">
        <w:rPr>
          <w:szCs w:val="24"/>
        </w:rPr>
        <w:sym w:font="HQPB2" w:char="F083"/>
      </w:r>
      <w:r w:rsidRPr="00A459F1">
        <w:rPr>
          <w:szCs w:val="24"/>
          <w:rtl/>
        </w:rPr>
        <w:t xml:space="preserve"> </w:t>
      </w:r>
      <w:r w:rsidRPr="00A459F1">
        <w:rPr>
          <w:szCs w:val="24"/>
        </w:rPr>
        <w:sym w:font="HQPB2" w:char="F0BC"/>
      </w:r>
      <w:r w:rsidRPr="00A459F1">
        <w:rPr>
          <w:szCs w:val="24"/>
        </w:rPr>
        <w:sym w:font="HQPB4" w:char="F0E7"/>
      </w:r>
      <w:r w:rsidRPr="00A459F1">
        <w:rPr>
          <w:szCs w:val="24"/>
        </w:rPr>
        <w:sym w:font="HQPB2" w:char="F06D"/>
      </w:r>
      <w:r w:rsidRPr="00A459F1">
        <w:rPr>
          <w:szCs w:val="24"/>
        </w:rPr>
        <w:sym w:font="HQPB5" w:char="F07C"/>
      </w:r>
      <w:r w:rsidRPr="00A459F1">
        <w:rPr>
          <w:szCs w:val="24"/>
        </w:rPr>
        <w:sym w:font="HQPB1" w:char="F0A1"/>
      </w:r>
      <w:r w:rsidRPr="00A459F1">
        <w:rPr>
          <w:szCs w:val="24"/>
        </w:rPr>
        <w:sym w:font="HQPB4" w:char="F0F8"/>
      </w:r>
      <w:r w:rsidRPr="00A459F1">
        <w:rPr>
          <w:szCs w:val="24"/>
        </w:rPr>
        <w:sym w:font="HQPB1" w:char="F0FF"/>
      </w:r>
      <w:r w:rsidRPr="00A459F1">
        <w:rPr>
          <w:szCs w:val="24"/>
        </w:rPr>
        <w:sym w:font="HQPB5" w:char="F074"/>
      </w:r>
      <w:r w:rsidRPr="00A459F1">
        <w:rPr>
          <w:szCs w:val="24"/>
        </w:rPr>
        <w:sym w:font="HQPB2" w:char="F052"/>
      </w:r>
      <w:r w:rsidRPr="00A459F1">
        <w:rPr>
          <w:szCs w:val="24"/>
          <w:rtl/>
        </w:rPr>
        <w:t xml:space="preserve"> </w:t>
      </w:r>
      <w:r w:rsidRPr="00A459F1">
        <w:rPr>
          <w:szCs w:val="24"/>
        </w:rPr>
        <w:sym w:font="HQPB4" w:char="F0A2"/>
      </w:r>
      <w:r w:rsidRPr="00A459F1">
        <w:rPr>
          <w:szCs w:val="24"/>
        </w:rPr>
        <w:sym w:font="HQPB2" w:char="F04F"/>
      </w:r>
      <w:r w:rsidRPr="00A459F1">
        <w:rPr>
          <w:szCs w:val="24"/>
        </w:rPr>
        <w:sym w:font="HQPB4" w:char="F0E8"/>
      </w:r>
      <w:r w:rsidRPr="00A459F1">
        <w:rPr>
          <w:szCs w:val="24"/>
        </w:rPr>
        <w:sym w:font="HQPB1" w:char="F04F"/>
      </w:r>
      <w:r w:rsidRPr="00A459F1">
        <w:rPr>
          <w:szCs w:val="24"/>
          <w:rtl/>
        </w:rPr>
        <w:t xml:space="preserve"> </w:t>
      </w:r>
      <w:r w:rsidRPr="00A459F1">
        <w:rPr>
          <w:szCs w:val="24"/>
        </w:rPr>
        <w:sym w:font="HQPB4" w:char="F0CC"/>
      </w:r>
      <w:r w:rsidRPr="00A459F1">
        <w:rPr>
          <w:szCs w:val="24"/>
        </w:rPr>
        <w:sym w:font="HQPB1" w:char="F08D"/>
      </w:r>
      <w:r w:rsidRPr="00A459F1">
        <w:rPr>
          <w:szCs w:val="24"/>
        </w:rPr>
        <w:sym w:font="HQPB4" w:char="F0CF"/>
      </w:r>
      <w:r w:rsidRPr="00A459F1">
        <w:rPr>
          <w:szCs w:val="24"/>
        </w:rPr>
        <w:sym w:font="HQPB1" w:char="F0FF"/>
      </w:r>
      <w:r w:rsidRPr="00A459F1">
        <w:rPr>
          <w:szCs w:val="24"/>
        </w:rPr>
        <w:sym w:font="HQPB4" w:char="F0F8"/>
      </w:r>
      <w:r w:rsidRPr="00A459F1">
        <w:rPr>
          <w:szCs w:val="24"/>
        </w:rPr>
        <w:sym w:font="HQPB1" w:char="F0F3"/>
      </w:r>
      <w:r w:rsidRPr="00A459F1">
        <w:rPr>
          <w:szCs w:val="24"/>
        </w:rPr>
        <w:sym w:font="HQPB5" w:char="F074"/>
      </w:r>
      <w:r w:rsidRPr="00A459F1">
        <w:rPr>
          <w:szCs w:val="24"/>
        </w:rPr>
        <w:sym w:font="HQPB1" w:char="F047"/>
      </w:r>
      <w:r w:rsidRPr="00A459F1">
        <w:rPr>
          <w:szCs w:val="24"/>
        </w:rPr>
        <w:sym w:font="HQPB4" w:char="F0F3"/>
      </w:r>
      <w:r w:rsidRPr="00A459F1">
        <w:rPr>
          <w:szCs w:val="24"/>
        </w:rPr>
        <w:sym w:font="HQPB1" w:char="F0A1"/>
      </w:r>
      <w:r w:rsidRPr="00A459F1">
        <w:rPr>
          <w:szCs w:val="24"/>
        </w:rPr>
        <w:sym w:font="HQPB5" w:char="F06F"/>
      </w:r>
      <w:r w:rsidRPr="00A459F1">
        <w:rPr>
          <w:szCs w:val="24"/>
        </w:rPr>
        <w:sym w:font="HQPB2" w:char="F084"/>
      </w:r>
      <w:r w:rsidRPr="00A459F1">
        <w:rPr>
          <w:szCs w:val="24"/>
          <w:rtl/>
        </w:rPr>
        <w:t xml:space="preserve"> </w:t>
      </w:r>
      <w:r w:rsidRPr="00A459F1">
        <w:rPr>
          <w:szCs w:val="24"/>
        </w:rPr>
        <w:sym w:font="HQPB5" w:char="F0A9"/>
      </w:r>
      <w:r w:rsidRPr="00A459F1">
        <w:rPr>
          <w:szCs w:val="24"/>
        </w:rPr>
        <w:sym w:font="HQPB1" w:char="F021"/>
      </w:r>
      <w:r w:rsidRPr="00A459F1">
        <w:rPr>
          <w:szCs w:val="24"/>
        </w:rPr>
        <w:sym w:font="HQPB5" w:char="F024"/>
      </w:r>
      <w:r w:rsidRPr="00A459F1">
        <w:rPr>
          <w:szCs w:val="24"/>
        </w:rPr>
        <w:sym w:font="HQPB1" w:char="F023"/>
      </w:r>
      <w:r w:rsidRPr="00A459F1">
        <w:rPr>
          <w:szCs w:val="24"/>
          <w:rtl/>
        </w:rPr>
        <w:t xml:space="preserve"> </w:t>
      </w:r>
      <w:r w:rsidRPr="00A459F1">
        <w:rPr>
          <w:szCs w:val="24"/>
        </w:rPr>
        <w:sym w:font="HQPB4" w:char="F0CF"/>
      </w:r>
      <w:r w:rsidRPr="00A459F1">
        <w:rPr>
          <w:szCs w:val="24"/>
        </w:rPr>
        <w:sym w:font="HQPB1" w:char="F089"/>
      </w:r>
      <w:r w:rsidRPr="00A459F1">
        <w:rPr>
          <w:szCs w:val="24"/>
        </w:rPr>
        <w:sym w:font="HQPB4" w:char="F0C9"/>
      </w:r>
      <w:r w:rsidRPr="00A459F1">
        <w:rPr>
          <w:szCs w:val="24"/>
        </w:rPr>
        <w:sym w:font="HQPB1" w:char="F066"/>
      </w:r>
      <w:r w:rsidRPr="00A459F1">
        <w:rPr>
          <w:szCs w:val="24"/>
        </w:rPr>
        <w:sym w:font="HQPB5" w:char="F074"/>
      </w:r>
      <w:r w:rsidRPr="00A459F1">
        <w:rPr>
          <w:szCs w:val="24"/>
        </w:rPr>
        <w:sym w:font="HQPB2" w:char="F083"/>
      </w:r>
      <w:r w:rsidRPr="00A459F1">
        <w:rPr>
          <w:szCs w:val="24"/>
          <w:rtl/>
        </w:rPr>
        <w:t xml:space="preserve"> </w:t>
      </w:r>
      <w:r w:rsidRPr="00A459F1">
        <w:rPr>
          <w:szCs w:val="24"/>
        </w:rPr>
        <w:sym w:font="HQPB5" w:char="F0A9"/>
      </w:r>
      <w:r w:rsidRPr="00A459F1">
        <w:rPr>
          <w:szCs w:val="24"/>
        </w:rPr>
        <w:sym w:font="HQPB1" w:char="F021"/>
      </w:r>
      <w:r w:rsidRPr="00A459F1">
        <w:rPr>
          <w:szCs w:val="24"/>
        </w:rPr>
        <w:sym w:font="HQPB5" w:char="F024"/>
      </w:r>
      <w:r w:rsidRPr="00A459F1">
        <w:rPr>
          <w:szCs w:val="24"/>
        </w:rPr>
        <w:sym w:font="HQPB1" w:char="F023"/>
      </w:r>
      <w:r w:rsidRPr="00A459F1">
        <w:rPr>
          <w:szCs w:val="24"/>
          <w:rtl/>
        </w:rPr>
        <w:t xml:space="preserve"> </w:t>
      </w:r>
      <w:r w:rsidRPr="00A459F1">
        <w:rPr>
          <w:szCs w:val="24"/>
        </w:rPr>
        <w:sym w:font="HQPB1" w:char="F023"/>
      </w:r>
      <w:r w:rsidRPr="00A459F1">
        <w:rPr>
          <w:szCs w:val="24"/>
        </w:rPr>
        <w:sym w:font="HQPB4" w:char="F059"/>
      </w:r>
      <w:r w:rsidRPr="00A459F1">
        <w:rPr>
          <w:szCs w:val="24"/>
        </w:rPr>
        <w:sym w:font="HQPB1" w:char="F091"/>
      </w:r>
      <w:r w:rsidRPr="00A459F1">
        <w:rPr>
          <w:szCs w:val="24"/>
        </w:rPr>
        <w:sym w:font="HQPB2" w:char="F071"/>
      </w:r>
      <w:r w:rsidRPr="00A459F1">
        <w:rPr>
          <w:szCs w:val="24"/>
        </w:rPr>
        <w:sym w:font="HQPB4" w:char="F0E0"/>
      </w:r>
      <w:r w:rsidRPr="00A459F1">
        <w:rPr>
          <w:szCs w:val="24"/>
        </w:rPr>
        <w:sym w:font="HQPB1" w:char="F0FF"/>
      </w:r>
      <w:r w:rsidRPr="00A459F1">
        <w:rPr>
          <w:szCs w:val="24"/>
        </w:rPr>
        <w:sym w:font="HQPB5" w:char="F078"/>
      </w:r>
      <w:r w:rsidRPr="00A459F1">
        <w:rPr>
          <w:szCs w:val="24"/>
        </w:rPr>
        <w:sym w:font="HQPB1" w:char="F0EE"/>
      </w:r>
      <w:r w:rsidRPr="00A459F1">
        <w:rPr>
          <w:szCs w:val="24"/>
          <w:rtl/>
        </w:rPr>
        <w:t xml:space="preserve"> </w:t>
      </w:r>
      <w:r w:rsidRPr="00A459F1">
        <w:rPr>
          <w:szCs w:val="24"/>
        </w:rPr>
        <w:sym w:font="HQPB1" w:char="F024"/>
      </w:r>
      <w:r w:rsidRPr="00A459F1">
        <w:rPr>
          <w:szCs w:val="24"/>
        </w:rPr>
        <w:sym w:font="HQPB4" w:char="F056"/>
      </w:r>
      <w:r w:rsidRPr="00A459F1">
        <w:rPr>
          <w:szCs w:val="24"/>
        </w:rPr>
        <w:sym w:font="HQPB2" w:char="F04A"/>
      </w:r>
      <w:r w:rsidRPr="00A459F1">
        <w:rPr>
          <w:szCs w:val="24"/>
        </w:rPr>
        <w:sym w:font="HQPB2" w:char="F08A"/>
      </w:r>
      <w:r w:rsidRPr="00A459F1">
        <w:rPr>
          <w:szCs w:val="24"/>
        </w:rPr>
        <w:sym w:font="HQPB4" w:char="F0CF"/>
      </w:r>
      <w:r w:rsidRPr="00A459F1">
        <w:rPr>
          <w:szCs w:val="24"/>
        </w:rPr>
        <w:sym w:font="HQPB1" w:char="F06D"/>
      </w:r>
      <w:r w:rsidRPr="00A459F1">
        <w:rPr>
          <w:szCs w:val="24"/>
        </w:rPr>
        <w:sym w:font="HQPB4" w:char="F0A7"/>
      </w:r>
      <w:r w:rsidRPr="00A459F1">
        <w:rPr>
          <w:szCs w:val="24"/>
        </w:rPr>
        <w:sym w:font="HQPB1" w:char="F091"/>
      </w:r>
      <w:r w:rsidRPr="00A459F1">
        <w:rPr>
          <w:szCs w:val="24"/>
          <w:rtl/>
        </w:rPr>
        <w:t xml:space="preserve"> </w:t>
      </w:r>
      <w:r w:rsidRPr="00A459F1">
        <w:rPr>
          <w:szCs w:val="24"/>
        </w:rPr>
        <w:sym w:font="HQPB2" w:char="F0C7"/>
      </w:r>
      <w:r w:rsidRPr="00A459F1">
        <w:rPr>
          <w:szCs w:val="24"/>
        </w:rPr>
        <w:sym w:font="HQPB2" w:char="F0CA"/>
      </w:r>
      <w:r w:rsidRPr="00A459F1">
        <w:rPr>
          <w:szCs w:val="24"/>
        </w:rPr>
        <w:sym w:font="HQPB2" w:char="F0CA"/>
      </w:r>
      <w:r w:rsidRPr="00A459F1">
        <w:rPr>
          <w:szCs w:val="24"/>
        </w:rPr>
        <w:sym w:font="HQPB2" w:char="F0C9"/>
      </w:r>
      <w:r w:rsidRPr="00A459F1">
        <w:rPr>
          <w:szCs w:val="24"/>
        </w:rPr>
        <w:sym w:font="HQPB2" w:char="F0C8"/>
      </w:r>
      <w:r w:rsidRPr="00A459F1">
        <w:rPr>
          <w:szCs w:val="24"/>
          <w:rtl/>
        </w:rPr>
        <w:t xml:space="preserve"> </w:t>
      </w:r>
      <w:r w:rsidRPr="00365CDE">
        <w:rPr>
          <w:rFonts w:cs="CTraditional Arabic" w:hint="cs"/>
          <w:szCs w:val="24"/>
          <w:rtl/>
        </w:rPr>
        <w:t>﴾</w:t>
      </w:r>
      <w:r w:rsidRPr="00A459F1">
        <w:rPr>
          <w:rFonts w:cs="Rateb lotusb22" w:hint="cs"/>
          <w:szCs w:val="24"/>
          <w:rtl/>
          <w:lang w:bidi="fa-IR"/>
        </w:rPr>
        <w:t>.</w:t>
      </w:r>
      <w:r w:rsidRPr="00A459F1">
        <w:rPr>
          <w:rFonts w:cs="B Lotus"/>
          <w:szCs w:val="24"/>
          <w:rtl/>
        </w:rPr>
        <w:t xml:space="preserve"> </w:t>
      </w:r>
      <w:r w:rsidR="001E7279" w:rsidRPr="001E7279">
        <w:rPr>
          <w:rFonts w:cs="B Lotus" w:hint="cs"/>
          <w:sz w:val="26"/>
          <w:szCs w:val="26"/>
          <w:rtl/>
        </w:rPr>
        <w:t>[</w:t>
      </w:r>
      <w:r w:rsidRPr="001E7279">
        <w:rPr>
          <w:rFonts w:cs="B Lotus"/>
          <w:sz w:val="26"/>
          <w:szCs w:val="26"/>
          <w:rtl/>
        </w:rPr>
        <w:t>النساء:</w:t>
      </w:r>
      <w:r w:rsidR="001E7279" w:rsidRPr="001E7279">
        <w:rPr>
          <w:rFonts w:cs="B Lotus" w:hint="cs"/>
          <w:sz w:val="26"/>
          <w:szCs w:val="26"/>
          <w:rtl/>
        </w:rPr>
        <w:t xml:space="preserve"> </w:t>
      </w:r>
      <w:r w:rsidRPr="001E7279">
        <w:rPr>
          <w:rFonts w:cs="B Lotus"/>
          <w:sz w:val="26"/>
          <w:szCs w:val="26"/>
          <w:rtl/>
        </w:rPr>
        <w:t>110</w:t>
      </w:r>
      <w:r w:rsidR="001E7279" w:rsidRPr="001E7279">
        <w:rPr>
          <w:rFonts w:cs="B Lotus" w:hint="cs"/>
          <w:sz w:val="26"/>
          <w:szCs w:val="26"/>
          <w:rtl/>
        </w:rPr>
        <w:t>]</w:t>
      </w:r>
      <w:r w:rsidRPr="001E7279">
        <w:rPr>
          <w:rFonts w:cs="B Lotus" w:hint="cs"/>
          <w:sz w:val="26"/>
          <w:szCs w:val="26"/>
          <w:rtl/>
        </w:rPr>
        <w:t>.</w:t>
      </w:r>
    </w:p>
    <w:p w:rsidR="00E130D0" w:rsidRPr="00BE3117" w:rsidRDefault="001E7279" w:rsidP="001E7279">
      <w:pPr>
        <w:spacing w:line="211" w:lineRule="auto"/>
        <w:ind w:firstLine="340"/>
        <w:jc w:val="lowKashida"/>
        <w:rPr>
          <w:rFonts w:cs="B Lotus"/>
          <w:rtl/>
          <w:lang w:bidi="fa-IR"/>
        </w:rPr>
      </w:pPr>
      <w:r w:rsidRPr="001E7279">
        <w:rPr>
          <w:rFonts w:cs="Traditional Arabic" w:hint="cs"/>
          <w:rtl/>
          <w:lang w:bidi="fa-IR"/>
        </w:rPr>
        <w:t>«</w:t>
      </w:r>
      <w:r w:rsidR="00E130D0" w:rsidRPr="00BE3117">
        <w:rPr>
          <w:rFonts w:cs="B Lotus"/>
          <w:rtl/>
        </w:rPr>
        <w:t>هر</w:t>
      </w:r>
      <w:r w:rsidR="00E130D0" w:rsidRPr="00BE3117">
        <w:rPr>
          <w:rFonts w:cs="B Lotus" w:hint="cs"/>
          <w:rtl/>
        </w:rPr>
        <w:t xml:space="preserve"> </w:t>
      </w:r>
      <w:r w:rsidR="00E130D0" w:rsidRPr="00BE3117">
        <w:rPr>
          <w:rFonts w:cs="B Lotus"/>
          <w:rtl/>
        </w:rPr>
        <w:t xml:space="preserve">كس عمل بدي كند </w:t>
      </w:r>
      <w:r w:rsidR="00E130D0" w:rsidRPr="00BE3117">
        <w:rPr>
          <w:rFonts w:cs="B Lotus" w:hint="cs"/>
          <w:rtl/>
        </w:rPr>
        <w:t>و يا بر</w:t>
      </w:r>
      <w:r w:rsidR="00E130D0" w:rsidRPr="00BE3117">
        <w:rPr>
          <w:rFonts w:cs="B Lotus" w:hint="cs"/>
          <w:rtl/>
          <w:lang w:bidi="fa-IR"/>
        </w:rPr>
        <w:t>خود ظلم وستم نمايد سپس از خداوند آمرزش بطلبد خدا را آمرزند</w:t>
      </w:r>
      <w:r w:rsidR="00E130D0" w:rsidRPr="00BE3117">
        <w:rPr>
          <w:rFonts w:cs="B Lotus" w:hint="cs"/>
          <w:rtl/>
        </w:rPr>
        <w:t>ة</w:t>
      </w:r>
      <w:r w:rsidR="00E130D0" w:rsidRPr="00BE3117">
        <w:rPr>
          <w:rFonts w:cs="B Lotus" w:hint="cs"/>
          <w:rtl/>
          <w:lang w:bidi="fa-IR"/>
        </w:rPr>
        <w:t xml:space="preserve"> مهربان خواهد يافت.</w:t>
      </w:r>
      <w:r>
        <w:rPr>
          <w:rFonts w:cs="Traditional Arabic" w:hint="cs"/>
          <w:rtl/>
          <w:lang w:bidi="fa-IR"/>
        </w:rPr>
        <w:t>»</w:t>
      </w:r>
    </w:p>
    <w:p w:rsidR="00E130D0" w:rsidRPr="007C1A16" w:rsidRDefault="00E130D0" w:rsidP="001E7279">
      <w:pPr>
        <w:spacing w:line="211" w:lineRule="auto"/>
        <w:ind w:firstLine="340"/>
        <w:jc w:val="lowKashida"/>
        <w:rPr>
          <w:rFonts w:cs="B Lotus"/>
          <w:sz w:val="24"/>
          <w:rtl/>
        </w:rPr>
      </w:pPr>
      <w:r w:rsidRPr="00BE3117">
        <w:rPr>
          <w:rFonts w:cs="B Lotus"/>
          <w:rtl/>
        </w:rPr>
        <w:t xml:space="preserve">بنابراين خوب است شخص گناهكار به جاي زيارت وخواندن غير خدا توبه كند كه خدا گناهانش را كه از روي جهالت انجام داده </w:t>
      </w:r>
      <w:r w:rsidRPr="00BE3117">
        <w:rPr>
          <w:rFonts w:cs="B Lotus" w:hint="cs"/>
          <w:rtl/>
        </w:rPr>
        <w:t>ب</w:t>
      </w:r>
      <w:r w:rsidRPr="00BE3117">
        <w:rPr>
          <w:rFonts w:cs="B Lotus"/>
          <w:rtl/>
        </w:rPr>
        <w:t>بخش</w:t>
      </w:r>
      <w:r w:rsidRPr="00BE3117">
        <w:rPr>
          <w:rFonts w:cs="B Lotus" w:hint="cs"/>
          <w:rtl/>
        </w:rPr>
        <w:t>د</w:t>
      </w:r>
      <w:r w:rsidRPr="00BE3117">
        <w:rPr>
          <w:rFonts w:cs="B Lotus"/>
          <w:rtl/>
        </w:rPr>
        <w:t xml:space="preserve"> البته پس از توبه عمل خود را اصلاح نموده و تقوي پيشه كند و اگر حقي از مردم به گردن دارد </w:t>
      </w:r>
      <w:r w:rsidRPr="00BE3117">
        <w:rPr>
          <w:rFonts w:cs="B Lotus" w:hint="cs"/>
          <w:rtl/>
        </w:rPr>
        <w:t>ا</w:t>
      </w:r>
      <w:r w:rsidRPr="00BE3117">
        <w:rPr>
          <w:rFonts w:cs="B Lotus"/>
          <w:rtl/>
        </w:rPr>
        <w:t>دا كند چنانكه</w:t>
      </w:r>
      <w:r w:rsidRPr="00BE3117">
        <w:rPr>
          <w:rFonts w:cs="B Lotus" w:hint="cs"/>
          <w:rtl/>
        </w:rPr>
        <w:t xml:space="preserve"> خداوند</w:t>
      </w:r>
      <w:r w:rsidRPr="00BE3117">
        <w:rPr>
          <w:rFonts w:cs="B Lotus"/>
          <w:rtl/>
        </w:rPr>
        <w:t xml:space="preserve"> فرموده: </w:t>
      </w:r>
      <w:r w:rsidRPr="00365CDE">
        <w:rPr>
          <w:rFonts w:cs="CTraditional Arabic" w:hint="cs"/>
          <w:sz w:val="24"/>
          <w:rtl/>
        </w:rPr>
        <w:t>﴿</w:t>
      </w:r>
      <w:r w:rsidRPr="007C1A16">
        <w:rPr>
          <w:sz w:val="24"/>
        </w:rPr>
        <w:sym w:font="HQPB4" w:char="F0A2"/>
      </w:r>
      <w:r w:rsidRPr="007C1A16">
        <w:rPr>
          <w:sz w:val="24"/>
        </w:rPr>
        <w:sym w:font="HQPB2" w:char="F04F"/>
      </w:r>
      <w:r w:rsidRPr="007C1A16">
        <w:rPr>
          <w:sz w:val="24"/>
        </w:rPr>
        <w:sym w:font="HQPB4" w:char="F0E8"/>
      </w:r>
      <w:r w:rsidRPr="007C1A16">
        <w:rPr>
          <w:sz w:val="24"/>
        </w:rPr>
        <w:sym w:font="HQPB1" w:char="F04F"/>
      </w:r>
      <w:r w:rsidRPr="007C1A16">
        <w:rPr>
          <w:sz w:val="24"/>
          <w:rtl/>
        </w:rPr>
        <w:t xml:space="preserve"> </w:t>
      </w:r>
      <w:r w:rsidRPr="007C1A16">
        <w:rPr>
          <w:sz w:val="24"/>
        </w:rPr>
        <w:sym w:font="HQPB4" w:char="F0A8"/>
      </w:r>
      <w:r w:rsidRPr="007C1A16">
        <w:rPr>
          <w:sz w:val="24"/>
        </w:rPr>
        <w:sym w:font="HQPB2" w:char="F062"/>
      </w:r>
      <w:r w:rsidRPr="007C1A16">
        <w:rPr>
          <w:sz w:val="24"/>
        </w:rPr>
        <w:sym w:font="HQPB4" w:char="F0CE"/>
      </w:r>
      <w:r w:rsidRPr="007C1A16">
        <w:rPr>
          <w:sz w:val="24"/>
        </w:rPr>
        <w:sym w:font="HQPB1" w:char="F029"/>
      </w:r>
      <w:r w:rsidRPr="007C1A16">
        <w:rPr>
          <w:sz w:val="24"/>
          <w:rtl/>
        </w:rPr>
        <w:t xml:space="preserve"> </w:t>
      </w:r>
      <w:r w:rsidRPr="007C1A16">
        <w:rPr>
          <w:sz w:val="24"/>
        </w:rPr>
        <w:sym w:font="HQPB5" w:char="F09A"/>
      </w:r>
      <w:r w:rsidRPr="007C1A16">
        <w:rPr>
          <w:sz w:val="24"/>
        </w:rPr>
        <w:sym w:font="HQPB3" w:char="F081"/>
      </w:r>
      <w:r w:rsidRPr="007C1A16">
        <w:rPr>
          <w:sz w:val="24"/>
        </w:rPr>
        <w:sym w:font="HQPB4" w:char="F0AD"/>
      </w:r>
      <w:r w:rsidRPr="007C1A16">
        <w:rPr>
          <w:sz w:val="24"/>
        </w:rPr>
        <w:sym w:font="HQPB1" w:char="F02F"/>
      </w:r>
      <w:r w:rsidRPr="007C1A16">
        <w:rPr>
          <w:sz w:val="24"/>
        </w:rPr>
        <w:sym w:font="HQPB5" w:char="F075"/>
      </w:r>
      <w:r w:rsidRPr="007C1A16">
        <w:rPr>
          <w:sz w:val="24"/>
        </w:rPr>
        <w:sym w:font="HQPB1" w:char="F091"/>
      </w:r>
      <w:r w:rsidRPr="007C1A16">
        <w:rPr>
          <w:sz w:val="24"/>
          <w:rtl/>
        </w:rPr>
        <w:t xml:space="preserve"> </w:t>
      </w:r>
      <w:r w:rsidRPr="007C1A16">
        <w:rPr>
          <w:sz w:val="24"/>
        </w:rPr>
        <w:sym w:font="HQPB5" w:char="F09A"/>
      </w:r>
      <w:r w:rsidRPr="007C1A16">
        <w:rPr>
          <w:sz w:val="24"/>
        </w:rPr>
        <w:sym w:font="HQPB2" w:char="F0FA"/>
      </w:r>
      <w:r w:rsidRPr="007C1A16">
        <w:rPr>
          <w:sz w:val="24"/>
        </w:rPr>
        <w:sym w:font="HQPB2" w:char="F0EF"/>
      </w:r>
      <w:r w:rsidRPr="007C1A16">
        <w:rPr>
          <w:sz w:val="24"/>
        </w:rPr>
        <w:sym w:font="HQPB4" w:char="F0CF"/>
      </w:r>
      <w:r w:rsidRPr="007C1A16">
        <w:rPr>
          <w:sz w:val="24"/>
        </w:rPr>
        <w:sym w:font="HQPB3" w:char="F025"/>
      </w:r>
      <w:r w:rsidRPr="007C1A16">
        <w:rPr>
          <w:sz w:val="24"/>
        </w:rPr>
        <w:sym w:font="HQPB4" w:char="F0A9"/>
      </w:r>
      <w:r w:rsidRPr="007C1A16">
        <w:rPr>
          <w:sz w:val="24"/>
        </w:rPr>
        <w:sym w:font="HQPB3" w:char="F023"/>
      </w:r>
      <w:r w:rsidRPr="007C1A16">
        <w:rPr>
          <w:sz w:val="24"/>
        </w:rPr>
        <w:sym w:font="HQPB4" w:char="F0CF"/>
      </w:r>
      <w:r w:rsidRPr="007C1A16">
        <w:rPr>
          <w:sz w:val="24"/>
        </w:rPr>
        <w:sym w:font="HQPB2" w:char="F039"/>
      </w:r>
      <w:r w:rsidRPr="007C1A16">
        <w:rPr>
          <w:sz w:val="24"/>
          <w:rtl/>
        </w:rPr>
        <w:t xml:space="preserve"> </w:t>
      </w:r>
      <w:r w:rsidRPr="007C1A16">
        <w:rPr>
          <w:sz w:val="24"/>
        </w:rPr>
        <w:sym w:font="HQPB5" w:char="F028"/>
      </w:r>
      <w:r w:rsidRPr="007C1A16">
        <w:rPr>
          <w:sz w:val="24"/>
        </w:rPr>
        <w:sym w:font="HQPB1" w:char="F023"/>
      </w:r>
      <w:r w:rsidRPr="007C1A16">
        <w:rPr>
          <w:sz w:val="24"/>
        </w:rPr>
        <w:sym w:font="HQPB2" w:char="F071"/>
      </w:r>
      <w:r w:rsidRPr="007C1A16">
        <w:rPr>
          <w:sz w:val="24"/>
        </w:rPr>
        <w:sym w:font="HQPB4" w:char="F0E8"/>
      </w:r>
      <w:r w:rsidRPr="007C1A16">
        <w:rPr>
          <w:sz w:val="24"/>
        </w:rPr>
        <w:sym w:font="HQPB2" w:char="F03D"/>
      </w:r>
      <w:r w:rsidRPr="007C1A16">
        <w:rPr>
          <w:sz w:val="24"/>
        </w:rPr>
        <w:sym w:font="HQPB4" w:char="F0CF"/>
      </w:r>
      <w:r w:rsidRPr="007C1A16">
        <w:rPr>
          <w:sz w:val="24"/>
        </w:rPr>
        <w:sym w:font="HQPB2" w:char="F04A"/>
      </w:r>
      <w:r w:rsidRPr="007C1A16">
        <w:rPr>
          <w:sz w:val="24"/>
        </w:rPr>
        <w:sym w:font="HQPB5" w:char="F074"/>
      </w:r>
      <w:r w:rsidRPr="007C1A16">
        <w:rPr>
          <w:sz w:val="24"/>
        </w:rPr>
        <w:sym w:font="HQPB1" w:char="F0E3"/>
      </w:r>
      <w:r w:rsidRPr="007C1A16">
        <w:rPr>
          <w:sz w:val="24"/>
          <w:rtl/>
        </w:rPr>
        <w:t xml:space="preserve"> </w:t>
      </w:r>
      <w:r w:rsidRPr="007C1A16">
        <w:rPr>
          <w:sz w:val="24"/>
        </w:rPr>
        <w:sym w:font="HQPB5" w:char="F075"/>
      </w:r>
      <w:r w:rsidRPr="007C1A16">
        <w:rPr>
          <w:sz w:val="24"/>
        </w:rPr>
        <w:sym w:font="HQPB2" w:char="F0E4"/>
      </w:r>
      <w:r w:rsidRPr="007C1A16">
        <w:rPr>
          <w:sz w:val="24"/>
        </w:rPr>
        <w:sym w:font="HQPB4" w:char="F0FE"/>
      </w:r>
      <w:r w:rsidRPr="007C1A16">
        <w:rPr>
          <w:sz w:val="24"/>
        </w:rPr>
        <w:sym w:font="HQPB2" w:char="F071"/>
      </w:r>
      <w:r w:rsidRPr="007C1A16">
        <w:rPr>
          <w:sz w:val="24"/>
        </w:rPr>
        <w:sym w:font="HQPB4" w:char="F08F"/>
      </w:r>
      <w:r w:rsidRPr="007C1A16">
        <w:rPr>
          <w:sz w:val="24"/>
        </w:rPr>
        <w:sym w:font="HQPB1" w:char="F0A1"/>
      </w:r>
      <w:r w:rsidRPr="007C1A16">
        <w:rPr>
          <w:sz w:val="24"/>
        </w:rPr>
        <w:sym w:font="HQPB2" w:char="F039"/>
      </w:r>
      <w:r w:rsidRPr="007C1A16">
        <w:rPr>
          <w:sz w:val="24"/>
        </w:rPr>
        <w:sym w:font="HQPB5" w:char="F024"/>
      </w:r>
      <w:r w:rsidRPr="007C1A16">
        <w:rPr>
          <w:sz w:val="24"/>
        </w:rPr>
        <w:sym w:font="HQPB1" w:char="F023"/>
      </w:r>
      <w:r w:rsidRPr="007C1A16">
        <w:rPr>
          <w:sz w:val="24"/>
          <w:rtl/>
        </w:rPr>
        <w:t xml:space="preserve"> </w:t>
      </w:r>
      <w:r w:rsidRPr="007C1A16">
        <w:rPr>
          <w:sz w:val="24"/>
        </w:rPr>
        <w:sym w:font="HQPB4" w:char="F037"/>
      </w:r>
      <w:r w:rsidRPr="007C1A16">
        <w:rPr>
          <w:sz w:val="24"/>
        </w:rPr>
        <w:sym w:font="HQPB3" w:char="F027"/>
      </w:r>
      <w:r w:rsidRPr="007C1A16">
        <w:rPr>
          <w:sz w:val="24"/>
        </w:rPr>
        <w:sym w:font="HQPB5" w:char="F073"/>
      </w:r>
      <w:r w:rsidRPr="007C1A16">
        <w:rPr>
          <w:sz w:val="24"/>
        </w:rPr>
        <w:sym w:font="HQPB3" w:char="F023"/>
      </w:r>
      <w:r w:rsidRPr="007C1A16">
        <w:rPr>
          <w:sz w:val="24"/>
        </w:rPr>
        <w:sym w:font="HQPB2" w:char="F0BB"/>
      </w:r>
      <w:r w:rsidRPr="007C1A16">
        <w:rPr>
          <w:sz w:val="24"/>
        </w:rPr>
        <w:sym w:font="HQPB5" w:char="F079"/>
      </w:r>
      <w:r w:rsidRPr="007C1A16">
        <w:rPr>
          <w:sz w:val="24"/>
        </w:rPr>
        <w:sym w:font="HQPB2" w:char="F067"/>
      </w:r>
      <w:r w:rsidRPr="007C1A16">
        <w:rPr>
          <w:sz w:val="24"/>
        </w:rPr>
        <w:sym w:font="HQPB5" w:char="F070"/>
      </w:r>
      <w:r w:rsidRPr="007C1A16">
        <w:rPr>
          <w:sz w:val="24"/>
        </w:rPr>
        <w:sym w:font="HQPB1" w:char="F067"/>
      </w:r>
      <w:r w:rsidRPr="007C1A16">
        <w:rPr>
          <w:sz w:val="24"/>
        </w:rPr>
        <w:sym w:font="HQPB4" w:char="F0BF"/>
      </w:r>
      <w:r w:rsidRPr="007C1A16">
        <w:rPr>
          <w:sz w:val="24"/>
        </w:rPr>
        <w:sym w:font="HQPB1" w:char="F032"/>
      </w:r>
      <w:r w:rsidRPr="007C1A16">
        <w:rPr>
          <w:sz w:val="24"/>
          <w:rtl/>
        </w:rPr>
        <w:t xml:space="preserve"> </w:t>
      </w:r>
      <w:r w:rsidRPr="007C1A16">
        <w:rPr>
          <w:sz w:val="24"/>
        </w:rPr>
        <w:sym w:font="HQPB4" w:char="F0A7"/>
      </w:r>
      <w:r w:rsidRPr="007C1A16">
        <w:rPr>
          <w:sz w:val="24"/>
        </w:rPr>
        <w:sym w:font="HQPB2" w:char="F04E"/>
      </w:r>
      <w:r w:rsidRPr="007C1A16">
        <w:rPr>
          <w:sz w:val="24"/>
        </w:rPr>
        <w:sym w:font="HQPB4" w:char="F0E8"/>
      </w:r>
      <w:r w:rsidRPr="007C1A16">
        <w:rPr>
          <w:sz w:val="24"/>
        </w:rPr>
        <w:sym w:font="HQPB1" w:char="F04F"/>
      </w:r>
      <w:r w:rsidRPr="007C1A16">
        <w:rPr>
          <w:sz w:val="24"/>
          <w:rtl/>
        </w:rPr>
        <w:t xml:space="preserve"> </w:t>
      </w:r>
      <w:r w:rsidRPr="007C1A16">
        <w:rPr>
          <w:sz w:val="24"/>
        </w:rPr>
        <w:sym w:font="HQPB5" w:char="F028"/>
      </w:r>
      <w:r w:rsidRPr="007C1A16">
        <w:rPr>
          <w:sz w:val="24"/>
        </w:rPr>
        <w:sym w:font="HQPB1" w:char="F023"/>
      </w:r>
      <w:r w:rsidRPr="007C1A16">
        <w:rPr>
          <w:sz w:val="24"/>
        </w:rPr>
        <w:sym w:font="HQPB2" w:char="F071"/>
      </w:r>
      <w:r w:rsidRPr="007C1A16">
        <w:rPr>
          <w:sz w:val="24"/>
        </w:rPr>
        <w:sym w:font="HQPB4" w:char="F0E7"/>
      </w:r>
      <w:r w:rsidRPr="007C1A16">
        <w:rPr>
          <w:sz w:val="24"/>
        </w:rPr>
        <w:sym w:font="HQPB1" w:char="F02F"/>
      </w:r>
      <w:r w:rsidRPr="007C1A16">
        <w:rPr>
          <w:sz w:val="24"/>
        </w:rPr>
        <w:sym w:font="HQPB1" w:char="F024"/>
      </w:r>
      <w:r w:rsidRPr="007C1A16">
        <w:rPr>
          <w:sz w:val="24"/>
        </w:rPr>
        <w:sym w:font="HQPB5" w:char="F073"/>
      </w:r>
      <w:r w:rsidRPr="007C1A16">
        <w:rPr>
          <w:sz w:val="24"/>
        </w:rPr>
        <w:sym w:font="HQPB1" w:char="F03F"/>
      </w:r>
      <w:r w:rsidRPr="007C1A16">
        <w:rPr>
          <w:sz w:val="24"/>
          <w:rtl/>
        </w:rPr>
        <w:t xml:space="preserve"> </w:t>
      </w:r>
      <w:r w:rsidRPr="007C1A16">
        <w:rPr>
          <w:sz w:val="24"/>
        </w:rPr>
        <w:sym w:font="HQPB5" w:char="F02E"/>
      </w:r>
      <w:r w:rsidRPr="007C1A16">
        <w:rPr>
          <w:sz w:val="24"/>
        </w:rPr>
        <w:sym w:font="HQPB2" w:char="F060"/>
      </w:r>
      <w:r w:rsidRPr="007C1A16">
        <w:rPr>
          <w:sz w:val="24"/>
        </w:rPr>
        <w:sym w:font="HQPB4" w:char="F0CF"/>
      </w:r>
      <w:r w:rsidRPr="007C1A16">
        <w:rPr>
          <w:sz w:val="24"/>
        </w:rPr>
        <w:sym w:font="HQPB2" w:char="F042"/>
      </w:r>
      <w:r w:rsidRPr="007C1A16">
        <w:rPr>
          <w:sz w:val="24"/>
          <w:rtl/>
        </w:rPr>
        <w:t xml:space="preserve"> </w:t>
      </w:r>
      <w:r w:rsidRPr="007C1A16">
        <w:rPr>
          <w:sz w:val="24"/>
        </w:rPr>
        <w:sym w:font="HQPB4" w:char="F0CF"/>
      </w:r>
      <w:r w:rsidRPr="007C1A16">
        <w:rPr>
          <w:sz w:val="24"/>
        </w:rPr>
        <w:sym w:font="HQPB1" w:char="F089"/>
      </w:r>
      <w:r w:rsidRPr="007C1A16">
        <w:rPr>
          <w:sz w:val="24"/>
        </w:rPr>
        <w:sym w:font="HQPB4" w:char="F0F7"/>
      </w:r>
      <w:r w:rsidRPr="007C1A16">
        <w:rPr>
          <w:sz w:val="24"/>
        </w:rPr>
        <w:sym w:font="HQPB1" w:char="F0E8"/>
      </w:r>
      <w:r w:rsidRPr="007C1A16">
        <w:rPr>
          <w:sz w:val="24"/>
        </w:rPr>
        <w:sym w:font="HQPB5" w:char="F074"/>
      </w:r>
      <w:r w:rsidRPr="007C1A16">
        <w:rPr>
          <w:sz w:val="24"/>
        </w:rPr>
        <w:sym w:font="HQPB1" w:char="F02F"/>
      </w:r>
      <w:r w:rsidRPr="007C1A16">
        <w:rPr>
          <w:sz w:val="24"/>
          <w:rtl/>
        </w:rPr>
        <w:t xml:space="preserve"> </w:t>
      </w:r>
      <w:r w:rsidRPr="007C1A16">
        <w:rPr>
          <w:sz w:val="24"/>
        </w:rPr>
        <w:sym w:font="HQPB5" w:char="F079"/>
      </w:r>
      <w:r w:rsidRPr="007C1A16">
        <w:rPr>
          <w:sz w:val="24"/>
        </w:rPr>
        <w:sym w:font="HQPB2" w:char="F037"/>
      </w:r>
      <w:r w:rsidRPr="007C1A16">
        <w:rPr>
          <w:sz w:val="24"/>
        </w:rPr>
        <w:sym w:font="HQPB4" w:char="F0CF"/>
      </w:r>
      <w:r w:rsidRPr="007C1A16">
        <w:rPr>
          <w:sz w:val="24"/>
        </w:rPr>
        <w:sym w:font="HQPB2" w:char="F039"/>
      </w:r>
      <w:r w:rsidRPr="007C1A16">
        <w:rPr>
          <w:sz w:val="24"/>
        </w:rPr>
        <w:sym w:font="HQPB2" w:char="F0BA"/>
      </w:r>
      <w:r w:rsidRPr="007C1A16">
        <w:rPr>
          <w:sz w:val="24"/>
        </w:rPr>
        <w:sym w:font="HQPB5" w:char="F073"/>
      </w:r>
      <w:r w:rsidRPr="007C1A16">
        <w:rPr>
          <w:sz w:val="24"/>
        </w:rPr>
        <w:sym w:font="HQPB1" w:char="F08C"/>
      </w:r>
      <w:r w:rsidRPr="007C1A16">
        <w:rPr>
          <w:sz w:val="24"/>
          <w:rtl/>
        </w:rPr>
        <w:t xml:space="preserve"> </w:t>
      </w:r>
      <w:r w:rsidRPr="007C1A16">
        <w:rPr>
          <w:sz w:val="24"/>
        </w:rPr>
        <w:sym w:font="HQPB5" w:char="F028"/>
      </w:r>
      <w:r w:rsidRPr="007C1A16">
        <w:rPr>
          <w:sz w:val="24"/>
        </w:rPr>
        <w:sym w:font="HQPB1" w:char="F023"/>
      </w:r>
      <w:r w:rsidRPr="007C1A16">
        <w:rPr>
          <w:sz w:val="24"/>
        </w:rPr>
        <w:sym w:font="HQPB4" w:char="F0FE"/>
      </w:r>
      <w:r w:rsidRPr="007C1A16">
        <w:rPr>
          <w:sz w:val="24"/>
        </w:rPr>
        <w:sym w:font="HQPB2" w:char="F071"/>
      </w:r>
      <w:r w:rsidRPr="007C1A16">
        <w:rPr>
          <w:sz w:val="24"/>
        </w:rPr>
        <w:sym w:font="HQPB4" w:char="F0DF"/>
      </w:r>
      <w:r w:rsidRPr="007C1A16">
        <w:rPr>
          <w:sz w:val="24"/>
        </w:rPr>
        <w:sym w:font="HQPB1" w:char="F073"/>
      </w:r>
      <w:r w:rsidRPr="007C1A16">
        <w:rPr>
          <w:sz w:val="24"/>
        </w:rPr>
        <w:sym w:font="HQPB5" w:char="F06E"/>
      </w:r>
      <w:r w:rsidRPr="007C1A16">
        <w:rPr>
          <w:sz w:val="24"/>
        </w:rPr>
        <w:sym w:font="HQPB2" w:char="F03D"/>
      </w:r>
      <w:r w:rsidRPr="007C1A16">
        <w:rPr>
          <w:sz w:val="24"/>
        </w:rPr>
        <w:sym w:font="HQPB4" w:char="F0F4"/>
      </w:r>
      <w:r w:rsidRPr="007C1A16">
        <w:rPr>
          <w:sz w:val="24"/>
        </w:rPr>
        <w:sym w:font="HQPB1" w:char="F0B9"/>
      </w:r>
      <w:r w:rsidRPr="007C1A16">
        <w:rPr>
          <w:sz w:val="24"/>
        </w:rPr>
        <w:sym w:font="HQPB5" w:char="F072"/>
      </w:r>
      <w:r w:rsidRPr="007C1A16">
        <w:rPr>
          <w:sz w:val="24"/>
        </w:rPr>
        <w:sym w:font="HQPB1" w:char="F026"/>
      </w:r>
      <w:r w:rsidRPr="007C1A16">
        <w:rPr>
          <w:sz w:val="24"/>
        </w:rPr>
        <w:sym w:font="HQPB5" w:char="F075"/>
      </w:r>
      <w:r w:rsidRPr="007C1A16">
        <w:rPr>
          <w:sz w:val="24"/>
        </w:rPr>
        <w:sym w:font="HQPB2" w:char="F072"/>
      </w:r>
      <w:r w:rsidRPr="007C1A16">
        <w:rPr>
          <w:sz w:val="24"/>
          <w:rtl/>
        </w:rPr>
        <w:t xml:space="preserve"> </w:t>
      </w:r>
      <w:r w:rsidRPr="007C1A16">
        <w:rPr>
          <w:sz w:val="24"/>
        </w:rPr>
        <w:sym w:font="HQPB4" w:char="F0A8"/>
      </w:r>
      <w:r w:rsidRPr="007C1A16">
        <w:rPr>
          <w:sz w:val="24"/>
        </w:rPr>
        <w:sym w:font="HQPB2" w:char="F062"/>
      </w:r>
      <w:r w:rsidRPr="007C1A16">
        <w:rPr>
          <w:sz w:val="24"/>
        </w:rPr>
        <w:sym w:font="HQPB4" w:char="F0CE"/>
      </w:r>
      <w:r w:rsidRPr="007C1A16">
        <w:rPr>
          <w:sz w:val="24"/>
        </w:rPr>
        <w:sym w:font="HQPB1" w:char="F029"/>
      </w:r>
      <w:r w:rsidRPr="007C1A16">
        <w:rPr>
          <w:sz w:val="24"/>
          <w:rtl/>
        </w:rPr>
        <w:t xml:space="preserve"> </w:t>
      </w:r>
      <w:r w:rsidRPr="007C1A16">
        <w:rPr>
          <w:sz w:val="24"/>
        </w:rPr>
        <w:sym w:font="HQPB5" w:char="F079"/>
      </w:r>
      <w:r w:rsidRPr="007C1A16">
        <w:rPr>
          <w:sz w:val="24"/>
        </w:rPr>
        <w:sym w:font="HQPB2" w:char="F037"/>
      </w:r>
      <w:r w:rsidRPr="007C1A16">
        <w:rPr>
          <w:sz w:val="24"/>
        </w:rPr>
        <w:sym w:font="HQPB4" w:char="F0AD"/>
      </w:r>
      <w:r w:rsidRPr="007C1A16">
        <w:rPr>
          <w:sz w:val="24"/>
        </w:rPr>
        <w:sym w:font="HQPB1" w:char="F02F"/>
      </w:r>
      <w:r w:rsidRPr="007C1A16">
        <w:rPr>
          <w:sz w:val="24"/>
        </w:rPr>
        <w:sym w:font="HQPB5" w:char="F075"/>
      </w:r>
      <w:r w:rsidRPr="007C1A16">
        <w:rPr>
          <w:sz w:val="24"/>
        </w:rPr>
        <w:sym w:font="HQPB1" w:char="F091"/>
      </w:r>
      <w:r w:rsidRPr="007C1A16">
        <w:rPr>
          <w:sz w:val="24"/>
          <w:rtl/>
        </w:rPr>
        <w:t xml:space="preserve"> </w:t>
      </w:r>
      <w:r w:rsidRPr="007C1A16">
        <w:rPr>
          <w:sz w:val="24"/>
        </w:rPr>
        <w:sym w:font="HQPB5" w:char="F02E"/>
      </w:r>
      <w:r w:rsidRPr="007C1A16">
        <w:rPr>
          <w:sz w:val="24"/>
        </w:rPr>
        <w:sym w:font="HQPB2" w:char="F060"/>
      </w:r>
      <w:r w:rsidRPr="007C1A16">
        <w:rPr>
          <w:sz w:val="24"/>
        </w:rPr>
        <w:sym w:font="HQPB4" w:char="F0CF"/>
      </w:r>
      <w:r w:rsidRPr="007C1A16">
        <w:rPr>
          <w:sz w:val="24"/>
        </w:rPr>
        <w:sym w:font="HQPB2" w:char="F042"/>
      </w:r>
      <w:r w:rsidRPr="007C1A16">
        <w:rPr>
          <w:sz w:val="24"/>
          <w:rtl/>
        </w:rPr>
        <w:t xml:space="preserve"> </w:t>
      </w:r>
      <w:r w:rsidRPr="007C1A16">
        <w:rPr>
          <w:sz w:val="24"/>
        </w:rPr>
        <w:sym w:font="HQPB1" w:char="F024"/>
      </w:r>
      <w:r w:rsidRPr="007C1A16">
        <w:rPr>
          <w:sz w:val="24"/>
        </w:rPr>
        <w:sym w:font="HQPB5" w:char="F079"/>
      </w:r>
      <w:r w:rsidRPr="007C1A16">
        <w:rPr>
          <w:sz w:val="24"/>
        </w:rPr>
        <w:sym w:font="HQPB2" w:char="F064"/>
      </w:r>
      <w:r w:rsidRPr="007C1A16">
        <w:rPr>
          <w:sz w:val="24"/>
        </w:rPr>
        <w:sym w:font="HQPB4" w:char="F0CF"/>
      </w:r>
      <w:r w:rsidRPr="007C1A16">
        <w:rPr>
          <w:sz w:val="24"/>
        </w:rPr>
        <w:sym w:font="HQPB1" w:char="F089"/>
      </w:r>
      <w:r w:rsidRPr="007C1A16">
        <w:rPr>
          <w:sz w:val="24"/>
        </w:rPr>
        <w:sym w:font="HQPB4" w:char="F0F7"/>
      </w:r>
      <w:r w:rsidRPr="007C1A16">
        <w:rPr>
          <w:sz w:val="24"/>
        </w:rPr>
        <w:sym w:font="HQPB1" w:char="F0E8"/>
      </w:r>
      <w:r w:rsidRPr="007C1A16">
        <w:rPr>
          <w:sz w:val="24"/>
        </w:rPr>
        <w:sym w:font="HQPB5" w:char="F074"/>
      </w:r>
      <w:r w:rsidRPr="007C1A16">
        <w:rPr>
          <w:sz w:val="24"/>
        </w:rPr>
        <w:sym w:font="HQPB1" w:char="F02F"/>
      </w:r>
      <w:r w:rsidRPr="007C1A16">
        <w:rPr>
          <w:sz w:val="24"/>
          <w:rtl/>
        </w:rPr>
        <w:t xml:space="preserve"> </w:t>
      </w:r>
      <w:r w:rsidRPr="007C1A16">
        <w:rPr>
          <w:sz w:val="24"/>
        </w:rPr>
        <w:sym w:font="HQPB4" w:char="F0D6"/>
      </w:r>
      <w:r w:rsidRPr="007C1A16">
        <w:rPr>
          <w:sz w:val="24"/>
        </w:rPr>
        <w:sym w:font="HQPB1" w:char="F091"/>
      </w:r>
      <w:r w:rsidRPr="007C1A16">
        <w:rPr>
          <w:sz w:val="24"/>
        </w:rPr>
        <w:sym w:font="HQPB2" w:char="F071"/>
      </w:r>
      <w:r w:rsidRPr="007C1A16">
        <w:rPr>
          <w:sz w:val="24"/>
        </w:rPr>
        <w:sym w:font="HQPB4" w:char="F0E0"/>
      </w:r>
      <w:r w:rsidRPr="007C1A16">
        <w:rPr>
          <w:sz w:val="24"/>
        </w:rPr>
        <w:sym w:font="HQPB1" w:char="F0FF"/>
      </w:r>
      <w:r w:rsidRPr="007C1A16">
        <w:rPr>
          <w:sz w:val="24"/>
        </w:rPr>
        <w:sym w:font="HQPB5" w:char="F074"/>
      </w:r>
      <w:r w:rsidRPr="007C1A16">
        <w:rPr>
          <w:sz w:val="24"/>
        </w:rPr>
        <w:sym w:font="HQPB1" w:char="F0F3"/>
      </w:r>
      <w:r w:rsidRPr="007C1A16">
        <w:rPr>
          <w:sz w:val="24"/>
        </w:rPr>
        <w:sym w:font="HQPB5" w:char="F073"/>
      </w:r>
      <w:r w:rsidRPr="007C1A16">
        <w:rPr>
          <w:sz w:val="24"/>
        </w:rPr>
        <w:sym w:font="HQPB2" w:char="F039"/>
      </w:r>
      <w:r w:rsidRPr="007C1A16">
        <w:rPr>
          <w:sz w:val="24"/>
          <w:rtl/>
        </w:rPr>
        <w:t xml:space="preserve"> </w:t>
      </w:r>
      <w:r w:rsidRPr="007C1A16">
        <w:rPr>
          <w:sz w:val="24"/>
        </w:rPr>
        <w:sym w:font="HQPB4" w:char="F0EE"/>
      </w:r>
      <w:r w:rsidRPr="007C1A16">
        <w:rPr>
          <w:sz w:val="24"/>
        </w:rPr>
        <w:sym w:font="HQPB2" w:char="F04C"/>
      </w:r>
      <w:r w:rsidRPr="007C1A16">
        <w:rPr>
          <w:sz w:val="24"/>
        </w:rPr>
        <w:sym w:font="HQPB2" w:char="F0EC"/>
      </w:r>
      <w:r w:rsidRPr="007C1A16">
        <w:rPr>
          <w:sz w:val="24"/>
        </w:rPr>
        <w:sym w:font="HQPB4" w:char="F0CF"/>
      </w:r>
      <w:r w:rsidRPr="007C1A16">
        <w:rPr>
          <w:sz w:val="24"/>
        </w:rPr>
        <w:sym w:font="HQPB1" w:char="F06D"/>
      </w:r>
      <w:r w:rsidRPr="007C1A16">
        <w:rPr>
          <w:sz w:val="24"/>
        </w:rPr>
        <w:sym w:font="HQPB4" w:char="F0A7"/>
      </w:r>
      <w:r w:rsidRPr="007C1A16">
        <w:rPr>
          <w:sz w:val="24"/>
        </w:rPr>
        <w:sym w:font="HQPB1" w:char="F091"/>
      </w:r>
      <w:r w:rsidRPr="007C1A16">
        <w:rPr>
          <w:sz w:val="24"/>
          <w:rtl/>
        </w:rPr>
        <w:t xml:space="preserve"> </w:t>
      </w:r>
      <w:r w:rsidRPr="007C1A16">
        <w:rPr>
          <w:sz w:val="24"/>
        </w:rPr>
        <w:sym w:font="HQPB2" w:char="F0C7"/>
      </w:r>
      <w:r w:rsidRPr="007C1A16">
        <w:rPr>
          <w:sz w:val="24"/>
        </w:rPr>
        <w:sym w:font="HQPB2" w:char="F0CA"/>
      </w:r>
      <w:r w:rsidRPr="007C1A16">
        <w:rPr>
          <w:sz w:val="24"/>
        </w:rPr>
        <w:sym w:font="HQPB2" w:char="F0CA"/>
      </w:r>
      <w:r w:rsidRPr="007C1A16">
        <w:rPr>
          <w:sz w:val="24"/>
        </w:rPr>
        <w:sym w:font="HQPB2" w:char="F0D2"/>
      </w:r>
      <w:r w:rsidRPr="007C1A16">
        <w:rPr>
          <w:sz w:val="24"/>
        </w:rPr>
        <w:sym w:font="HQPB2" w:char="F0C8"/>
      </w:r>
      <w:r w:rsidRPr="007C1A16">
        <w:rPr>
          <w:sz w:val="24"/>
          <w:rtl/>
        </w:rPr>
        <w:t xml:space="preserve"> </w:t>
      </w:r>
      <w:r w:rsidRPr="00365CDE">
        <w:rPr>
          <w:rFonts w:cs="CTraditional Arabic" w:hint="cs"/>
          <w:sz w:val="24"/>
          <w:rtl/>
        </w:rPr>
        <w:t>﴾</w:t>
      </w:r>
      <w:r w:rsidRPr="007C1A16">
        <w:rPr>
          <w:rFonts w:cs="Rateb lotusb22" w:hint="cs"/>
          <w:sz w:val="24"/>
          <w:rtl/>
          <w:lang w:bidi="fa-IR"/>
        </w:rPr>
        <w:t>.</w:t>
      </w:r>
      <w:r w:rsidRPr="007C1A16">
        <w:rPr>
          <w:rFonts w:cs="B Lotus"/>
          <w:sz w:val="24"/>
          <w:rtl/>
        </w:rPr>
        <w:t xml:space="preserve"> </w:t>
      </w:r>
      <w:r w:rsidR="001E7279" w:rsidRPr="001E7279">
        <w:rPr>
          <w:rFonts w:cs="B Lotus" w:hint="cs"/>
          <w:sz w:val="22"/>
          <w:szCs w:val="26"/>
          <w:rtl/>
        </w:rPr>
        <w:t>[</w:t>
      </w:r>
      <w:r w:rsidRPr="001E7279">
        <w:rPr>
          <w:rFonts w:cs="B Lotus"/>
          <w:sz w:val="22"/>
          <w:szCs w:val="26"/>
          <w:rtl/>
        </w:rPr>
        <w:t>النحل:</w:t>
      </w:r>
      <w:r w:rsidR="001E7279" w:rsidRPr="001E7279">
        <w:rPr>
          <w:rFonts w:cs="B Lotus" w:hint="cs"/>
          <w:sz w:val="22"/>
          <w:szCs w:val="26"/>
          <w:rtl/>
        </w:rPr>
        <w:t xml:space="preserve"> </w:t>
      </w:r>
      <w:r w:rsidRPr="001E7279">
        <w:rPr>
          <w:rFonts w:cs="B Lotus"/>
          <w:sz w:val="22"/>
          <w:szCs w:val="26"/>
          <w:rtl/>
        </w:rPr>
        <w:t>119</w:t>
      </w:r>
      <w:r w:rsidR="001E7279" w:rsidRPr="001E7279">
        <w:rPr>
          <w:rFonts w:cs="B Lotus" w:hint="cs"/>
          <w:sz w:val="22"/>
          <w:szCs w:val="26"/>
          <w:rtl/>
        </w:rPr>
        <w:t>]</w:t>
      </w:r>
    </w:p>
    <w:p w:rsidR="00E130D0" w:rsidRPr="00BE3117" w:rsidRDefault="001E7279" w:rsidP="001E7279">
      <w:pPr>
        <w:spacing w:line="211" w:lineRule="auto"/>
        <w:ind w:firstLine="340"/>
        <w:jc w:val="lowKashida"/>
        <w:rPr>
          <w:rFonts w:cs="B Lotus"/>
          <w:rtl/>
        </w:rPr>
      </w:pPr>
      <w:r w:rsidRPr="001E7279">
        <w:rPr>
          <w:rFonts w:cs="Traditional Arabic" w:hint="cs"/>
          <w:rtl/>
          <w:lang w:bidi="fa-IR"/>
        </w:rPr>
        <w:t>«</w:t>
      </w:r>
      <w:r w:rsidR="00E130D0" w:rsidRPr="00BE3117">
        <w:rPr>
          <w:rFonts w:cs="B Lotus"/>
          <w:rtl/>
        </w:rPr>
        <w:t>همانا پروردگارت بر</w:t>
      </w:r>
      <w:r w:rsidR="00E130D0" w:rsidRPr="00BE3117">
        <w:rPr>
          <w:rFonts w:cs="B Lotus" w:hint="cs"/>
          <w:rtl/>
        </w:rPr>
        <w:t xml:space="preserve"> </w:t>
      </w:r>
      <w:r w:rsidR="00E130D0" w:rsidRPr="00BE3117">
        <w:rPr>
          <w:rFonts w:cs="B Lotus"/>
          <w:rtl/>
        </w:rPr>
        <w:t xml:space="preserve">كساني كه از ناداني كرداري بد </w:t>
      </w:r>
      <w:r w:rsidR="00E130D0">
        <w:rPr>
          <w:rFonts w:cs="B Lotus"/>
          <w:rtl/>
        </w:rPr>
        <w:t xml:space="preserve">كرده‌اند </w:t>
      </w:r>
      <w:r w:rsidR="00E130D0" w:rsidRPr="00BE3117">
        <w:rPr>
          <w:rFonts w:cs="B Lotus"/>
          <w:rtl/>
        </w:rPr>
        <w:t xml:space="preserve">و پس از آن توبه كرده و عمل خود را اصلاح </w:t>
      </w:r>
      <w:r w:rsidR="00E130D0">
        <w:rPr>
          <w:rFonts w:cs="B Lotus"/>
          <w:rtl/>
        </w:rPr>
        <w:t>كرده‌اند</w:t>
      </w:r>
      <w:r w:rsidR="00E130D0" w:rsidRPr="00BE3117">
        <w:rPr>
          <w:rFonts w:cs="B Lotus"/>
          <w:rtl/>
        </w:rPr>
        <w:t>،</w:t>
      </w:r>
      <w:r w:rsidR="00E130D0" w:rsidRPr="00BE3117">
        <w:rPr>
          <w:rFonts w:cs="B Lotus" w:hint="cs"/>
          <w:rtl/>
        </w:rPr>
        <w:t xml:space="preserve"> </w:t>
      </w:r>
      <w:r w:rsidR="00E130D0" w:rsidRPr="00BE3117">
        <w:rPr>
          <w:rFonts w:cs="B Lotus"/>
          <w:rtl/>
        </w:rPr>
        <w:t>‌همانا پس از اين پروردگارت هر آيينه آمرزگار و مهربان است</w:t>
      </w:r>
      <w:r w:rsidR="00E130D0" w:rsidRPr="00BE3117">
        <w:rPr>
          <w:rFonts w:cs="B Lotus" w:hint="cs"/>
          <w:rtl/>
        </w:rPr>
        <w:t>.</w:t>
      </w:r>
      <w:r>
        <w:rPr>
          <w:rFonts w:cs="Traditional Arabic" w:hint="cs"/>
          <w:rtl/>
          <w:lang w:bidi="fa-IR"/>
        </w:rPr>
        <w:t>»</w:t>
      </w:r>
    </w:p>
    <w:p w:rsidR="00E130D0" w:rsidRPr="000820CD" w:rsidRDefault="00E130D0" w:rsidP="001E7279">
      <w:pPr>
        <w:spacing w:line="211" w:lineRule="auto"/>
        <w:ind w:firstLine="340"/>
        <w:jc w:val="lowKashida"/>
        <w:rPr>
          <w:rFonts w:cs="B Lotus"/>
          <w:sz w:val="24"/>
          <w:rtl/>
        </w:rPr>
      </w:pPr>
      <w:r w:rsidRPr="00BE3117">
        <w:rPr>
          <w:rFonts w:cs="B Lotus"/>
          <w:rtl/>
        </w:rPr>
        <w:t>و همچنين اگر كسي گناهي كرده بايد زود توبه كند و</w:t>
      </w:r>
      <w:r w:rsidRPr="00BE3117">
        <w:rPr>
          <w:rFonts w:cs="B Lotus" w:hint="cs"/>
          <w:rtl/>
        </w:rPr>
        <w:t xml:space="preserve"> </w:t>
      </w:r>
      <w:r w:rsidRPr="00BE3117">
        <w:rPr>
          <w:rFonts w:cs="B Lotus"/>
          <w:rtl/>
        </w:rPr>
        <w:t>توبه را به تأخير نيندازد چنانكه</w:t>
      </w:r>
      <w:r w:rsidRPr="00BE3117">
        <w:rPr>
          <w:rFonts w:cs="B Lotus" w:hint="cs"/>
          <w:rtl/>
        </w:rPr>
        <w:t xml:space="preserve"> خداوند </w:t>
      </w:r>
      <w:r w:rsidRPr="00BE3117">
        <w:rPr>
          <w:rFonts w:cs="B Lotus"/>
          <w:rtl/>
        </w:rPr>
        <w:t>فرموده:</w:t>
      </w:r>
      <w:r w:rsidRPr="00365CDE">
        <w:rPr>
          <w:rFonts w:cs="CTraditional Arabic" w:hint="cs"/>
          <w:sz w:val="24"/>
          <w:rtl/>
        </w:rPr>
        <w:t xml:space="preserve"> ﴿</w:t>
      </w:r>
      <w:r w:rsidRPr="000820CD">
        <w:rPr>
          <w:rFonts w:cs="B Lotus"/>
          <w:sz w:val="24"/>
          <w:rtl/>
        </w:rPr>
        <w:t xml:space="preserve"> </w:t>
      </w:r>
      <w:r w:rsidRPr="000820CD">
        <w:rPr>
          <w:sz w:val="24"/>
        </w:rPr>
        <w:sym w:font="HQPB1" w:char="F024"/>
      </w:r>
      <w:r w:rsidRPr="000820CD">
        <w:rPr>
          <w:sz w:val="24"/>
        </w:rPr>
        <w:sym w:font="HQPB5" w:char="F079"/>
      </w:r>
      <w:r w:rsidRPr="000820CD">
        <w:rPr>
          <w:sz w:val="24"/>
        </w:rPr>
        <w:sym w:font="HQPB2" w:char="F04A"/>
      </w:r>
      <w:r w:rsidRPr="000820CD">
        <w:rPr>
          <w:sz w:val="24"/>
        </w:rPr>
        <w:sym w:font="HQPB4" w:char="F0AF"/>
      </w:r>
      <w:r w:rsidRPr="000820CD">
        <w:rPr>
          <w:sz w:val="24"/>
        </w:rPr>
        <w:sym w:font="HQPB2" w:char="F052"/>
      </w:r>
      <w:r w:rsidRPr="000820CD">
        <w:rPr>
          <w:sz w:val="24"/>
        </w:rPr>
        <w:sym w:font="HQPB4" w:char="F0CE"/>
      </w:r>
      <w:r w:rsidRPr="000820CD">
        <w:rPr>
          <w:sz w:val="24"/>
        </w:rPr>
        <w:sym w:font="HQPB1" w:char="F029"/>
      </w:r>
      <w:r w:rsidRPr="000820CD">
        <w:rPr>
          <w:sz w:val="24"/>
          <w:rtl/>
        </w:rPr>
        <w:t xml:space="preserve"> </w:t>
      </w:r>
      <w:r w:rsidRPr="000820CD">
        <w:rPr>
          <w:sz w:val="24"/>
        </w:rPr>
        <w:sym w:font="HQPB4" w:char="F0E8"/>
      </w:r>
      <w:r w:rsidRPr="000820CD">
        <w:rPr>
          <w:sz w:val="24"/>
        </w:rPr>
        <w:sym w:font="HQPB2" w:char="F070"/>
      </w:r>
      <w:r w:rsidRPr="000820CD">
        <w:rPr>
          <w:sz w:val="24"/>
        </w:rPr>
        <w:sym w:font="HQPB5" w:char="F074"/>
      </w:r>
      <w:r w:rsidRPr="000820CD">
        <w:rPr>
          <w:sz w:val="24"/>
        </w:rPr>
        <w:sym w:font="HQPB1" w:char="F02F"/>
      </w:r>
      <w:r w:rsidRPr="000820CD">
        <w:rPr>
          <w:sz w:val="24"/>
        </w:rPr>
        <w:sym w:font="HQPB4" w:char="F0F6"/>
      </w:r>
      <w:r w:rsidRPr="000820CD">
        <w:rPr>
          <w:sz w:val="24"/>
        </w:rPr>
        <w:sym w:font="HQPB2" w:char="F071"/>
      </w:r>
      <w:r w:rsidRPr="000820CD">
        <w:rPr>
          <w:sz w:val="24"/>
        </w:rPr>
        <w:sym w:font="HQPB4" w:char="F0AD"/>
      </w:r>
      <w:r w:rsidRPr="000820CD">
        <w:rPr>
          <w:sz w:val="24"/>
        </w:rPr>
        <w:sym w:font="HQPB1" w:char="F047"/>
      </w:r>
      <w:r w:rsidRPr="000820CD">
        <w:rPr>
          <w:sz w:val="24"/>
        </w:rPr>
        <w:sym w:font="HQPB2" w:char="F039"/>
      </w:r>
      <w:r w:rsidRPr="000820CD">
        <w:rPr>
          <w:sz w:val="24"/>
        </w:rPr>
        <w:sym w:font="HQPB5" w:char="F024"/>
      </w:r>
      <w:r w:rsidRPr="000820CD">
        <w:rPr>
          <w:sz w:val="24"/>
        </w:rPr>
        <w:sym w:font="HQPB1" w:char="F023"/>
      </w:r>
      <w:r w:rsidRPr="000820CD">
        <w:rPr>
          <w:sz w:val="24"/>
          <w:rtl/>
        </w:rPr>
        <w:t xml:space="preserve"> </w:t>
      </w:r>
      <w:r w:rsidRPr="000820CD">
        <w:rPr>
          <w:sz w:val="24"/>
        </w:rPr>
        <w:sym w:font="HQPB2" w:char="F092"/>
      </w:r>
      <w:r w:rsidRPr="000820CD">
        <w:rPr>
          <w:sz w:val="24"/>
        </w:rPr>
        <w:sym w:font="HQPB5" w:char="F06E"/>
      </w:r>
      <w:r w:rsidRPr="000820CD">
        <w:rPr>
          <w:sz w:val="24"/>
        </w:rPr>
        <w:sym w:font="HQPB2" w:char="F03F"/>
      </w:r>
      <w:r w:rsidRPr="000820CD">
        <w:rPr>
          <w:sz w:val="24"/>
        </w:rPr>
        <w:sym w:font="HQPB5" w:char="F074"/>
      </w:r>
      <w:r w:rsidRPr="000820CD">
        <w:rPr>
          <w:sz w:val="24"/>
        </w:rPr>
        <w:sym w:font="HQPB1" w:char="F0E3"/>
      </w:r>
      <w:r w:rsidRPr="000820CD">
        <w:rPr>
          <w:sz w:val="24"/>
          <w:rtl/>
        </w:rPr>
        <w:t xml:space="preserve"> </w:t>
      </w:r>
      <w:r w:rsidRPr="000820CD">
        <w:rPr>
          <w:sz w:val="24"/>
        </w:rPr>
        <w:sym w:font="HQPB5" w:char="F0AB"/>
      </w:r>
      <w:r w:rsidRPr="000820CD">
        <w:rPr>
          <w:sz w:val="24"/>
        </w:rPr>
        <w:sym w:font="HQPB1" w:char="F021"/>
      </w:r>
      <w:r w:rsidRPr="000820CD">
        <w:rPr>
          <w:sz w:val="24"/>
        </w:rPr>
        <w:sym w:font="HQPB5" w:char="F024"/>
      </w:r>
      <w:r w:rsidRPr="000820CD">
        <w:rPr>
          <w:sz w:val="24"/>
        </w:rPr>
        <w:sym w:font="HQPB1" w:char="F023"/>
      </w:r>
      <w:r w:rsidRPr="000820CD">
        <w:rPr>
          <w:sz w:val="24"/>
          <w:rtl/>
        </w:rPr>
        <w:t xml:space="preserve"> </w:t>
      </w:r>
      <w:r w:rsidRPr="000820CD">
        <w:rPr>
          <w:sz w:val="24"/>
        </w:rPr>
        <w:sym w:font="HQPB5" w:char="F09A"/>
      </w:r>
      <w:r w:rsidRPr="000820CD">
        <w:rPr>
          <w:sz w:val="24"/>
        </w:rPr>
        <w:sym w:font="HQPB2" w:char="F0FA"/>
      </w:r>
      <w:r w:rsidRPr="000820CD">
        <w:rPr>
          <w:sz w:val="24"/>
        </w:rPr>
        <w:sym w:font="HQPB2" w:char="F0EF"/>
      </w:r>
      <w:r w:rsidRPr="000820CD">
        <w:rPr>
          <w:sz w:val="24"/>
        </w:rPr>
        <w:sym w:font="HQPB4" w:char="F0CF"/>
      </w:r>
      <w:r w:rsidRPr="000820CD">
        <w:rPr>
          <w:sz w:val="24"/>
        </w:rPr>
        <w:sym w:font="HQPB3" w:char="F025"/>
      </w:r>
      <w:r w:rsidRPr="000820CD">
        <w:rPr>
          <w:sz w:val="24"/>
        </w:rPr>
        <w:sym w:font="HQPB4" w:char="F0A9"/>
      </w:r>
      <w:r w:rsidRPr="000820CD">
        <w:rPr>
          <w:sz w:val="24"/>
        </w:rPr>
        <w:sym w:font="HQPB3" w:char="F023"/>
      </w:r>
      <w:r w:rsidRPr="000820CD">
        <w:rPr>
          <w:sz w:val="24"/>
        </w:rPr>
        <w:sym w:font="HQPB4" w:char="F0CF"/>
      </w:r>
      <w:r w:rsidRPr="000820CD">
        <w:rPr>
          <w:sz w:val="24"/>
        </w:rPr>
        <w:sym w:font="HQPB2" w:char="F039"/>
      </w:r>
      <w:r w:rsidRPr="000820CD">
        <w:rPr>
          <w:sz w:val="24"/>
          <w:rtl/>
        </w:rPr>
        <w:t xml:space="preserve"> </w:t>
      </w:r>
      <w:r w:rsidRPr="000820CD">
        <w:rPr>
          <w:sz w:val="24"/>
        </w:rPr>
        <w:sym w:font="HQPB5" w:char="F074"/>
      </w:r>
      <w:r w:rsidRPr="000820CD">
        <w:rPr>
          <w:sz w:val="24"/>
        </w:rPr>
        <w:sym w:font="HQPB2" w:char="F062"/>
      </w:r>
      <w:r w:rsidRPr="000820CD">
        <w:rPr>
          <w:sz w:val="24"/>
        </w:rPr>
        <w:sym w:font="HQPB2" w:char="F071"/>
      </w:r>
      <w:r w:rsidRPr="000820CD">
        <w:rPr>
          <w:sz w:val="24"/>
        </w:rPr>
        <w:sym w:font="HQPB4" w:char="F0E8"/>
      </w:r>
      <w:r w:rsidRPr="000820CD">
        <w:rPr>
          <w:sz w:val="24"/>
        </w:rPr>
        <w:sym w:font="HQPB2" w:char="F03D"/>
      </w:r>
      <w:r w:rsidRPr="000820CD">
        <w:rPr>
          <w:sz w:val="24"/>
        </w:rPr>
        <w:sym w:font="HQPB5" w:char="F079"/>
      </w:r>
      <w:r w:rsidRPr="000820CD">
        <w:rPr>
          <w:sz w:val="24"/>
        </w:rPr>
        <w:sym w:font="HQPB2" w:char="F04A"/>
      </w:r>
      <w:r w:rsidRPr="000820CD">
        <w:rPr>
          <w:sz w:val="24"/>
        </w:rPr>
        <w:sym w:font="HQPB4" w:char="F0F7"/>
      </w:r>
      <w:r w:rsidRPr="000820CD">
        <w:rPr>
          <w:sz w:val="24"/>
        </w:rPr>
        <w:sym w:font="HQPB1" w:char="F0E8"/>
      </w:r>
      <w:r w:rsidRPr="000820CD">
        <w:rPr>
          <w:sz w:val="24"/>
        </w:rPr>
        <w:sym w:font="HQPB5" w:char="F074"/>
      </w:r>
      <w:r w:rsidRPr="000820CD">
        <w:rPr>
          <w:sz w:val="24"/>
        </w:rPr>
        <w:sym w:font="HQPB2" w:char="F083"/>
      </w:r>
      <w:r w:rsidRPr="000820CD">
        <w:rPr>
          <w:sz w:val="24"/>
          <w:rtl/>
        </w:rPr>
        <w:t xml:space="preserve"> </w:t>
      </w:r>
      <w:r w:rsidRPr="000820CD">
        <w:rPr>
          <w:sz w:val="24"/>
        </w:rPr>
        <w:sym w:font="HQPB5" w:char="F075"/>
      </w:r>
      <w:r w:rsidRPr="000820CD">
        <w:rPr>
          <w:sz w:val="24"/>
        </w:rPr>
        <w:sym w:font="HQPB2" w:char="F0E4"/>
      </w:r>
      <w:r w:rsidRPr="000820CD">
        <w:rPr>
          <w:sz w:val="24"/>
        </w:rPr>
        <w:sym w:font="HQPB4" w:char="F0FE"/>
      </w:r>
      <w:r w:rsidRPr="000820CD">
        <w:rPr>
          <w:sz w:val="24"/>
        </w:rPr>
        <w:sym w:font="HQPB2" w:char="F071"/>
      </w:r>
      <w:r w:rsidRPr="000820CD">
        <w:rPr>
          <w:sz w:val="24"/>
        </w:rPr>
        <w:sym w:font="HQPB4" w:char="F08F"/>
      </w:r>
      <w:r w:rsidRPr="000820CD">
        <w:rPr>
          <w:sz w:val="24"/>
        </w:rPr>
        <w:sym w:font="HQPB1" w:char="F0A1"/>
      </w:r>
      <w:r w:rsidRPr="000820CD">
        <w:rPr>
          <w:sz w:val="24"/>
        </w:rPr>
        <w:sym w:font="HQPB2" w:char="F039"/>
      </w:r>
      <w:r w:rsidRPr="000820CD">
        <w:rPr>
          <w:sz w:val="24"/>
        </w:rPr>
        <w:sym w:font="HQPB5" w:char="F024"/>
      </w:r>
      <w:r w:rsidRPr="000820CD">
        <w:rPr>
          <w:sz w:val="24"/>
        </w:rPr>
        <w:sym w:font="HQPB1" w:char="F023"/>
      </w:r>
      <w:r w:rsidRPr="000820CD">
        <w:rPr>
          <w:sz w:val="24"/>
          <w:rtl/>
        </w:rPr>
        <w:t xml:space="preserve"> </w:t>
      </w:r>
      <w:r w:rsidRPr="000820CD">
        <w:rPr>
          <w:sz w:val="24"/>
        </w:rPr>
        <w:sym w:font="HQPB4" w:char="F037"/>
      </w:r>
      <w:r w:rsidRPr="000820CD">
        <w:rPr>
          <w:sz w:val="24"/>
        </w:rPr>
        <w:sym w:font="HQPB3" w:char="F027"/>
      </w:r>
      <w:r w:rsidRPr="000820CD">
        <w:rPr>
          <w:sz w:val="24"/>
        </w:rPr>
        <w:sym w:font="HQPB5" w:char="F073"/>
      </w:r>
      <w:r w:rsidRPr="000820CD">
        <w:rPr>
          <w:sz w:val="24"/>
        </w:rPr>
        <w:sym w:font="HQPB3" w:char="F023"/>
      </w:r>
      <w:r w:rsidRPr="000820CD">
        <w:rPr>
          <w:sz w:val="24"/>
        </w:rPr>
        <w:sym w:font="HQPB2" w:char="F0BB"/>
      </w:r>
      <w:r w:rsidRPr="000820CD">
        <w:rPr>
          <w:sz w:val="24"/>
        </w:rPr>
        <w:sym w:font="HQPB5" w:char="F079"/>
      </w:r>
      <w:r w:rsidRPr="000820CD">
        <w:rPr>
          <w:sz w:val="24"/>
        </w:rPr>
        <w:sym w:font="HQPB2" w:char="F067"/>
      </w:r>
      <w:r w:rsidRPr="000820CD">
        <w:rPr>
          <w:sz w:val="24"/>
        </w:rPr>
        <w:sym w:font="HQPB5" w:char="F070"/>
      </w:r>
      <w:r w:rsidRPr="000820CD">
        <w:rPr>
          <w:sz w:val="24"/>
        </w:rPr>
        <w:sym w:font="HQPB1" w:char="F067"/>
      </w:r>
      <w:r w:rsidRPr="000820CD">
        <w:rPr>
          <w:sz w:val="24"/>
        </w:rPr>
        <w:sym w:font="HQPB4" w:char="F0BF"/>
      </w:r>
      <w:r w:rsidRPr="000820CD">
        <w:rPr>
          <w:sz w:val="24"/>
        </w:rPr>
        <w:sym w:font="HQPB1" w:char="F032"/>
      </w:r>
      <w:r w:rsidRPr="000820CD">
        <w:rPr>
          <w:sz w:val="24"/>
          <w:rtl/>
        </w:rPr>
        <w:t xml:space="preserve"> </w:t>
      </w:r>
      <w:r w:rsidRPr="000820CD">
        <w:rPr>
          <w:sz w:val="24"/>
        </w:rPr>
        <w:sym w:font="HQPB4" w:char="F0A2"/>
      </w:r>
      <w:r w:rsidRPr="000820CD">
        <w:rPr>
          <w:sz w:val="24"/>
        </w:rPr>
        <w:sym w:font="HQPB2" w:char="F04F"/>
      </w:r>
      <w:r w:rsidRPr="000820CD">
        <w:rPr>
          <w:sz w:val="24"/>
        </w:rPr>
        <w:sym w:font="HQPB4" w:char="F0E8"/>
      </w:r>
      <w:r w:rsidRPr="000820CD">
        <w:rPr>
          <w:sz w:val="24"/>
        </w:rPr>
        <w:sym w:font="HQPB1" w:char="F04F"/>
      </w:r>
      <w:r w:rsidRPr="000820CD">
        <w:rPr>
          <w:sz w:val="24"/>
          <w:rtl/>
        </w:rPr>
        <w:t xml:space="preserve"> </w:t>
      </w:r>
      <w:r w:rsidRPr="000820CD">
        <w:rPr>
          <w:sz w:val="24"/>
        </w:rPr>
        <w:sym w:font="HQPB5" w:char="F09A"/>
      </w:r>
      <w:r w:rsidRPr="000820CD">
        <w:rPr>
          <w:sz w:val="24"/>
        </w:rPr>
        <w:sym w:font="HQPB2" w:char="F063"/>
      </w:r>
      <w:r w:rsidRPr="000820CD">
        <w:rPr>
          <w:sz w:val="24"/>
        </w:rPr>
        <w:sym w:font="HQPB2" w:char="F071"/>
      </w:r>
      <w:r w:rsidRPr="000820CD">
        <w:rPr>
          <w:sz w:val="24"/>
        </w:rPr>
        <w:sym w:font="HQPB4" w:char="F0E7"/>
      </w:r>
      <w:r w:rsidRPr="000820CD">
        <w:rPr>
          <w:sz w:val="24"/>
        </w:rPr>
        <w:sym w:font="HQPB1" w:char="F02F"/>
      </w:r>
      <w:r w:rsidRPr="000820CD">
        <w:rPr>
          <w:sz w:val="24"/>
        </w:rPr>
        <w:sym w:font="HQPB2" w:char="F071"/>
      </w:r>
      <w:r w:rsidRPr="000820CD">
        <w:rPr>
          <w:sz w:val="24"/>
        </w:rPr>
        <w:sym w:font="HQPB4" w:char="F0E7"/>
      </w:r>
      <w:r w:rsidRPr="000820CD">
        <w:rPr>
          <w:sz w:val="24"/>
        </w:rPr>
        <w:sym w:font="HQPB1" w:char="F047"/>
      </w:r>
      <w:r w:rsidRPr="000820CD">
        <w:rPr>
          <w:sz w:val="24"/>
        </w:rPr>
        <w:sym w:font="HQPB5" w:char="F074"/>
      </w:r>
      <w:r w:rsidRPr="000820CD">
        <w:rPr>
          <w:sz w:val="24"/>
        </w:rPr>
        <w:sym w:font="HQPB2" w:char="F083"/>
      </w:r>
      <w:r w:rsidRPr="000820CD">
        <w:rPr>
          <w:sz w:val="24"/>
          <w:rtl/>
        </w:rPr>
        <w:t xml:space="preserve"> </w:t>
      </w:r>
      <w:r w:rsidRPr="000820CD">
        <w:rPr>
          <w:sz w:val="24"/>
        </w:rPr>
        <w:sym w:font="HQPB2" w:char="F060"/>
      </w:r>
      <w:r w:rsidRPr="000820CD">
        <w:rPr>
          <w:sz w:val="24"/>
        </w:rPr>
        <w:sym w:font="HQPB4" w:char="F0CF"/>
      </w:r>
      <w:r w:rsidRPr="000820CD">
        <w:rPr>
          <w:sz w:val="24"/>
        </w:rPr>
        <w:sym w:font="HQPB2" w:char="F042"/>
      </w:r>
      <w:r w:rsidRPr="000820CD">
        <w:rPr>
          <w:sz w:val="24"/>
          <w:rtl/>
        </w:rPr>
        <w:t xml:space="preserve"> </w:t>
      </w:r>
      <w:r w:rsidRPr="000820CD">
        <w:rPr>
          <w:sz w:val="24"/>
        </w:rPr>
        <w:sym w:font="HQPB4" w:char="F035"/>
      </w:r>
      <w:r w:rsidRPr="000820CD">
        <w:rPr>
          <w:sz w:val="24"/>
        </w:rPr>
        <w:sym w:font="HQPB1" w:char="F03D"/>
      </w:r>
      <w:r w:rsidRPr="000820CD">
        <w:rPr>
          <w:sz w:val="24"/>
        </w:rPr>
        <w:sym w:font="HQPB2" w:char="F083"/>
      </w:r>
      <w:r w:rsidRPr="000820CD">
        <w:rPr>
          <w:sz w:val="24"/>
        </w:rPr>
        <w:sym w:font="HQPB4" w:char="F0CC"/>
      </w:r>
      <w:r w:rsidRPr="000820CD">
        <w:rPr>
          <w:sz w:val="24"/>
        </w:rPr>
        <w:sym w:font="HQPB1" w:char="F08D"/>
      </w:r>
      <w:r w:rsidRPr="000820CD">
        <w:rPr>
          <w:sz w:val="24"/>
        </w:rPr>
        <w:sym w:font="HQPB5" w:char="F073"/>
      </w:r>
      <w:r w:rsidRPr="000820CD">
        <w:rPr>
          <w:sz w:val="24"/>
        </w:rPr>
        <w:sym w:font="HQPB2" w:char="F025"/>
      </w:r>
      <w:r w:rsidRPr="000820CD">
        <w:rPr>
          <w:sz w:val="24"/>
          <w:rtl/>
        </w:rPr>
        <w:t xml:space="preserve"> </w:t>
      </w:r>
      <w:r w:rsidRPr="000820CD">
        <w:rPr>
          <w:sz w:val="24"/>
        </w:rPr>
        <w:sym w:font="HQPB5" w:char="F079"/>
      </w:r>
      <w:r w:rsidRPr="000820CD">
        <w:rPr>
          <w:sz w:val="24"/>
        </w:rPr>
        <w:sym w:font="HQPB2" w:char="F037"/>
      </w:r>
      <w:r w:rsidRPr="000820CD">
        <w:rPr>
          <w:sz w:val="24"/>
        </w:rPr>
        <w:sym w:font="HQPB4" w:char="F0CD"/>
      </w:r>
      <w:r w:rsidRPr="000820CD">
        <w:rPr>
          <w:sz w:val="24"/>
        </w:rPr>
        <w:sym w:font="HQPB2" w:char="F0B4"/>
      </w:r>
      <w:r w:rsidRPr="000820CD">
        <w:rPr>
          <w:sz w:val="24"/>
        </w:rPr>
        <w:sym w:font="HQPB5" w:char="F0AF"/>
      </w:r>
      <w:r w:rsidRPr="000820CD">
        <w:rPr>
          <w:sz w:val="24"/>
        </w:rPr>
        <w:sym w:font="HQPB2" w:char="F0BB"/>
      </w:r>
      <w:r w:rsidRPr="000820CD">
        <w:rPr>
          <w:sz w:val="24"/>
        </w:rPr>
        <w:sym w:font="HQPB5" w:char="F073"/>
      </w:r>
      <w:r w:rsidRPr="000820CD">
        <w:rPr>
          <w:sz w:val="24"/>
        </w:rPr>
        <w:sym w:font="HQPB2" w:char="F039"/>
      </w:r>
      <w:r w:rsidRPr="000820CD">
        <w:rPr>
          <w:sz w:val="24"/>
        </w:rPr>
        <w:sym w:font="HQPB5" w:char="F027"/>
      </w:r>
      <w:r w:rsidRPr="000820CD">
        <w:rPr>
          <w:sz w:val="24"/>
        </w:rPr>
        <w:sym w:font="HQPB2" w:char="F072"/>
      </w:r>
      <w:r w:rsidRPr="000820CD">
        <w:rPr>
          <w:sz w:val="24"/>
        </w:rPr>
        <w:sym w:font="HQPB4" w:char="F0E9"/>
      </w:r>
      <w:r w:rsidRPr="000820CD">
        <w:rPr>
          <w:sz w:val="24"/>
        </w:rPr>
        <w:sym w:font="HQPB1" w:char="F027"/>
      </w:r>
      <w:r w:rsidRPr="000820CD">
        <w:rPr>
          <w:sz w:val="24"/>
        </w:rPr>
        <w:sym w:font="HQPB5" w:char="F073"/>
      </w:r>
      <w:r w:rsidRPr="000820CD">
        <w:rPr>
          <w:sz w:val="24"/>
        </w:rPr>
        <w:sym w:font="HQPB1" w:char="F0F9"/>
      </w:r>
      <w:r w:rsidRPr="000820CD">
        <w:rPr>
          <w:sz w:val="24"/>
          <w:rtl/>
        </w:rPr>
        <w:t xml:space="preserve"> </w:t>
      </w:r>
      <w:r w:rsidRPr="000820CD">
        <w:rPr>
          <w:sz w:val="24"/>
        </w:rPr>
        <w:sym w:font="HQPB4" w:char="F0DC"/>
      </w:r>
      <w:r w:rsidRPr="000820CD">
        <w:rPr>
          <w:sz w:val="24"/>
        </w:rPr>
        <w:sym w:font="HQPB1" w:char="F03E"/>
      </w:r>
      <w:r w:rsidRPr="000820CD">
        <w:rPr>
          <w:sz w:val="24"/>
        </w:rPr>
        <w:sym w:font="HQPB2" w:char="F071"/>
      </w:r>
      <w:r w:rsidRPr="000820CD">
        <w:rPr>
          <w:sz w:val="24"/>
        </w:rPr>
        <w:sym w:font="HQPB4" w:char="F0E7"/>
      </w:r>
      <w:r w:rsidRPr="000820CD">
        <w:rPr>
          <w:sz w:val="24"/>
        </w:rPr>
        <w:sym w:font="HQPB1" w:char="F047"/>
      </w:r>
      <w:r w:rsidRPr="000820CD">
        <w:rPr>
          <w:sz w:val="24"/>
        </w:rPr>
        <w:sym w:font="HQPB5" w:char="F074"/>
      </w:r>
      <w:r w:rsidRPr="000820CD">
        <w:rPr>
          <w:sz w:val="24"/>
        </w:rPr>
        <w:sym w:font="HQPB2" w:char="F083"/>
      </w:r>
      <w:r w:rsidRPr="000820CD">
        <w:rPr>
          <w:sz w:val="24"/>
          <w:rtl/>
        </w:rPr>
        <w:t xml:space="preserve"> </w:t>
      </w:r>
      <w:r w:rsidRPr="000820CD">
        <w:rPr>
          <w:sz w:val="24"/>
        </w:rPr>
        <w:sym w:font="HQPB5" w:char="F0AA"/>
      </w:r>
      <w:r w:rsidRPr="000820CD">
        <w:rPr>
          <w:sz w:val="24"/>
        </w:rPr>
        <w:sym w:font="HQPB1" w:char="F021"/>
      </w:r>
      <w:r w:rsidRPr="000820CD">
        <w:rPr>
          <w:sz w:val="24"/>
        </w:rPr>
        <w:sym w:font="HQPB5" w:char="F024"/>
      </w:r>
      <w:r w:rsidRPr="000820CD">
        <w:rPr>
          <w:sz w:val="24"/>
        </w:rPr>
        <w:sym w:font="HQPB1" w:char="F023"/>
      </w:r>
      <w:r w:rsidRPr="000820CD">
        <w:rPr>
          <w:sz w:val="24"/>
          <w:rtl/>
        </w:rPr>
        <w:t xml:space="preserve"> </w:t>
      </w:r>
      <w:r w:rsidRPr="000820CD">
        <w:rPr>
          <w:sz w:val="24"/>
        </w:rPr>
        <w:sym w:font="HQPB4" w:char="F0F6"/>
      </w:r>
      <w:r w:rsidRPr="000820CD">
        <w:rPr>
          <w:sz w:val="24"/>
        </w:rPr>
        <w:sym w:font="HQPB2" w:char="F04E"/>
      </w:r>
      <w:r w:rsidRPr="000820CD">
        <w:rPr>
          <w:sz w:val="24"/>
        </w:rPr>
        <w:sym w:font="HQPB4" w:char="F0CD"/>
      </w:r>
      <w:r w:rsidRPr="000820CD">
        <w:rPr>
          <w:sz w:val="24"/>
        </w:rPr>
        <w:sym w:font="HQPB2" w:char="F06B"/>
      </w:r>
      <w:r w:rsidRPr="000820CD">
        <w:rPr>
          <w:sz w:val="24"/>
        </w:rPr>
        <w:sym w:font="HQPB4" w:char="F0F6"/>
      </w:r>
      <w:r w:rsidRPr="000820CD">
        <w:rPr>
          <w:sz w:val="24"/>
        </w:rPr>
        <w:sym w:font="HQPB2" w:char="F08E"/>
      </w:r>
      <w:r w:rsidRPr="000820CD">
        <w:rPr>
          <w:sz w:val="24"/>
        </w:rPr>
        <w:sym w:font="HQPB5" w:char="F06E"/>
      </w:r>
      <w:r w:rsidRPr="000820CD">
        <w:rPr>
          <w:sz w:val="24"/>
        </w:rPr>
        <w:sym w:font="HQPB2" w:char="F03D"/>
      </w:r>
      <w:r w:rsidRPr="000820CD">
        <w:rPr>
          <w:sz w:val="24"/>
        </w:rPr>
        <w:sym w:font="HQPB5" w:char="F074"/>
      </w:r>
      <w:r w:rsidRPr="000820CD">
        <w:rPr>
          <w:sz w:val="24"/>
        </w:rPr>
        <w:sym w:font="HQPB1" w:char="F0E3"/>
      </w:r>
      <w:r w:rsidRPr="00365CDE">
        <w:rPr>
          <w:rFonts w:cs="CTraditional Arabic" w:hint="cs"/>
          <w:sz w:val="24"/>
          <w:rtl/>
        </w:rPr>
        <w:t>﴾</w:t>
      </w:r>
      <w:r w:rsidRPr="000820CD">
        <w:rPr>
          <w:rFonts w:cs="Rateb lotusb22" w:hint="cs"/>
          <w:sz w:val="24"/>
          <w:rtl/>
          <w:lang w:bidi="fa-IR"/>
        </w:rPr>
        <w:t>.</w:t>
      </w:r>
      <w:r w:rsidRPr="000820CD">
        <w:rPr>
          <w:rFonts w:cs="B Lotus"/>
          <w:sz w:val="24"/>
          <w:rtl/>
        </w:rPr>
        <w:t xml:space="preserve"> </w:t>
      </w:r>
      <w:r w:rsidR="001E7279" w:rsidRPr="001E7279">
        <w:rPr>
          <w:rFonts w:cs="B Lotus" w:hint="cs"/>
          <w:sz w:val="22"/>
          <w:szCs w:val="26"/>
          <w:rtl/>
        </w:rPr>
        <w:t>[</w:t>
      </w:r>
      <w:r w:rsidRPr="001E7279">
        <w:rPr>
          <w:rFonts w:cs="B Lotus"/>
          <w:sz w:val="22"/>
          <w:szCs w:val="26"/>
          <w:rtl/>
        </w:rPr>
        <w:t>النساء:</w:t>
      </w:r>
      <w:r w:rsidR="001E7279" w:rsidRPr="001E7279">
        <w:rPr>
          <w:rFonts w:cs="B Lotus" w:hint="cs"/>
          <w:sz w:val="22"/>
          <w:szCs w:val="26"/>
          <w:rtl/>
        </w:rPr>
        <w:t xml:space="preserve"> </w:t>
      </w:r>
      <w:r w:rsidRPr="001E7279">
        <w:rPr>
          <w:rFonts w:cs="B Lotus"/>
          <w:sz w:val="22"/>
          <w:szCs w:val="26"/>
          <w:rtl/>
        </w:rPr>
        <w:t>17</w:t>
      </w:r>
      <w:r w:rsidR="001E7279" w:rsidRPr="001E7279">
        <w:rPr>
          <w:rFonts w:cs="B Lotus" w:hint="cs"/>
          <w:sz w:val="22"/>
          <w:szCs w:val="26"/>
          <w:rtl/>
        </w:rPr>
        <w:t>]</w:t>
      </w:r>
      <w:r w:rsidRPr="001E7279">
        <w:rPr>
          <w:rFonts w:cs="B Lotus" w:hint="cs"/>
          <w:sz w:val="22"/>
          <w:szCs w:val="26"/>
          <w:rtl/>
        </w:rPr>
        <w:t>.</w:t>
      </w:r>
    </w:p>
    <w:p w:rsidR="00E130D0" w:rsidRPr="00BE3117" w:rsidRDefault="001E7279" w:rsidP="001E7279">
      <w:pPr>
        <w:spacing w:line="211" w:lineRule="auto"/>
        <w:ind w:firstLine="340"/>
        <w:jc w:val="lowKashida"/>
        <w:rPr>
          <w:rFonts w:cs="B Lotus"/>
          <w:rtl/>
        </w:rPr>
      </w:pPr>
      <w:r w:rsidRPr="001E7279">
        <w:rPr>
          <w:rFonts w:cs="Traditional Arabic" w:hint="cs"/>
          <w:rtl/>
          <w:lang w:bidi="fa-IR"/>
        </w:rPr>
        <w:t>«</w:t>
      </w:r>
      <w:r w:rsidR="00E130D0" w:rsidRPr="00BE3117">
        <w:rPr>
          <w:rFonts w:cs="B Lotus"/>
          <w:rtl/>
        </w:rPr>
        <w:t>همانا پذيرفتن توبه برخدا است براي آنان</w:t>
      </w:r>
      <w:r w:rsidR="00E130D0" w:rsidRPr="00BE3117">
        <w:rPr>
          <w:rFonts w:cs="B Lotus" w:hint="cs"/>
          <w:rtl/>
        </w:rPr>
        <w:t xml:space="preserve"> </w:t>
      </w:r>
      <w:r w:rsidR="00E130D0" w:rsidRPr="00BE3117">
        <w:rPr>
          <w:rFonts w:cs="B Lotus"/>
          <w:rtl/>
        </w:rPr>
        <w:t xml:space="preserve">كه به جهالت كار بد </w:t>
      </w:r>
      <w:r w:rsidR="00E130D0">
        <w:rPr>
          <w:rFonts w:cs="B Lotus"/>
          <w:rtl/>
        </w:rPr>
        <w:t xml:space="preserve">مى‌كنند </w:t>
      </w:r>
      <w:r w:rsidR="00E130D0" w:rsidRPr="00BE3117">
        <w:rPr>
          <w:rFonts w:cs="B Lotus"/>
          <w:rtl/>
        </w:rPr>
        <w:t xml:space="preserve">سپس به زودي توبه </w:t>
      </w:r>
      <w:r w:rsidR="00E130D0">
        <w:rPr>
          <w:rFonts w:cs="B Lotus"/>
          <w:rtl/>
        </w:rPr>
        <w:t xml:space="preserve">مى‌كنند </w:t>
      </w:r>
      <w:r w:rsidR="00E130D0" w:rsidRPr="00BE3117">
        <w:rPr>
          <w:rFonts w:cs="B Lotus"/>
          <w:rtl/>
        </w:rPr>
        <w:t>پس فقط ايشانند كه خدا توبة آنان را مي</w:t>
      </w:r>
      <w:r w:rsidR="00E130D0">
        <w:rPr>
          <w:rFonts w:cs="B Lotus" w:hint="cs"/>
          <w:rtl/>
          <w:lang w:bidi="fa-IR"/>
        </w:rPr>
        <w:t>‌</w:t>
      </w:r>
      <w:r w:rsidR="00E130D0" w:rsidRPr="00BE3117">
        <w:rPr>
          <w:rFonts w:cs="B Lotus"/>
          <w:rtl/>
        </w:rPr>
        <w:t>پذيرد.</w:t>
      </w:r>
      <w:r>
        <w:rPr>
          <w:rFonts w:cs="Traditional Arabic" w:hint="cs"/>
          <w:rtl/>
          <w:lang w:bidi="fa-IR"/>
        </w:rPr>
        <w:t>»</w:t>
      </w:r>
      <w:r w:rsidR="00E130D0" w:rsidRPr="00BE3117">
        <w:rPr>
          <w:rFonts w:cs="B Lotus"/>
          <w:rtl/>
        </w:rPr>
        <w:t xml:space="preserve"> </w:t>
      </w:r>
    </w:p>
    <w:p w:rsidR="00E130D0" w:rsidRPr="001E7279" w:rsidRDefault="00E130D0" w:rsidP="00E130D0">
      <w:pPr>
        <w:spacing w:line="211" w:lineRule="auto"/>
        <w:ind w:firstLine="340"/>
        <w:jc w:val="lowKashida"/>
        <w:rPr>
          <w:rFonts w:cs="Traditional Arabic"/>
          <w:b/>
          <w:bCs/>
          <w:rtl/>
        </w:rPr>
      </w:pPr>
      <w:r w:rsidRPr="00BE3117">
        <w:rPr>
          <w:rFonts w:cs="B Lotus"/>
          <w:rtl/>
        </w:rPr>
        <w:t xml:space="preserve">علي </w:t>
      </w:r>
      <w:r w:rsidRPr="00365CDE">
        <w:rPr>
          <w:rFonts w:ascii="Tahoma" w:hAnsi="Tahoma" w:cs="CTraditional Arabic" w:hint="cs"/>
          <w:color w:val="000000"/>
          <w:rtl/>
          <w:lang w:bidi="fa-IR"/>
        </w:rPr>
        <w:t>؛</w:t>
      </w:r>
      <w:r w:rsidRPr="00BE3117">
        <w:rPr>
          <w:rFonts w:cs="B Lotus"/>
          <w:rtl/>
        </w:rPr>
        <w:t xml:space="preserve"> </w:t>
      </w:r>
      <w:r>
        <w:rPr>
          <w:rFonts w:cs="B Lotus"/>
          <w:rtl/>
        </w:rPr>
        <w:t>مي‌فرمايد</w:t>
      </w:r>
      <w:r w:rsidRPr="00BE3117">
        <w:rPr>
          <w:rFonts w:cs="B Lotus"/>
          <w:rtl/>
        </w:rPr>
        <w:t>:</w:t>
      </w:r>
      <w:r>
        <w:rPr>
          <w:rFonts w:cs="B Lotus" w:hint="cs"/>
          <w:rtl/>
        </w:rPr>
        <w:t xml:space="preserve"> </w:t>
      </w:r>
      <w:r w:rsidRPr="001E7279">
        <w:rPr>
          <w:rFonts w:ascii="Lotus Linotype" w:hAnsi="Lotus Linotype" w:cs="Traditional Arabic"/>
          <w:b/>
          <w:bCs/>
          <w:rtl/>
        </w:rPr>
        <w:t>«رب دائب مضيع، ورب كادح خاسر</w:t>
      </w:r>
      <w:r w:rsidRPr="001E7279">
        <w:rPr>
          <w:rFonts w:ascii="Lotus Linotype" w:hAnsi="Lotus Linotype" w:cs="Traditional Arabic" w:hint="cs"/>
          <w:b/>
          <w:bCs/>
          <w:rtl/>
        </w:rPr>
        <w:t xml:space="preserve"> </w:t>
      </w:r>
      <w:r w:rsidRPr="001E7279">
        <w:rPr>
          <w:rFonts w:ascii="Lotus Linotype" w:hAnsi="Lotus Linotype" w:cs="Traditional Arabic"/>
          <w:b/>
          <w:bCs/>
          <w:rtl/>
        </w:rPr>
        <w:t>لا يخدع الله عن جنته ولا</w:t>
      </w:r>
      <w:r w:rsidRPr="001E7279">
        <w:rPr>
          <w:rFonts w:ascii="Lotus Linotype" w:hAnsi="Lotus Linotype" w:cs="Traditional Arabic" w:hint="cs"/>
          <w:b/>
          <w:bCs/>
          <w:rtl/>
        </w:rPr>
        <w:t xml:space="preserve"> </w:t>
      </w:r>
      <w:r w:rsidRPr="001E7279">
        <w:rPr>
          <w:rFonts w:ascii="Lotus Linotype" w:hAnsi="Lotus Linotype" w:cs="Traditional Arabic"/>
          <w:b/>
          <w:bCs/>
          <w:rtl/>
        </w:rPr>
        <w:t>تنال مرضاته إلا بطاعته».</w:t>
      </w:r>
    </w:p>
    <w:p w:rsidR="00E130D0" w:rsidRPr="00BE3117" w:rsidRDefault="00E130D0" w:rsidP="00E130D0">
      <w:pPr>
        <w:spacing w:line="21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چه بسيار كوشند</w:t>
      </w:r>
      <w:r w:rsidRPr="00BE3117">
        <w:rPr>
          <w:rFonts w:cs="B Lotus" w:hint="cs"/>
          <w:rtl/>
        </w:rPr>
        <w:t>ه(تلاش كننده)</w:t>
      </w:r>
      <w:r w:rsidRPr="00BE3117">
        <w:rPr>
          <w:rFonts w:cs="B Lotus"/>
          <w:rtl/>
        </w:rPr>
        <w:t xml:space="preserve"> اي كه عمل خود را ضايع </w:t>
      </w:r>
      <w:r>
        <w:rPr>
          <w:rFonts w:cs="B Lotus"/>
          <w:rtl/>
        </w:rPr>
        <w:t xml:space="preserve">مي‌كند </w:t>
      </w:r>
      <w:r w:rsidRPr="00BE3117">
        <w:rPr>
          <w:rFonts w:cs="B Lotus"/>
          <w:rtl/>
        </w:rPr>
        <w:t>و چه بسيار رنج برند</w:t>
      </w:r>
      <w:r>
        <w:rPr>
          <w:rFonts w:cs="B Lotus"/>
          <w:rtl/>
        </w:rPr>
        <w:t>ه‌ا</w:t>
      </w:r>
      <w:r w:rsidRPr="00BE3117">
        <w:rPr>
          <w:rFonts w:cs="B Lotus"/>
          <w:rtl/>
        </w:rPr>
        <w:t>ي كه ا</w:t>
      </w:r>
      <w:r w:rsidRPr="00BE3117">
        <w:rPr>
          <w:rFonts w:cs="B Lotus" w:hint="cs"/>
          <w:rtl/>
        </w:rPr>
        <w:t>ز</w:t>
      </w:r>
      <w:r w:rsidRPr="00BE3117">
        <w:rPr>
          <w:rFonts w:cs="B Lotus"/>
          <w:rtl/>
        </w:rPr>
        <w:t xml:space="preserve"> عملش زيان </w:t>
      </w:r>
      <w:r>
        <w:rPr>
          <w:rFonts w:cs="B Lotus"/>
          <w:rtl/>
        </w:rPr>
        <w:t xml:space="preserve">مى‌برد </w:t>
      </w:r>
      <w:r w:rsidRPr="00BE3117">
        <w:rPr>
          <w:rFonts w:cs="B Lotus"/>
          <w:rtl/>
        </w:rPr>
        <w:t>(عمل او بدعت است) خدا را براي رفتن به بهشت او</w:t>
      </w:r>
      <w:r w:rsidRPr="00BE3117">
        <w:rPr>
          <w:rFonts w:cs="B Lotus" w:hint="cs"/>
          <w:rtl/>
        </w:rPr>
        <w:t>،</w:t>
      </w:r>
      <w:r w:rsidRPr="00BE3117">
        <w:rPr>
          <w:rFonts w:cs="B Lotus"/>
          <w:rtl/>
        </w:rPr>
        <w:t xml:space="preserve"> </w:t>
      </w:r>
      <w:r>
        <w:rPr>
          <w:rFonts w:cs="B Lotus"/>
          <w:rtl/>
        </w:rPr>
        <w:t xml:space="preserve">نمي‌توان </w:t>
      </w:r>
      <w:r w:rsidRPr="00BE3117">
        <w:rPr>
          <w:rFonts w:cs="B Lotus" w:hint="cs"/>
          <w:rtl/>
        </w:rPr>
        <w:t>ف</w:t>
      </w:r>
      <w:r w:rsidRPr="00BE3117">
        <w:rPr>
          <w:rFonts w:cs="B Lotus"/>
          <w:rtl/>
        </w:rPr>
        <w:t>ريب داد و رضاي خدا به دست نخواهد آمد مگر به اطاعت از خدا»</w:t>
      </w:r>
      <w:r>
        <w:rPr>
          <w:rFonts w:cs="B Lotus"/>
          <w:rtl/>
        </w:rPr>
        <w:t xml:space="preserve"> .(نهج البلاغ</w:t>
      </w:r>
      <w:r>
        <w:rPr>
          <w:rFonts w:cs="B Lotus" w:hint="cs"/>
          <w:rtl/>
        </w:rPr>
        <w:t>ه</w:t>
      </w:r>
      <w:r w:rsidRPr="00BE3117">
        <w:rPr>
          <w:rFonts w:cs="B Lotus"/>
          <w:rtl/>
        </w:rPr>
        <w:t>،</w:t>
      </w:r>
      <w:r w:rsidRPr="00BE3117">
        <w:rPr>
          <w:rFonts w:cs="B Lotus" w:hint="cs"/>
          <w:rtl/>
        </w:rPr>
        <w:t xml:space="preserve"> </w:t>
      </w:r>
      <w:r w:rsidRPr="00BE3117">
        <w:rPr>
          <w:rFonts w:cs="B Lotus"/>
          <w:rtl/>
        </w:rPr>
        <w:t>خطبة 129).</w:t>
      </w:r>
    </w:p>
    <w:p w:rsidR="00E130D0" w:rsidRPr="00BE3117" w:rsidRDefault="00E130D0" w:rsidP="00E130D0">
      <w:pPr>
        <w:spacing w:line="218" w:lineRule="auto"/>
        <w:ind w:firstLine="340"/>
        <w:jc w:val="lowKashida"/>
        <w:rPr>
          <w:rFonts w:cs="B Lotus"/>
          <w:rtl/>
        </w:rPr>
      </w:pPr>
      <w:r w:rsidRPr="00BE3117">
        <w:rPr>
          <w:rFonts w:cs="B Lotus"/>
          <w:rtl/>
        </w:rPr>
        <w:t xml:space="preserve"> </w:t>
      </w:r>
      <w:r w:rsidRPr="00BE3117">
        <w:rPr>
          <w:rFonts w:cs="B Lotus"/>
          <w:b/>
          <w:bCs/>
          <w:rtl/>
        </w:rPr>
        <w:t>52</w:t>
      </w:r>
      <w:r w:rsidRPr="00BE3117">
        <w:rPr>
          <w:rFonts w:cs="B Lotus"/>
          <w:rtl/>
        </w:rPr>
        <w:t>-</w:t>
      </w:r>
      <w:r w:rsidRPr="00BE3117">
        <w:rPr>
          <w:rFonts w:cs="B Lotus"/>
          <w:b/>
          <w:bCs/>
          <w:rtl/>
        </w:rPr>
        <w:t xml:space="preserve">ابن خنيس: </w:t>
      </w:r>
      <w:r w:rsidRPr="00BE3117">
        <w:rPr>
          <w:rFonts w:cs="B Lotus"/>
          <w:rtl/>
        </w:rPr>
        <w:t>يكي از راويان زيارت و</w:t>
      </w:r>
      <w:r w:rsidRPr="00BE3117">
        <w:rPr>
          <w:rFonts w:cs="B Lotus" w:hint="cs"/>
          <w:rtl/>
        </w:rPr>
        <w:t xml:space="preserve"> </w:t>
      </w:r>
      <w:r w:rsidRPr="00BE3117">
        <w:rPr>
          <w:rFonts w:cs="B Lotus"/>
          <w:rtl/>
        </w:rPr>
        <w:t>مهمل است و</w:t>
      </w:r>
      <w:r w:rsidRPr="00BE3117">
        <w:rPr>
          <w:rFonts w:cs="B Lotus" w:hint="cs"/>
          <w:rtl/>
        </w:rPr>
        <w:t xml:space="preserve"> </w:t>
      </w:r>
      <w:r w:rsidRPr="00BE3117">
        <w:rPr>
          <w:rFonts w:cs="B Lotus"/>
          <w:rtl/>
        </w:rPr>
        <w:t>او غير از معلي بن خنيس و متأخر از زمان او است. اگر چه «معلي» نيز ضعيف و محل اعتماد غلات</w:t>
      </w:r>
      <w:r w:rsidRPr="00BE3117">
        <w:rPr>
          <w:rFonts w:cs="B Lotus" w:hint="cs"/>
          <w:rtl/>
        </w:rPr>
        <w:t>(غلوكنند</w:t>
      </w:r>
      <w:r w:rsidRPr="00BE3117">
        <w:rPr>
          <w:rFonts w:cs="B Lotus" w:hint="cs"/>
          <w:rtl/>
          <w:lang w:bidi="fa-IR"/>
        </w:rPr>
        <w:t>گان</w:t>
      </w:r>
      <w:r w:rsidRPr="00BE3117">
        <w:rPr>
          <w:rFonts w:cs="B Lotus" w:hint="cs"/>
          <w:rtl/>
        </w:rPr>
        <w:t>)</w:t>
      </w:r>
      <w:r w:rsidRPr="00BE3117">
        <w:rPr>
          <w:rFonts w:cs="B Lotus"/>
          <w:b/>
          <w:bCs/>
          <w:rtl/>
        </w:rPr>
        <w:t xml:space="preserve"> </w:t>
      </w:r>
      <w:r w:rsidRPr="00BE3117">
        <w:rPr>
          <w:rFonts w:cs="B Lotus"/>
          <w:rtl/>
        </w:rPr>
        <w:t>بوده و غاليان</w:t>
      </w:r>
      <w:r w:rsidRPr="00BE3117">
        <w:rPr>
          <w:rFonts w:cs="B Lotus" w:hint="cs"/>
          <w:rtl/>
        </w:rPr>
        <w:t xml:space="preserve"> </w:t>
      </w:r>
      <w:r w:rsidRPr="00BE3117">
        <w:rPr>
          <w:rFonts w:cs="B Lotus"/>
          <w:rtl/>
        </w:rPr>
        <w:t>و كذابان روايات خود را از</w:t>
      </w:r>
      <w:r w:rsidRPr="00BE3117">
        <w:rPr>
          <w:rFonts w:cs="B Lotus" w:hint="cs"/>
          <w:rtl/>
        </w:rPr>
        <w:t xml:space="preserve"> </w:t>
      </w:r>
      <w:r w:rsidRPr="00BE3117">
        <w:rPr>
          <w:rFonts w:cs="B Lotus"/>
          <w:rtl/>
        </w:rPr>
        <w:t xml:space="preserve">او نقل </w:t>
      </w:r>
      <w:r>
        <w:rPr>
          <w:rFonts w:cs="B Lotus"/>
          <w:rtl/>
        </w:rPr>
        <w:t>كرده‌اند</w:t>
      </w:r>
      <w:r w:rsidRPr="00BE3117">
        <w:rPr>
          <w:rFonts w:cs="B Lotus"/>
          <w:rtl/>
        </w:rPr>
        <w:t>.</w:t>
      </w:r>
    </w:p>
    <w:p w:rsidR="00E130D0" w:rsidRPr="00BE3117" w:rsidRDefault="00E130D0" w:rsidP="00E130D0">
      <w:pPr>
        <w:spacing w:line="218" w:lineRule="auto"/>
        <w:ind w:firstLine="340"/>
        <w:jc w:val="lowKashida"/>
        <w:rPr>
          <w:rFonts w:cs="B Lotus"/>
          <w:rtl/>
        </w:rPr>
      </w:pPr>
      <w:r w:rsidRPr="00BE3117">
        <w:rPr>
          <w:rFonts w:cs="B Lotus"/>
          <w:b/>
          <w:bCs/>
          <w:rtl/>
        </w:rPr>
        <w:t>53</w:t>
      </w:r>
      <w:r w:rsidRPr="00BE3117">
        <w:rPr>
          <w:rFonts w:cs="B Lotus"/>
          <w:rtl/>
        </w:rPr>
        <w:t>-</w:t>
      </w:r>
      <w:r w:rsidRPr="00BE3117">
        <w:rPr>
          <w:rFonts w:cs="B Lotus" w:hint="cs"/>
          <w:rtl/>
        </w:rPr>
        <w:t xml:space="preserve"> </w:t>
      </w:r>
      <w:r w:rsidRPr="00BE3117">
        <w:rPr>
          <w:rFonts w:cs="B Lotus"/>
          <w:b/>
          <w:bCs/>
          <w:rtl/>
        </w:rPr>
        <w:t xml:space="preserve">ابو بزيع: </w:t>
      </w:r>
      <w:r w:rsidRPr="00BE3117">
        <w:rPr>
          <w:rFonts w:cs="B Lotus"/>
          <w:rtl/>
        </w:rPr>
        <w:t xml:space="preserve">مجهول و مهمل است ولي در ابواب مزار بسيار از او روايت </w:t>
      </w:r>
      <w:r>
        <w:rPr>
          <w:rFonts w:cs="B Lotus"/>
          <w:rtl/>
        </w:rPr>
        <w:t>كرده‌اند</w:t>
      </w:r>
      <w:r w:rsidRPr="00BE3117">
        <w:rPr>
          <w:rFonts w:cs="B Lotus"/>
          <w:rtl/>
        </w:rPr>
        <w:t>!</w:t>
      </w:r>
    </w:p>
    <w:p w:rsidR="00E130D0" w:rsidRPr="00C35778" w:rsidRDefault="00E130D0" w:rsidP="00E130D0">
      <w:pPr>
        <w:spacing w:line="218" w:lineRule="auto"/>
        <w:ind w:firstLine="340"/>
        <w:jc w:val="lowKashida"/>
        <w:rPr>
          <w:rFonts w:cs="B Lotus"/>
          <w:spacing w:val="-4"/>
          <w:rtl/>
        </w:rPr>
      </w:pPr>
      <w:r w:rsidRPr="00BE3117">
        <w:rPr>
          <w:rFonts w:cs="B Lotus"/>
          <w:b/>
          <w:bCs/>
          <w:rtl/>
        </w:rPr>
        <w:t>54</w:t>
      </w:r>
      <w:r w:rsidRPr="00BE3117">
        <w:rPr>
          <w:rFonts w:cs="B Lotus"/>
          <w:rtl/>
        </w:rPr>
        <w:t>-</w:t>
      </w:r>
      <w:r w:rsidRPr="00BE3117">
        <w:rPr>
          <w:rFonts w:cs="B Lotus"/>
          <w:b/>
          <w:bCs/>
          <w:rtl/>
        </w:rPr>
        <w:t>ابو ال</w:t>
      </w:r>
      <w:r>
        <w:rPr>
          <w:rFonts w:cs="B Lotus" w:hint="cs"/>
          <w:b/>
          <w:bCs/>
          <w:rtl/>
        </w:rPr>
        <w:t>ي</w:t>
      </w:r>
      <w:r w:rsidRPr="00BE3117">
        <w:rPr>
          <w:rFonts w:cs="B Lotus"/>
          <w:b/>
          <w:bCs/>
          <w:rtl/>
        </w:rPr>
        <w:t>سع:</w:t>
      </w:r>
      <w:r>
        <w:rPr>
          <w:rFonts w:cs="B Lotus" w:hint="cs"/>
          <w:b/>
          <w:bCs/>
          <w:rtl/>
        </w:rPr>
        <w:t xml:space="preserve"> </w:t>
      </w:r>
      <w:r w:rsidRPr="00C35778">
        <w:rPr>
          <w:rFonts w:cs="B Lotus"/>
          <w:spacing w:val="-4"/>
          <w:rtl/>
        </w:rPr>
        <w:t>اين شخص از مجاهيل است و</w:t>
      </w:r>
      <w:r w:rsidRPr="00C35778">
        <w:rPr>
          <w:rFonts w:cs="B Lotus" w:hint="cs"/>
          <w:spacing w:val="-4"/>
          <w:rtl/>
        </w:rPr>
        <w:t xml:space="preserve"> </w:t>
      </w:r>
      <w:r w:rsidRPr="00C35778">
        <w:rPr>
          <w:rFonts w:cs="B Lotus"/>
          <w:spacing w:val="-4"/>
          <w:rtl/>
        </w:rPr>
        <w:t>علماي رجال او را مهمل دانس</w:t>
      </w:r>
      <w:r>
        <w:rPr>
          <w:rFonts w:cs="B Lotus" w:hint="cs"/>
          <w:spacing w:val="-4"/>
          <w:rtl/>
        </w:rPr>
        <w:t>ته</w:t>
      </w:r>
      <w:r>
        <w:rPr>
          <w:rFonts w:cs="B Lotus"/>
          <w:rtl/>
        </w:rPr>
        <w:t>‌ا</w:t>
      </w:r>
      <w:r w:rsidRPr="00C35778">
        <w:rPr>
          <w:rFonts w:cs="B Lotus"/>
          <w:spacing w:val="-4"/>
          <w:rtl/>
        </w:rPr>
        <w:t>ند چنانكه ممقاني در</w:t>
      </w:r>
      <w:r w:rsidRPr="00C35778">
        <w:rPr>
          <w:rFonts w:cs="B Lotus" w:hint="cs"/>
          <w:spacing w:val="-4"/>
          <w:rtl/>
        </w:rPr>
        <w:t xml:space="preserve"> </w:t>
      </w:r>
      <w:r w:rsidRPr="00C35778">
        <w:rPr>
          <w:rFonts w:cs="B Lotus"/>
          <w:spacing w:val="-4"/>
          <w:rtl/>
        </w:rPr>
        <w:t>جلد سوم در باب كني مسطور داشته، اما زيارت و ثواب</w:t>
      </w:r>
      <w:r>
        <w:rPr>
          <w:rFonts w:cs="B Lotus"/>
          <w:rtl/>
        </w:rPr>
        <w:t>‌</w:t>
      </w:r>
      <w:r w:rsidRPr="00C35778">
        <w:rPr>
          <w:rFonts w:cs="B Lotus"/>
          <w:spacing w:val="-4"/>
          <w:rtl/>
        </w:rPr>
        <w:t xml:space="preserve">هاي بسياري از او نقل شده: در وسائل در باب </w:t>
      </w:r>
      <w:r w:rsidRPr="00C35778">
        <w:rPr>
          <w:rFonts w:ascii="Lotus Linotype" w:hAnsi="Lotus Linotype" w:cs="Lotus Linotype"/>
          <w:spacing w:val="-4"/>
          <w:rtl/>
        </w:rPr>
        <w:t>«</w:t>
      </w:r>
      <w:r w:rsidRPr="001E7279">
        <w:rPr>
          <w:rFonts w:ascii="Lotus Linotype" w:hAnsi="Lotus Linotype" w:cs="Traditional Arabic"/>
          <w:b/>
          <w:bCs/>
          <w:spacing w:val="-4"/>
          <w:rtl/>
        </w:rPr>
        <w:t>كثرة الصلاة عند قبر الحسين»</w:t>
      </w:r>
      <w:r w:rsidRPr="00C35778">
        <w:rPr>
          <w:rFonts w:cs="B Lotus"/>
          <w:spacing w:val="-4"/>
          <w:rtl/>
        </w:rPr>
        <w:t xml:space="preserve"> روايت ششم از قول او آمده كه امام صادق </w:t>
      </w:r>
      <w:r w:rsidRPr="00365CDE">
        <w:rPr>
          <w:rFonts w:ascii="Tahoma" w:hAnsi="Tahoma" w:cs="CTraditional Arabic" w:hint="cs"/>
          <w:color w:val="000000"/>
          <w:spacing w:val="-4"/>
          <w:rtl/>
          <w:lang w:bidi="fa-IR"/>
        </w:rPr>
        <w:t>؛</w:t>
      </w:r>
      <w:r w:rsidRPr="00C35778">
        <w:rPr>
          <w:rFonts w:cs="B Lotus"/>
          <w:spacing w:val="-4"/>
          <w:rtl/>
        </w:rPr>
        <w:t xml:space="preserve"> فرموده كه هر وقت خواست</w:t>
      </w:r>
      <w:r w:rsidRPr="00C35778">
        <w:rPr>
          <w:rFonts w:cs="B Lotus" w:hint="cs"/>
          <w:spacing w:val="-4"/>
          <w:rtl/>
        </w:rPr>
        <w:t>ي</w:t>
      </w:r>
      <w:r w:rsidRPr="00C35778">
        <w:rPr>
          <w:rFonts w:cs="B Lotus"/>
          <w:spacing w:val="-4"/>
          <w:rtl/>
        </w:rPr>
        <w:t xml:space="preserve"> نماز بخواني قبر امام حسين را قبله قرار ده!!! يعني امام در واقع فرموده مشرك شو!! در حالي كه رسول خدا </w:t>
      </w:r>
      <w:r w:rsidRPr="00365CDE">
        <w:rPr>
          <w:rFonts w:ascii="Tahoma" w:hAnsi="Tahoma" w:cs="CTraditional Arabic" w:hint="cs"/>
          <w:color w:val="000000"/>
          <w:spacing w:val="-4"/>
          <w:sz w:val="30"/>
          <w:szCs w:val="30"/>
          <w:rtl/>
          <w:lang w:bidi="fa-IR"/>
        </w:rPr>
        <w:t>ص</w:t>
      </w:r>
      <w:r w:rsidRPr="00C35778">
        <w:rPr>
          <w:rFonts w:cs="B Lotus"/>
          <w:spacing w:val="-4"/>
          <w:rtl/>
        </w:rPr>
        <w:t xml:space="preserve"> چنانكه در</w:t>
      </w:r>
      <w:r w:rsidRPr="00C35778">
        <w:rPr>
          <w:rFonts w:cs="B Lotus" w:hint="cs"/>
          <w:spacing w:val="-4"/>
          <w:rtl/>
        </w:rPr>
        <w:t xml:space="preserve"> </w:t>
      </w:r>
      <w:r w:rsidRPr="00C35778">
        <w:rPr>
          <w:rFonts w:cs="B Lotus"/>
          <w:spacing w:val="-4"/>
          <w:rtl/>
        </w:rPr>
        <w:t>همين كتاب ملاحظه كرديد فرموده قبر مرا قبله قرار</w:t>
      </w:r>
      <w:r w:rsidRPr="00C35778">
        <w:rPr>
          <w:rFonts w:cs="B Lotus" w:hint="cs"/>
          <w:spacing w:val="-4"/>
          <w:rtl/>
        </w:rPr>
        <w:t xml:space="preserve"> </w:t>
      </w:r>
      <w:r w:rsidRPr="00C35778">
        <w:rPr>
          <w:rFonts w:cs="B Lotus"/>
          <w:spacing w:val="-4"/>
          <w:rtl/>
        </w:rPr>
        <w:t>ندهيد و</w:t>
      </w:r>
      <w:r w:rsidRPr="00C35778">
        <w:rPr>
          <w:rFonts w:cs="B Lotus" w:hint="cs"/>
          <w:spacing w:val="-4"/>
          <w:rtl/>
        </w:rPr>
        <w:t xml:space="preserve"> </w:t>
      </w:r>
      <w:r w:rsidRPr="00C35778">
        <w:rPr>
          <w:rFonts w:cs="B Lotus"/>
          <w:spacing w:val="-4"/>
          <w:rtl/>
        </w:rPr>
        <w:t>هر كس را كه چنين كند لعنت كرده.</w:t>
      </w:r>
    </w:p>
    <w:p w:rsidR="00E130D0" w:rsidRPr="007354C0" w:rsidRDefault="00E130D0" w:rsidP="00E130D0">
      <w:pPr>
        <w:spacing w:line="218" w:lineRule="auto"/>
        <w:ind w:firstLine="340"/>
        <w:jc w:val="lowKashida"/>
        <w:rPr>
          <w:rFonts w:cs="B Lotus"/>
          <w:spacing w:val="-4"/>
          <w:rtl/>
        </w:rPr>
      </w:pPr>
      <w:r w:rsidRPr="007354C0">
        <w:rPr>
          <w:rFonts w:cs="B Lotus"/>
          <w:spacing w:val="-4"/>
          <w:rtl/>
        </w:rPr>
        <w:t xml:space="preserve">باز در باب </w:t>
      </w:r>
      <w:r w:rsidRPr="001E7279">
        <w:rPr>
          <w:rFonts w:ascii="Lotus Linotype" w:hAnsi="Lotus Linotype" w:cs="Traditional Arabic"/>
          <w:b/>
          <w:bCs/>
          <w:spacing w:val="-4"/>
          <w:rtl/>
        </w:rPr>
        <w:t>«تحريم أكل الطين»</w:t>
      </w:r>
      <w:r w:rsidRPr="001E7279">
        <w:rPr>
          <w:rFonts w:cs="Traditional Arabic" w:hint="cs"/>
          <w:b/>
          <w:bCs/>
          <w:spacing w:val="-4"/>
          <w:rtl/>
        </w:rPr>
        <w:t xml:space="preserve"> </w:t>
      </w:r>
      <w:r w:rsidRPr="007354C0">
        <w:rPr>
          <w:rFonts w:cs="B Lotus" w:hint="cs"/>
          <w:spacing w:val="-4"/>
          <w:rtl/>
          <w:lang w:bidi="fa-IR"/>
        </w:rPr>
        <w:t>«</w:t>
      </w:r>
      <w:r w:rsidRPr="007354C0">
        <w:rPr>
          <w:rFonts w:cs="B Lotus"/>
          <w:spacing w:val="-4"/>
          <w:rtl/>
        </w:rPr>
        <w:t xml:space="preserve">حرام بودن خوردن گل» از همين ابواليسع روايت كرده كه امام صادق فرموده اگر كسي از گل قبر امام حسين </w:t>
      </w:r>
      <w:r w:rsidRPr="00365CDE">
        <w:rPr>
          <w:rFonts w:ascii="Tahoma" w:hAnsi="Tahoma" w:cs="CTraditional Arabic" w:hint="cs"/>
          <w:color w:val="000000"/>
          <w:spacing w:val="-4"/>
          <w:rtl/>
          <w:lang w:bidi="fa-IR"/>
        </w:rPr>
        <w:t>؛</w:t>
      </w:r>
      <w:r w:rsidRPr="007354C0">
        <w:rPr>
          <w:rFonts w:cs="B Lotus"/>
          <w:spacing w:val="-4"/>
          <w:rtl/>
        </w:rPr>
        <w:t xml:space="preserve"> براي بركت بخورد و يا همراه خود نگاه دارد باكي نيست</w:t>
      </w:r>
      <w:r w:rsidRPr="007354C0">
        <w:rPr>
          <w:rFonts w:cs="B Lotus" w:hint="cs"/>
          <w:spacing w:val="-4"/>
          <w:rtl/>
        </w:rPr>
        <w:t>.</w:t>
      </w:r>
      <w:r w:rsidRPr="007354C0">
        <w:rPr>
          <w:rFonts w:cs="B Lotus"/>
          <w:spacing w:val="-4"/>
          <w:rtl/>
        </w:rPr>
        <w:t xml:space="preserve"> به واسطة همين روايت شيعه نمايان خاكهايي كه معلوم نيست كدام حقه بازي به نام خاك قبر امام آورده براي شفاء مي خورند!! با آنكه بنا به شرع اسلام خوردن خاك حرام و</w:t>
      </w:r>
      <w:r w:rsidRPr="007354C0">
        <w:rPr>
          <w:rFonts w:cs="B Lotus" w:hint="cs"/>
          <w:spacing w:val="-4"/>
          <w:rtl/>
        </w:rPr>
        <w:t xml:space="preserve"> با</w:t>
      </w:r>
      <w:r w:rsidRPr="007354C0">
        <w:rPr>
          <w:rFonts w:cs="B Lotus"/>
          <w:spacing w:val="-4"/>
          <w:rtl/>
        </w:rPr>
        <w:t xml:space="preserve"> مزاج انسان مخالف</w:t>
      </w:r>
      <w:r w:rsidRPr="007354C0">
        <w:rPr>
          <w:rFonts w:cs="B Lotus" w:hint="cs"/>
          <w:spacing w:val="-4"/>
          <w:rtl/>
        </w:rPr>
        <w:t xml:space="preserve"> است، </w:t>
      </w:r>
      <w:r w:rsidRPr="007354C0">
        <w:rPr>
          <w:rFonts w:cs="B Lotus" w:hint="cs"/>
          <w:spacing w:val="-4"/>
          <w:rtl/>
          <w:lang w:bidi="fa-IR"/>
        </w:rPr>
        <w:t>چه رسد به اينکه از مزار</w:t>
      </w:r>
      <w:r w:rsidRPr="007354C0">
        <w:rPr>
          <w:rFonts w:cs="B Lotus"/>
          <w:spacing w:val="-4"/>
          <w:rtl/>
        </w:rPr>
        <w:t xml:space="preserve"> حسين </w:t>
      </w:r>
      <w:r w:rsidRPr="00365CDE">
        <w:rPr>
          <w:rFonts w:ascii="Tahoma" w:hAnsi="Tahoma" w:cs="CTraditional Arabic" w:hint="cs"/>
          <w:color w:val="000000"/>
          <w:spacing w:val="-4"/>
          <w:rtl/>
          <w:lang w:bidi="fa-IR"/>
        </w:rPr>
        <w:t>؛</w:t>
      </w:r>
      <w:r w:rsidRPr="007354C0">
        <w:rPr>
          <w:rFonts w:cs="B Lotus"/>
          <w:spacing w:val="-4"/>
          <w:rtl/>
        </w:rPr>
        <w:t xml:space="preserve"> كه تمامش را با سنگ</w:t>
      </w:r>
      <w:r w:rsidRPr="007354C0">
        <w:rPr>
          <w:rFonts w:cs="B Lotus" w:hint="cs"/>
          <w:spacing w:val="-4"/>
          <w:rtl/>
        </w:rPr>
        <w:t>هاي</w:t>
      </w:r>
      <w:r w:rsidRPr="007354C0">
        <w:rPr>
          <w:rFonts w:cs="B Lotus"/>
          <w:spacing w:val="-4"/>
          <w:rtl/>
        </w:rPr>
        <w:t xml:space="preserve"> مرمر فرش كرده‌اند خاك بردارد؟!</w:t>
      </w:r>
    </w:p>
    <w:p w:rsidR="00E130D0" w:rsidRPr="00BE3117" w:rsidRDefault="00E130D0" w:rsidP="00E130D0">
      <w:pPr>
        <w:spacing w:line="218" w:lineRule="auto"/>
        <w:ind w:firstLine="340"/>
        <w:jc w:val="lowKashida"/>
        <w:rPr>
          <w:rFonts w:cs="B Lotus"/>
          <w:rtl/>
        </w:rPr>
      </w:pPr>
      <w:r w:rsidRPr="00BE3117">
        <w:rPr>
          <w:rFonts w:cs="B Lotus"/>
          <w:b/>
          <w:bCs/>
          <w:rtl/>
        </w:rPr>
        <w:t>55</w:t>
      </w:r>
      <w:r w:rsidRPr="00BE3117">
        <w:rPr>
          <w:rFonts w:cs="B Lotus"/>
          <w:rtl/>
        </w:rPr>
        <w:t xml:space="preserve">- </w:t>
      </w:r>
      <w:r w:rsidRPr="00BE3117">
        <w:rPr>
          <w:rFonts w:cs="B Lotus"/>
          <w:b/>
          <w:bCs/>
          <w:rtl/>
        </w:rPr>
        <w:t>ابو الصامت:</w:t>
      </w:r>
      <w:r>
        <w:rPr>
          <w:rFonts w:cs="B Lotus" w:hint="cs"/>
          <w:b/>
          <w:bCs/>
          <w:rtl/>
        </w:rPr>
        <w:t xml:space="preserve"> </w:t>
      </w:r>
      <w:r w:rsidRPr="00BE3117">
        <w:rPr>
          <w:rFonts w:cs="B Lotus"/>
          <w:rtl/>
        </w:rPr>
        <w:t>مجهول الحال است ولي در باب مزار از او بسيار روايت شده است !</w:t>
      </w:r>
    </w:p>
    <w:p w:rsidR="00E130D0" w:rsidRPr="00BE3117" w:rsidRDefault="00E130D0" w:rsidP="00E130D0">
      <w:pPr>
        <w:spacing w:line="218" w:lineRule="auto"/>
        <w:ind w:firstLine="340"/>
        <w:jc w:val="lowKashida"/>
        <w:rPr>
          <w:rFonts w:cs="B Lotus"/>
          <w:rtl/>
        </w:rPr>
      </w:pPr>
      <w:r w:rsidRPr="00BE3117">
        <w:rPr>
          <w:rFonts w:cs="B Lotus"/>
          <w:b/>
          <w:bCs/>
          <w:rtl/>
        </w:rPr>
        <w:t>56</w:t>
      </w:r>
      <w:r w:rsidRPr="00BE3117">
        <w:rPr>
          <w:rFonts w:cs="B Lotus"/>
          <w:rtl/>
        </w:rPr>
        <w:t xml:space="preserve">- </w:t>
      </w:r>
      <w:r w:rsidRPr="00BE3117">
        <w:rPr>
          <w:rFonts w:cs="B Lotus"/>
          <w:b/>
          <w:bCs/>
          <w:rtl/>
        </w:rPr>
        <w:t>ابو حماد الاعرابي:</w:t>
      </w:r>
      <w:r>
        <w:rPr>
          <w:rFonts w:cs="B Lotus" w:hint="cs"/>
          <w:b/>
          <w:bCs/>
          <w:rtl/>
        </w:rPr>
        <w:t xml:space="preserve"> </w:t>
      </w:r>
      <w:r w:rsidRPr="00BE3117">
        <w:rPr>
          <w:rFonts w:cs="B Lotus"/>
          <w:b/>
          <w:bCs/>
          <w:rtl/>
        </w:rPr>
        <w:t xml:space="preserve"> </w:t>
      </w:r>
      <w:r w:rsidRPr="00BE3117">
        <w:rPr>
          <w:rFonts w:cs="B Lotus"/>
          <w:rtl/>
        </w:rPr>
        <w:t xml:space="preserve">مهمل است زيرا علماي رجال ذكري از او ننموده اند ولي در ابواب مزار از وي روايت </w:t>
      </w:r>
      <w:r>
        <w:rPr>
          <w:rFonts w:cs="B Lotus"/>
          <w:rtl/>
        </w:rPr>
        <w:t xml:space="preserve">كرده‌اند </w:t>
      </w:r>
      <w:r w:rsidRPr="00BE3117">
        <w:rPr>
          <w:rFonts w:cs="B Lotus"/>
          <w:rtl/>
        </w:rPr>
        <w:t xml:space="preserve">با اينكه در صحت خبر شرط </w:t>
      </w:r>
      <w:r>
        <w:rPr>
          <w:rFonts w:cs="B Lotus"/>
          <w:rtl/>
        </w:rPr>
        <w:t xml:space="preserve">كرده‌اند </w:t>
      </w:r>
      <w:r w:rsidRPr="00BE3117">
        <w:rPr>
          <w:rFonts w:cs="B Lotus"/>
          <w:rtl/>
        </w:rPr>
        <w:t>كه بايد راوي معلوم الحال باشد.</w:t>
      </w:r>
    </w:p>
    <w:p w:rsidR="00E130D0" w:rsidRPr="00BE3117" w:rsidRDefault="00E130D0" w:rsidP="00E130D0">
      <w:pPr>
        <w:spacing w:line="218" w:lineRule="auto"/>
        <w:ind w:firstLine="340"/>
        <w:jc w:val="lowKashida"/>
        <w:rPr>
          <w:rFonts w:cs="B Lotus"/>
          <w:rtl/>
        </w:rPr>
      </w:pPr>
      <w:r w:rsidRPr="00BE3117">
        <w:rPr>
          <w:rFonts w:cs="B Lotus"/>
          <w:b/>
          <w:bCs/>
          <w:rtl/>
        </w:rPr>
        <w:t>57</w:t>
      </w:r>
      <w:r w:rsidRPr="00BE3117">
        <w:rPr>
          <w:rFonts w:cs="B Lotus"/>
          <w:rtl/>
        </w:rPr>
        <w:t>-</w:t>
      </w:r>
      <w:r w:rsidRPr="00BE3117">
        <w:rPr>
          <w:rFonts w:cs="B Lotus"/>
          <w:b/>
          <w:bCs/>
          <w:rtl/>
        </w:rPr>
        <w:t xml:space="preserve">ابوهارون المكفوف: </w:t>
      </w:r>
      <w:r w:rsidRPr="00BE3117">
        <w:rPr>
          <w:rFonts w:cs="B Lotus"/>
          <w:rtl/>
        </w:rPr>
        <w:t>يكي از رجال مذموم و</w:t>
      </w:r>
      <w:r w:rsidRPr="00BE3117">
        <w:rPr>
          <w:rFonts w:cs="B Lotus" w:hint="cs"/>
          <w:rtl/>
        </w:rPr>
        <w:t xml:space="preserve"> </w:t>
      </w:r>
      <w:r w:rsidRPr="00BE3117">
        <w:rPr>
          <w:rFonts w:cs="B Lotus"/>
          <w:rtl/>
        </w:rPr>
        <w:t xml:space="preserve">مورد لعن أئمه است و </w:t>
      </w:r>
      <w:r>
        <w:rPr>
          <w:rFonts w:cs="B Lotus"/>
          <w:rtl/>
        </w:rPr>
        <w:t>مي‌گفت</w:t>
      </w:r>
      <w:r w:rsidRPr="00BE3117">
        <w:rPr>
          <w:rFonts w:cs="B Lotus"/>
          <w:rtl/>
        </w:rPr>
        <w:t>ه آن خداي قديم كه او را درك نتوان كرد كه ما درك نكرده ايم و اما آنكه خالق و رازق بندگان است پس او امام محمد بن علي الباقر است!! وي از غلات</w:t>
      </w:r>
      <w:r w:rsidRPr="00BE3117">
        <w:rPr>
          <w:rFonts w:cs="B Lotus"/>
          <w:b/>
          <w:bCs/>
          <w:rtl/>
        </w:rPr>
        <w:t xml:space="preserve"> </w:t>
      </w:r>
      <w:r>
        <w:rPr>
          <w:rFonts w:cs="B Lotus"/>
          <w:rtl/>
        </w:rPr>
        <w:t>مي‌باشد</w:t>
      </w:r>
      <w:r w:rsidRPr="00BE3117">
        <w:rPr>
          <w:rFonts w:cs="B Lotus"/>
          <w:rtl/>
        </w:rPr>
        <w:t xml:space="preserve"> ولي در ابواب مزار از او بسيار روايت </w:t>
      </w:r>
      <w:r>
        <w:rPr>
          <w:rFonts w:cs="B Lotus"/>
          <w:rtl/>
        </w:rPr>
        <w:t>كرده‌اند</w:t>
      </w:r>
      <w:r w:rsidRPr="00BE3117">
        <w:rPr>
          <w:rFonts w:cs="B Lotus"/>
          <w:rtl/>
        </w:rPr>
        <w:t>! رواياتي كه چنين اشخاص</w:t>
      </w:r>
      <w:r w:rsidRPr="00BE3117">
        <w:rPr>
          <w:rFonts w:cs="B Lotus" w:hint="cs"/>
          <w:rtl/>
          <w:lang w:bidi="fa-IR"/>
        </w:rPr>
        <w:t>ي</w:t>
      </w:r>
      <w:r w:rsidRPr="00BE3117">
        <w:rPr>
          <w:rFonts w:cs="B Lotus"/>
          <w:rtl/>
        </w:rPr>
        <w:t xml:space="preserve"> بياور</w:t>
      </w:r>
      <w:r w:rsidRPr="00BE3117">
        <w:rPr>
          <w:rFonts w:cs="B Lotus" w:hint="cs"/>
          <w:rtl/>
        </w:rPr>
        <w:t>ن</w:t>
      </w:r>
      <w:r w:rsidRPr="00BE3117">
        <w:rPr>
          <w:rFonts w:cs="B Lotus"/>
          <w:rtl/>
        </w:rPr>
        <w:t>د و</w:t>
      </w:r>
      <w:r w:rsidRPr="00BE3117">
        <w:rPr>
          <w:rFonts w:cs="B Lotus" w:hint="cs"/>
          <w:rtl/>
        </w:rPr>
        <w:t xml:space="preserve"> </w:t>
      </w:r>
      <w:r w:rsidRPr="00BE3117">
        <w:rPr>
          <w:rFonts w:cs="B Lotus"/>
          <w:rtl/>
        </w:rPr>
        <w:t>در</w:t>
      </w:r>
      <w:r w:rsidRPr="00BE3117">
        <w:rPr>
          <w:rFonts w:cs="B Lotus" w:hint="cs"/>
          <w:rtl/>
        </w:rPr>
        <w:t xml:space="preserve"> </w:t>
      </w:r>
      <w:r w:rsidRPr="00BE3117">
        <w:rPr>
          <w:rFonts w:cs="B Lotus"/>
          <w:rtl/>
        </w:rPr>
        <w:t>كتب معتبره درج نمايند چه اثر بدي در عوام خواهد گذاشت</w:t>
      </w:r>
      <w:r w:rsidRPr="00BE3117">
        <w:rPr>
          <w:rFonts w:cs="B Lotus" w:hint="cs"/>
          <w:rtl/>
        </w:rPr>
        <w:t>،</w:t>
      </w:r>
      <w:r w:rsidRPr="00BE3117">
        <w:rPr>
          <w:rFonts w:cs="B Lotus"/>
          <w:rtl/>
        </w:rPr>
        <w:t xml:space="preserve"> چنانكه گذاشته است.</w:t>
      </w:r>
    </w:p>
    <w:p w:rsidR="00E130D0" w:rsidRPr="00BE3117" w:rsidRDefault="00E130D0" w:rsidP="00E130D0">
      <w:pPr>
        <w:spacing w:line="218" w:lineRule="auto"/>
        <w:ind w:firstLine="340"/>
        <w:jc w:val="lowKashida"/>
        <w:rPr>
          <w:rFonts w:cs="B Lotus"/>
          <w:rtl/>
        </w:rPr>
      </w:pPr>
      <w:r w:rsidRPr="00BE3117">
        <w:rPr>
          <w:rFonts w:cs="B Lotus"/>
          <w:rtl/>
        </w:rPr>
        <w:t>مثلاً</w:t>
      </w:r>
      <w:r w:rsidRPr="00BE3117">
        <w:rPr>
          <w:rFonts w:cs="B Lotus" w:hint="cs"/>
          <w:rtl/>
        </w:rPr>
        <w:t xml:space="preserve"> </w:t>
      </w:r>
      <w:r w:rsidRPr="00BE3117">
        <w:rPr>
          <w:rFonts w:cs="B Lotus"/>
          <w:rtl/>
        </w:rPr>
        <w:t xml:space="preserve">‌در وسائل در باب </w:t>
      </w:r>
      <w:r w:rsidRPr="001E7279">
        <w:rPr>
          <w:rFonts w:ascii="Lotus Linotype" w:hAnsi="Lotus Linotype" w:cs="Traditional Arabic"/>
          <w:b/>
          <w:bCs/>
          <w:rtl/>
        </w:rPr>
        <w:t>«استحباب إنشاد الشعر»</w:t>
      </w:r>
      <w:r w:rsidRPr="00BE3117">
        <w:rPr>
          <w:rFonts w:cs="B Lotus"/>
          <w:rtl/>
        </w:rPr>
        <w:t xml:space="preserve"> از اين مرد خبيث دروغي روايت </w:t>
      </w:r>
      <w:r>
        <w:rPr>
          <w:rFonts w:cs="B Lotus"/>
          <w:rtl/>
        </w:rPr>
        <w:t xml:space="preserve">كرده‌اند </w:t>
      </w:r>
      <w:r w:rsidRPr="00BE3117">
        <w:rPr>
          <w:rFonts w:cs="B Lotus"/>
          <w:rtl/>
        </w:rPr>
        <w:t>كه امام صادق فرموده هر كس نام حسين نزد او ذكر شود و به قدر پر</w:t>
      </w:r>
      <w:r w:rsidRPr="00BE3117">
        <w:rPr>
          <w:rFonts w:cs="B Lotus" w:hint="cs"/>
          <w:rtl/>
        </w:rPr>
        <w:t xml:space="preserve"> </w:t>
      </w:r>
      <w:r w:rsidRPr="00BE3117">
        <w:rPr>
          <w:rFonts w:cs="B Lotus"/>
          <w:rtl/>
        </w:rPr>
        <w:t>مگسي آب از چشمش خارج گردد خدا براي او راضي نشود جز بهشت. اين كذابي كه نه خدا را قبول دارد و نه قرآن را راه نجات را به مردمي بي بند</w:t>
      </w:r>
      <w:r w:rsidRPr="00BE3117">
        <w:rPr>
          <w:rFonts w:cs="B Lotus" w:hint="cs"/>
          <w:rtl/>
        </w:rPr>
        <w:t xml:space="preserve"> </w:t>
      </w:r>
      <w:r w:rsidRPr="00BE3117">
        <w:rPr>
          <w:rFonts w:cs="B Lotus"/>
          <w:rtl/>
        </w:rPr>
        <w:t>و</w:t>
      </w:r>
      <w:r w:rsidRPr="00BE3117">
        <w:rPr>
          <w:rFonts w:cs="B Lotus" w:hint="cs"/>
          <w:rtl/>
        </w:rPr>
        <w:t xml:space="preserve"> </w:t>
      </w:r>
      <w:r w:rsidRPr="00BE3117">
        <w:rPr>
          <w:rFonts w:cs="B Lotus"/>
          <w:rtl/>
        </w:rPr>
        <w:t>بار</w:t>
      </w:r>
      <w:r w:rsidRPr="00BE3117">
        <w:rPr>
          <w:rFonts w:cs="B Lotus" w:hint="cs"/>
          <w:rtl/>
        </w:rPr>
        <w:t xml:space="preserve"> </w:t>
      </w:r>
      <w:r w:rsidRPr="00BE3117">
        <w:rPr>
          <w:rFonts w:cs="B Lotus"/>
          <w:rtl/>
        </w:rPr>
        <w:t>نشان داده!</w:t>
      </w:r>
    </w:p>
    <w:p w:rsidR="00E130D0" w:rsidRDefault="00E130D0" w:rsidP="00E130D0">
      <w:pPr>
        <w:spacing w:line="218" w:lineRule="auto"/>
        <w:ind w:firstLine="340"/>
        <w:jc w:val="lowKashida"/>
        <w:rPr>
          <w:rFonts w:cs="B Lotus"/>
          <w:rtl/>
        </w:rPr>
      </w:pPr>
      <w:r w:rsidRPr="00BE3117">
        <w:rPr>
          <w:rFonts w:cs="B Lotus"/>
          <w:rtl/>
        </w:rPr>
        <w:t>وهمين روايت او</w:t>
      </w:r>
      <w:r w:rsidRPr="00BE3117">
        <w:rPr>
          <w:rFonts w:cs="B Lotus" w:hint="cs"/>
          <w:rtl/>
        </w:rPr>
        <w:t>،</w:t>
      </w:r>
      <w:r w:rsidRPr="00BE3117">
        <w:rPr>
          <w:rFonts w:cs="B Lotus"/>
          <w:rtl/>
        </w:rPr>
        <w:t xml:space="preserve"> با عث جري</w:t>
      </w:r>
      <w:r w:rsidRPr="00BE3117">
        <w:rPr>
          <w:rFonts w:cs="B Lotus" w:hint="cs"/>
          <w:rtl/>
        </w:rPr>
        <w:t>(با جرأت)</w:t>
      </w:r>
      <w:r w:rsidRPr="00BE3117">
        <w:rPr>
          <w:rFonts w:cs="B Lotus"/>
          <w:rtl/>
        </w:rPr>
        <w:t xml:space="preserve"> شدن مد</w:t>
      </w:r>
      <w:r w:rsidRPr="00BE3117">
        <w:rPr>
          <w:rFonts w:cs="B Lotus" w:hint="cs"/>
          <w:rtl/>
        </w:rPr>
        <w:t>ّ</w:t>
      </w:r>
      <w:r w:rsidRPr="00BE3117">
        <w:rPr>
          <w:rFonts w:cs="B Lotus"/>
          <w:rtl/>
        </w:rPr>
        <w:t>ا</w:t>
      </w:r>
      <w:r w:rsidRPr="00BE3117">
        <w:rPr>
          <w:rFonts w:cs="B Lotus" w:hint="cs"/>
          <w:rtl/>
        </w:rPr>
        <w:t>ح</w:t>
      </w:r>
      <w:r w:rsidRPr="00BE3117">
        <w:rPr>
          <w:rFonts w:cs="B Lotus"/>
          <w:rtl/>
        </w:rPr>
        <w:t xml:space="preserve">ان و ساير مردم شده كه هر كس يك شعر </w:t>
      </w:r>
      <w:r w:rsidRPr="00BE3117">
        <w:rPr>
          <w:rFonts w:cs="B Lotus" w:hint="cs"/>
          <w:rtl/>
        </w:rPr>
        <w:t>ب</w:t>
      </w:r>
      <w:r w:rsidRPr="00BE3117">
        <w:rPr>
          <w:rFonts w:cs="B Lotus"/>
          <w:rtl/>
        </w:rPr>
        <w:t>خواند بهشت براي او واجب است. آن وقت پول ها در</w:t>
      </w:r>
      <w:r w:rsidRPr="00BE3117">
        <w:rPr>
          <w:rFonts w:cs="B Lotus" w:hint="cs"/>
          <w:rtl/>
        </w:rPr>
        <w:t xml:space="preserve"> </w:t>
      </w:r>
      <w:r w:rsidRPr="00BE3117">
        <w:rPr>
          <w:rFonts w:cs="B Lotus"/>
          <w:rtl/>
        </w:rPr>
        <w:t>مجالس مردم خر</w:t>
      </w:r>
      <w:r w:rsidRPr="00BE3117">
        <w:rPr>
          <w:rFonts w:cs="B Lotus" w:hint="cs"/>
          <w:rtl/>
        </w:rPr>
        <w:t>ج</w:t>
      </w:r>
      <w:r w:rsidRPr="00BE3117">
        <w:rPr>
          <w:rFonts w:cs="B Lotus"/>
          <w:rtl/>
        </w:rPr>
        <w:t xml:space="preserve"> شعر گفتن و</w:t>
      </w:r>
      <w:r w:rsidRPr="00BE3117">
        <w:rPr>
          <w:rFonts w:cs="B Lotus" w:hint="cs"/>
          <w:rtl/>
        </w:rPr>
        <w:t xml:space="preserve"> </w:t>
      </w:r>
      <w:r w:rsidRPr="00BE3117">
        <w:rPr>
          <w:rFonts w:cs="B Lotus"/>
          <w:rtl/>
        </w:rPr>
        <w:t>اشعار صد</w:t>
      </w:r>
      <w:r w:rsidRPr="00BE3117">
        <w:rPr>
          <w:rFonts w:cs="B Lotus" w:hint="cs"/>
          <w:rtl/>
        </w:rPr>
        <w:t xml:space="preserve"> </w:t>
      </w:r>
      <w:r w:rsidRPr="00BE3117">
        <w:rPr>
          <w:rFonts w:cs="B Lotus"/>
          <w:rtl/>
        </w:rPr>
        <w:t xml:space="preserve">كتاب جدا خواندن و در دسته ها دم گرفتن شده است! از جمله شاعري به نام «عماد الدين سيمي» چنين شعر كفر آميزي سروده است: </w:t>
      </w:r>
    </w:p>
    <w:tbl>
      <w:tblPr>
        <w:bidiVisual/>
        <w:tblW w:w="0" w:type="auto"/>
        <w:tblInd w:w="134" w:type="dxa"/>
        <w:tblLook w:val="01E0" w:firstRow="1" w:lastRow="1" w:firstColumn="1" w:lastColumn="1" w:noHBand="0" w:noVBand="0"/>
      </w:tblPr>
      <w:tblGrid>
        <w:gridCol w:w="3531"/>
        <w:gridCol w:w="3557"/>
      </w:tblGrid>
      <w:tr w:rsidR="00E130D0" w:rsidRPr="00E130D0" w:rsidTr="00E130D0">
        <w:tc>
          <w:tcPr>
            <w:tcW w:w="3531" w:type="dxa"/>
          </w:tcPr>
          <w:p w:rsidR="00E130D0" w:rsidRPr="00E130D0" w:rsidRDefault="00E130D0" w:rsidP="001E7279">
            <w:pPr>
              <w:spacing w:line="218" w:lineRule="auto"/>
              <w:jc w:val="center"/>
              <w:rPr>
                <w:rFonts w:ascii="Tahoma" w:hAnsi="Tahoma" w:cs="B Lotus"/>
                <w:sz w:val="2"/>
                <w:szCs w:val="2"/>
                <w:rtl/>
              </w:rPr>
            </w:pPr>
            <w:r w:rsidRPr="00E130D0">
              <w:rPr>
                <w:rFonts w:ascii="Tahoma" w:hAnsi="Tahoma" w:cs="B Lotus"/>
                <w:rtl/>
              </w:rPr>
              <w:t>در دايرة وجود موجود علي است</w:t>
            </w:r>
            <w:r w:rsidRPr="00E130D0">
              <w:rPr>
                <w:rFonts w:ascii="Tahoma" w:hAnsi="Tahoma" w:cs="B Lotus" w:hint="cs"/>
                <w:rtl/>
              </w:rPr>
              <w:br/>
            </w:r>
          </w:p>
        </w:tc>
        <w:tc>
          <w:tcPr>
            <w:tcW w:w="3557" w:type="dxa"/>
          </w:tcPr>
          <w:p w:rsidR="00E130D0" w:rsidRPr="00E130D0" w:rsidRDefault="00E130D0" w:rsidP="001E7279">
            <w:pPr>
              <w:spacing w:line="218" w:lineRule="auto"/>
              <w:jc w:val="center"/>
              <w:rPr>
                <w:rFonts w:ascii="Tahoma" w:hAnsi="Tahoma" w:cs="B Lotus"/>
                <w:sz w:val="2"/>
                <w:szCs w:val="2"/>
                <w:rtl/>
              </w:rPr>
            </w:pPr>
            <w:r w:rsidRPr="00E130D0">
              <w:rPr>
                <w:rFonts w:ascii="Tahoma" w:hAnsi="Tahoma" w:cs="B Lotus"/>
                <w:spacing w:val="-8"/>
                <w:rtl/>
              </w:rPr>
              <w:t>و</w:t>
            </w:r>
            <w:r w:rsidRPr="00E130D0">
              <w:rPr>
                <w:rFonts w:ascii="Tahoma" w:hAnsi="Tahoma" w:cs="B Lotus" w:hint="cs"/>
                <w:spacing w:val="-8"/>
                <w:rtl/>
              </w:rPr>
              <w:t xml:space="preserve"> </w:t>
            </w:r>
            <w:r w:rsidRPr="00E130D0">
              <w:rPr>
                <w:rFonts w:ascii="Tahoma" w:hAnsi="Tahoma" w:cs="B Lotus"/>
                <w:spacing w:val="-8"/>
                <w:rtl/>
              </w:rPr>
              <w:t>ن</w:t>
            </w:r>
            <w:r w:rsidRPr="00E130D0">
              <w:rPr>
                <w:rFonts w:ascii="Tahoma" w:hAnsi="Tahoma" w:cs="B Lotus" w:hint="cs"/>
                <w:spacing w:val="-8"/>
                <w:rtl/>
              </w:rPr>
              <w:t>ذ</w:t>
            </w:r>
            <w:r w:rsidRPr="00E130D0">
              <w:rPr>
                <w:rFonts w:ascii="Tahoma" w:hAnsi="Tahoma" w:cs="B Lotus"/>
                <w:spacing w:val="-8"/>
                <w:rtl/>
              </w:rPr>
              <w:t>ر دو جهان مقصد و مقصود علي است</w:t>
            </w:r>
            <w:r w:rsidRPr="00E130D0">
              <w:rPr>
                <w:rFonts w:ascii="Tahoma" w:hAnsi="Tahoma" w:cs="B Lotus" w:hint="cs"/>
                <w:spacing w:val="-8"/>
                <w:rtl/>
              </w:rPr>
              <w:br/>
            </w:r>
          </w:p>
        </w:tc>
      </w:tr>
      <w:tr w:rsidR="00E130D0" w:rsidRPr="00E130D0" w:rsidTr="00E130D0">
        <w:tc>
          <w:tcPr>
            <w:tcW w:w="3531" w:type="dxa"/>
          </w:tcPr>
          <w:p w:rsidR="00E130D0" w:rsidRPr="00E130D0" w:rsidRDefault="00E130D0" w:rsidP="00E130D0">
            <w:pPr>
              <w:spacing w:line="218" w:lineRule="auto"/>
              <w:jc w:val="lowKashida"/>
              <w:rPr>
                <w:rFonts w:ascii="Tahoma" w:hAnsi="Tahoma" w:cs="B Lotus"/>
                <w:sz w:val="2"/>
                <w:szCs w:val="2"/>
                <w:rtl/>
              </w:rPr>
            </w:pPr>
            <w:r w:rsidRPr="00E130D0">
              <w:rPr>
                <w:rFonts w:ascii="Tahoma" w:hAnsi="Tahoma" w:cs="B Lotus"/>
                <w:rtl/>
              </w:rPr>
              <w:t>گر خانة اعتقاد ويران نشدي</w:t>
            </w:r>
            <w:r w:rsidRPr="00E130D0">
              <w:rPr>
                <w:rFonts w:ascii="Tahoma" w:hAnsi="Tahoma" w:cs="B Lotus" w:hint="cs"/>
                <w:rtl/>
              </w:rPr>
              <w:br/>
            </w:r>
          </w:p>
        </w:tc>
        <w:tc>
          <w:tcPr>
            <w:tcW w:w="3557" w:type="dxa"/>
          </w:tcPr>
          <w:p w:rsidR="00E130D0" w:rsidRPr="00E130D0" w:rsidRDefault="001E7279" w:rsidP="00E130D0">
            <w:pPr>
              <w:spacing w:line="218" w:lineRule="auto"/>
              <w:jc w:val="lowKashida"/>
              <w:rPr>
                <w:rFonts w:ascii="Tahoma" w:hAnsi="Tahoma" w:cs="B Lotus"/>
                <w:spacing w:val="-8"/>
                <w:sz w:val="2"/>
                <w:szCs w:val="2"/>
                <w:rtl/>
              </w:rPr>
            </w:pPr>
            <w:r>
              <w:rPr>
                <w:rFonts w:ascii="Tahoma" w:hAnsi="Tahoma" w:cs="B Lotus" w:hint="cs"/>
                <w:rtl/>
              </w:rPr>
              <w:t xml:space="preserve"> </w:t>
            </w:r>
            <w:r w:rsidR="00E130D0" w:rsidRPr="00E130D0">
              <w:rPr>
                <w:rFonts w:ascii="Tahoma" w:hAnsi="Tahoma" w:cs="B Lotus"/>
                <w:rtl/>
              </w:rPr>
              <w:t>من فاش بگفتمي كه معبود علي است</w:t>
            </w:r>
            <w:r w:rsidR="00E130D0" w:rsidRPr="00E130D0">
              <w:rPr>
                <w:rFonts w:ascii="Tahoma" w:hAnsi="Tahoma" w:cs="B Lotus" w:hint="cs"/>
                <w:rtl/>
              </w:rPr>
              <w:br/>
            </w:r>
          </w:p>
        </w:tc>
      </w:tr>
    </w:tbl>
    <w:p w:rsidR="00E130D0" w:rsidRPr="00BE3117" w:rsidRDefault="00E130D0" w:rsidP="00E130D0">
      <w:pPr>
        <w:spacing w:line="218" w:lineRule="auto"/>
        <w:ind w:firstLine="340"/>
        <w:jc w:val="lowKashida"/>
        <w:rPr>
          <w:rFonts w:cs="B Lotus"/>
          <w:rtl/>
        </w:rPr>
      </w:pPr>
      <w:r w:rsidRPr="00BE3117">
        <w:rPr>
          <w:rFonts w:cs="B Lotus"/>
          <w:rtl/>
        </w:rPr>
        <w:t>پناه بر خدا از اينگونه كفريات كه در واقع دشمني با</w:t>
      </w:r>
      <w:r w:rsidRPr="00BE3117">
        <w:rPr>
          <w:rFonts w:cs="B Lotus" w:hint="cs"/>
          <w:rtl/>
        </w:rPr>
        <w:t xml:space="preserve"> </w:t>
      </w:r>
      <w:r w:rsidRPr="00BE3117">
        <w:rPr>
          <w:rFonts w:cs="B Lotus"/>
          <w:rtl/>
        </w:rPr>
        <w:t>علي است.</w:t>
      </w:r>
    </w:p>
    <w:p w:rsidR="00E130D0" w:rsidRPr="00BE3117" w:rsidRDefault="00E130D0" w:rsidP="00E130D0">
      <w:pPr>
        <w:spacing w:line="218" w:lineRule="auto"/>
        <w:ind w:firstLine="340"/>
        <w:jc w:val="lowKashida"/>
        <w:rPr>
          <w:rFonts w:cs="B Lotus"/>
          <w:rtl/>
        </w:rPr>
      </w:pPr>
      <w:r w:rsidRPr="00BE3117">
        <w:rPr>
          <w:rFonts w:cs="B Lotus"/>
          <w:b/>
          <w:bCs/>
          <w:rtl/>
        </w:rPr>
        <w:t>58</w:t>
      </w:r>
      <w:r w:rsidRPr="00BE3117">
        <w:rPr>
          <w:rFonts w:cs="B Lotus"/>
          <w:rtl/>
        </w:rPr>
        <w:t>-</w:t>
      </w:r>
      <w:r w:rsidRPr="00BE3117">
        <w:rPr>
          <w:rFonts w:cs="B Lotus"/>
          <w:b/>
          <w:bCs/>
          <w:rtl/>
        </w:rPr>
        <w:t>ابو سعيد المدائني:</w:t>
      </w:r>
      <w:r>
        <w:rPr>
          <w:rFonts w:cs="B Lotus" w:hint="cs"/>
          <w:b/>
          <w:bCs/>
          <w:rtl/>
        </w:rPr>
        <w:t xml:space="preserve"> </w:t>
      </w:r>
      <w:r w:rsidRPr="00BE3117">
        <w:rPr>
          <w:rFonts w:cs="B Lotus"/>
          <w:rtl/>
        </w:rPr>
        <w:t xml:space="preserve">ممقاني در باب كني </w:t>
      </w:r>
      <w:r>
        <w:rPr>
          <w:rFonts w:cs="B Lotus"/>
          <w:rtl/>
        </w:rPr>
        <w:t>مي‌گويد</w:t>
      </w:r>
      <w:r w:rsidRPr="00BE3117">
        <w:rPr>
          <w:rFonts w:cs="B Lotus"/>
          <w:rtl/>
        </w:rPr>
        <w:t xml:space="preserve"> نه اسم و</w:t>
      </w:r>
      <w:r w:rsidRPr="00BE3117">
        <w:rPr>
          <w:rFonts w:cs="B Lotus" w:hint="cs"/>
          <w:rtl/>
        </w:rPr>
        <w:t xml:space="preserve">نه </w:t>
      </w:r>
      <w:r w:rsidRPr="00BE3117">
        <w:rPr>
          <w:rFonts w:cs="B Lotus"/>
          <w:rtl/>
        </w:rPr>
        <w:t>وصف او و نه حكم او معلوم شده بلكه به كلي مجهول است!.</w:t>
      </w:r>
    </w:p>
    <w:p w:rsidR="00E130D0" w:rsidRPr="00BE3117" w:rsidRDefault="00E130D0" w:rsidP="00E130D0">
      <w:pPr>
        <w:spacing w:line="218" w:lineRule="auto"/>
        <w:ind w:firstLine="340"/>
        <w:jc w:val="lowKashida"/>
        <w:rPr>
          <w:rFonts w:cs="B Lotus"/>
          <w:rtl/>
        </w:rPr>
      </w:pPr>
      <w:r w:rsidRPr="00BE3117">
        <w:rPr>
          <w:rFonts w:cs="B Lotus"/>
          <w:b/>
          <w:bCs/>
          <w:rtl/>
        </w:rPr>
        <w:t>59</w:t>
      </w:r>
      <w:r w:rsidRPr="00BE3117">
        <w:rPr>
          <w:rFonts w:cs="B Lotus"/>
          <w:rtl/>
        </w:rPr>
        <w:t>-</w:t>
      </w:r>
      <w:r w:rsidRPr="00BE3117">
        <w:rPr>
          <w:rFonts w:cs="B Lotus"/>
          <w:b/>
          <w:bCs/>
          <w:rtl/>
        </w:rPr>
        <w:t>ابو علي الحراني:</w:t>
      </w:r>
      <w:r>
        <w:rPr>
          <w:rFonts w:cs="B Lotus" w:hint="cs"/>
          <w:b/>
          <w:bCs/>
          <w:rtl/>
        </w:rPr>
        <w:t xml:space="preserve"> </w:t>
      </w:r>
      <w:r w:rsidRPr="00BE3117">
        <w:rPr>
          <w:rFonts w:cs="B Lotus"/>
          <w:rtl/>
        </w:rPr>
        <w:t>در باب مزار از او بسيار روايت شده ولي ممقاني گويد نه اسم او معلوم و نه حال او معلوم است بلكه مجهول و مهمل است.</w:t>
      </w:r>
    </w:p>
    <w:p w:rsidR="00E130D0" w:rsidRPr="00BE3117" w:rsidRDefault="00E130D0" w:rsidP="00E130D0">
      <w:pPr>
        <w:spacing w:line="218" w:lineRule="auto"/>
        <w:ind w:firstLine="340"/>
        <w:jc w:val="lowKashida"/>
        <w:rPr>
          <w:rFonts w:cs="B Lotus"/>
          <w:rtl/>
        </w:rPr>
      </w:pPr>
      <w:r w:rsidRPr="00BE3117">
        <w:rPr>
          <w:rFonts w:cs="B Lotus"/>
          <w:b/>
          <w:bCs/>
          <w:rtl/>
        </w:rPr>
        <w:t>60</w:t>
      </w:r>
      <w:r w:rsidRPr="00BE3117">
        <w:rPr>
          <w:rFonts w:cs="B Lotus"/>
          <w:rtl/>
        </w:rPr>
        <w:t>-</w:t>
      </w:r>
      <w:r w:rsidRPr="00BE3117">
        <w:rPr>
          <w:rFonts w:cs="B Lotus"/>
          <w:b/>
          <w:bCs/>
          <w:rtl/>
        </w:rPr>
        <w:t xml:space="preserve">ابو عبدالله الحراني: </w:t>
      </w:r>
      <w:r w:rsidRPr="00BE3117">
        <w:rPr>
          <w:rFonts w:cs="B Lotus"/>
          <w:rtl/>
        </w:rPr>
        <w:t>مجهول و</w:t>
      </w:r>
      <w:r w:rsidRPr="00BE3117">
        <w:rPr>
          <w:rFonts w:cs="B Lotus" w:hint="cs"/>
          <w:rtl/>
        </w:rPr>
        <w:t xml:space="preserve"> </w:t>
      </w:r>
      <w:r w:rsidRPr="00BE3117">
        <w:rPr>
          <w:rFonts w:cs="B Lotus"/>
          <w:rtl/>
        </w:rPr>
        <w:t>مهمل است.</w:t>
      </w:r>
    </w:p>
    <w:p w:rsidR="00E130D0" w:rsidRPr="00BE3117" w:rsidRDefault="00E130D0" w:rsidP="00E130D0">
      <w:pPr>
        <w:spacing w:line="211" w:lineRule="auto"/>
        <w:ind w:firstLine="340"/>
        <w:jc w:val="lowKashida"/>
        <w:rPr>
          <w:rFonts w:cs="B Lotus"/>
          <w:rtl/>
        </w:rPr>
      </w:pPr>
      <w:r w:rsidRPr="00BE3117">
        <w:rPr>
          <w:rFonts w:cs="B Lotus"/>
          <w:b/>
          <w:bCs/>
          <w:rtl/>
        </w:rPr>
        <w:t>61</w:t>
      </w:r>
      <w:r w:rsidRPr="00BE3117">
        <w:rPr>
          <w:rFonts w:cs="B Lotus"/>
          <w:rtl/>
        </w:rPr>
        <w:t>-</w:t>
      </w:r>
      <w:r w:rsidRPr="00BE3117">
        <w:rPr>
          <w:rFonts w:cs="B Lotus"/>
          <w:b/>
          <w:bCs/>
          <w:rtl/>
        </w:rPr>
        <w:t>ابو البختري وهب بن وهب:</w:t>
      </w:r>
      <w:r>
        <w:rPr>
          <w:rFonts w:cs="B Lotus" w:hint="cs"/>
          <w:b/>
          <w:bCs/>
          <w:rtl/>
        </w:rPr>
        <w:t xml:space="preserve"> </w:t>
      </w:r>
      <w:r w:rsidRPr="00BE3117">
        <w:rPr>
          <w:rFonts w:cs="B Lotus"/>
          <w:rtl/>
        </w:rPr>
        <w:t xml:space="preserve">علماي رجال او را كذاب وضعيف وخبيث دانسته اند. فضل بن شاذان فرموده او از تمام مردم دروغگوتر است و او باعث قتل </w:t>
      </w:r>
      <w:r w:rsidRPr="007354C0">
        <w:rPr>
          <w:rFonts w:cs="B Lotus"/>
          <w:spacing w:val="-4"/>
          <w:rtl/>
        </w:rPr>
        <w:t>امام زادة عظيم الشأن يحيي بن عبدالله بن حسن</w:t>
      </w:r>
      <w:r w:rsidRPr="00365CDE">
        <w:rPr>
          <w:rFonts w:ascii="Tahoma" w:hAnsi="Tahoma" w:cs="CTraditional Arabic" w:hint="cs"/>
          <w:color w:val="000000"/>
          <w:spacing w:val="-4"/>
          <w:rtl/>
          <w:lang w:bidi="fa-IR"/>
        </w:rPr>
        <w:t>؛</w:t>
      </w:r>
      <w:r w:rsidRPr="007354C0">
        <w:rPr>
          <w:rFonts w:cs="B Lotus"/>
          <w:spacing w:val="-4"/>
          <w:rtl/>
        </w:rPr>
        <w:t xml:space="preserve"> شد زيرا به دروغ نزد هارون الرشيد شهادت داد كه او دعو</w:t>
      </w:r>
      <w:r w:rsidRPr="007354C0">
        <w:rPr>
          <w:rFonts w:cs="B Lotus" w:hint="cs"/>
          <w:spacing w:val="-4"/>
          <w:rtl/>
        </w:rPr>
        <w:t>ا</w:t>
      </w:r>
      <w:r w:rsidRPr="007354C0">
        <w:rPr>
          <w:rFonts w:cs="B Lotus"/>
          <w:spacing w:val="-4"/>
          <w:rtl/>
        </w:rPr>
        <w:t>ي امامت دارد و</w:t>
      </w:r>
      <w:r w:rsidRPr="007354C0">
        <w:rPr>
          <w:rFonts w:cs="B Lotus" w:hint="cs"/>
          <w:spacing w:val="-4"/>
          <w:rtl/>
        </w:rPr>
        <w:t xml:space="preserve"> </w:t>
      </w:r>
      <w:r w:rsidRPr="007354C0">
        <w:rPr>
          <w:rFonts w:cs="B Lotus"/>
          <w:spacing w:val="-4"/>
          <w:rtl/>
        </w:rPr>
        <w:t xml:space="preserve">مردم را به سوي خود </w:t>
      </w:r>
      <w:r w:rsidRPr="007354C0">
        <w:rPr>
          <w:rFonts w:cs="B Lotus" w:hint="cs"/>
          <w:spacing w:val="-4"/>
          <w:rtl/>
        </w:rPr>
        <w:t>د</w:t>
      </w:r>
      <w:r w:rsidRPr="007354C0">
        <w:rPr>
          <w:rFonts w:cs="B Lotus"/>
          <w:spacing w:val="-4"/>
          <w:rtl/>
        </w:rPr>
        <w:t>عوت مى‌كند. اين سيد بزرگوار عالمي زاهد بود و هارون به او خط امان داده بود و تمام فقهاء آن خط را ديدند و گفتند نقض آن جايز نيست. ولي ابوالبختري در حضور هارون نامه را از دست جناب يحيي گرفت و پاره كرد و گفت خون او ب</w:t>
      </w:r>
      <w:r w:rsidRPr="007354C0">
        <w:rPr>
          <w:rFonts w:cs="B Lotus" w:hint="cs"/>
          <w:spacing w:val="-4"/>
          <w:rtl/>
        </w:rPr>
        <w:t xml:space="preserve">ه </w:t>
      </w:r>
      <w:r w:rsidRPr="007354C0">
        <w:rPr>
          <w:rFonts w:cs="B Lotus"/>
          <w:spacing w:val="-4"/>
          <w:rtl/>
        </w:rPr>
        <w:t>گردن من. لذا هارون او را شهيد كرد و در عوض يك ميليون و ششصد</w:t>
      </w:r>
      <w:r w:rsidRPr="007354C0">
        <w:rPr>
          <w:rFonts w:cs="B Lotus" w:hint="cs"/>
          <w:spacing w:val="-4"/>
          <w:rtl/>
        </w:rPr>
        <w:t xml:space="preserve"> </w:t>
      </w:r>
      <w:r w:rsidRPr="007354C0">
        <w:rPr>
          <w:rFonts w:cs="B Lotus"/>
          <w:spacing w:val="-4"/>
          <w:rtl/>
        </w:rPr>
        <w:t>هزار سكه به ابي ال</w:t>
      </w:r>
      <w:r w:rsidRPr="007354C0">
        <w:rPr>
          <w:rFonts w:cs="B Lotus" w:hint="cs"/>
          <w:spacing w:val="-4"/>
          <w:rtl/>
        </w:rPr>
        <w:t>ب</w:t>
      </w:r>
      <w:r w:rsidRPr="007354C0">
        <w:rPr>
          <w:rFonts w:cs="B Lotus"/>
          <w:spacing w:val="-4"/>
          <w:rtl/>
        </w:rPr>
        <w:t>ختري داد و او</w:t>
      </w:r>
      <w:r w:rsidRPr="007354C0">
        <w:rPr>
          <w:rFonts w:cs="B Lotus" w:hint="cs"/>
          <w:spacing w:val="-4"/>
          <w:rtl/>
        </w:rPr>
        <w:t xml:space="preserve"> </w:t>
      </w:r>
      <w:r w:rsidRPr="007354C0">
        <w:rPr>
          <w:rFonts w:cs="B Lotus"/>
          <w:spacing w:val="-4"/>
          <w:rtl/>
        </w:rPr>
        <w:t>را بر منصب قضاوت گماشت: و چنين قاضي با</w:t>
      </w:r>
      <w:r w:rsidRPr="007354C0">
        <w:rPr>
          <w:rFonts w:cs="B Lotus" w:hint="cs"/>
          <w:spacing w:val="-4"/>
          <w:rtl/>
        </w:rPr>
        <w:t xml:space="preserve"> </w:t>
      </w:r>
      <w:r w:rsidRPr="007354C0">
        <w:rPr>
          <w:rFonts w:cs="B Lotus"/>
          <w:spacing w:val="-4"/>
          <w:rtl/>
        </w:rPr>
        <w:t>مال و جان مردم چه بازي ها كه نخواهد كرد. دركتاب مزار از چنين كسي در فضل و</w:t>
      </w:r>
      <w:r w:rsidRPr="007354C0">
        <w:rPr>
          <w:rFonts w:cs="B Lotus" w:hint="cs"/>
          <w:spacing w:val="-4"/>
          <w:rtl/>
        </w:rPr>
        <w:t xml:space="preserve"> </w:t>
      </w:r>
      <w:r w:rsidRPr="007354C0">
        <w:rPr>
          <w:rFonts w:cs="B Lotus"/>
          <w:spacing w:val="-4"/>
          <w:rtl/>
        </w:rPr>
        <w:t>ثواب بي حساب زيارات روايت كرده‌اند!!.</w:t>
      </w:r>
    </w:p>
    <w:p w:rsidR="00E130D0" w:rsidRPr="00BE3117" w:rsidRDefault="00E130D0" w:rsidP="00E130D0">
      <w:pPr>
        <w:spacing w:line="211" w:lineRule="auto"/>
        <w:ind w:firstLine="340"/>
        <w:jc w:val="lowKashida"/>
        <w:rPr>
          <w:rFonts w:cs="B Lotus"/>
          <w:rtl/>
        </w:rPr>
      </w:pPr>
      <w:r w:rsidRPr="00BE3117">
        <w:rPr>
          <w:rFonts w:cs="B Lotus"/>
          <w:b/>
          <w:bCs/>
          <w:rtl/>
        </w:rPr>
        <w:t>63</w:t>
      </w:r>
      <w:r w:rsidRPr="00BE3117">
        <w:rPr>
          <w:rFonts w:cs="B Lotus"/>
          <w:rtl/>
        </w:rPr>
        <w:t xml:space="preserve">- </w:t>
      </w:r>
      <w:r w:rsidRPr="00BE3117">
        <w:rPr>
          <w:rFonts w:cs="B Lotus"/>
          <w:b/>
          <w:bCs/>
          <w:rtl/>
        </w:rPr>
        <w:t>ابو سلم</w:t>
      </w:r>
      <w:r w:rsidRPr="00BE3117">
        <w:rPr>
          <w:rFonts w:cs="B Lotus" w:hint="cs"/>
          <w:b/>
          <w:bCs/>
          <w:rtl/>
        </w:rPr>
        <w:t>ه</w:t>
      </w:r>
      <w:r w:rsidRPr="00BE3117">
        <w:rPr>
          <w:rFonts w:cs="B Lotus"/>
          <w:b/>
          <w:bCs/>
          <w:rtl/>
        </w:rPr>
        <w:t xml:space="preserve">: </w:t>
      </w:r>
      <w:r w:rsidRPr="00BE3117">
        <w:rPr>
          <w:rFonts w:cs="B Lotus"/>
          <w:rtl/>
        </w:rPr>
        <w:t>از راويان زيارات مجهول الحال است.</w:t>
      </w:r>
    </w:p>
    <w:p w:rsidR="00E130D0" w:rsidRPr="00BE3117" w:rsidRDefault="00E130D0" w:rsidP="00E130D0">
      <w:pPr>
        <w:spacing w:line="211" w:lineRule="auto"/>
        <w:ind w:firstLine="340"/>
        <w:jc w:val="lowKashida"/>
        <w:rPr>
          <w:rFonts w:cs="B Lotus"/>
          <w:rtl/>
        </w:rPr>
      </w:pPr>
      <w:r w:rsidRPr="00BE3117">
        <w:rPr>
          <w:rFonts w:cs="B Lotus"/>
          <w:b/>
          <w:bCs/>
          <w:rtl/>
        </w:rPr>
        <w:t>64</w:t>
      </w:r>
      <w:r w:rsidRPr="00BA64F0">
        <w:rPr>
          <w:rFonts w:cs="B Lotus"/>
          <w:spacing w:val="-4"/>
          <w:rtl/>
        </w:rPr>
        <w:t>-</w:t>
      </w:r>
      <w:r w:rsidRPr="00BA64F0">
        <w:rPr>
          <w:rFonts w:cs="B Lotus"/>
          <w:b/>
          <w:bCs/>
          <w:spacing w:val="-4"/>
          <w:rtl/>
        </w:rPr>
        <w:t>ابو عمار</w:t>
      </w:r>
      <w:r w:rsidRPr="00BA64F0">
        <w:rPr>
          <w:rFonts w:cs="B Lotus" w:hint="cs"/>
          <w:b/>
          <w:bCs/>
          <w:spacing w:val="-4"/>
          <w:rtl/>
        </w:rPr>
        <w:t>ه</w:t>
      </w:r>
      <w:r w:rsidRPr="00BA64F0">
        <w:rPr>
          <w:rFonts w:cs="B Lotus"/>
          <w:b/>
          <w:bCs/>
          <w:spacing w:val="-4"/>
          <w:rtl/>
        </w:rPr>
        <w:t>:</w:t>
      </w:r>
      <w:r w:rsidRPr="00BA64F0">
        <w:rPr>
          <w:rFonts w:cs="B Lotus" w:hint="cs"/>
          <w:b/>
          <w:bCs/>
          <w:spacing w:val="-4"/>
          <w:rtl/>
        </w:rPr>
        <w:t xml:space="preserve"> </w:t>
      </w:r>
      <w:r w:rsidRPr="00BA64F0">
        <w:rPr>
          <w:rFonts w:cs="B Lotus"/>
          <w:spacing w:val="-4"/>
          <w:rtl/>
        </w:rPr>
        <w:t>مجهول الحال است. اما علماي شيعه از جمله صاحب وسائل الشيعه در باب است</w:t>
      </w:r>
      <w:r w:rsidRPr="00BA64F0">
        <w:rPr>
          <w:rFonts w:cs="B Lotus" w:hint="cs"/>
          <w:spacing w:val="-4"/>
          <w:rtl/>
        </w:rPr>
        <w:t>حب</w:t>
      </w:r>
      <w:r w:rsidRPr="00BA64F0">
        <w:rPr>
          <w:rFonts w:cs="B Lotus"/>
          <w:spacing w:val="-4"/>
          <w:rtl/>
        </w:rPr>
        <w:t xml:space="preserve">اب </w:t>
      </w:r>
      <w:r w:rsidRPr="00BA64F0">
        <w:rPr>
          <w:rFonts w:cs="B Lotus" w:hint="cs"/>
          <w:spacing w:val="-4"/>
          <w:rtl/>
        </w:rPr>
        <w:t>إ</w:t>
      </w:r>
      <w:r w:rsidRPr="00BA64F0">
        <w:rPr>
          <w:rFonts w:cs="B Lotus"/>
          <w:spacing w:val="-4"/>
          <w:rtl/>
        </w:rPr>
        <w:t>نشاد الشعر از او روايت كرده كه امام صادق به او فرمود</w:t>
      </w:r>
      <w:r w:rsidRPr="00BA64F0">
        <w:rPr>
          <w:rFonts w:cs="B Lotus" w:hint="cs"/>
          <w:spacing w:val="-4"/>
          <w:rtl/>
          <w:lang w:bidi="fa-IR"/>
        </w:rPr>
        <w:t>ه‌ا</w:t>
      </w:r>
      <w:r w:rsidRPr="00BA64F0">
        <w:rPr>
          <w:rFonts w:cs="B Lotus"/>
          <w:spacing w:val="-4"/>
          <w:rtl/>
        </w:rPr>
        <w:t xml:space="preserve">ي </w:t>
      </w:r>
      <w:r w:rsidRPr="00BA64F0">
        <w:rPr>
          <w:rFonts w:cs="B Lotus" w:hint="cs"/>
          <w:spacing w:val="-4"/>
          <w:rtl/>
        </w:rPr>
        <w:t>ابو</w:t>
      </w:r>
      <w:r w:rsidRPr="00BA64F0">
        <w:rPr>
          <w:rFonts w:cs="B Lotus"/>
          <w:spacing w:val="-4"/>
          <w:rtl/>
        </w:rPr>
        <w:t>عمار</w:t>
      </w:r>
      <w:r w:rsidRPr="00BA64F0">
        <w:rPr>
          <w:rFonts w:cs="B Lotus" w:hint="cs"/>
          <w:spacing w:val="-4"/>
          <w:rtl/>
        </w:rPr>
        <w:t>ه</w:t>
      </w:r>
      <w:r w:rsidRPr="00BA64F0">
        <w:rPr>
          <w:rFonts w:cs="B Lotus"/>
          <w:spacing w:val="-4"/>
          <w:rtl/>
        </w:rPr>
        <w:t xml:space="preserve"> هر كس شعري دربارة حسين بگويد و بگريد و كسي كه شعري بگويد و ب</w:t>
      </w:r>
      <w:r w:rsidRPr="00BA64F0">
        <w:rPr>
          <w:rFonts w:cs="B Lotus" w:hint="cs"/>
          <w:spacing w:val="-4"/>
          <w:rtl/>
        </w:rPr>
        <w:t xml:space="preserve">ه </w:t>
      </w:r>
      <w:r w:rsidRPr="00BA64F0">
        <w:rPr>
          <w:rFonts w:cs="B Lotus"/>
          <w:spacing w:val="-4"/>
          <w:rtl/>
        </w:rPr>
        <w:t>گريستن تظاهر كند بهشت براي او ثابت است! ملت ما روايت چنين شخص مجهولي را مدرك نموده و هزاران كتاب مرثيه و اشعار تصنيف به نام امام ساخته و</w:t>
      </w:r>
      <w:r w:rsidRPr="00BA64F0">
        <w:rPr>
          <w:rFonts w:cs="B Lotus" w:hint="cs"/>
          <w:spacing w:val="-4"/>
          <w:rtl/>
        </w:rPr>
        <w:t xml:space="preserve"> </w:t>
      </w:r>
      <w:r w:rsidRPr="00BA64F0">
        <w:rPr>
          <w:rFonts w:cs="B Lotus"/>
          <w:spacing w:val="-4"/>
          <w:rtl/>
        </w:rPr>
        <w:t>به خيال خود بهشت به گريه و يا به زيارت ويا به گفتن شعري واجب مي</w:t>
      </w:r>
      <w:r w:rsidRPr="00BA64F0">
        <w:rPr>
          <w:rFonts w:cs="B Lotus" w:hint="cs"/>
          <w:spacing w:val="-4"/>
          <w:rtl/>
        </w:rPr>
        <w:t>شود.</w:t>
      </w:r>
    </w:p>
    <w:p w:rsidR="00E130D0" w:rsidRPr="00BE3117" w:rsidRDefault="00E130D0" w:rsidP="00E130D0">
      <w:pPr>
        <w:spacing w:line="211" w:lineRule="auto"/>
        <w:ind w:firstLine="340"/>
        <w:jc w:val="lowKashida"/>
        <w:rPr>
          <w:rFonts w:cs="B Lotus"/>
          <w:rtl/>
        </w:rPr>
      </w:pPr>
      <w:r w:rsidRPr="00BE3117">
        <w:rPr>
          <w:rFonts w:cs="B Lotus"/>
          <w:b/>
          <w:bCs/>
          <w:rtl/>
        </w:rPr>
        <w:t>65</w:t>
      </w:r>
      <w:r w:rsidRPr="00BE3117">
        <w:rPr>
          <w:rFonts w:cs="B Lotus"/>
          <w:rtl/>
        </w:rPr>
        <w:t>-</w:t>
      </w:r>
      <w:r w:rsidRPr="00BE3117">
        <w:rPr>
          <w:rFonts w:cs="B Lotus" w:hint="cs"/>
          <w:rtl/>
        </w:rPr>
        <w:t xml:space="preserve"> </w:t>
      </w:r>
      <w:r w:rsidRPr="00BE3117">
        <w:rPr>
          <w:rFonts w:cs="B Lotus"/>
          <w:b/>
          <w:bCs/>
          <w:rtl/>
        </w:rPr>
        <w:t>ابو النمير:</w:t>
      </w:r>
      <w:r>
        <w:rPr>
          <w:rFonts w:cs="B Lotus" w:hint="cs"/>
          <w:b/>
          <w:bCs/>
          <w:rtl/>
        </w:rPr>
        <w:t xml:space="preserve"> </w:t>
      </w:r>
      <w:r w:rsidRPr="00BE3117">
        <w:rPr>
          <w:rFonts w:cs="B Lotus"/>
          <w:rtl/>
        </w:rPr>
        <w:t>علماي رجال او را مجهول دانسته اند ولي در سلسلة روايات زيارات ابو النمير آمده است.</w:t>
      </w:r>
    </w:p>
    <w:p w:rsidR="00E130D0" w:rsidRPr="00BE3117" w:rsidRDefault="00E130D0" w:rsidP="00E130D0">
      <w:pPr>
        <w:spacing w:line="211" w:lineRule="auto"/>
        <w:ind w:firstLine="340"/>
        <w:jc w:val="lowKashida"/>
        <w:rPr>
          <w:rFonts w:cs="B Lotus"/>
          <w:rtl/>
        </w:rPr>
      </w:pPr>
      <w:r w:rsidRPr="00BE3117">
        <w:rPr>
          <w:rFonts w:cs="B Lotus"/>
          <w:b/>
          <w:bCs/>
          <w:rtl/>
        </w:rPr>
        <w:t>66</w:t>
      </w:r>
      <w:r w:rsidRPr="00BE3117">
        <w:rPr>
          <w:rFonts w:cs="B Lotus"/>
          <w:rtl/>
        </w:rPr>
        <w:t>-</w:t>
      </w:r>
      <w:r w:rsidR="00884D96">
        <w:rPr>
          <w:rFonts w:cs="B Lotus" w:hint="cs"/>
          <w:rtl/>
        </w:rPr>
        <w:t xml:space="preserve"> </w:t>
      </w:r>
      <w:r w:rsidRPr="00BE3117">
        <w:rPr>
          <w:rFonts w:cs="B Lotus"/>
          <w:b/>
          <w:bCs/>
          <w:rtl/>
        </w:rPr>
        <w:t>ابو الخطاب محمد بن مقلاص:</w:t>
      </w:r>
      <w:r>
        <w:rPr>
          <w:rFonts w:cs="B Lotus" w:hint="cs"/>
          <w:b/>
          <w:bCs/>
          <w:rtl/>
        </w:rPr>
        <w:t xml:space="preserve"> </w:t>
      </w:r>
      <w:r w:rsidRPr="00BE3117">
        <w:rPr>
          <w:rFonts w:cs="B Lotus"/>
          <w:rtl/>
        </w:rPr>
        <w:t>خبيث و شقي: و</w:t>
      </w:r>
      <w:r w:rsidRPr="00BE3117">
        <w:rPr>
          <w:rFonts w:cs="B Lotus" w:hint="cs"/>
          <w:rtl/>
        </w:rPr>
        <w:t xml:space="preserve"> </w:t>
      </w:r>
      <w:r w:rsidRPr="00BE3117">
        <w:rPr>
          <w:rFonts w:cs="B Lotus"/>
          <w:rtl/>
        </w:rPr>
        <w:t>او كسي است كه ادعاي نبوت كرد و دربارة امام صادق ادعاي الوهيت نمود و</w:t>
      </w:r>
      <w:r w:rsidRPr="00BE3117">
        <w:rPr>
          <w:rFonts w:cs="B Lotus" w:hint="cs"/>
          <w:rtl/>
        </w:rPr>
        <w:t xml:space="preserve"> </w:t>
      </w:r>
      <w:r w:rsidRPr="00BE3117">
        <w:rPr>
          <w:rFonts w:cs="B Lotus"/>
          <w:rtl/>
        </w:rPr>
        <w:t>آن امام او را لعن نمود و فرمود مرا در تمام احوال به خوف</w:t>
      </w:r>
      <w:r w:rsidRPr="00BE3117">
        <w:rPr>
          <w:rFonts w:cs="B Lotus" w:hint="cs"/>
          <w:rtl/>
        </w:rPr>
        <w:t xml:space="preserve"> و ترس</w:t>
      </w:r>
      <w:r w:rsidRPr="00BE3117">
        <w:rPr>
          <w:rFonts w:cs="B Lotus"/>
          <w:rtl/>
        </w:rPr>
        <w:t xml:space="preserve"> انداخته و چنانكه در رجال كشي ص 248 ذكر شده دربارة امام صادق </w:t>
      </w:r>
      <w:r w:rsidRPr="00365CDE">
        <w:rPr>
          <w:rFonts w:ascii="Tahoma" w:hAnsi="Tahoma" w:cs="CTraditional Arabic" w:hint="cs"/>
          <w:color w:val="000000"/>
          <w:rtl/>
          <w:lang w:bidi="fa-IR"/>
        </w:rPr>
        <w:t>؛</w:t>
      </w:r>
      <w:r w:rsidRPr="00BE3117">
        <w:rPr>
          <w:rFonts w:cs="B Lotus"/>
          <w:rtl/>
        </w:rPr>
        <w:t xml:space="preserve"> قائل به علم </w:t>
      </w:r>
      <w:r w:rsidRPr="00BE3117">
        <w:rPr>
          <w:rFonts w:cs="B Lotus" w:hint="cs"/>
          <w:rtl/>
        </w:rPr>
        <w:t>غ</w:t>
      </w:r>
      <w:r w:rsidRPr="00BE3117">
        <w:rPr>
          <w:rFonts w:cs="B Lotus"/>
          <w:rtl/>
        </w:rPr>
        <w:t xml:space="preserve">يب نيز شد كه امام صادق ضمن تأكيد بر اينكه </w:t>
      </w:r>
      <w:r w:rsidRPr="00BE3117">
        <w:rPr>
          <w:rFonts w:cs="B Lotus" w:hint="cs"/>
          <w:rtl/>
        </w:rPr>
        <w:t>غ</w:t>
      </w:r>
      <w:r w:rsidRPr="00BE3117">
        <w:rPr>
          <w:rFonts w:cs="B Lotus"/>
          <w:rtl/>
        </w:rPr>
        <w:t>يب نمي دانم و در نفي علم غيب از خود سوگند ياد</w:t>
      </w:r>
      <w:r w:rsidRPr="00BE3117">
        <w:rPr>
          <w:rFonts w:cs="B Lotus" w:hint="cs"/>
          <w:rtl/>
        </w:rPr>
        <w:t xml:space="preserve"> </w:t>
      </w:r>
      <w:r w:rsidRPr="00BE3117">
        <w:rPr>
          <w:rFonts w:cs="B Lotus"/>
          <w:rtl/>
        </w:rPr>
        <w:t xml:space="preserve">نمود. ابوالخطاب را ملاحظه فرمائيد او </w:t>
      </w:r>
      <w:r w:rsidRPr="00BE3117">
        <w:rPr>
          <w:rFonts w:cs="B Lotus" w:hint="cs"/>
          <w:rtl/>
        </w:rPr>
        <w:t xml:space="preserve">راوي </w:t>
      </w:r>
      <w:r w:rsidRPr="00BE3117">
        <w:rPr>
          <w:rFonts w:cs="B Lotus"/>
          <w:rtl/>
        </w:rPr>
        <w:t xml:space="preserve">زيارات و ثواب هاي آن </w:t>
      </w:r>
      <w:r w:rsidRPr="00BE3117">
        <w:rPr>
          <w:rFonts w:cs="B Lotus" w:hint="cs"/>
          <w:rtl/>
        </w:rPr>
        <w:t>ا</w:t>
      </w:r>
      <w:r w:rsidRPr="00BE3117">
        <w:rPr>
          <w:rFonts w:cs="B Lotus"/>
          <w:rtl/>
        </w:rPr>
        <w:t>ست و عوام هم اين زيارات را با علاقه واعتقاد مي خوانند!!.</w:t>
      </w:r>
    </w:p>
    <w:p w:rsidR="00E130D0" w:rsidRPr="00156658" w:rsidRDefault="00E130D0" w:rsidP="00E130D0">
      <w:pPr>
        <w:spacing w:line="218" w:lineRule="auto"/>
        <w:ind w:firstLine="340"/>
        <w:jc w:val="lowKashida"/>
        <w:rPr>
          <w:rFonts w:cs="B Lotus"/>
          <w:spacing w:val="-4"/>
          <w:rtl/>
        </w:rPr>
      </w:pPr>
      <w:r w:rsidRPr="00BE3117">
        <w:rPr>
          <w:rFonts w:cs="B Lotus"/>
          <w:b/>
          <w:bCs/>
          <w:rtl/>
        </w:rPr>
        <w:t>67</w:t>
      </w:r>
      <w:r w:rsidRPr="00BE3117">
        <w:rPr>
          <w:rFonts w:cs="B Lotus"/>
          <w:rtl/>
        </w:rPr>
        <w:t xml:space="preserve">- </w:t>
      </w:r>
      <w:r w:rsidRPr="00BE3117">
        <w:rPr>
          <w:rFonts w:cs="B Lotus"/>
          <w:b/>
          <w:bCs/>
          <w:rtl/>
        </w:rPr>
        <w:t xml:space="preserve">احمد بن زكريا: </w:t>
      </w:r>
      <w:r w:rsidRPr="00156658">
        <w:rPr>
          <w:rFonts w:cs="B Lotus"/>
          <w:spacing w:val="-4"/>
          <w:rtl/>
        </w:rPr>
        <w:t xml:space="preserve">ممقاني </w:t>
      </w:r>
      <w:r w:rsidRPr="00156658">
        <w:rPr>
          <w:rFonts w:cs="B Lotus" w:hint="cs"/>
          <w:spacing w:val="-4"/>
          <w:rtl/>
        </w:rPr>
        <w:t xml:space="preserve">و </w:t>
      </w:r>
      <w:r w:rsidRPr="00156658">
        <w:rPr>
          <w:rFonts w:cs="B Lotus"/>
          <w:spacing w:val="-4"/>
          <w:rtl/>
        </w:rPr>
        <w:t>حلي از «فضل بن شادان» روايت كرده‌اند كه اين شخص يكي از كذ</w:t>
      </w:r>
      <w:r w:rsidRPr="00156658">
        <w:rPr>
          <w:rFonts w:cs="B Lotus" w:hint="cs"/>
          <w:spacing w:val="-4"/>
          <w:rtl/>
        </w:rPr>
        <w:t>ّا</w:t>
      </w:r>
      <w:r w:rsidRPr="00156658">
        <w:rPr>
          <w:rFonts w:cs="B Lotus"/>
          <w:spacing w:val="-4"/>
          <w:rtl/>
        </w:rPr>
        <w:t>بين است در</w:t>
      </w:r>
      <w:r w:rsidRPr="00156658">
        <w:rPr>
          <w:rFonts w:cs="B Lotus" w:hint="cs"/>
          <w:spacing w:val="-4"/>
          <w:rtl/>
        </w:rPr>
        <w:t xml:space="preserve"> </w:t>
      </w:r>
      <w:r w:rsidRPr="00156658">
        <w:rPr>
          <w:rFonts w:cs="B Lotus"/>
          <w:spacing w:val="-4"/>
          <w:rtl/>
        </w:rPr>
        <w:t>صورتي كه روايات او</w:t>
      </w:r>
      <w:r w:rsidRPr="00156658">
        <w:rPr>
          <w:rFonts w:cs="B Lotus" w:hint="cs"/>
          <w:spacing w:val="-4"/>
          <w:rtl/>
        </w:rPr>
        <w:t xml:space="preserve"> </w:t>
      </w:r>
      <w:r w:rsidRPr="00156658">
        <w:rPr>
          <w:rFonts w:cs="B Lotus"/>
          <w:spacing w:val="-4"/>
          <w:rtl/>
        </w:rPr>
        <w:t>را در باب زيارات آورده و مردم را مشغول ساخته‌اند!!</w:t>
      </w:r>
    </w:p>
    <w:p w:rsidR="00E130D0" w:rsidRPr="00BE3117" w:rsidRDefault="00E130D0" w:rsidP="00E130D0">
      <w:pPr>
        <w:spacing w:line="218" w:lineRule="auto"/>
        <w:ind w:firstLine="340"/>
        <w:jc w:val="lowKashida"/>
        <w:rPr>
          <w:rFonts w:cs="B Lotus"/>
          <w:rtl/>
        </w:rPr>
      </w:pPr>
      <w:r w:rsidRPr="00BE3117">
        <w:rPr>
          <w:rFonts w:cs="B Lotus"/>
          <w:b/>
          <w:bCs/>
          <w:rtl/>
        </w:rPr>
        <w:t>68</w:t>
      </w:r>
      <w:r w:rsidRPr="00BE3117">
        <w:rPr>
          <w:rFonts w:cs="B Lotus"/>
          <w:rtl/>
        </w:rPr>
        <w:t xml:space="preserve">- </w:t>
      </w:r>
      <w:r w:rsidRPr="00BE3117">
        <w:rPr>
          <w:rFonts w:cs="B Lotus"/>
          <w:b/>
          <w:bCs/>
          <w:rtl/>
        </w:rPr>
        <w:t xml:space="preserve">احمد بن بشير: </w:t>
      </w:r>
      <w:r w:rsidRPr="00BE3117">
        <w:rPr>
          <w:rFonts w:cs="B Lotus"/>
          <w:rtl/>
        </w:rPr>
        <w:t>دو</w:t>
      </w:r>
      <w:r w:rsidRPr="00BE3117">
        <w:rPr>
          <w:rFonts w:cs="B Lotus" w:hint="cs"/>
          <w:rtl/>
        </w:rPr>
        <w:t xml:space="preserve"> </w:t>
      </w:r>
      <w:r w:rsidRPr="00BE3117">
        <w:rPr>
          <w:rFonts w:cs="B Lotus"/>
          <w:rtl/>
        </w:rPr>
        <w:t>نفر از رجال به اين نام و نسب آمده و</w:t>
      </w:r>
      <w:r w:rsidRPr="00BE3117">
        <w:rPr>
          <w:rFonts w:cs="B Lotus" w:hint="cs"/>
          <w:rtl/>
        </w:rPr>
        <w:t xml:space="preserve"> </w:t>
      </w:r>
      <w:r w:rsidRPr="00BE3117">
        <w:rPr>
          <w:rFonts w:cs="B Lotus"/>
          <w:rtl/>
        </w:rPr>
        <w:t>هر دو مجهول الحال مي باشند</w:t>
      </w:r>
      <w:r w:rsidRPr="00BE3117">
        <w:rPr>
          <w:rFonts w:cs="B Lotus" w:hint="cs"/>
          <w:rtl/>
        </w:rPr>
        <w:t>.</w:t>
      </w:r>
      <w:r>
        <w:rPr>
          <w:rFonts w:cs="B Lotus" w:hint="cs"/>
          <w:rtl/>
        </w:rPr>
        <w:t xml:space="preserve"> </w:t>
      </w:r>
      <w:r w:rsidRPr="00BE3117">
        <w:rPr>
          <w:rFonts w:cs="B Lotus"/>
          <w:rtl/>
        </w:rPr>
        <w:t xml:space="preserve"> ر. ك . ص 101 معر</w:t>
      </w:r>
      <w:r w:rsidRPr="00BE3117">
        <w:rPr>
          <w:rFonts w:cs="B Lotus" w:hint="cs"/>
          <w:rtl/>
        </w:rPr>
        <w:t>ف</w:t>
      </w:r>
      <w:r w:rsidRPr="00BE3117">
        <w:rPr>
          <w:rFonts w:cs="B Lotus"/>
          <w:rtl/>
        </w:rPr>
        <w:t>ه الحديث.</w:t>
      </w:r>
    </w:p>
    <w:p w:rsidR="00E130D0" w:rsidRPr="00BE3117" w:rsidRDefault="00E130D0" w:rsidP="00E130D0">
      <w:pPr>
        <w:spacing w:line="218" w:lineRule="auto"/>
        <w:ind w:firstLine="340"/>
        <w:jc w:val="lowKashida"/>
        <w:rPr>
          <w:rFonts w:cs="B Lotus"/>
          <w:rtl/>
        </w:rPr>
      </w:pPr>
      <w:r w:rsidRPr="00BE3117">
        <w:rPr>
          <w:rFonts w:cs="B Lotus"/>
          <w:b/>
          <w:bCs/>
          <w:rtl/>
        </w:rPr>
        <w:t>69</w:t>
      </w:r>
      <w:r w:rsidRPr="00BE3117">
        <w:rPr>
          <w:rFonts w:cs="B Lotus"/>
          <w:rtl/>
        </w:rPr>
        <w:t xml:space="preserve">- </w:t>
      </w:r>
      <w:r w:rsidRPr="00BE3117">
        <w:rPr>
          <w:rFonts w:cs="B Lotus"/>
          <w:b/>
          <w:bCs/>
          <w:rtl/>
        </w:rPr>
        <w:t>احمد بن فضل الخزاعي:</w:t>
      </w:r>
      <w:r>
        <w:rPr>
          <w:rFonts w:cs="B Lotus" w:hint="cs"/>
          <w:b/>
          <w:bCs/>
          <w:rtl/>
        </w:rPr>
        <w:t xml:space="preserve"> </w:t>
      </w:r>
      <w:r w:rsidRPr="00BE3117">
        <w:rPr>
          <w:rFonts w:cs="B Lotus"/>
          <w:rtl/>
        </w:rPr>
        <w:t>ضعيف الحال و</w:t>
      </w:r>
      <w:r w:rsidRPr="00BE3117">
        <w:rPr>
          <w:rFonts w:cs="B Lotus" w:hint="cs"/>
          <w:rtl/>
        </w:rPr>
        <w:t xml:space="preserve"> </w:t>
      </w:r>
      <w:r w:rsidRPr="00BE3117">
        <w:rPr>
          <w:rFonts w:cs="B Lotus"/>
          <w:rtl/>
        </w:rPr>
        <w:t>مذهب او به اتفاق علماي رجال واقفي است.</w:t>
      </w:r>
    </w:p>
    <w:p w:rsidR="00E130D0" w:rsidRPr="00BA64F0" w:rsidRDefault="00E130D0" w:rsidP="00E130D0">
      <w:pPr>
        <w:spacing w:line="218" w:lineRule="auto"/>
        <w:ind w:firstLine="340"/>
        <w:jc w:val="lowKashida"/>
        <w:rPr>
          <w:rFonts w:cs="B Lotus"/>
          <w:spacing w:val="-4"/>
          <w:rtl/>
        </w:rPr>
      </w:pPr>
      <w:r w:rsidRPr="00BA64F0">
        <w:rPr>
          <w:rFonts w:cs="B Lotus"/>
          <w:b/>
          <w:bCs/>
          <w:spacing w:val="-4"/>
          <w:rtl/>
        </w:rPr>
        <w:t>70</w:t>
      </w:r>
      <w:r w:rsidRPr="00BA64F0">
        <w:rPr>
          <w:rFonts w:cs="B Lotus"/>
          <w:spacing w:val="-4"/>
          <w:rtl/>
        </w:rPr>
        <w:t>-</w:t>
      </w:r>
      <w:r w:rsidRPr="00BA64F0">
        <w:rPr>
          <w:rFonts w:cs="B Lotus"/>
          <w:b/>
          <w:bCs/>
          <w:spacing w:val="-4"/>
          <w:rtl/>
        </w:rPr>
        <w:t xml:space="preserve">احمد بن محمد الكوفي: </w:t>
      </w:r>
      <w:r w:rsidRPr="00BA64F0">
        <w:rPr>
          <w:rFonts w:cs="B Lotus"/>
          <w:spacing w:val="-4"/>
          <w:rtl/>
        </w:rPr>
        <w:t xml:space="preserve">علماي رجال او را مجهول مي‌دانند با اين حال طوسي وصاحب وسائل در «باب استحباب زيارة قبر الرضا </w:t>
      </w:r>
      <w:r w:rsidRPr="00365CDE">
        <w:rPr>
          <w:rFonts w:ascii="Tahoma" w:hAnsi="Tahoma" w:cs="CTraditional Arabic" w:hint="cs"/>
          <w:color w:val="000000"/>
          <w:spacing w:val="-4"/>
          <w:rtl/>
          <w:lang w:bidi="fa-IR"/>
        </w:rPr>
        <w:t>؛</w:t>
      </w:r>
      <w:r w:rsidRPr="00BA64F0">
        <w:rPr>
          <w:rFonts w:cs="B Lotus"/>
          <w:spacing w:val="-4"/>
          <w:rtl/>
        </w:rPr>
        <w:t>» از او روايت كرده‌اند!!</w:t>
      </w:r>
      <w:r w:rsidR="001E7279">
        <w:rPr>
          <w:rFonts w:cs="B Lotus" w:hint="cs"/>
          <w:spacing w:val="-4"/>
          <w:rtl/>
        </w:rPr>
        <w:t>.</w:t>
      </w:r>
    </w:p>
    <w:p w:rsidR="00E130D0" w:rsidRPr="00BE3117" w:rsidRDefault="00E130D0" w:rsidP="00E130D0">
      <w:pPr>
        <w:spacing w:line="218" w:lineRule="auto"/>
        <w:ind w:firstLine="340"/>
        <w:jc w:val="lowKashida"/>
        <w:rPr>
          <w:rFonts w:cs="B Lotus"/>
          <w:rtl/>
        </w:rPr>
      </w:pPr>
      <w:r w:rsidRPr="00BE3117">
        <w:rPr>
          <w:rFonts w:cs="B Lotus"/>
          <w:b/>
          <w:bCs/>
          <w:rtl/>
        </w:rPr>
        <w:t>71</w:t>
      </w:r>
      <w:r w:rsidRPr="00BE3117">
        <w:rPr>
          <w:rFonts w:cs="B Lotus"/>
          <w:rtl/>
        </w:rPr>
        <w:t xml:space="preserve">- </w:t>
      </w:r>
      <w:r w:rsidRPr="00BE3117">
        <w:rPr>
          <w:rFonts w:cs="B Lotus"/>
          <w:b/>
          <w:bCs/>
          <w:rtl/>
        </w:rPr>
        <w:t>احمد بن عبدوس:</w:t>
      </w:r>
      <w:r>
        <w:rPr>
          <w:rFonts w:cs="B Lotus" w:hint="cs"/>
          <w:b/>
          <w:bCs/>
          <w:rtl/>
        </w:rPr>
        <w:t xml:space="preserve"> </w:t>
      </w:r>
      <w:r w:rsidRPr="00BE3117">
        <w:rPr>
          <w:rFonts w:cs="B Lotus"/>
          <w:rtl/>
        </w:rPr>
        <w:t>اكثر علماي رجال مانند حلي او را از ضعفاء دانست</w:t>
      </w:r>
      <w:r>
        <w:rPr>
          <w:rFonts w:cs="B Lotus"/>
          <w:rtl/>
        </w:rPr>
        <w:t>ه‌ا</w:t>
      </w:r>
      <w:r w:rsidRPr="00BE3117">
        <w:rPr>
          <w:rFonts w:cs="B Lotus"/>
          <w:rtl/>
        </w:rPr>
        <w:t>ند ول</w:t>
      </w:r>
      <w:r w:rsidRPr="00BE3117">
        <w:rPr>
          <w:rFonts w:cs="B Lotus" w:hint="cs"/>
          <w:rtl/>
        </w:rPr>
        <w:t xml:space="preserve">ي </w:t>
      </w:r>
      <w:r w:rsidRPr="00BE3117">
        <w:rPr>
          <w:rFonts w:cs="B Lotus"/>
          <w:rtl/>
        </w:rPr>
        <w:t>بعضي او را مجهول شمرد</w:t>
      </w:r>
      <w:r>
        <w:rPr>
          <w:rFonts w:cs="B Lotus"/>
          <w:rtl/>
        </w:rPr>
        <w:t>ه‌ا</w:t>
      </w:r>
      <w:r w:rsidRPr="00BE3117">
        <w:rPr>
          <w:rFonts w:cs="B Lotus"/>
          <w:rtl/>
        </w:rPr>
        <w:t>ند.</w:t>
      </w:r>
    </w:p>
    <w:p w:rsidR="00E130D0" w:rsidRPr="00BE3117" w:rsidRDefault="00E130D0" w:rsidP="001E7279">
      <w:pPr>
        <w:spacing w:line="218" w:lineRule="auto"/>
        <w:ind w:firstLine="340"/>
        <w:jc w:val="lowKashida"/>
        <w:rPr>
          <w:rtl/>
        </w:rPr>
      </w:pPr>
      <w:r w:rsidRPr="00BA64F0">
        <w:rPr>
          <w:rFonts w:cs="B Lotus"/>
          <w:b/>
          <w:bCs/>
          <w:rtl/>
        </w:rPr>
        <w:t>72</w:t>
      </w:r>
      <w:r w:rsidRPr="00BA64F0">
        <w:rPr>
          <w:rFonts w:cs="B Lotus"/>
          <w:rtl/>
        </w:rPr>
        <w:t>-</w:t>
      </w:r>
      <w:r w:rsidRPr="00BA64F0">
        <w:rPr>
          <w:rFonts w:cs="B Lotus"/>
          <w:b/>
          <w:bCs/>
          <w:rtl/>
        </w:rPr>
        <w:t xml:space="preserve">احمد بن أبي عبدالله: </w:t>
      </w:r>
      <w:r w:rsidRPr="00BA64F0">
        <w:rPr>
          <w:rFonts w:cs="B Lotus"/>
          <w:rtl/>
        </w:rPr>
        <w:t>چنين عنواني در</w:t>
      </w:r>
      <w:r w:rsidRPr="00BA64F0">
        <w:rPr>
          <w:rFonts w:cs="B Lotus" w:hint="cs"/>
          <w:rtl/>
        </w:rPr>
        <w:t xml:space="preserve"> </w:t>
      </w:r>
      <w:r w:rsidRPr="00BA64F0">
        <w:rPr>
          <w:rFonts w:cs="B Lotus"/>
          <w:rtl/>
        </w:rPr>
        <w:t xml:space="preserve">كتب رجال نيست ولي در وسائل </w:t>
      </w:r>
      <w:r w:rsidRPr="00BA64F0">
        <w:rPr>
          <w:rFonts w:ascii="Lotus Linotype" w:hAnsi="Lotus Linotype" w:cs="B Lotus"/>
          <w:rtl/>
        </w:rPr>
        <w:t>«باب استحباب زيارة النبي والأئمه في كل جمعة»</w:t>
      </w:r>
      <w:r w:rsidRPr="00BA64F0">
        <w:rPr>
          <w:rFonts w:cs="B Lotus"/>
          <w:rtl/>
        </w:rPr>
        <w:t xml:space="preserve"> از او مرفوع</w:t>
      </w:r>
      <w:r w:rsidRPr="00BA64F0">
        <w:rPr>
          <w:rFonts w:cs="B Lotus" w:hint="cs"/>
          <w:rtl/>
        </w:rPr>
        <w:t>اً</w:t>
      </w:r>
      <w:r w:rsidRPr="00BA64F0">
        <w:rPr>
          <w:rFonts w:cs="B Lotus"/>
          <w:rtl/>
        </w:rPr>
        <w:t xml:space="preserve"> يعني بدون ذكر راويان وسط روايت كرده‌اند </w:t>
      </w:r>
      <w:r w:rsidRPr="00BA64F0">
        <w:rPr>
          <w:rFonts w:cs="B Lotus" w:hint="cs"/>
          <w:rtl/>
        </w:rPr>
        <w:t xml:space="preserve">كه </w:t>
      </w:r>
      <w:r w:rsidRPr="00BA64F0">
        <w:rPr>
          <w:rFonts w:cs="B Lotus"/>
          <w:rtl/>
        </w:rPr>
        <w:t xml:space="preserve">امام صادق </w:t>
      </w:r>
      <w:r w:rsidRPr="00BA64F0">
        <w:rPr>
          <w:rFonts w:ascii="Tahoma" w:hAnsi="Tahoma" w:cs="B Lotus" w:hint="cs"/>
          <w:color w:val="000000"/>
          <w:rtl/>
          <w:lang w:bidi="fa-IR"/>
        </w:rPr>
        <w:t>؛</w:t>
      </w:r>
      <w:r w:rsidRPr="00BA64F0">
        <w:rPr>
          <w:rFonts w:cs="B Lotus"/>
          <w:rtl/>
        </w:rPr>
        <w:t xml:space="preserve"> فرموده هرجمعه غسل كن و بر بالاي بام خانه برو و</w:t>
      </w:r>
      <w:r w:rsidRPr="00BA64F0">
        <w:rPr>
          <w:rFonts w:cs="B Lotus" w:hint="cs"/>
          <w:rtl/>
        </w:rPr>
        <w:t xml:space="preserve"> </w:t>
      </w:r>
      <w:r w:rsidRPr="00BA64F0">
        <w:rPr>
          <w:rFonts w:cs="B Lotus"/>
          <w:rtl/>
        </w:rPr>
        <w:t xml:space="preserve">هر طرف كه رو كردي قبر امام همان طرف است و بگو السلام عليك يامولاي </w:t>
      </w:r>
      <w:r w:rsidRPr="00BA64F0">
        <w:rPr>
          <w:rFonts w:cs="B Lotus" w:hint="cs"/>
          <w:rtl/>
        </w:rPr>
        <w:t>...</w:t>
      </w:r>
      <w:r w:rsidRPr="00BA64F0">
        <w:rPr>
          <w:rFonts w:cs="B Lotus"/>
          <w:rtl/>
        </w:rPr>
        <w:t xml:space="preserve"> !! در واقع غير مستقيم گفته كه امام را </w:t>
      </w:r>
      <w:r w:rsidRPr="00BA64F0">
        <w:rPr>
          <w:rFonts w:cs="B Lotus"/>
        </w:rPr>
        <w:t xml:space="preserve"> –</w:t>
      </w:r>
      <w:r w:rsidRPr="00BA64F0">
        <w:rPr>
          <w:rFonts w:cs="B Lotus"/>
          <w:rtl/>
        </w:rPr>
        <w:t xml:space="preserve">نعوذ بالله </w:t>
      </w:r>
      <w:r w:rsidRPr="00BA64F0">
        <w:rPr>
          <w:rFonts w:cs="B Lotus"/>
        </w:rPr>
        <w:t>–</w:t>
      </w:r>
      <w:r w:rsidRPr="00BA64F0">
        <w:rPr>
          <w:rFonts w:cs="B Lotus"/>
          <w:rtl/>
        </w:rPr>
        <w:t xml:space="preserve"> مانند خدا فرض كن كه فرموده: </w:t>
      </w:r>
      <w:r w:rsidRPr="00365CDE">
        <w:rPr>
          <w:rFonts w:cs="CTraditional Arabic" w:hint="cs"/>
          <w:sz w:val="24"/>
          <w:rtl/>
        </w:rPr>
        <w:t>﴿</w:t>
      </w:r>
      <w:r w:rsidRPr="00EB76FC">
        <w:rPr>
          <w:sz w:val="24"/>
        </w:rPr>
        <w:sym w:font="HQPB1" w:char="F024"/>
      </w:r>
      <w:r w:rsidRPr="00EB76FC">
        <w:rPr>
          <w:sz w:val="24"/>
        </w:rPr>
        <w:sym w:font="HQPB5" w:char="F079"/>
      </w:r>
      <w:r w:rsidRPr="00EB76FC">
        <w:rPr>
          <w:sz w:val="24"/>
        </w:rPr>
        <w:sym w:font="HQPB2" w:char="F04A"/>
      </w:r>
      <w:r w:rsidRPr="00EB76FC">
        <w:rPr>
          <w:sz w:val="24"/>
        </w:rPr>
        <w:sym w:font="HQPB5" w:char="F075"/>
      </w:r>
      <w:r w:rsidRPr="00EB76FC">
        <w:rPr>
          <w:sz w:val="24"/>
        </w:rPr>
        <w:sym w:font="HQPB2" w:char="F05A"/>
      </w:r>
      <w:r w:rsidRPr="00EB76FC">
        <w:rPr>
          <w:sz w:val="24"/>
        </w:rPr>
        <w:sym w:font="HQPB4" w:char="F0F7"/>
      </w:r>
      <w:r w:rsidRPr="00EB76FC">
        <w:rPr>
          <w:sz w:val="24"/>
        </w:rPr>
        <w:sym w:font="HQPB2" w:char="F083"/>
      </w:r>
      <w:r w:rsidRPr="00EB76FC">
        <w:rPr>
          <w:sz w:val="24"/>
        </w:rPr>
        <w:sym w:font="HQPB5" w:char="F072"/>
      </w:r>
      <w:r w:rsidRPr="00EB76FC">
        <w:rPr>
          <w:sz w:val="24"/>
        </w:rPr>
        <w:sym w:font="HQPB1" w:char="F027"/>
      </w:r>
      <w:r w:rsidRPr="00EB76FC">
        <w:rPr>
          <w:sz w:val="24"/>
        </w:rPr>
        <w:sym w:font="HQPB5" w:char="F073"/>
      </w:r>
      <w:r w:rsidRPr="00EB76FC">
        <w:rPr>
          <w:sz w:val="24"/>
        </w:rPr>
        <w:sym w:font="HQPB1" w:char="F0F9"/>
      </w:r>
      <w:r w:rsidRPr="00EB76FC">
        <w:rPr>
          <w:sz w:val="24"/>
          <w:rtl/>
        </w:rPr>
        <w:t xml:space="preserve"> </w:t>
      </w:r>
      <w:r w:rsidRPr="00EB76FC">
        <w:rPr>
          <w:sz w:val="24"/>
        </w:rPr>
        <w:sym w:font="HQPB5" w:char="F028"/>
      </w:r>
      <w:r w:rsidRPr="00EB76FC">
        <w:rPr>
          <w:sz w:val="24"/>
        </w:rPr>
        <w:sym w:font="HQPB1" w:char="F023"/>
      </w:r>
      <w:r w:rsidRPr="00EB76FC">
        <w:rPr>
          <w:sz w:val="24"/>
        </w:rPr>
        <w:sym w:font="HQPB2" w:char="F071"/>
      </w:r>
      <w:r w:rsidRPr="00EB76FC">
        <w:rPr>
          <w:sz w:val="24"/>
        </w:rPr>
        <w:sym w:font="HQPB4" w:char="F097"/>
      </w:r>
      <w:r w:rsidRPr="00EB76FC">
        <w:rPr>
          <w:sz w:val="24"/>
        </w:rPr>
        <w:sym w:font="HQPB2" w:char="F039"/>
      </w:r>
      <w:r w:rsidRPr="00EB76FC">
        <w:rPr>
          <w:sz w:val="24"/>
        </w:rPr>
        <w:sym w:font="HQPB5" w:char="F075"/>
      </w:r>
      <w:r w:rsidRPr="00EB76FC">
        <w:rPr>
          <w:sz w:val="24"/>
        </w:rPr>
        <w:sym w:font="HQPB2" w:char="F071"/>
      </w:r>
      <w:r w:rsidRPr="00EB76FC">
        <w:rPr>
          <w:sz w:val="24"/>
        </w:rPr>
        <w:sym w:font="HQPB4" w:char="F0E8"/>
      </w:r>
      <w:r w:rsidRPr="00EB76FC">
        <w:rPr>
          <w:sz w:val="24"/>
        </w:rPr>
        <w:sym w:font="HQPB1" w:char="F03F"/>
      </w:r>
      <w:r w:rsidRPr="00EB76FC">
        <w:rPr>
          <w:sz w:val="24"/>
          <w:rtl/>
        </w:rPr>
        <w:t xml:space="preserve"> </w:t>
      </w:r>
      <w:r w:rsidRPr="00EB76FC">
        <w:rPr>
          <w:sz w:val="24"/>
        </w:rPr>
        <w:sym w:font="HQPB4" w:char="F0A7"/>
      </w:r>
      <w:r w:rsidRPr="00EB76FC">
        <w:rPr>
          <w:sz w:val="24"/>
        </w:rPr>
        <w:sym w:font="HQPB2" w:char="F04E"/>
      </w:r>
      <w:r w:rsidRPr="00EB76FC">
        <w:rPr>
          <w:sz w:val="24"/>
        </w:rPr>
        <w:sym w:font="HQPB5" w:char="F073"/>
      </w:r>
      <w:r w:rsidRPr="00EB76FC">
        <w:rPr>
          <w:sz w:val="24"/>
        </w:rPr>
        <w:sym w:font="HQPB1" w:char="F056"/>
      </w:r>
      <w:r w:rsidRPr="00EB76FC">
        <w:rPr>
          <w:sz w:val="24"/>
        </w:rPr>
        <w:sym w:font="HQPB5" w:char="F073"/>
      </w:r>
      <w:r w:rsidRPr="00EB76FC">
        <w:rPr>
          <w:sz w:val="24"/>
        </w:rPr>
        <w:sym w:font="HQPB1" w:char="F0F9"/>
      </w:r>
      <w:r w:rsidRPr="00EB76FC">
        <w:rPr>
          <w:sz w:val="24"/>
          <w:rtl/>
        </w:rPr>
        <w:t xml:space="preserve"> </w:t>
      </w:r>
      <w:r w:rsidRPr="00EB76FC">
        <w:rPr>
          <w:sz w:val="24"/>
        </w:rPr>
        <w:sym w:font="HQPB4" w:char="F0E7"/>
      </w:r>
      <w:r w:rsidRPr="00EB76FC">
        <w:rPr>
          <w:sz w:val="24"/>
        </w:rPr>
        <w:sym w:font="HQPB2" w:char="F06D"/>
      </w:r>
      <w:r w:rsidRPr="00EB76FC">
        <w:rPr>
          <w:sz w:val="24"/>
        </w:rPr>
        <w:sym w:font="HQPB4" w:char="F0F4"/>
      </w:r>
      <w:r w:rsidRPr="00EB76FC">
        <w:rPr>
          <w:sz w:val="24"/>
        </w:rPr>
        <w:sym w:font="HQPB1" w:char="F05F"/>
      </w:r>
      <w:r w:rsidRPr="00EB76FC">
        <w:rPr>
          <w:sz w:val="24"/>
        </w:rPr>
        <w:sym w:font="HQPB5" w:char="F075"/>
      </w:r>
      <w:r w:rsidRPr="00EB76FC">
        <w:rPr>
          <w:sz w:val="24"/>
        </w:rPr>
        <w:sym w:font="HQPB2" w:char="F072"/>
      </w:r>
      <w:r w:rsidRPr="00EB76FC">
        <w:rPr>
          <w:sz w:val="24"/>
          <w:rtl/>
        </w:rPr>
        <w:t xml:space="preserve"> </w:t>
      </w:r>
      <w:r w:rsidRPr="00EB76FC">
        <w:rPr>
          <w:sz w:val="24"/>
        </w:rPr>
        <w:sym w:font="HQPB5" w:char="F0AB"/>
      </w:r>
      <w:r w:rsidRPr="00EB76FC">
        <w:rPr>
          <w:sz w:val="24"/>
        </w:rPr>
        <w:sym w:font="HQPB1" w:char="F021"/>
      </w:r>
      <w:r w:rsidRPr="00EB76FC">
        <w:rPr>
          <w:sz w:val="24"/>
        </w:rPr>
        <w:sym w:font="HQPB5" w:char="F024"/>
      </w:r>
      <w:r w:rsidRPr="00EB76FC">
        <w:rPr>
          <w:sz w:val="24"/>
        </w:rPr>
        <w:sym w:font="HQPB1" w:char="F023"/>
      </w:r>
      <w:r w:rsidRPr="00EB76FC">
        <w:rPr>
          <w:sz w:val="24"/>
          <w:rtl/>
        </w:rPr>
        <w:t xml:space="preserve"> </w:t>
      </w:r>
      <w:r w:rsidRPr="00365CDE">
        <w:rPr>
          <w:rFonts w:cs="CTraditional Arabic" w:hint="cs"/>
          <w:sz w:val="24"/>
          <w:rtl/>
        </w:rPr>
        <w:t>﴾</w:t>
      </w:r>
      <w:r w:rsidRPr="00BA64F0">
        <w:rPr>
          <w:rFonts w:cs="B Lotus" w:hint="cs"/>
          <w:rtl/>
          <w:lang w:bidi="fa-IR"/>
        </w:rPr>
        <w:t>.</w:t>
      </w:r>
      <w:r w:rsidRPr="001E7279">
        <w:rPr>
          <w:rFonts w:cs="B Lotus"/>
          <w:sz w:val="26"/>
          <w:szCs w:val="26"/>
          <w:rtl/>
        </w:rPr>
        <w:t xml:space="preserve"> </w:t>
      </w:r>
      <w:r w:rsidR="001E7279" w:rsidRPr="001E7279">
        <w:rPr>
          <w:rFonts w:cs="Traditional Arabic" w:hint="cs"/>
          <w:sz w:val="26"/>
          <w:szCs w:val="26"/>
          <w:rtl/>
        </w:rPr>
        <w:t>[</w:t>
      </w:r>
      <w:r w:rsidRPr="001E7279">
        <w:rPr>
          <w:rFonts w:cs="Traditional Arabic"/>
          <w:sz w:val="26"/>
          <w:szCs w:val="26"/>
          <w:rtl/>
        </w:rPr>
        <w:t>البقر</w:t>
      </w:r>
      <w:r w:rsidR="001E7279" w:rsidRPr="001E7279">
        <w:rPr>
          <w:rFonts w:cs="Traditional Arabic" w:hint="cs"/>
          <w:sz w:val="26"/>
          <w:szCs w:val="26"/>
          <w:rtl/>
        </w:rPr>
        <w:t>ة</w:t>
      </w:r>
      <w:r w:rsidRPr="001E7279">
        <w:rPr>
          <w:rFonts w:cs="B Lotus" w:hint="cs"/>
          <w:sz w:val="26"/>
          <w:szCs w:val="26"/>
          <w:rtl/>
        </w:rPr>
        <w:t xml:space="preserve"> </w:t>
      </w:r>
      <w:r w:rsidRPr="001E7279">
        <w:rPr>
          <w:rFonts w:cs="B Lotus"/>
          <w:sz w:val="26"/>
          <w:szCs w:val="26"/>
          <w:rtl/>
        </w:rPr>
        <w:t>:115</w:t>
      </w:r>
      <w:r w:rsidR="001E7279" w:rsidRPr="001E7279">
        <w:rPr>
          <w:rFonts w:cs="B Lotus" w:hint="cs"/>
          <w:sz w:val="26"/>
          <w:szCs w:val="26"/>
          <w:rtl/>
        </w:rPr>
        <w:t>]</w:t>
      </w:r>
      <w:r w:rsidRPr="00BA64F0">
        <w:rPr>
          <w:rFonts w:cs="B Lotus" w:hint="cs"/>
          <w:rtl/>
        </w:rPr>
        <w:t>.</w:t>
      </w:r>
      <w:r w:rsidR="001E7279">
        <w:rPr>
          <w:rFonts w:cs="B Lotus" w:hint="cs"/>
          <w:rtl/>
        </w:rPr>
        <w:t xml:space="preserve"> </w:t>
      </w:r>
      <w:r w:rsidR="001E7279" w:rsidRPr="001E7279">
        <w:rPr>
          <w:rFonts w:cs="Traditional Arabic" w:hint="cs"/>
          <w:rtl/>
          <w:lang w:bidi="fa-IR"/>
        </w:rPr>
        <w:t>«</w:t>
      </w:r>
      <w:r w:rsidRPr="00BA64F0">
        <w:rPr>
          <w:rFonts w:cs="B Lotus" w:hint="cs"/>
          <w:rtl/>
          <w:lang w:bidi="fa-IR"/>
        </w:rPr>
        <w:t xml:space="preserve">پس به </w:t>
      </w:r>
      <w:r w:rsidRPr="00BA64F0">
        <w:rPr>
          <w:rFonts w:cs="B Lotus"/>
          <w:rtl/>
        </w:rPr>
        <w:t>هر</w:t>
      </w:r>
      <w:r w:rsidRPr="00BA64F0">
        <w:rPr>
          <w:rFonts w:cs="B Lotus" w:hint="cs"/>
          <w:rtl/>
        </w:rPr>
        <w:t xml:space="preserve"> </w:t>
      </w:r>
      <w:r w:rsidRPr="00BA64F0">
        <w:rPr>
          <w:rFonts w:cs="B Lotus"/>
          <w:rtl/>
        </w:rPr>
        <w:t xml:space="preserve">سو كه رو كنيد، </w:t>
      </w:r>
      <w:r w:rsidRPr="00BA64F0">
        <w:rPr>
          <w:rFonts w:cs="B Lotus" w:hint="cs"/>
          <w:rtl/>
        </w:rPr>
        <w:t>خدا آنجاست.</w:t>
      </w:r>
      <w:r w:rsidR="001E7279">
        <w:rPr>
          <w:rFonts w:cs="Traditional Arabic" w:hint="cs"/>
          <w:rtl/>
          <w:lang w:bidi="fa-IR"/>
        </w:rPr>
        <w:t>»</w:t>
      </w:r>
    </w:p>
    <w:p w:rsidR="00E130D0" w:rsidRPr="00BE3117" w:rsidRDefault="00E130D0" w:rsidP="00E130D0">
      <w:pPr>
        <w:spacing w:line="218" w:lineRule="auto"/>
        <w:ind w:firstLine="340"/>
        <w:jc w:val="lowKashida"/>
        <w:rPr>
          <w:rFonts w:cs="B Lotus"/>
          <w:rtl/>
        </w:rPr>
      </w:pPr>
      <w:r w:rsidRPr="00BE3117">
        <w:rPr>
          <w:rFonts w:cs="B Lotus"/>
          <w:b/>
          <w:bCs/>
          <w:rtl/>
        </w:rPr>
        <w:t>73</w:t>
      </w:r>
      <w:r w:rsidRPr="00BE3117">
        <w:rPr>
          <w:rFonts w:cs="B Lotus"/>
          <w:rtl/>
        </w:rPr>
        <w:t>-</w:t>
      </w:r>
      <w:r w:rsidRPr="00BE3117">
        <w:rPr>
          <w:rFonts w:cs="B Lotus"/>
          <w:b/>
          <w:bCs/>
          <w:rtl/>
        </w:rPr>
        <w:t>احمد بن محمد بن داوود:</w:t>
      </w:r>
      <w:r>
        <w:rPr>
          <w:rFonts w:cs="B Lotus" w:hint="cs"/>
          <w:b/>
          <w:bCs/>
          <w:rtl/>
        </w:rPr>
        <w:t xml:space="preserve"> </w:t>
      </w:r>
      <w:r w:rsidRPr="00BE3117">
        <w:rPr>
          <w:rFonts w:cs="B Lotus"/>
          <w:rtl/>
        </w:rPr>
        <w:t xml:space="preserve">علماي رجال او را مجهول </w:t>
      </w:r>
      <w:r>
        <w:rPr>
          <w:rFonts w:cs="B Lotus"/>
          <w:rtl/>
        </w:rPr>
        <w:t xml:space="preserve">مي‌دانند </w:t>
      </w:r>
      <w:r w:rsidRPr="00BE3117">
        <w:rPr>
          <w:rFonts w:cs="B Lotus"/>
          <w:rtl/>
        </w:rPr>
        <w:t>ولي در ابواب مزار از اين شخص مجهول روايات بسيار آورد</w:t>
      </w:r>
      <w:r>
        <w:rPr>
          <w:rFonts w:cs="B Lotus" w:hint="cs"/>
          <w:rtl/>
          <w:lang w:bidi="fa-IR"/>
        </w:rPr>
        <w:t>ه‌</w:t>
      </w:r>
      <w:r w:rsidRPr="00BE3117">
        <w:rPr>
          <w:rFonts w:cs="B Lotus"/>
          <w:rtl/>
        </w:rPr>
        <w:t>اند!</w:t>
      </w:r>
    </w:p>
    <w:p w:rsidR="00E130D0" w:rsidRPr="00BE3117" w:rsidRDefault="00E130D0" w:rsidP="00E130D0">
      <w:pPr>
        <w:spacing w:line="218" w:lineRule="auto"/>
        <w:ind w:firstLine="340"/>
        <w:jc w:val="lowKashida"/>
        <w:rPr>
          <w:rFonts w:cs="B Lotus"/>
          <w:rtl/>
        </w:rPr>
      </w:pPr>
      <w:r w:rsidRPr="00BE3117">
        <w:rPr>
          <w:rFonts w:cs="B Lotus"/>
          <w:b/>
          <w:bCs/>
          <w:rtl/>
        </w:rPr>
        <w:t>74</w:t>
      </w:r>
      <w:r w:rsidRPr="00BE3117">
        <w:rPr>
          <w:rFonts w:cs="B Lotus"/>
          <w:rtl/>
        </w:rPr>
        <w:t>-</w:t>
      </w:r>
      <w:r w:rsidRPr="00BE3117">
        <w:rPr>
          <w:rFonts w:cs="B Lotus"/>
          <w:b/>
          <w:bCs/>
          <w:rtl/>
        </w:rPr>
        <w:t>احمد بن مازن:</w:t>
      </w:r>
      <w:r>
        <w:rPr>
          <w:rFonts w:cs="B Lotus" w:hint="cs"/>
          <w:b/>
          <w:bCs/>
          <w:rtl/>
        </w:rPr>
        <w:t xml:space="preserve"> </w:t>
      </w:r>
      <w:r w:rsidRPr="00BE3117">
        <w:rPr>
          <w:rFonts w:cs="B Lotus"/>
          <w:rtl/>
        </w:rPr>
        <w:t>چنين نامي در رجال نيست ممكن است راويان كذاب به خيال خود آن را تراشيده باشند!</w:t>
      </w:r>
      <w:r w:rsidR="001E7279">
        <w:rPr>
          <w:rFonts w:cs="B Lotus" w:hint="cs"/>
          <w:rtl/>
        </w:rPr>
        <w:t>.</w:t>
      </w:r>
    </w:p>
    <w:p w:rsidR="00E130D0" w:rsidRPr="00BE3117" w:rsidRDefault="00E130D0" w:rsidP="00E130D0">
      <w:pPr>
        <w:spacing w:line="211" w:lineRule="auto"/>
        <w:ind w:firstLine="340"/>
        <w:jc w:val="lowKashida"/>
        <w:rPr>
          <w:rFonts w:cs="B Lotus"/>
          <w:rtl/>
        </w:rPr>
      </w:pPr>
      <w:r w:rsidRPr="00BE3117">
        <w:rPr>
          <w:rFonts w:cs="B Lotus"/>
          <w:b/>
          <w:bCs/>
          <w:rtl/>
        </w:rPr>
        <w:t>75</w:t>
      </w:r>
      <w:r w:rsidRPr="00BE3117">
        <w:rPr>
          <w:rFonts w:cs="B Lotus"/>
          <w:rtl/>
        </w:rPr>
        <w:t>-</w:t>
      </w:r>
      <w:r>
        <w:rPr>
          <w:rFonts w:cs="B Lotus"/>
          <w:b/>
          <w:bCs/>
          <w:rtl/>
        </w:rPr>
        <w:t>احمد بن علي الانصاري</w:t>
      </w:r>
      <w:r w:rsidRPr="00BE3117">
        <w:rPr>
          <w:rFonts w:cs="B Lotus"/>
          <w:b/>
          <w:bCs/>
          <w:rtl/>
        </w:rPr>
        <w:t>:</w:t>
      </w:r>
      <w:r>
        <w:rPr>
          <w:rFonts w:cs="B Lotus" w:hint="cs"/>
          <w:b/>
          <w:bCs/>
          <w:rtl/>
        </w:rPr>
        <w:t xml:space="preserve"> </w:t>
      </w:r>
      <w:r w:rsidRPr="00BE3117">
        <w:rPr>
          <w:rFonts w:cs="B Lotus"/>
          <w:rtl/>
        </w:rPr>
        <w:t>در</w:t>
      </w:r>
      <w:r>
        <w:rPr>
          <w:rFonts w:cs="B Lotus" w:hint="cs"/>
          <w:rtl/>
        </w:rPr>
        <w:t xml:space="preserve"> </w:t>
      </w:r>
      <w:r w:rsidRPr="00BE3117">
        <w:rPr>
          <w:rFonts w:cs="B Lotus"/>
          <w:rtl/>
        </w:rPr>
        <w:t>كتب رجال نامي از او</w:t>
      </w:r>
      <w:r w:rsidRPr="00BE3117">
        <w:rPr>
          <w:rFonts w:cs="B Lotus" w:hint="cs"/>
          <w:rtl/>
        </w:rPr>
        <w:t xml:space="preserve"> </w:t>
      </w:r>
      <w:r w:rsidRPr="00BE3117">
        <w:rPr>
          <w:rFonts w:cs="B Lotus"/>
          <w:rtl/>
        </w:rPr>
        <w:t>نيست و حال او مجهول است ولي وسائل درجلد دهم ص439</w:t>
      </w:r>
      <w:r w:rsidRPr="00BE3117">
        <w:rPr>
          <w:rFonts w:cs="B Lotus" w:hint="cs"/>
          <w:rtl/>
        </w:rPr>
        <w:t xml:space="preserve"> و </w:t>
      </w:r>
      <w:r w:rsidRPr="00BE3117">
        <w:rPr>
          <w:rFonts w:cs="B Lotus"/>
          <w:rtl/>
        </w:rPr>
        <w:t xml:space="preserve">ساير كتب مزار از او روايت </w:t>
      </w:r>
      <w:r>
        <w:rPr>
          <w:rFonts w:cs="B Lotus"/>
          <w:rtl/>
        </w:rPr>
        <w:t xml:space="preserve">كرده‌اند </w:t>
      </w:r>
      <w:r w:rsidRPr="00BE3117">
        <w:rPr>
          <w:rFonts w:cs="B Lotus"/>
          <w:rtl/>
        </w:rPr>
        <w:t xml:space="preserve">كه گفت امام رضا وارد </w:t>
      </w:r>
      <w:r>
        <w:rPr>
          <w:rFonts w:cs="B Lotus"/>
          <w:rtl/>
        </w:rPr>
        <w:t xml:space="preserve">قبه‌اي </w:t>
      </w:r>
      <w:r w:rsidRPr="00BE3117">
        <w:rPr>
          <w:rFonts w:cs="B Lotus"/>
          <w:rtl/>
        </w:rPr>
        <w:t>شد كه در آن قبر هارون الرشيد بود درخانه حميد بن قحطبه و فرمود اين خاك من است كه در آن دفن مي شوم وبه زودي اينجا محل رفت و آمد شيعيان و دوستانم خواهد شد و به خدا قسم زائري ب</w:t>
      </w:r>
      <w:r w:rsidRPr="00BE3117">
        <w:rPr>
          <w:rFonts w:cs="B Lotus" w:hint="cs"/>
          <w:rtl/>
        </w:rPr>
        <w:t>ر</w:t>
      </w:r>
      <w:r w:rsidRPr="00BE3117">
        <w:rPr>
          <w:rFonts w:cs="B Lotus"/>
          <w:rtl/>
        </w:rPr>
        <w:t xml:space="preserve"> من سلام ن</w:t>
      </w:r>
      <w:r>
        <w:rPr>
          <w:rFonts w:cs="B Lotus"/>
          <w:rtl/>
        </w:rPr>
        <w:t xml:space="preserve">مي‌كند </w:t>
      </w:r>
      <w:r w:rsidRPr="00BE3117">
        <w:rPr>
          <w:rFonts w:cs="B Lotus"/>
          <w:rtl/>
        </w:rPr>
        <w:t xml:space="preserve">مگر آنكه آمرزش خدا شامل او </w:t>
      </w:r>
      <w:r>
        <w:rPr>
          <w:rFonts w:cs="B Lotus"/>
          <w:rtl/>
        </w:rPr>
        <w:t xml:space="preserve">مي‌شود </w:t>
      </w:r>
      <w:r w:rsidRPr="00BE3117">
        <w:rPr>
          <w:rFonts w:cs="B Lotus"/>
          <w:rtl/>
        </w:rPr>
        <w:t>و رحمت او و شفاعت ما براي او واجب گردد: و اين روايت معلوم الكذب است، زيرا در زمان رضا</w:t>
      </w:r>
      <w:r w:rsidRPr="00365CDE">
        <w:rPr>
          <w:rFonts w:ascii="Tahoma" w:hAnsi="Tahoma" w:cs="CTraditional Arabic" w:hint="cs"/>
          <w:color w:val="000000"/>
          <w:rtl/>
          <w:lang w:bidi="fa-IR"/>
        </w:rPr>
        <w:t>؛</w:t>
      </w:r>
      <w:r w:rsidRPr="00BE3117">
        <w:rPr>
          <w:rFonts w:cs="B Lotus"/>
          <w:rtl/>
        </w:rPr>
        <w:t xml:space="preserve"> خانة قحطبه گنبد و </w:t>
      </w:r>
      <w:r>
        <w:rPr>
          <w:rFonts w:cs="B Lotus"/>
          <w:rtl/>
        </w:rPr>
        <w:t xml:space="preserve">قبه‌اي </w:t>
      </w:r>
      <w:r w:rsidRPr="00BE3117">
        <w:rPr>
          <w:rFonts w:cs="B Lotus"/>
          <w:rtl/>
        </w:rPr>
        <w:t xml:space="preserve">نداشته و به اضافه اگر خود امام را در </w:t>
      </w:r>
      <w:r w:rsidRPr="00BE3117">
        <w:rPr>
          <w:rFonts w:cs="B Lotus" w:hint="cs"/>
          <w:rtl/>
        </w:rPr>
        <w:t>ح</w:t>
      </w:r>
      <w:r w:rsidRPr="00BE3117">
        <w:rPr>
          <w:rFonts w:cs="B Lotus"/>
          <w:rtl/>
        </w:rPr>
        <w:t>ال حيات</w:t>
      </w:r>
      <w:r w:rsidRPr="00BE3117">
        <w:rPr>
          <w:rFonts w:cs="B Lotus" w:hint="cs"/>
          <w:rtl/>
        </w:rPr>
        <w:t>،</w:t>
      </w:r>
      <w:r w:rsidRPr="00BE3117">
        <w:rPr>
          <w:rFonts w:cs="B Lotus"/>
          <w:rtl/>
        </w:rPr>
        <w:t xml:space="preserve"> كسي مي ديد واجب الشفاع</w:t>
      </w:r>
      <w:r w:rsidRPr="00BE3117">
        <w:rPr>
          <w:rFonts w:cs="B Lotus" w:hint="cs"/>
          <w:rtl/>
        </w:rPr>
        <w:t>ه</w:t>
      </w:r>
      <w:r w:rsidRPr="00BE3117">
        <w:rPr>
          <w:rFonts w:cs="B Lotus"/>
          <w:rtl/>
        </w:rPr>
        <w:t xml:space="preserve"> ن</w:t>
      </w:r>
      <w:r>
        <w:rPr>
          <w:rFonts w:cs="B Lotus"/>
          <w:rtl/>
        </w:rPr>
        <w:t xml:space="preserve">مي‌شد </w:t>
      </w:r>
      <w:r w:rsidRPr="00BE3117">
        <w:rPr>
          <w:rFonts w:cs="B Lotus"/>
          <w:rtl/>
        </w:rPr>
        <w:t>چگونه با زيارت قبر او واجب الشفاع</w:t>
      </w:r>
      <w:r w:rsidRPr="00BE3117">
        <w:rPr>
          <w:rFonts w:cs="B Lotus" w:hint="cs"/>
          <w:rtl/>
        </w:rPr>
        <w:t>ه</w:t>
      </w:r>
      <w:r w:rsidRPr="00BE3117">
        <w:rPr>
          <w:rFonts w:cs="B Lotus"/>
          <w:rtl/>
        </w:rPr>
        <w:t xml:space="preserve"> </w:t>
      </w:r>
      <w:r>
        <w:rPr>
          <w:rFonts w:cs="B Lotus"/>
          <w:rtl/>
        </w:rPr>
        <w:t xml:space="preserve">مي‌گردد </w:t>
      </w:r>
      <w:r w:rsidRPr="00BE3117">
        <w:rPr>
          <w:rFonts w:cs="B Lotus"/>
          <w:rtl/>
        </w:rPr>
        <w:t>و</w:t>
      </w:r>
      <w:r w:rsidRPr="00BE3117">
        <w:rPr>
          <w:rFonts w:cs="B Lotus" w:hint="cs"/>
          <w:rtl/>
        </w:rPr>
        <w:t xml:space="preserve"> </w:t>
      </w:r>
      <w:r w:rsidRPr="00BE3117">
        <w:rPr>
          <w:rFonts w:cs="B Lotus"/>
          <w:rtl/>
        </w:rPr>
        <w:t>اصلا شفاعت به دست خداست، و</w:t>
      </w:r>
      <w:r w:rsidRPr="00BE3117">
        <w:rPr>
          <w:rFonts w:cs="B Lotus" w:hint="cs"/>
          <w:rtl/>
        </w:rPr>
        <w:t xml:space="preserve"> </w:t>
      </w:r>
      <w:r w:rsidRPr="00BE3117">
        <w:rPr>
          <w:rFonts w:cs="B Lotus"/>
          <w:rtl/>
        </w:rPr>
        <w:t xml:space="preserve">باز در وسائل جلد دهم ص 446 روايت </w:t>
      </w:r>
      <w:r>
        <w:rPr>
          <w:rFonts w:cs="B Lotus"/>
          <w:rtl/>
        </w:rPr>
        <w:t xml:space="preserve">كرده‌اند </w:t>
      </w:r>
      <w:r w:rsidRPr="00BE3117">
        <w:rPr>
          <w:rFonts w:cs="B Lotus"/>
          <w:rtl/>
        </w:rPr>
        <w:t>از او</w:t>
      </w:r>
      <w:r w:rsidRPr="00BE3117">
        <w:rPr>
          <w:rFonts w:cs="B Lotus" w:hint="cs"/>
          <w:rtl/>
        </w:rPr>
        <w:t xml:space="preserve"> </w:t>
      </w:r>
      <w:r w:rsidRPr="00BE3117">
        <w:rPr>
          <w:rFonts w:cs="B Lotus"/>
          <w:rtl/>
        </w:rPr>
        <w:t>كه امام رضا به عد</w:t>
      </w:r>
      <w:r>
        <w:rPr>
          <w:rFonts w:cs="B Lotus"/>
          <w:rtl/>
        </w:rPr>
        <w:t>ه‌ا</w:t>
      </w:r>
      <w:r w:rsidRPr="00BE3117">
        <w:rPr>
          <w:rFonts w:cs="B Lotus"/>
          <w:rtl/>
        </w:rPr>
        <w:t>ي از اهل قم فرمود</w:t>
      </w:r>
      <w:r w:rsidRPr="00BE3117">
        <w:rPr>
          <w:rFonts w:cs="B Lotus" w:hint="cs"/>
          <w:rtl/>
        </w:rPr>
        <w:t>:</w:t>
      </w:r>
      <w:r w:rsidRPr="00BE3117">
        <w:rPr>
          <w:rFonts w:cs="B Lotus"/>
          <w:rtl/>
        </w:rPr>
        <w:t xml:space="preserve"> كه زماني خواهد رسيد كه شما در طوس به زيارت خاك من خواهيد آمد آگاه باشيد: </w:t>
      </w:r>
      <w:r w:rsidRPr="001E7279">
        <w:rPr>
          <w:rFonts w:ascii="Lotus Linotype" w:hAnsi="Lotus Linotype" w:cs="Traditional Arabic"/>
          <w:b/>
          <w:bCs/>
          <w:rtl/>
        </w:rPr>
        <w:t>«من زارني وهو على غسل خرج من ذنوبه كيوم ولدته أمه»</w:t>
      </w:r>
      <w:r w:rsidRPr="001E7279">
        <w:rPr>
          <w:rFonts w:cs="Traditional Arabic" w:hint="cs"/>
          <w:b/>
          <w:bCs/>
          <w:rtl/>
        </w:rPr>
        <w:t>.</w:t>
      </w:r>
      <w:r w:rsidRPr="00BE3117">
        <w:rPr>
          <w:rFonts w:cs="B Lotus"/>
          <w:rtl/>
        </w:rPr>
        <w:t xml:space="preserve"> هر كس مرا</w:t>
      </w:r>
      <w:r w:rsidRPr="00BE3117">
        <w:rPr>
          <w:rFonts w:cs="B Lotus" w:hint="cs"/>
          <w:rtl/>
        </w:rPr>
        <w:t xml:space="preserve"> </w:t>
      </w:r>
      <w:r w:rsidRPr="00BE3117">
        <w:rPr>
          <w:rFonts w:cs="B Lotus"/>
          <w:rtl/>
        </w:rPr>
        <w:t>با</w:t>
      </w:r>
      <w:r w:rsidRPr="00BE3117">
        <w:rPr>
          <w:rFonts w:cs="B Lotus" w:hint="cs"/>
          <w:rtl/>
        </w:rPr>
        <w:t xml:space="preserve"> </w:t>
      </w:r>
      <w:r w:rsidRPr="00BE3117">
        <w:rPr>
          <w:rFonts w:cs="B Lotus"/>
          <w:rtl/>
        </w:rPr>
        <w:t>غسل زيارت كند از گناهانش خارج شود مانند روزي كه مادرش او را ز</w:t>
      </w:r>
      <w:r w:rsidRPr="00BE3117">
        <w:rPr>
          <w:rFonts w:cs="B Lotus" w:hint="cs"/>
          <w:rtl/>
        </w:rPr>
        <w:t>ا</w:t>
      </w:r>
      <w:r w:rsidRPr="00BE3117">
        <w:rPr>
          <w:rFonts w:cs="B Lotus"/>
          <w:rtl/>
        </w:rPr>
        <w:t>ييده است</w:t>
      </w:r>
      <w:r w:rsidRPr="00BE3117">
        <w:rPr>
          <w:rFonts w:cs="B Lotus" w:hint="cs"/>
          <w:rtl/>
        </w:rPr>
        <w:t>.</w:t>
      </w:r>
      <w:r w:rsidRPr="00BE3117">
        <w:rPr>
          <w:rFonts w:cs="B Lotus"/>
          <w:rtl/>
        </w:rPr>
        <w:t xml:space="preserve"> اينان به امام دروغ بسته اند</w:t>
      </w:r>
      <w:r w:rsidR="00B0557D">
        <w:rPr>
          <w:rFonts w:cs="B Lotus" w:hint="cs"/>
          <w:rtl/>
        </w:rPr>
        <w:t>،</w:t>
      </w:r>
      <w:r w:rsidRPr="00BE3117">
        <w:rPr>
          <w:rFonts w:cs="B Lotus"/>
          <w:rtl/>
        </w:rPr>
        <w:t xml:space="preserve"> امام چنين سخناني ن</w:t>
      </w:r>
      <w:r>
        <w:rPr>
          <w:rFonts w:cs="B Lotus"/>
          <w:rtl/>
        </w:rPr>
        <w:t>مي‌گويد</w:t>
      </w:r>
      <w:r w:rsidRPr="00BE3117">
        <w:rPr>
          <w:rFonts w:cs="B Lotus"/>
          <w:rtl/>
        </w:rPr>
        <w:t xml:space="preserve"> زيرا اهل قم سال ها است كه به زيارت مشهد او </w:t>
      </w:r>
      <w:r>
        <w:rPr>
          <w:rFonts w:cs="B Lotus"/>
          <w:rtl/>
        </w:rPr>
        <w:t>مي‌روند</w:t>
      </w:r>
      <w:r w:rsidRPr="00BE3117">
        <w:rPr>
          <w:rFonts w:cs="B Lotus"/>
          <w:rtl/>
        </w:rPr>
        <w:t xml:space="preserve"> و</w:t>
      </w:r>
      <w:r w:rsidRPr="00BE3117">
        <w:rPr>
          <w:rFonts w:cs="B Lotus" w:hint="cs"/>
          <w:rtl/>
        </w:rPr>
        <w:t xml:space="preserve"> </w:t>
      </w:r>
      <w:r w:rsidRPr="00BE3117">
        <w:rPr>
          <w:rFonts w:cs="B Lotus"/>
          <w:rtl/>
        </w:rPr>
        <w:t>خاك او را زيارت ن</w:t>
      </w:r>
      <w:r>
        <w:rPr>
          <w:rFonts w:cs="B Lotus"/>
          <w:rtl/>
        </w:rPr>
        <w:t xml:space="preserve">كرده‌اند </w:t>
      </w:r>
      <w:r w:rsidRPr="00BE3117">
        <w:rPr>
          <w:rFonts w:cs="B Lotus"/>
          <w:rtl/>
        </w:rPr>
        <w:t>بلكه ضريح سيمين و</w:t>
      </w:r>
      <w:r w:rsidRPr="00BE3117">
        <w:rPr>
          <w:rFonts w:cs="B Lotus" w:hint="cs"/>
          <w:rtl/>
        </w:rPr>
        <w:t xml:space="preserve"> </w:t>
      </w:r>
      <w:r w:rsidRPr="00BE3117">
        <w:rPr>
          <w:rFonts w:cs="B Lotus"/>
          <w:rtl/>
        </w:rPr>
        <w:t>سنگ</w:t>
      </w:r>
      <w:r>
        <w:rPr>
          <w:rFonts w:cs="B Lotus"/>
          <w:rtl/>
        </w:rPr>
        <w:t>‌</w:t>
      </w:r>
      <w:r w:rsidRPr="00BE3117">
        <w:rPr>
          <w:rFonts w:cs="B Lotus"/>
          <w:rtl/>
        </w:rPr>
        <w:t xml:space="preserve">هاي مرمر را زيارت </w:t>
      </w:r>
      <w:r>
        <w:rPr>
          <w:rFonts w:cs="B Lotus"/>
          <w:rtl/>
        </w:rPr>
        <w:t>كرده‌اند</w:t>
      </w:r>
      <w:r w:rsidRPr="00BE3117">
        <w:rPr>
          <w:rFonts w:cs="B Lotus"/>
          <w:rtl/>
        </w:rPr>
        <w:t>. ثانيا</w:t>
      </w:r>
      <w:r w:rsidRPr="00BE3117">
        <w:rPr>
          <w:rFonts w:cs="B Lotus" w:hint="cs"/>
          <w:rtl/>
        </w:rPr>
        <w:t>:</w:t>
      </w:r>
      <w:r w:rsidRPr="00BE3117">
        <w:rPr>
          <w:rFonts w:cs="B Lotus"/>
          <w:rtl/>
        </w:rPr>
        <w:t xml:space="preserve"> مردم رسول خدا</w:t>
      </w:r>
      <w:r w:rsidRPr="00365CDE">
        <w:rPr>
          <w:rFonts w:ascii="Tahoma" w:hAnsi="Tahoma" w:cs="CTraditional Arabic" w:hint="cs"/>
          <w:color w:val="000000"/>
          <w:spacing w:val="-4"/>
          <w:sz w:val="30"/>
          <w:szCs w:val="30"/>
          <w:rtl/>
          <w:lang w:bidi="fa-IR"/>
        </w:rPr>
        <w:t>ص</w:t>
      </w:r>
      <w:r w:rsidRPr="00BE3117">
        <w:rPr>
          <w:rFonts w:cs="B Lotus"/>
          <w:rtl/>
        </w:rPr>
        <w:t xml:space="preserve"> و خود امام رضا</w:t>
      </w:r>
      <w:r w:rsidRPr="00365CDE">
        <w:rPr>
          <w:rFonts w:ascii="Tahoma" w:hAnsi="Tahoma" w:cs="CTraditional Arabic" w:hint="cs"/>
          <w:color w:val="000000"/>
          <w:rtl/>
          <w:lang w:bidi="fa-IR"/>
        </w:rPr>
        <w:t>؛</w:t>
      </w:r>
      <w:r w:rsidRPr="00BE3117">
        <w:rPr>
          <w:rFonts w:cs="B Lotus"/>
          <w:rtl/>
        </w:rPr>
        <w:t xml:space="preserve"> را درحال حياتشان زيارت كردند و</w:t>
      </w:r>
      <w:r w:rsidRPr="00BE3117">
        <w:rPr>
          <w:rFonts w:cs="B Lotus" w:hint="cs"/>
          <w:rtl/>
        </w:rPr>
        <w:t xml:space="preserve"> </w:t>
      </w:r>
      <w:r w:rsidRPr="00BE3117">
        <w:rPr>
          <w:rFonts w:cs="B Lotus"/>
          <w:rtl/>
        </w:rPr>
        <w:t>مانند روز تولد پاك نشدند!</w:t>
      </w:r>
      <w:r w:rsidR="001E7279">
        <w:rPr>
          <w:rFonts w:cs="B Lotus" w:hint="cs"/>
          <w:rtl/>
        </w:rPr>
        <w:t>.</w:t>
      </w:r>
      <w:r w:rsidRPr="00BE3117">
        <w:rPr>
          <w:rFonts w:cs="B Lotus"/>
          <w:rtl/>
        </w:rPr>
        <w:t xml:space="preserve"> </w:t>
      </w:r>
    </w:p>
    <w:p w:rsidR="00E130D0" w:rsidRPr="00BE3117" w:rsidRDefault="00E130D0" w:rsidP="00E130D0">
      <w:pPr>
        <w:spacing w:line="211" w:lineRule="auto"/>
        <w:ind w:firstLine="340"/>
        <w:jc w:val="lowKashida"/>
        <w:rPr>
          <w:rFonts w:cs="B Lotus"/>
          <w:rtl/>
        </w:rPr>
      </w:pPr>
      <w:r w:rsidRPr="00BE3117">
        <w:rPr>
          <w:rFonts w:cs="B Lotus"/>
          <w:rtl/>
        </w:rPr>
        <w:t>جاي سؤال است كه آيا امام اين قدر مردم راتحري</w:t>
      </w:r>
      <w:r w:rsidRPr="00BE3117">
        <w:rPr>
          <w:rFonts w:cs="B Lotus" w:hint="cs"/>
          <w:rtl/>
        </w:rPr>
        <w:t>ض و تشويق</w:t>
      </w:r>
      <w:r w:rsidRPr="00BE3117">
        <w:rPr>
          <w:rFonts w:cs="B Lotus"/>
          <w:rtl/>
        </w:rPr>
        <w:t xml:space="preserve"> </w:t>
      </w:r>
      <w:r>
        <w:rPr>
          <w:rFonts w:cs="B Lotus"/>
          <w:rtl/>
        </w:rPr>
        <w:t xml:space="preserve">مي‌كند </w:t>
      </w:r>
      <w:r w:rsidRPr="00BE3117">
        <w:rPr>
          <w:rFonts w:cs="B Lotus"/>
          <w:rtl/>
        </w:rPr>
        <w:t>به زيارت خاك خود</w:t>
      </w:r>
      <w:r w:rsidRPr="00BE3117">
        <w:rPr>
          <w:rFonts w:cs="B Lotus" w:hint="cs"/>
          <w:rtl/>
        </w:rPr>
        <w:t>!</w:t>
      </w:r>
      <w:r w:rsidRPr="00BE3117">
        <w:rPr>
          <w:rFonts w:cs="B Lotus"/>
          <w:rtl/>
        </w:rPr>
        <w:t>.</w:t>
      </w:r>
    </w:p>
    <w:p w:rsidR="00E130D0" w:rsidRPr="00EB76FC" w:rsidRDefault="00E130D0" w:rsidP="001E7279">
      <w:pPr>
        <w:pStyle w:val="BodyTextIndent"/>
        <w:spacing w:line="211" w:lineRule="auto"/>
        <w:ind w:firstLine="340"/>
        <w:jc w:val="lowKashida"/>
        <w:rPr>
          <w:rtl/>
        </w:rPr>
      </w:pPr>
      <w:r w:rsidRPr="00884D96">
        <w:rPr>
          <w:rFonts w:cs="B Lotus"/>
          <w:sz w:val="28"/>
          <w:rtl/>
        </w:rPr>
        <w:t>مگر او خودخواه است ومگر خدا نفرموده:</w:t>
      </w:r>
      <w:r w:rsidRPr="00BE3117">
        <w:rPr>
          <w:sz w:val="28"/>
          <w:rtl/>
        </w:rPr>
        <w:t xml:space="preserve"> </w:t>
      </w:r>
      <w:r w:rsidRPr="00365CDE">
        <w:rPr>
          <w:rFonts w:cs="CTraditional Arabic" w:hint="cs"/>
          <w:rtl/>
        </w:rPr>
        <w:t>﴿</w:t>
      </w:r>
      <w:r w:rsidRPr="00EB76FC">
        <w:sym w:font="HQPB2" w:char="F060"/>
      </w:r>
      <w:r w:rsidRPr="00EB76FC">
        <w:sym w:font="HQPB2" w:char="F083"/>
      </w:r>
      <w:r w:rsidRPr="00EB76FC">
        <w:sym w:font="HQPB4" w:char="F0CF"/>
      </w:r>
      <w:r w:rsidRPr="00EB76FC">
        <w:sym w:font="HQPB3" w:char="F025"/>
      </w:r>
      <w:r w:rsidRPr="00EB76FC">
        <w:sym w:font="HQPB4" w:char="F0A9"/>
      </w:r>
      <w:r w:rsidRPr="00EB76FC">
        <w:sym w:font="HQPB3" w:char="F021"/>
      </w:r>
      <w:r w:rsidRPr="00EB76FC">
        <w:sym w:font="HQPB5" w:char="F024"/>
      </w:r>
      <w:r w:rsidRPr="00EB76FC">
        <w:sym w:font="HQPB1" w:char="F023"/>
      </w:r>
      <w:r w:rsidRPr="00EB76FC">
        <w:sym w:font="HQPB5" w:char="F075"/>
      </w:r>
      <w:r w:rsidRPr="00EB76FC">
        <w:sym w:font="HQPB2" w:char="F072"/>
      </w:r>
      <w:r w:rsidRPr="00EB76FC">
        <w:rPr>
          <w:rtl/>
        </w:rPr>
        <w:t xml:space="preserve"> </w:t>
      </w:r>
      <w:r w:rsidRPr="00EB76FC">
        <w:sym w:font="HQPB5" w:char="F028"/>
      </w:r>
      <w:r w:rsidRPr="00EB76FC">
        <w:sym w:font="HQPB1" w:char="F023"/>
      </w:r>
      <w:r w:rsidRPr="00EB76FC">
        <w:sym w:font="HQPB2" w:char="F071"/>
      </w:r>
      <w:r w:rsidRPr="00EB76FC">
        <w:sym w:font="HQPB4" w:char="F0E7"/>
      </w:r>
      <w:r w:rsidRPr="00EB76FC">
        <w:sym w:font="HQPB1" w:char="F037"/>
      </w:r>
      <w:r w:rsidRPr="00EB76FC">
        <w:sym w:font="HQPB5" w:char="F07C"/>
      </w:r>
      <w:r w:rsidRPr="00EB76FC">
        <w:sym w:font="HQPB1" w:char="F0A1"/>
      </w:r>
      <w:r w:rsidRPr="00EB76FC">
        <w:sym w:font="HQPB5" w:char="F078"/>
      </w:r>
      <w:r w:rsidRPr="00EB76FC">
        <w:sym w:font="HQPB2" w:char="F02E"/>
      </w:r>
      <w:r w:rsidRPr="00EB76FC">
        <w:rPr>
          <w:rtl/>
        </w:rPr>
        <w:t xml:space="preserve"> </w:t>
      </w:r>
      <w:r w:rsidRPr="00EB76FC">
        <w:sym w:font="HQPB4" w:char="F0CF"/>
      </w:r>
      <w:r w:rsidRPr="00EB76FC">
        <w:sym w:font="HQPB1" w:char="F04E"/>
      </w:r>
      <w:r w:rsidRPr="00EB76FC">
        <w:sym w:font="HQPB1" w:char="F024"/>
      </w:r>
      <w:r w:rsidRPr="00EB76FC">
        <w:sym w:font="HQPB5" w:char="F074"/>
      </w:r>
      <w:r w:rsidRPr="00EB76FC">
        <w:sym w:font="HQPB2" w:char="F0AB"/>
      </w:r>
      <w:r w:rsidRPr="00EB76FC">
        <w:sym w:font="HQPB4" w:char="F0CD"/>
      </w:r>
      <w:r w:rsidRPr="00EB76FC">
        <w:sym w:font="HQPB4" w:char="F068"/>
      </w:r>
      <w:r w:rsidRPr="00EB76FC">
        <w:sym w:font="HQPB2" w:char="F08A"/>
      </w:r>
      <w:r w:rsidRPr="00EB76FC">
        <w:sym w:font="HQPB4" w:char="F0A1"/>
      </w:r>
      <w:r w:rsidRPr="00EB76FC">
        <w:sym w:font="HQPB1" w:char="F0A1"/>
      </w:r>
      <w:r w:rsidRPr="00EB76FC">
        <w:sym w:font="HQPB2" w:char="F039"/>
      </w:r>
      <w:r w:rsidRPr="00EB76FC">
        <w:sym w:font="HQPB5" w:char="F024"/>
      </w:r>
      <w:r w:rsidRPr="00EB76FC">
        <w:sym w:font="HQPB1" w:char="F023"/>
      </w:r>
      <w:r w:rsidRPr="00EB76FC">
        <w:rPr>
          <w:rtl/>
        </w:rPr>
        <w:t xml:space="preserve"> </w:t>
      </w:r>
      <w:r w:rsidRPr="00EB76FC">
        <w:sym w:font="HQPB4" w:char="F0E2"/>
      </w:r>
      <w:r w:rsidRPr="00EB76FC">
        <w:sym w:font="HQPB2" w:char="F0E4"/>
      </w:r>
      <w:r w:rsidRPr="00EB76FC">
        <w:sym w:font="HQPB5" w:char="F021"/>
      </w:r>
      <w:r w:rsidRPr="00EB76FC">
        <w:sym w:font="HQPB1" w:char="F023"/>
      </w:r>
      <w:r w:rsidRPr="00EB76FC">
        <w:sym w:font="HQPB5" w:char="F074"/>
      </w:r>
      <w:r w:rsidRPr="00EB76FC">
        <w:sym w:font="HQPB1" w:char="F093"/>
      </w:r>
      <w:r w:rsidRPr="00EB76FC">
        <w:sym w:font="HQPB5" w:char="F079"/>
      </w:r>
      <w:r w:rsidRPr="00EB76FC">
        <w:sym w:font="HQPB1" w:char="F05F"/>
      </w:r>
      <w:r w:rsidRPr="00EB76FC">
        <w:rPr>
          <w:rtl/>
        </w:rPr>
        <w:t xml:space="preserve"> </w:t>
      </w:r>
      <w:r w:rsidRPr="00EB76FC">
        <w:sym w:font="HQPB5" w:char="F0A5"/>
      </w:r>
      <w:r w:rsidRPr="00EB76FC">
        <w:sym w:font="HQPB2" w:char="F070"/>
      </w:r>
      <w:r w:rsidRPr="00EB76FC">
        <w:sym w:font="HQPB5" w:char="F074"/>
      </w:r>
      <w:r w:rsidRPr="00EB76FC">
        <w:sym w:font="HQPB2" w:char="F0A4"/>
      </w:r>
      <w:r w:rsidRPr="00EB76FC">
        <w:sym w:font="HQPB4" w:char="F0CD"/>
      </w:r>
      <w:r w:rsidRPr="00EB76FC">
        <w:sym w:font="HQPB4" w:char="F068"/>
      </w:r>
      <w:r w:rsidRPr="00EB76FC">
        <w:sym w:font="HQPB2" w:char="F08A"/>
      </w:r>
      <w:r w:rsidRPr="00EB76FC">
        <w:sym w:font="HQPB5" w:char="F079"/>
      </w:r>
      <w:r w:rsidRPr="00EB76FC">
        <w:sym w:font="HQPB1" w:char="F099"/>
      </w:r>
      <w:r w:rsidRPr="00EB76FC">
        <w:rPr>
          <w:rtl/>
        </w:rPr>
        <w:t xml:space="preserve"> </w:t>
      </w:r>
      <w:r w:rsidRPr="00EB76FC">
        <w:sym w:font="HQPB1" w:char="F024"/>
      </w:r>
      <w:r w:rsidRPr="00EB76FC">
        <w:sym w:font="HQPB5" w:char="F079"/>
      </w:r>
      <w:r w:rsidRPr="00EB76FC">
        <w:sym w:font="HQPB2" w:char="F067"/>
      </w:r>
      <w:r w:rsidRPr="00EB76FC">
        <w:sym w:font="HQPB4" w:char="F0CE"/>
      </w:r>
      <w:r w:rsidRPr="00EB76FC">
        <w:sym w:font="HQPB2" w:char="F03D"/>
      </w:r>
      <w:r w:rsidRPr="00EB76FC">
        <w:sym w:font="HQPB4" w:char="F0F7"/>
      </w:r>
      <w:r w:rsidRPr="00EB76FC">
        <w:sym w:font="HQPB1" w:char="F057"/>
      </w:r>
      <w:r w:rsidRPr="00EB76FC">
        <w:sym w:font="HQPB4" w:char="F0CF"/>
      </w:r>
      <w:r w:rsidRPr="00EB76FC">
        <w:sym w:font="HQPB2" w:char="F04A"/>
      </w:r>
      <w:r w:rsidRPr="00EB76FC">
        <w:sym w:font="HQPB4" w:char="F0CE"/>
      </w:r>
      <w:r w:rsidRPr="00EB76FC">
        <w:sym w:font="HQPB1" w:char="F02F"/>
      </w:r>
      <w:r w:rsidRPr="00EB76FC">
        <w:rPr>
          <w:rtl/>
        </w:rPr>
        <w:t xml:space="preserve"> </w:t>
      </w:r>
      <w:r w:rsidRPr="00EB76FC">
        <w:sym w:font="HQPB4" w:char="F0F6"/>
      </w:r>
      <w:r w:rsidRPr="00EB76FC">
        <w:sym w:font="HQPB2" w:char="F04E"/>
      </w:r>
      <w:r w:rsidRPr="00EB76FC">
        <w:sym w:font="HQPB4" w:char="F0DF"/>
      </w:r>
      <w:r w:rsidRPr="00EB76FC">
        <w:sym w:font="HQPB2" w:char="F067"/>
      </w:r>
      <w:r w:rsidRPr="00EB76FC">
        <w:sym w:font="HQPB4" w:char="F0E0"/>
      </w:r>
      <w:r w:rsidRPr="00EB76FC">
        <w:sym w:font="HQPB2" w:char="F029"/>
      </w:r>
      <w:r w:rsidRPr="00EB76FC">
        <w:sym w:font="HQPB5" w:char="F079"/>
      </w:r>
      <w:r w:rsidRPr="00EB76FC">
        <w:sym w:font="HQPB2" w:char="F064"/>
      </w:r>
      <w:r w:rsidRPr="00EB76FC">
        <w:sym w:font="HQPB4" w:char="F0F6"/>
      </w:r>
      <w:r w:rsidRPr="00EB76FC">
        <w:sym w:font="HQPB1" w:char="F08D"/>
      </w:r>
      <w:r w:rsidRPr="00EB76FC">
        <w:sym w:font="HQPB5" w:char="F073"/>
      </w:r>
      <w:r w:rsidRPr="00EB76FC">
        <w:sym w:font="HQPB1" w:char="F03F"/>
      </w:r>
      <w:r w:rsidRPr="00EB76FC">
        <w:sym w:font="HQPB5" w:char="F075"/>
      </w:r>
      <w:r w:rsidRPr="00EB76FC">
        <w:sym w:font="HQPB2" w:char="F072"/>
      </w:r>
      <w:r w:rsidRPr="00EB76FC">
        <w:rPr>
          <w:rtl/>
        </w:rPr>
        <w:t xml:space="preserve"> </w:t>
      </w:r>
      <w:r w:rsidRPr="00EB76FC">
        <w:sym w:font="HQPB4" w:char="F0D7"/>
      </w:r>
      <w:r w:rsidRPr="00EB76FC">
        <w:sym w:font="HQPB3" w:char="F027"/>
      </w:r>
      <w:r w:rsidRPr="00EB76FC">
        <w:sym w:font="HQPB4" w:char="F0A9"/>
      </w:r>
      <w:r w:rsidRPr="00EB76FC">
        <w:sym w:font="HQPB3" w:char="F021"/>
      </w:r>
      <w:r w:rsidRPr="00EB76FC">
        <w:sym w:font="HQPB4" w:char="F0CF"/>
      </w:r>
      <w:r w:rsidRPr="00EB76FC">
        <w:sym w:font="HQPB1" w:char="F08C"/>
      </w:r>
      <w:r w:rsidRPr="00EB76FC">
        <w:rPr>
          <w:rtl/>
        </w:rPr>
        <w:t xml:space="preserve"> </w:t>
      </w:r>
      <w:r w:rsidRPr="00EB76FC">
        <w:sym w:font="HQPB4" w:char="F028"/>
      </w:r>
      <w:r w:rsidRPr="00EB76FC">
        <w:rPr>
          <w:rtl/>
        </w:rPr>
        <w:t xml:space="preserve"> </w:t>
      </w:r>
      <w:r w:rsidRPr="00EB76FC">
        <w:sym w:font="HQPB1" w:char="F024"/>
      </w:r>
      <w:r w:rsidRPr="00EB76FC">
        <w:sym w:font="HQPB4" w:char="F0A8"/>
      </w:r>
      <w:r w:rsidRPr="00EB76FC">
        <w:sym w:font="HQPB2" w:char="F042"/>
      </w:r>
      <w:r w:rsidRPr="00EB76FC">
        <w:rPr>
          <w:rtl/>
        </w:rPr>
        <w:t xml:space="preserve"> </w:t>
      </w:r>
      <w:r w:rsidRPr="00EB76FC">
        <w:sym w:font="HQPB2" w:char="F04D"/>
      </w:r>
      <w:r w:rsidRPr="00EB76FC">
        <w:sym w:font="HQPB4" w:char="F0E7"/>
      </w:r>
      <w:r w:rsidRPr="00EB76FC">
        <w:sym w:font="HQPB2" w:char="F06C"/>
      </w:r>
      <w:r w:rsidRPr="00EB76FC">
        <w:sym w:font="HQPB5" w:char="F06D"/>
      </w:r>
      <w:r w:rsidRPr="00EB76FC">
        <w:sym w:font="HQPB2" w:char="F03B"/>
      </w:r>
      <w:r w:rsidRPr="00EB76FC">
        <w:rPr>
          <w:rtl/>
        </w:rPr>
        <w:t xml:space="preserve"> </w:t>
      </w:r>
      <w:r w:rsidRPr="00EB76FC">
        <w:sym w:font="HQPB5" w:char="F07A"/>
      </w:r>
      <w:r w:rsidRPr="00EB76FC">
        <w:sym w:font="HQPB2" w:char="F060"/>
      </w:r>
      <w:r w:rsidRPr="00EB76FC">
        <w:sym w:font="HQPB4" w:char="F0CF"/>
      </w:r>
      <w:r w:rsidRPr="00EB76FC">
        <w:sym w:font="HQPB4" w:char="F069"/>
      </w:r>
      <w:r w:rsidRPr="00EB76FC">
        <w:sym w:font="HQPB2" w:char="F042"/>
      </w:r>
      <w:r w:rsidRPr="00EB76FC">
        <w:rPr>
          <w:rtl/>
        </w:rPr>
        <w:t xml:space="preserve"> </w:t>
      </w:r>
      <w:r w:rsidRPr="00EB76FC">
        <w:sym w:font="HQPB5" w:char="F0AB"/>
      </w:r>
      <w:r w:rsidRPr="00EB76FC">
        <w:sym w:font="HQPB1" w:char="F021"/>
      </w:r>
      <w:r w:rsidRPr="00EB76FC">
        <w:sym w:font="HQPB5" w:char="F024"/>
      </w:r>
      <w:r w:rsidRPr="00EB76FC">
        <w:sym w:font="HQPB1" w:char="F023"/>
      </w:r>
      <w:r w:rsidRPr="00EB76FC">
        <w:rPr>
          <w:rtl/>
        </w:rPr>
        <w:t xml:space="preserve"> </w:t>
      </w:r>
      <w:r w:rsidRPr="00EB76FC">
        <w:sym w:font="HQPB4" w:char="F0F4"/>
      </w:r>
      <w:r w:rsidRPr="00EB76FC">
        <w:sym w:font="HQPB2" w:char="F060"/>
      </w:r>
      <w:r w:rsidRPr="00EB76FC">
        <w:sym w:font="HQPB4" w:char="F0CF"/>
      </w:r>
      <w:r w:rsidRPr="00EB76FC">
        <w:sym w:font="HQPB2" w:char="F042"/>
      </w:r>
      <w:r w:rsidRPr="00EB76FC">
        <w:rPr>
          <w:rtl/>
        </w:rPr>
        <w:t xml:space="preserve"> </w:t>
      </w:r>
      <w:r w:rsidRPr="00EB76FC">
        <w:sym w:font="HQPB4" w:char="F035"/>
      </w:r>
      <w:r w:rsidRPr="00EB76FC">
        <w:sym w:font="HQPB2" w:char="F04F"/>
      </w:r>
      <w:r w:rsidRPr="00EB76FC">
        <w:sym w:font="HQPB4" w:char="F0CF"/>
      </w:r>
      <w:r w:rsidRPr="00EB76FC">
        <w:sym w:font="HQPB1" w:char="F0B9"/>
      </w:r>
      <w:r w:rsidRPr="00EB76FC">
        <w:sym w:font="HQPB1" w:char="F025"/>
      </w:r>
      <w:r w:rsidRPr="00EB76FC">
        <w:sym w:font="HQPB5" w:char="F074"/>
      </w:r>
      <w:r w:rsidRPr="00EB76FC">
        <w:sym w:font="HQPB1" w:char="F0E6"/>
      </w:r>
      <w:r w:rsidRPr="00EB76FC">
        <w:rPr>
          <w:rtl/>
        </w:rPr>
        <w:t xml:space="preserve"> </w:t>
      </w:r>
      <w:r w:rsidRPr="00365CDE">
        <w:rPr>
          <w:rFonts w:cs="CTraditional Arabic" w:hint="cs"/>
          <w:rtl/>
        </w:rPr>
        <w:t>﴾</w:t>
      </w:r>
      <w:r w:rsidRPr="00EB76FC">
        <w:rPr>
          <w:rFonts w:cs="Rateb lotusb22" w:hint="cs"/>
          <w:rtl/>
          <w:lang w:bidi="fa-IR"/>
        </w:rPr>
        <w:t>.</w:t>
      </w:r>
      <w:r w:rsidRPr="001E7279">
        <w:rPr>
          <w:sz w:val="22"/>
          <w:szCs w:val="26"/>
          <w:rtl/>
        </w:rPr>
        <w:t xml:space="preserve"> </w:t>
      </w:r>
      <w:r w:rsidR="001E7279" w:rsidRPr="001E7279">
        <w:rPr>
          <w:rFonts w:cs="B Lotus" w:hint="cs"/>
          <w:sz w:val="22"/>
          <w:szCs w:val="26"/>
          <w:rtl/>
        </w:rPr>
        <w:t>[</w:t>
      </w:r>
      <w:r w:rsidRPr="001E7279">
        <w:rPr>
          <w:rFonts w:cs="B Lotus"/>
          <w:sz w:val="22"/>
          <w:szCs w:val="26"/>
          <w:rtl/>
        </w:rPr>
        <w:t>يونس:</w:t>
      </w:r>
      <w:r w:rsidRPr="001E7279">
        <w:rPr>
          <w:rFonts w:cs="B Lotus" w:hint="cs"/>
          <w:sz w:val="22"/>
          <w:szCs w:val="26"/>
          <w:rtl/>
        </w:rPr>
        <w:t xml:space="preserve"> </w:t>
      </w:r>
      <w:r w:rsidRPr="001E7279">
        <w:rPr>
          <w:rFonts w:cs="B Lotus"/>
          <w:sz w:val="22"/>
          <w:szCs w:val="26"/>
          <w:rtl/>
        </w:rPr>
        <w:t>27</w:t>
      </w:r>
      <w:r w:rsidR="001E7279" w:rsidRPr="001E7279">
        <w:rPr>
          <w:rFonts w:cs="B Lotus" w:hint="cs"/>
          <w:sz w:val="22"/>
          <w:szCs w:val="26"/>
          <w:rtl/>
        </w:rPr>
        <w:t>]</w:t>
      </w:r>
      <w:r w:rsidRPr="000C605A">
        <w:rPr>
          <w:rFonts w:cs="B Lotus" w:hint="cs"/>
          <w:rtl/>
        </w:rPr>
        <w:t>.</w:t>
      </w:r>
    </w:p>
    <w:p w:rsidR="00E130D0" w:rsidRPr="00BE3117" w:rsidRDefault="001E7279" w:rsidP="001E7279">
      <w:pPr>
        <w:spacing w:line="211" w:lineRule="auto"/>
        <w:ind w:firstLine="340"/>
        <w:jc w:val="lowKashida"/>
        <w:rPr>
          <w:rFonts w:cs="B Lotus"/>
          <w:rtl/>
        </w:rPr>
      </w:pPr>
      <w:r w:rsidRPr="001E7279">
        <w:rPr>
          <w:rFonts w:cs="Traditional Arabic" w:hint="cs"/>
          <w:rtl/>
          <w:lang w:bidi="fa-IR"/>
        </w:rPr>
        <w:t>«</w:t>
      </w:r>
      <w:r w:rsidR="00E130D0" w:rsidRPr="00BE3117">
        <w:rPr>
          <w:rFonts w:cs="B Lotus"/>
          <w:rtl/>
        </w:rPr>
        <w:t>آنان كه بدي ها را كسب كردند جزاي بدي همانند آن است و</w:t>
      </w:r>
      <w:r w:rsidR="00E130D0" w:rsidRPr="00BE3117">
        <w:rPr>
          <w:rFonts w:cs="B Lotus" w:hint="cs"/>
          <w:rtl/>
        </w:rPr>
        <w:t xml:space="preserve"> </w:t>
      </w:r>
      <w:r w:rsidR="00E130D0" w:rsidRPr="00BE3117">
        <w:rPr>
          <w:rFonts w:cs="B Lotus"/>
          <w:rtl/>
        </w:rPr>
        <w:t>خواري ايشان را بگيرد: برايشان از طرف خدا پناهي نيست.</w:t>
      </w:r>
      <w:r>
        <w:rPr>
          <w:rFonts w:cs="Traditional Arabic" w:hint="cs"/>
          <w:rtl/>
          <w:lang w:bidi="fa-IR"/>
        </w:rPr>
        <w:t>»</w:t>
      </w:r>
    </w:p>
    <w:p w:rsidR="00E130D0" w:rsidRPr="00BE3117" w:rsidRDefault="00E130D0" w:rsidP="001E7279">
      <w:pPr>
        <w:spacing w:line="211" w:lineRule="auto"/>
        <w:ind w:firstLine="340"/>
        <w:jc w:val="lowKashida"/>
        <w:rPr>
          <w:rFonts w:cs="B Lotus"/>
          <w:rtl/>
        </w:rPr>
      </w:pPr>
      <w:r w:rsidRPr="007354C0">
        <w:rPr>
          <w:rFonts w:cs="B Lotus"/>
          <w:spacing w:val="-4"/>
          <w:rtl/>
        </w:rPr>
        <w:t>حتي خد از زنان پيغمبر عمل مي‌خواهد كه:</w:t>
      </w:r>
      <w:r w:rsidRPr="007354C0">
        <w:rPr>
          <w:rFonts w:cs="B Lotus" w:hint="cs"/>
          <w:spacing w:val="-4"/>
          <w:rtl/>
        </w:rPr>
        <w:t xml:space="preserve"> </w:t>
      </w:r>
      <w:r w:rsidRPr="00365CDE">
        <w:rPr>
          <w:rFonts w:cs="CTraditional Arabic" w:hint="cs"/>
          <w:spacing w:val="-4"/>
          <w:sz w:val="24"/>
          <w:rtl/>
        </w:rPr>
        <w:t>﴿</w:t>
      </w:r>
      <w:r w:rsidRPr="007354C0">
        <w:rPr>
          <w:rFonts w:cs="B Lotus"/>
          <w:spacing w:val="-4"/>
          <w:sz w:val="24"/>
          <w:rtl/>
        </w:rPr>
        <w:t xml:space="preserve"> </w:t>
      </w:r>
      <w:r w:rsidRPr="007354C0">
        <w:rPr>
          <w:spacing w:val="-4"/>
          <w:sz w:val="24"/>
        </w:rPr>
        <w:sym w:font="HQPB5" w:char="F07A"/>
      </w:r>
      <w:r w:rsidRPr="007354C0">
        <w:rPr>
          <w:spacing w:val="-4"/>
          <w:sz w:val="24"/>
        </w:rPr>
        <w:sym w:font="HQPB2" w:char="F060"/>
      </w:r>
      <w:r w:rsidRPr="007354C0">
        <w:rPr>
          <w:spacing w:val="-4"/>
          <w:sz w:val="24"/>
        </w:rPr>
        <w:sym w:font="HQPB4" w:char="F0F4"/>
      </w:r>
      <w:r w:rsidRPr="007354C0">
        <w:rPr>
          <w:spacing w:val="-4"/>
          <w:sz w:val="24"/>
        </w:rPr>
        <w:sym w:font="HQPB2" w:char="F04A"/>
      </w:r>
      <w:r w:rsidRPr="007354C0">
        <w:rPr>
          <w:spacing w:val="-4"/>
          <w:sz w:val="24"/>
        </w:rPr>
        <w:sym w:font="HQPB4" w:char="F0CF"/>
      </w:r>
      <w:r w:rsidRPr="007354C0">
        <w:rPr>
          <w:spacing w:val="-4"/>
          <w:sz w:val="24"/>
        </w:rPr>
        <w:sym w:font="HQPB2" w:char="F025"/>
      </w:r>
      <w:r w:rsidRPr="007354C0">
        <w:rPr>
          <w:spacing w:val="-4"/>
          <w:sz w:val="24"/>
        </w:rPr>
        <w:sym w:font="HQPB5" w:char="F072"/>
      </w:r>
      <w:r w:rsidRPr="007354C0">
        <w:rPr>
          <w:spacing w:val="-4"/>
          <w:sz w:val="24"/>
        </w:rPr>
        <w:sym w:font="HQPB1" w:char="F026"/>
      </w:r>
      <w:r w:rsidRPr="007354C0">
        <w:rPr>
          <w:spacing w:val="-4"/>
          <w:sz w:val="24"/>
        </w:rPr>
        <w:sym w:font="HQPB5" w:char="F075"/>
      </w:r>
      <w:r w:rsidRPr="007354C0">
        <w:rPr>
          <w:spacing w:val="-4"/>
          <w:sz w:val="24"/>
        </w:rPr>
        <w:sym w:font="HQPB2" w:char="F072"/>
      </w:r>
      <w:r w:rsidRPr="007354C0">
        <w:rPr>
          <w:spacing w:val="-4"/>
          <w:sz w:val="24"/>
          <w:rtl/>
        </w:rPr>
        <w:t xml:space="preserve"> </w:t>
      </w:r>
      <w:r w:rsidRPr="007354C0">
        <w:rPr>
          <w:spacing w:val="-4"/>
          <w:sz w:val="24"/>
        </w:rPr>
        <w:sym w:font="HQPB5" w:char="F06E"/>
      </w:r>
      <w:r w:rsidRPr="007354C0">
        <w:rPr>
          <w:spacing w:val="-4"/>
          <w:sz w:val="24"/>
        </w:rPr>
        <w:sym w:font="HQPB2" w:char="F06F"/>
      </w:r>
      <w:r w:rsidRPr="007354C0">
        <w:rPr>
          <w:spacing w:val="-4"/>
          <w:sz w:val="24"/>
        </w:rPr>
        <w:sym w:font="HQPB5" w:char="F034"/>
      </w:r>
      <w:r w:rsidRPr="007354C0">
        <w:rPr>
          <w:spacing w:val="-4"/>
          <w:sz w:val="24"/>
        </w:rPr>
        <w:sym w:font="HQPB2" w:char="F071"/>
      </w:r>
      <w:r w:rsidRPr="007354C0">
        <w:rPr>
          <w:spacing w:val="-4"/>
          <w:sz w:val="24"/>
        </w:rPr>
        <w:sym w:font="HQPB5" w:char="F06E"/>
      </w:r>
      <w:r w:rsidRPr="007354C0">
        <w:rPr>
          <w:spacing w:val="-4"/>
          <w:sz w:val="24"/>
        </w:rPr>
        <w:sym w:font="HQPB2" w:char="F03D"/>
      </w:r>
      <w:r w:rsidRPr="007354C0">
        <w:rPr>
          <w:spacing w:val="-4"/>
          <w:sz w:val="24"/>
        </w:rPr>
        <w:sym w:font="HQPB4" w:char="F0A2"/>
      </w:r>
      <w:r w:rsidRPr="007354C0">
        <w:rPr>
          <w:spacing w:val="-4"/>
          <w:sz w:val="24"/>
        </w:rPr>
        <w:sym w:font="HQPB1" w:char="F0C1"/>
      </w:r>
      <w:r w:rsidRPr="007354C0">
        <w:rPr>
          <w:spacing w:val="-4"/>
          <w:sz w:val="24"/>
        </w:rPr>
        <w:sym w:font="HQPB2" w:char="F039"/>
      </w:r>
      <w:r w:rsidRPr="007354C0">
        <w:rPr>
          <w:spacing w:val="-4"/>
          <w:sz w:val="24"/>
        </w:rPr>
        <w:sym w:font="HQPB5" w:char="F024"/>
      </w:r>
      <w:r w:rsidRPr="007354C0">
        <w:rPr>
          <w:spacing w:val="-4"/>
          <w:sz w:val="24"/>
        </w:rPr>
        <w:sym w:font="HQPB1" w:char="F023"/>
      </w:r>
      <w:r w:rsidRPr="007354C0">
        <w:rPr>
          <w:spacing w:val="-4"/>
          <w:sz w:val="24"/>
          <w:rtl/>
        </w:rPr>
        <w:t xml:space="preserve"> </w:t>
      </w:r>
      <w:r w:rsidRPr="007354C0">
        <w:rPr>
          <w:spacing w:val="-4"/>
          <w:sz w:val="24"/>
        </w:rPr>
        <w:sym w:font="HQPB5" w:char="F09A"/>
      </w:r>
      <w:r w:rsidRPr="007354C0">
        <w:rPr>
          <w:spacing w:val="-4"/>
          <w:sz w:val="24"/>
        </w:rPr>
        <w:sym w:font="HQPB2" w:char="F0FA"/>
      </w:r>
      <w:r w:rsidRPr="007354C0">
        <w:rPr>
          <w:spacing w:val="-4"/>
          <w:sz w:val="24"/>
        </w:rPr>
        <w:sym w:font="HQPB2" w:char="F0FC"/>
      </w:r>
      <w:r w:rsidRPr="007354C0">
        <w:rPr>
          <w:spacing w:val="-4"/>
          <w:sz w:val="24"/>
        </w:rPr>
        <w:sym w:font="HQPB4" w:char="F0CF"/>
      </w:r>
      <w:r w:rsidRPr="007354C0">
        <w:rPr>
          <w:spacing w:val="-4"/>
          <w:sz w:val="24"/>
        </w:rPr>
        <w:sym w:font="HQPB1" w:char="F03F"/>
      </w:r>
      <w:r w:rsidRPr="007354C0">
        <w:rPr>
          <w:spacing w:val="-4"/>
          <w:sz w:val="24"/>
        </w:rPr>
        <w:sym w:font="HQPB1" w:char="F023"/>
      </w:r>
      <w:r w:rsidRPr="007354C0">
        <w:rPr>
          <w:spacing w:val="-4"/>
          <w:sz w:val="24"/>
        </w:rPr>
        <w:sym w:font="HQPB5" w:char="F075"/>
      </w:r>
      <w:r w:rsidRPr="007354C0">
        <w:rPr>
          <w:spacing w:val="-4"/>
          <w:sz w:val="24"/>
        </w:rPr>
        <w:sym w:font="HQPB2" w:char="F0E4"/>
      </w:r>
      <w:r w:rsidRPr="007354C0">
        <w:rPr>
          <w:spacing w:val="-4"/>
          <w:sz w:val="24"/>
        </w:rPr>
        <w:sym w:font="HQPB5" w:char="F075"/>
      </w:r>
      <w:r w:rsidRPr="007354C0">
        <w:rPr>
          <w:spacing w:val="-4"/>
          <w:sz w:val="24"/>
        </w:rPr>
        <w:sym w:font="HQPB2" w:char="F072"/>
      </w:r>
      <w:r w:rsidRPr="007354C0">
        <w:rPr>
          <w:spacing w:val="-4"/>
          <w:sz w:val="24"/>
          <w:rtl/>
        </w:rPr>
        <w:t xml:space="preserve"> </w:t>
      </w:r>
      <w:r w:rsidRPr="007354C0">
        <w:rPr>
          <w:spacing w:val="-4"/>
          <w:sz w:val="24"/>
        </w:rPr>
        <w:sym w:font="HQPB5" w:char="F06E"/>
      </w:r>
      <w:r w:rsidRPr="007354C0">
        <w:rPr>
          <w:spacing w:val="-4"/>
          <w:sz w:val="24"/>
        </w:rPr>
        <w:sym w:font="HQPB2" w:char="F06F"/>
      </w:r>
      <w:r w:rsidRPr="007354C0">
        <w:rPr>
          <w:spacing w:val="-4"/>
          <w:sz w:val="24"/>
        </w:rPr>
        <w:sym w:font="HQPB5" w:char="F034"/>
      </w:r>
      <w:r w:rsidRPr="007354C0">
        <w:rPr>
          <w:spacing w:val="-4"/>
          <w:sz w:val="24"/>
        </w:rPr>
        <w:sym w:font="HQPB2" w:char="F071"/>
      </w:r>
      <w:r w:rsidRPr="007354C0">
        <w:rPr>
          <w:spacing w:val="-4"/>
          <w:sz w:val="24"/>
        </w:rPr>
        <w:sym w:font="HQPB5" w:char="F09F"/>
      </w:r>
      <w:r w:rsidRPr="007354C0">
        <w:rPr>
          <w:spacing w:val="-4"/>
          <w:sz w:val="24"/>
        </w:rPr>
        <w:sym w:font="HQPB2" w:char="F032"/>
      </w:r>
      <w:r w:rsidRPr="007354C0">
        <w:rPr>
          <w:spacing w:val="-4"/>
          <w:sz w:val="24"/>
        </w:rPr>
        <w:sym w:font="HQPB4" w:char="F0A8"/>
      </w:r>
      <w:r w:rsidRPr="007354C0">
        <w:rPr>
          <w:spacing w:val="-4"/>
          <w:sz w:val="24"/>
        </w:rPr>
        <w:sym w:font="HQPB1" w:char="F093"/>
      </w:r>
      <w:r w:rsidRPr="007354C0">
        <w:rPr>
          <w:spacing w:val="-4"/>
          <w:sz w:val="24"/>
        </w:rPr>
        <w:sym w:font="HQPB2" w:char="F039"/>
      </w:r>
      <w:r w:rsidRPr="007354C0">
        <w:rPr>
          <w:spacing w:val="-4"/>
          <w:sz w:val="24"/>
        </w:rPr>
        <w:sym w:font="HQPB5" w:char="F024"/>
      </w:r>
      <w:r w:rsidRPr="007354C0">
        <w:rPr>
          <w:spacing w:val="-4"/>
          <w:sz w:val="24"/>
        </w:rPr>
        <w:sym w:font="HQPB1" w:char="F023"/>
      </w:r>
      <w:r w:rsidRPr="00365CDE">
        <w:rPr>
          <w:rFonts w:cs="CTraditional Arabic" w:hint="cs"/>
          <w:spacing w:val="-4"/>
          <w:sz w:val="24"/>
          <w:rtl/>
        </w:rPr>
        <w:t>﴾</w:t>
      </w:r>
      <w:r w:rsidRPr="007354C0">
        <w:rPr>
          <w:rFonts w:cs="Rateb lotusb22" w:hint="cs"/>
          <w:spacing w:val="-4"/>
          <w:sz w:val="24"/>
          <w:rtl/>
          <w:lang w:bidi="fa-IR"/>
        </w:rPr>
        <w:t>.</w:t>
      </w:r>
      <w:r w:rsidRPr="007354C0">
        <w:rPr>
          <w:rFonts w:cs="B Lotus"/>
          <w:spacing w:val="-4"/>
          <w:sz w:val="24"/>
          <w:rtl/>
        </w:rPr>
        <w:t xml:space="preserve"> </w:t>
      </w:r>
      <w:r w:rsidR="001E7279" w:rsidRPr="001E7279">
        <w:rPr>
          <w:rFonts w:cs="B Lotus" w:hint="cs"/>
          <w:spacing w:val="-4"/>
          <w:sz w:val="22"/>
          <w:szCs w:val="26"/>
          <w:rtl/>
        </w:rPr>
        <w:t>[</w:t>
      </w:r>
      <w:r w:rsidRPr="001E7279">
        <w:rPr>
          <w:rFonts w:cs="B Lotus"/>
          <w:spacing w:val="-4"/>
          <w:sz w:val="22"/>
          <w:szCs w:val="26"/>
          <w:rtl/>
        </w:rPr>
        <w:t>الأحزاب:</w:t>
      </w:r>
      <w:r w:rsidRPr="001E7279">
        <w:rPr>
          <w:rFonts w:cs="B Lotus" w:hint="cs"/>
          <w:spacing w:val="-4"/>
          <w:sz w:val="22"/>
          <w:szCs w:val="26"/>
          <w:rtl/>
        </w:rPr>
        <w:t xml:space="preserve"> </w:t>
      </w:r>
      <w:r w:rsidRPr="001E7279">
        <w:rPr>
          <w:rFonts w:cs="B Lotus"/>
          <w:spacing w:val="-4"/>
          <w:sz w:val="22"/>
          <w:szCs w:val="26"/>
          <w:rtl/>
        </w:rPr>
        <w:t>33</w:t>
      </w:r>
      <w:r w:rsidR="001E7279" w:rsidRPr="001E7279">
        <w:rPr>
          <w:rFonts w:cs="B Lotus" w:hint="cs"/>
          <w:spacing w:val="-4"/>
          <w:sz w:val="22"/>
          <w:szCs w:val="26"/>
          <w:rtl/>
        </w:rPr>
        <w:t>]</w:t>
      </w:r>
      <w:r w:rsidRPr="007354C0">
        <w:rPr>
          <w:rFonts w:cs="B Lotus" w:hint="cs"/>
          <w:spacing w:val="-4"/>
          <w:sz w:val="24"/>
          <w:rtl/>
        </w:rPr>
        <w:t xml:space="preserve">. </w:t>
      </w:r>
      <w:r w:rsidR="001E7279" w:rsidRPr="001E7279">
        <w:rPr>
          <w:rFonts w:cs="Traditional Arabic" w:hint="cs"/>
          <w:rtl/>
          <w:lang w:bidi="fa-IR"/>
        </w:rPr>
        <w:t>«</w:t>
      </w:r>
      <w:r w:rsidRPr="00BE3117">
        <w:rPr>
          <w:rFonts w:cs="B Lotus"/>
          <w:rtl/>
        </w:rPr>
        <w:t xml:space="preserve">نماز را بپا داريد و زكات را بدهيد </w:t>
      </w:r>
      <w:r>
        <w:rPr>
          <w:rFonts w:cs="B Lotus" w:hint="cs"/>
          <w:rtl/>
        </w:rPr>
        <w:t>...</w:t>
      </w:r>
      <w:r w:rsidRPr="00BE3117">
        <w:rPr>
          <w:rFonts w:cs="B Lotus" w:hint="cs"/>
          <w:rtl/>
        </w:rPr>
        <w:t xml:space="preserve"> </w:t>
      </w:r>
      <w:r w:rsidRPr="00BE3117">
        <w:rPr>
          <w:rFonts w:cs="B Lotus"/>
          <w:rtl/>
        </w:rPr>
        <w:t>و</w:t>
      </w:r>
      <w:r w:rsidRPr="00BE3117">
        <w:rPr>
          <w:rFonts w:cs="B Lotus" w:hint="cs"/>
          <w:rtl/>
        </w:rPr>
        <w:t xml:space="preserve"> </w:t>
      </w:r>
      <w:r w:rsidRPr="00BE3117">
        <w:rPr>
          <w:rFonts w:cs="B Lotus"/>
          <w:rtl/>
        </w:rPr>
        <w:t>اگر گناه كنيد جزاء داريد.</w:t>
      </w:r>
      <w:r w:rsidR="001E7279">
        <w:rPr>
          <w:rFonts w:cs="Traditional Arabic" w:hint="cs"/>
          <w:rtl/>
          <w:lang w:bidi="fa-IR"/>
        </w:rPr>
        <w:t>»</w:t>
      </w:r>
    </w:p>
    <w:p w:rsidR="00E130D0" w:rsidRPr="00BE3117" w:rsidRDefault="00E130D0" w:rsidP="00E130D0">
      <w:pPr>
        <w:spacing w:line="216" w:lineRule="auto"/>
        <w:ind w:firstLine="340"/>
        <w:jc w:val="lowKashida"/>
        <w:rPr>
          <w:rFonts w:cs="B Lotus"/>
          <w:rtl/>
        </w:rPr>
      </w:pPr>
      <w:r w:rsidRPr="00BE3117">
        <w:rPr>
          <w:rFonts w:cs="B Lotus"/>
          <w:rtl/>
        </w:rPr>
        <w:t>با اينكه همسران پيغمبر و در دامن پيغمبر</w:t>
      </w:r>
      <w:r w:rsidRPr="00365CDE">
        <w:rPr>
          <w:rFonts w:ascii="Tahoma" w:hAnsi="Tahoma" w:cs="CTraditional Arabic" w:hint="cs"/>
          <w:color w:val="000000"/>
          <w:spacing w:val="-4"/>
          <w:sz w:val="30"/>
          <w:szCs w:val="30"/>
          <w:rtl/>
          <w:lang w:bidi="fa-IR"/>
        </w:rPr>
        <w:t>ص</w:t>
      </w:r>
      <w:r w:rsidRPr="00BE3117">
        <w:rPr>
          <w:rFonts w:cs="B Lotus"/>
          <w:rtl/>
        </w:rPr>
        <w:t xml:space="preserve"> بودند. علي</w:t>
      </w:r>
      <w:r w:rsidRPr="00365CDE">
        <w:rPr>
          <w:rFonts w:ascii="Tahoma" w:hAnsi="Tahoma" w:cs="CTraditional Arabic" w:hint="cs"/>
          <w:color w:val="000000"/>
          <w:rtl/>
          <w:lang w:bidi="fa-IR"/>
        </w:rPr>
        <w:t>؛</w:t>
      </w:r>
      <w:r w:rsidRPr="00BE3117">
        <w:rPr>
          <w:rFonts w:cs="B Lotus"/>
          <w:rtl/>
        </w:rPr>
        <w:t xml:space="preserve"> در</w:t>
      </w:r>
      <w:r w:rsidRPr="00BE3117">
        <w:rPr>
          <w:rFonts w:cs="B Lotus" w:hint="cs"/>
          <w:rtl/>
        </w:rPr>
        <w:t xml:space="preserve"> </w:t>
      </w:r>
      <w:r w:rsidRPr="00BE3117">
        <w:rPr>
          <w:rFonts w:cs="B Lotus"/>
          <w:rtl/>
        </w:rPr>
        <w:t>مورد پرهيز از عجب در نهج البلاغ</w:t>
      </w:r>
      <w:r w:rsidRPr="00BE3117">
        <w:rPr>
          <w:rFonts w:cs="B Lotus" w:hint="cs"/>
          <w:rtl/>
        </w:rPr>
        <w:t>ه</w:t>
      </w:r>
      <w:r w:rsidRPr="00BE3117">
        <w:rPr>
          <w:rFonts w:cs="B Lotus"/>
          <w:rtl/>
        </w:rPr>
        <w:t xml:space="preserve"> به امام حسن </w:t>
      </w:r>
      <w:r w:rsidRPr="00365CDE">
        <w:rPr>
          <w:rFonts w:ascii="Tahoma" w:hAnsi="Tahoma" w:cs="CTraditional Arabic" w:hint="cs"/>
          <w:color w:val="000000"/>
          <w:rtl/>
          <w:lang w:bidi="fa-IR"/>
        </w:rPr>
        <w:t>؛</w:t>
      </w:r>
      <w:r>
        <w:rPr>
          <w:rFonts w:cs="B Lotus" w:hint="cs"/>
          <w:rtl/>
        </w:rPr>
        <w:t xml:space="preserve"> </w:t>
      </w:r>
      <w:r w:rsidRPr="00BE3117">
        <w:rPr>
          <w:rFonts w:cs="B Lotus"/>
          <w:rtl/>
        </w:rPr>
        <w:t xml:space="preserve">توصيه </w:t>
      </w:r>
      <w:r>
        <w:rPr>
          <w:rFonts w:cs="B Lotus"/>
          <w:rtl/>
        </w:rPr>
        <w:t>مي‌فرمايد</w:t>
      </w:r>
      <w:r w:rsidRPr="00BE3117">
        <w:rPr>
          <w:rFonts w:cs="B Lotus"/>
          <w:rtl/>
        </w:rPr>
        <w:t>:</w:t>
      </w:r>
      <w:r>
        <w:rPr>
          <w:rFonts w:cs="B Lotus" w:hint="cs"/>
          <w:rtl/>
        </w:rPr>
        <w:t xml:space="preserve"> </w:t>
      </w:r>
      <w:r w:rsidRPr="001E7279">
        <w:rPr>
          <w:rFonts w:ascii="Lotus Linotype" w:hAnsi="Lotus Linotype" w:cs="Traditional Arabic"/>
          <w:b/>
          <w:bCs/>
          <w:rtl/>
        </w:rPr>
        <w:t>«أوحش الوحشة العجب».</w:t>
      </w:r>
      <w:r>
        <w:rPr>
          <w:rFonts w:ascii="Lotus Linotype" w:hAnsi="Lotus Linotype" w:cs="Lotus Linotype" w:hint="cs"/>
          <w:rtl/>
        </w:rPr>
        <w:t xml:space="preserve"> </w:t>
      </w:r>
      <w:r w:rsidRPr="00BE3117">
        <w:rPr>
          <w:rFonts w:cs="B Lotus"/>
          <w:rtl/>
        </w:rPr>
        <w:t>بدترين تنهايي و وحشت عجب و خودپسندي است</w:t>
      </w:r>
      <w:r w:rsidRPr="00BE3117">
        <w:rPr>
          <w:rFonts w:cs="B Lotus" w:hint="cs"/>
          <w:rtl/>
        </w:rPr>
        <w:t>.</w:t>
      </w:r>
      <w:r w:rsidRPr="00BE3117">
        <w:rPr>
          <w:rFonts w:cs="B Lotus"/>
          <w:rtl/>
        </w:rPr>
        <w:t xml:space="preserve"> </w:t>
      </w:r>
    </w:p>
    <w:p w:rsidR="00E130D0" w:rsidRDefault="00E130D0" w:rsidP="00E130D0">
      <w:pPr>
        <w:spacing w:line="216" w:lineRule="auto"/>
        <w:ind w:firstLine="340"/>
        <w:jc w:val="lowKashida"/>
        <w:rPr>
          <w:rFonts w:cs="B Lotus"/>
          <w:rtl/>
        </w:rPr>
      </w:pPr>
      <w:r w:rsidRPr="00BE3117">
        <w:rPr>
          <w:rFonts w:cs="B Lotus"/>
          <w:rtl/>
        </w:rPr>
        <w:t xml:space="preserve"> (نهج البلاغ</w:t>
      </w:r>
      <w:r w:rsidRPr="00BE3117">
        <w:rPr>
          <w:rFonts w:cs="B Lotus" w:hint="cs"/>
          <w:rtl/>
        </w:rPr>
        <w:t>ه</w:t>
      </w:r>
      <w:r w:rsidRPr="00BE3117">
        <w:rPr>
          <w:rFonts w:cs="B Lotus"/>
          <w:rtl/>
        </w:rPr>
        <w:t>، سخنان قصار،</w:t>
      </w:r>
      <w:r w:rsidRPr="00BE3117">
        <w:rPr>
          <w:rFonts w:cs="B Lotus" w:hint="cs"/>
          <w:rtl/>
        </w:rPr>
        <w:t xml:space="preserve"> </w:t>
      </w:r>
      <w:r>
        <w:rPr>
          <w:rFonts w:cs="B Lotus"/>
          <w:rtl/>
        </w:rPr>
        <w:t>شمارة 38)</w:t>
      </w:r>
      <w:r>
        <w:rPr>
          <w:rFonts w:cs="B Lotus" w:hint="cs"/>
          <w:rtl/>
        </w:rPr>
        <w:t xml:space="preserve">. </w:t>
      </w:r>
    </w:p>
    <w:p w:rsidR="00E130D0" w:rsidRPr="006060A0" w:rsidRDefault="00E130D0" w:rsidP="00E130D0">
      <w:pPr>
        <w:spacing w:line="211" w:lineRule="auto"/>
        <w:ind w:firstLine="340"/>
        <w:jc w:val="lowKashida"/>
        <w:rPr>
          <w:rFonts w:ascii="Lotus Linotype" w:hAnsi="Lotus Linotype" w:cs="Lotus Linotype"/>
          <w:rtl/>
        </w:rPr>
      </w:pPr>
      <w:r w:rsidRPr="00BE3117">
        <w:rPr>
          <w:rFonts w:cs="B Lotus"/>
          <w:rtl/>
        </w:rPr>
        <w:t xml:space="preserve">در ص 467 كتاب وسائل جلد دهم از او روايت </w:t>
      </w:r>
      <w:r>
        <w:rPr>
          <w:rFonts w:cs="B Lotus"/>
          <w:rtl/>
        </w:rPr>
        <w:t xml:space="preserve">كرده‌اند </w:t>
      </w:r>
      <w:r w:rsidRPr="00BE3117">
        <w:rPr>
          <w:rFonts w:cs="B Lotus"/>
          <w:rtl/>
        </w:rPr>
        <w:t xml:space="preserve">كه امام رضا </w:t>
      </w:r>
      <w:r w:rsidRPr="00365CDE">
        <w:rPr>
          <w:rFonts w:ascii="Tahoma" w:hAnsi="Tahoma" w:cs="CTraditional Arabic" w:hint="cs"/>
          <w:color w:val="000000"/>
          <w:rtl/>
          <w:lang w:bidi="fa-IR"/>
        </w:rPr>
        <w:t>؛</w:t>
      </w:r>
      <w:r w:rsidRPr="00BE3117">
        <w:rPr>
          <w:rFonts w:cs="B Lotus"/>
          <w:rtl/>
        </w:rPr>
        <w:t xml:space="preserve"> </w:t>
      </w:r>
      <w:r>
        <w:rPr>
          <w:rFonts w:cs="B Lotus"/>
          <w:rtl/>
        </w:rPr>
        <w:t>مي‌فرمود:</w:t>
      </w:r>
      <w:r>
        <w:rPr>
          <w:rFonts w:cs="B Lotus" w:hint="cs"/>
          <w:rtl/>
        </w:rPr>
        <w:t xml:space="preserve"> </w:t>
      </w:r>
      <w:r w:rsidRPr="001E7279">
        <w:rPr>
          <w:rFonts w:ascii="Lotus Linotype" w:hAnsi="Lotus Linotype" w:cs="Traditional Arabic"/>
          <w:b/>
          <w:bCs/>
          <w:rtl/>
        </w:rPr>
        <w:t>«ما قال فينا مؤمن شعراً يمدحنا به إلا بنى الله له في الجنة بيتاً أوسع من الدنيا سبع مرات يزوره فيها كل ملك مقرب و كل نبي مرسل».</w:t>
      </w:r>
    </w:p>
    <w:p w:rsidR="00E130D0" w:rsidRPr="00BE3117" w:rsidRDefault="00E130D0" w:rsidP="00E130D0">
      <w:pPr>
        <w:spacing w:line="211"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 xml:space="preserve">مؤمني دربارة ما يك شعر مدح نگويد، مگر آنكه خدا براي او در بهشت برين بنائي بر پا كند كه از هفت برابر دنيا وسيعتر باشد كه در آن بنا تمام فرشتگان مقرب و </w:t>
      </w:r>
      <w:r w:rsidRPr="00BE3117">
        <w:rPr>
          <w:rFonts w:cs="B Lotus" w:hint="cs"/>
          <w:rtl/>
        </w:rPr>
        <w:t>ا</w:t>
      </w:r>
      <w:r w:rsidRPr="00BE3117">
        <w:rPr>
          <w:rFonts w:cs="B Lotus"/>
          <w:rtl/>
        </w:rPr>
        <w:t xml:space="preserve">نبياء مرسل او را ديدار كنند.!! </w:t>
      </w:r>
    </w:p>
    <w:p w:rsidR="00E130D0" w:rsidRPr="00BE3117" w:rsidRDefault="00E130D0" w:rsidP="00E130D0">
      <w:pPr>
        <w:spacing w:line="211" w:lineRule="auto"/>
        <w:ind w:firstLine="340"/>
        <w:jc w:val="lowKashida"/>
        <w:rPr>
          <w:rFonts w:cs="B Lotus"/>
          <w:rtl/>
        </w:rPr>
      </w:pPr>
      <w:r w:rsidRPr="00BE3117">
        <w:rPr>
          <w:rFonts w:cs="B Lotus"/>
          <w:rtl/>
        </w:rPr>
        <w:t xml:space="preserve">همين روايت مجعوله باعث شده كه روز به روز مداح زيادتر شده و </w:t>
      </w:r>
      <w:r w:rsidRPr="00BE3117">
        <w:rPr>
          <w:rFonts w:cs="B Lotus" w:hint="cs"/>
          <w:rtl/>
        </w:rPr>
        <w:t xml:space="preserve">شما بگوييد که </w:t>
      </w:r>
      <w:r w:rsidRPr="00BE3117">
        <w:rPr>
          <w:rFonts w:cs="B Lotus"/>
          <w:rtl/>
        </w:rPr>
        <w:t xml:space="preserve"> چه خواهد شد</w:t>
      </w:r>
      <w:r w:rsidRPr="00BE3117">
        <w:rPr>
          <w:rFonts w:cs="B Lotus" w:hint="cs"/>
          <w:rtl/>
        </w:rPr>
        <w:t xml:space="preserve"> </w:t>
      </w:r>
      <w:r w:rsidRPr="00BE3117">
        <w:rPr>
          <w:rFonts w:cs="B Lotus"/>
          <w:rtl/>
        </w:rPr>
        <w:t xml:space="preserve">ملاحظه كنيد چه هرج و مرجي در دين ايجاد </w:t>
      </w:r>
      <w:r>
        <w:rPr>
          <w:rFonts w:cs="B Lotus"/>
          <w:rtl/>
        </w:rPr>
        <w:t>كرده‌اند</w:t>
      </w:r>
      <w:r w:rsidRPr="00BE3117">
        <w:rPr>
          <w:rFonts w:cs="B Lotus"/>
          <w:rtl/>
        </w:rPr>
        <w:t>!</w:t>
      </w:r>
    </w:p>
    <w:p w:rsidR="00E130D0" w:rsidRPr="001E7279" w:rsidRDefault="00E130D0" w:rsidP="00E130D0">
      <w:pPr>
        <w:spacing w:line="211" w:lineRule="auto"/>
        <w:ind w:firstLine="340"/>
        <w:jc w:val="lowKashida"/>
        <w:rPr>
          <w:rFonts w:ascii="Lotus Linotype" w:hAnsi="Lotus Linotype" w:cs="Traditional Arabic"/>
          <w:b/>
          <w:bCs/>
          <w:rtl/>
        </w:rPr>
      </w:pPr>
      <w:r w:rsidRPr="00BE3117">
        <w:rPr>
          <w:rFonts w:cs="B Lotus"/>
          <w:b/>
          <w:bCs/>
          <w:rtl/>
        </w:rPr>
        <w:t>76- احمد بن محمد بن عبيدالله العياش:</w:t>
      </w:r>
      <w:r>
        <w:rPr>
          <w:rFonts w:cs="B Lotus" w:hint="cs"/>
          <w:b/>
          <w:bCs/>
          <w:rtl/>
        </w:rPr>
        <w:t xml:space="preserve"> </w:t>
      </w:r>
      <w:r w:rsidRPr="00BE3117">
        <w:rPr>
          <w:rFonts w:cs="B Lotus"/>
          <w:rtl/>
        </w:rPr>
        <w:t>معروف به «ابن ع</w:t>
      </w:r>
      <w:r w:rsidRPr="00BE3117">
        <w:rPr>
          <w:rFonts w:cs="B Lotus" w:hint="cs"/>
          <w:rtl/>
        </w:rPr>
        <w:t>ي</w:t>
      </w:r>
      <w:r w:rsidRPr="00BE3117">
        <w:rPr>
          <w:rFonts w:cs="B Lotus"/>
          <w:rtl/>
        </w:rPr>
        <w:t>اش» ومعاصر صدوق بوده است</w:t>
      </w:r>
      <w:r w:rsidR="00B0557D">
        <w:rPr>
          <w:rFonts w:cs="B Lotus" w:hint="cs"/>
          <w:rtl/>
        </w:rPr>
        <w:t>،</w:t>
      </w:r>
      <w:r w:rsidRPr="00BE3117">
        <w:rPr>
          <w:rFonts w:cs="B Lotus"/>
          <w:rtl/>
        </w:rPr>
        <w:t xml:space="preserve"> طوسي در فهرست فرموده او </w:t>
      </w:r>
      <w:r w:rsidRPr="00BE3117">
        <w:rPr>
          <w:rFonts w:cs="B Lotus" w:hint="cs"/>
          <w:rtl/>
        </w:rPr>
        <w:t>را</w:t>
      </w:r>
      <w:r w:rsidRPr="00BE3117">
        <w:rPr>
          <w:rFonts w:cs="B Lotus"/>
          <w:rtl/>
        </w:rPr>
        <w:t xml:space="preserve"> من ديدم بزرگان ما و رجال گوي</w:t>
      </w:r>
      <w:r w:rsidRPr="00BE3117">
        <w:rPr>
          <w:rFonts w:cs="B Lotus" w:hint="cs"/>
          <w:rtl/>
        </w:rPr>
        <w:t>ن</w:t>
      </w:r>
      <w:r w:rsidRPr="00BE3117">
        <w:rPr>
          <w:rFonts w:cs="B Lotus"/>
          <w:rtl/>
        </w:rPr>
        <w:t>د از اين ابن عياش دعاي مختل ال</w:t>
      </w:r>
      <w:r w:rsidRPr="00BE3117">
        <w:rPr>
          <w:rFonts w:cs="B Lotus" w:hint="cs"/>
          <w:rtl/>
        </w:rPr>
        <w:t>أ</w:t>
      </w:r>
      <w:r w:rsidRPr="00BE3117">
        <w:rPr>
          <w:rFonts w:cs="B Lotus"/>
          <w:rtl/>
        </w:rPr>
        <w:t xml:space="preserve">لفاظ كه داراي معاني زشت </w:t>
      </w:r>
      <w:r>
        <w:rPr>
          <w:rFonts w:cs="B Lotus"/>
          <w:rtl/>
        </w:rPr>
        <w:t>مي‌باشد</w:t>
      </w:r>
      <w:r w:rsidRPr="00BE3117">
        <w:rPr>
          <w:rFonts w:cs="B Lotus"/>
          <w:rtl/>
        </w:rPr>
        <w:t xml:space="preserve"> نقل شده و آن جملة </w:t>
      </w:r>
      <w:r w:rsidRPr="001E7279">
        <w:rPr>
          <w:rFonts w:ascii="Lotus Linotype" w:hAnsi="Lotus Linotype" w:cs="Traditional Arabic"/>
          <w:b/>
          <w:bCs/>
          <w:rtl/>
        </w:rPr>
        <w:t>«‌لا فرق بينك وبينها»</w:t>
      </w:r>
      <w:r w:rsidRPr="00BE3117">
        <w:rPr>
          <w:rFonts w:cs="B Lotus"/>
          <w:rtl/>
        </w:rPr>
        <w:t xml:space="preserve"> در مفاتيح در دعاي پنجم ماه رجب آورده است. در آن دعا</w:t>
      </w:r>
      <w:r w:rsidRPr="00BE3117">
        <w:rPr>
          <w:rFonts w:cs="B Lotus" w:hint="cs"/>
          <w:rtl/>
        </w:rPr>
        <w:t xml:space="preserve">، </w:t>
      </w:r>
      <w:r w:rsidRPr="00BE3117">
        <w:rPr>
          <w:rFonts w:cs="B Lotus"/>
          <w:rtl/>
        </w:rPr>
        <w:t xml:space="preserve">كفر و شرك وخرافات را مخلوط كرده و در بارة </w:t>
      </w:r>
      <w:r w:rsidRPr="00BE3117">
        <w:rPr>
          <w:rFonts w:cs="B Lotus" w:hint="cs"/>
          <w:rtl/>
        </w:rPr>
        <w:t>أ</w:t>
      </w:r>
      <w:r w:rsidRPr="00BE3117">
        <w:rPr>
          <w:rFonts w:cs="B Lotus"/>
          <w:rtl/>
        </w:rPr>
        <w:t xml:space="preserve">ئمه </w:t>
      </w:r>
      <w:r>
        <w:rPr>
          <w:rFonts w:cs="B Lotus"/>
          <w:rtl/>
        </w:rPr>
        <w:t>مي‌گويد</w:t>
      </w:r>
      <w:r w:rsidRPr="00BE3117">
        <w:rPr>
          <w:rFonts w:cs="B Lotus"/>
          <w:rtl/>
        </w:rPr>
        <w:t xml:space="preserve">: </w:t>
      </w:r>
      <w:r w:rsidRPr="001E7279">
        <w:rPr>
          <w:rFonts w:ascii="Lotus Linotype" w:hAnsi="Lotus Linotype" w:cs="Traditional Arabic"/>
          <w:b/>
          <w:bCs/>
          <w:rtl/>
        </w:rPr>
        <w:t>«جعلنهم معادنا لكلماتك وأركانا</w:t>
      </w:r>
      <w:r w:rsidRPr="001E7279">
        <w:rPr>
          <w:rFonts w:ascii="Lotus Linotype" w:hAnsi="Lotus Linotype" w:cs="Traditional Arabic" w:hint="cs"/>
          <w:b/>
          <w:bCs/>
          <w:rtl/>
        </w:rPr>
        <w:t>ً</w:t>
      </w:r>
      <w:r w:rsidRPr="001E7279">
        <w:rPr>
          <w:rFonts w:ascii="Lotus Linotype" w:hAnsi="Lotus Linotype" w:cs="Traditional Arabic"/>
          <w:b/>
          <w:bCs/>
          <w:rtl/>
        </w:rPr>
        <w:t xml:space="preserve"> لتوحيدك وآياتك ومقاماتك التي لا</w:t>
      </w:r>
      <w:r w:rsidRPr="001E7279">
        <w:rPr>
          <w:rFonts w:ascii="Lotus Linotype" w:hAnsi="Lotus Linotype" w:cs="Traditional Arabic" w:hint="cs"/>
          <w:b/>
          <w:bCs/>
          <w:rtl/>
        </w:rPr>
        <w:t xml:space="preserve"> </w:t>
      </w:r>
      <w:r w:rsidRPr="001E7279">
        <w:rPr>
          <w:rFonts w:ascii="Lotus Linotype" w:hAnsi="Lotus Linotype" w:cs="Traditional Arabic"/>
          <w:b/>
          <w:bCs/>
          <w:rtl/>
        </w:rPr>
        <w:t>تعطيل لها في كل مكان لا</w:t>
      </w:r>
      <w:r w:rsidRPr="001E7279">
        <w:rPr>
          <w:rFonts w:ascii="Lotus Linotype" w:hAnsi="Lotus Linotype" w:cs="Traditional Arabic" w:hint="cs"/>
          <w:b/>
          <w:bCs/>
          <w:rtl/>
        </w:rPr>
        <w:t xml:space="preserve"> </w:t>
      </w:r>
      <w:r w:rsidRPr="001E7279">
        <w:rPr>
          <w:rFonts w:ascii="Lotus Linotype" w:hAnsi="Lotus Linotype" w:cs="Traditional Arabic"/>
          <w:b/>
          <w:bCs/>
          <w:rtl/>
        </w:rPr>
        <w:t xml:space="preserve">فرق بينك وبينها إلا أنهم عبادك </w:t>
      </w:r>
      <w:r w:rsidRPr="001E7279">
        <w:rPr>
          <w:rFonts w:ascii="Lotus Linotype" w:hAnsi="Lotus Linotype" w:cs="Traditional Arabic" w:hint="cs"/>
          <w:b/>
          <w:bCs/>
          <w:rtl/>
        </w:rPr>
        <w:t>...</w:t>
      </w:r>
      <w:r w:rsidRPr="001E7279">
        <w:rPr>
          <w:rFonts w:ascii="Lotus Linotype" w:hAnsi="Lotus Linotype" w:cs="Traditional Arabic"/>
          <w:b/>
          <w:bCs/>
          <w:rtl/>
        </w:rPr>
        <w:t>».</w:t>
      </w:r>
    </w:p>
    <w:p w:rsidR="00E130D0" w:rsidRPr="00BE3117" w:rsidRDefault="001E7279" w:rsidP="001E7279">
      <w:pPr>
        <w:spacing w:line="211" w:lineRule="auto"/>
        <w:ind w:firstLine="340"/>
        <w:jc w:val="lowKashida"/>
        <w:rPr>
          <w:rFonts w:cs="B Lotus"/>
          <w:rtl/>
        </w:rPr>
      </w:pPr>
      <w:r w:rsidRPr="001E7279">
        <w:rPr>
          <w:rFonts w:cs="Traditional Arabic" w:hint="cs"/>
          <w:rtl/>
          <w:lang w:bidi="fa-IR"/>
        </w:rPr>
        <w:t>«</w:t>
      </w:r>
      <w:r w:rsidR="00E130D0" w:rsidRPr="00BE3117">
        <w:rPr>
          <w:rFonts w:cs="B Lotus"/>
          <w:rtl/>
        </w:rPr>
        <w:t>واليان تو كه آنان را معادن فرمان</w:t>
      </w:r>
      <w:r w:rsidR="00E130D0" w:rsidRPr="00BE3117">
        <w:rPr>
          <w:rFonts w:cs="B Lotus" w:hint="cs"/>
          <w:rtl/>
        </w:rPr>
        <w:t xml:space="preserve"> </w:t>
      </w:r>
      <w:r w:rsidR="00E130D0" w:rsidRPr="00BE3117">
        <w:rPr>
          <w:rFonts w:cs="B Lotus"/>
          <w:rtl/>
        </w:rPr>
        <w:t>هايت و اركان توحيدت و نشانه هايت ومقامات قرار دادي</w:t>
      </w:r>
      <w:r w:rsidR="00B0557D">
        <w:rPr>
          <w:rFonts w:cs="B Lotus" w:hint="cs"/>
          <w:rtl/>
        </w:rPr>
        <w:t>،</w:t>
      </w:r>
      <w:r w:rsidR="00E130D0" w:rsidRPr="00BE3117">
        <w:rPr>
          <w:rFonts w:cs="B Lotus"/>
          <w:rtl/>
        </w:rPr>
        <w:t xml:space="preserve"> مقاماتي كه در هر مكان تعطيل ن</w:t>
      </w:r>
      <w:r w:rsidR="00E130D0">
        <w:rPr>
          <w:rFonts w:cs="B Lotus"/>
          <w:rtl/>
        </w:rPr>
        <w:t>مي‌شوند</w:t>
      </w:r>
      <w:r w:rsidR="00E130D0" w:rsidRPr="00BE3117">
        <w:rPr>
          <w:rFonts w:cs="B Lotus"/>
          <w:rtl/>
        </w:rPr>
        <w:t xml:space="preserve"> كه فرق</w:t>
      </w:r>
      <w:r w:rsidR="00E130D0" w:rsidRPr="00BE3117">
        <w:rPr>
          <w:rFonts w:cs="B Lotus" w:hint="cs"/>
          <w:rtl/>
        </w:rPr>
        <w:t>ي</w:t>
      </w:r>
      <w:r w:rsidR="00E130D0" w:rsidRPr="00BE3117">
        <w:rPr>
          <w:rFonts w:cs="B Lotus"/>
          <w:rtl/>
        </w:rPr>
        <w:t xml:space="preserve"> بين تو</w:t>
      </w:r>
      <w:r w:rsidR="00E130D0" w:rsidRPr="00BE3117">
        <w:rPr>
          <w:rFonts w:cs="B Lotus" w:hint="cs"/>
          <w:rtl/>
        </w:rPr>
        <w:t xml:space="preserve"> و </w:t>
      </w:r>
      <w:r w:rsidR="00E130D0" w:rsidRPr="00BE3117">
        <w:rPr>
          <w:rFonts w:cs="B Lotus"/>
          <w:rtl/>
        </w:rPr>
        <w:t>بين آنها نيست جز اينكه آنان بندة تو هستند.!!</w:t>
      </w:r>
      <w:r>
        <w:rPr>
          <w:rFonts w:cs="Traditional Arabic" w:hint="cs"/>
          <w:rtl/>
          <w:lang w:bidi="fa-IR"/>
        </w:rPr>
        <w:t>»</w:t>
      </w:r>
    </w:p>
    <w:p w:rsidR="00E130D0" w:rsidRPr="00BE3117" w:rsidRDefault="00E130D0" w:rsidP="00E130D0">
      <w:pPr>
        <w:spacing w:line="211" w:lineRule="auto"/>
        <w:ind w:firstLine="340"/>
        <w:jc w:val="lowKashida"/>
        <w:rPr>
          <w:rFonts w:cs="B Lotus"/>
          <w:rtl/>
        </w:rPr>
      </w:pPr>
      <w:r w:rsidRPr="00BE3117">
        <w:rPr>
          <w:rFonts w:cs="B Lotus"/>
          <w:rtl/>
        </w:rPr>
        <w:t>كسي نبوده به اين شيخ بفهماند كه فرمان</w:t>
      </w:r>
      <w:r>
        <w:rPr>
          <w:rFonts w:cs="B Lotus"/>
          <w:rtl/>
        </w:rPr>
        <w:t>‌</w:t>
      </w:r>
      <w:r w:rsidRPr="00BE3117">
        <w:rPr>
          <w:rFonts w:cs="B Lotus"/>
          <w:rtl/>
        </w:rPr>
        <w:t xml:space="preserve">هاي خدا معدن ندارد مثلا خدا كه به رسول خود فرمان </w:t>
      </w:r>
      <w:r>
        <w:rPr>
          <w:rFonts w:cs="B Lotus"/>
          <w:rtl/>
        </w:rPr>
        <w:t xml:space="preserve">مي‌دهد </w:t>
      </w:r>
      <w:r w:rsidRPr="00BE3117">
        <w:rPr>
          <w:rFonts w:cs="B Lotus"/>
          <w:rtl/>
        </w:rPr>
        <w:t xml:space="preserve">كه مردم را هدايت كند از كدام معدن فرمايش صادر شده؟ علاوه بر اين توحيد او اركان ندارد آن هم از جنس بشر و علاوه بر اين خدا را مقامات نيست مقامات براي كسي است كه از مقامي به مقام بالاتر و </w:t>
      </w:r>
      <w:r w:rsidRPr="00BE3117">
        <w:rPr>
          <w:rFonts w:cs="B Lotus" w:hint="cs"/>
          <w:rtl/>
        </w:rPr>
        <w:t>ي</w:t>
      </w:r>
      <w:r w:rsidRPr="00BE3117">
        <w:rPr>
          <w:rFonts w:cs="B Lotus"/>
          <w:rtl/>
        </w:rPr>
        <w:t>ا پست</w:t>
      </w:r>
      <w:r>
        <w:rPr>
          <w:rFonts w:cs="B Lotus"/>
          <w:rtl/>
        </w:rPr>
        <w:t>‌</w:t>
      </w:r>
      <w:r w:rsidRPr="00BE3117">
        <w:rPr>
          <w:rFonts w:cs="B Lotus"/>
          <w:rtl/>
        </w:rPr>
        <w:t xml:space="preserve">تر </w:t>
      </w:r>
      <w:r w:rsidRPr="00BE3117">
        <w:rPr>
          <w:rFonts w:cs="B Lotus" w:hint="cs"/>
          <w:rtl/>
        </w:rPr>
        <w:t>ت</w:t>
      </w:r>
      <w:r w:rsidRPr="00BE3117">
        <w:rPr>
          <w:rFonts w:cs="B Lotus"/>
          <w:rtl/>
        </w:rPr>
        <w:t>رقي و يا تنزل كند.</w:t>
      </w:r>
    </w:p>
    <w:p w:rsidR="00E130D0" w:rsidRPr="001E7279" w:rsidRDefault="00E130D0" w:rsidP="00E130D0">
      <w:pPr>
        <w:spacing w:line="211" w:lineRule="auto"/>
        <w:ind w:firstLine="340"/>
        <w:jc w:val="lowKashida"/>
        <w:rPr>
          <w:rFonts w:ascii="Lotus Linotype" w:hAnsi="Lotus Linotype" w:cs="Traditional Arabic"/>
          <w:b/>
          <w:bCs/>
          <w:rtl/>
        </w:rPr>
      </w:pPr>
      <w:r w:rsidRPr="00BE3117">
        <w:rPr>
          <w:rFonts w:cs="B Lotus"/>
          <w:rtl/>
        </w:rPr>
        <w:t xml:space="preserve">بعد دربارة أئمه </w:t>
      </w:r>
      <w:r>
        <w:rPr>
          <w:rFonts w:cs="B Lotus"/>
          <w:rtl/>
        </w:rPr>
        <w:t>مي‌گويد</w:t>
      </w:r>
      <w:r w:rsidRPr="00BE3117">
        <w:rPr>
          <w:rFonts w:cs="B Lotus"/>
          <w:rtl/>
        </w:rPr>
        <w:t xml:space="preserve">: </w:t>
      </w:r>
      <w:r w:rsidRPr="001E7279">
        <w:rPr>
          <w:rFonts w:ascii="Lotus Linotype" w:hAnsi="Lotus Linotype" w:cs="Traditional Arabic"/>
          <w:b/>
          <w:bCs/>
          <w:rtl/>
        </w:rPr>
        <w:t>«أعضاد وأشهاد ومناة واذاود وحفظ ورواد فيهم ملأت سمائك وأرضك»</w:t>
      </w:r>
      <w:r w:rsidRPr="001E7279">
        <w:rPr>
          <w:rFonts w:ascii="Lotus Linotype" w:hAnsi="Lotus Linotype" w:cs="Traditional Arabic" w:hint="cs"/>
          <w:b/>
          <w:bCs/>
          <w:rtl/>
        </w:rPr>
        <w:t>.</w:t>
      </w:r>
    </w:p>
    <w:p w:rsidR="00E130D0" w:rsidRPr="00BE3117" w:rsidRDefault="00E130D0" w:rsidP="00E130D0">
      <w:pPr>
        <w:spacing w:line="218" w:lineRule="auto"/>
        <w:ind w:firstLine="340"/>
        <w:jc w:val="lowKashida"/>
        <w:rPr>
          <w:rFonts w:cs="B Lotus"/>
          <w:rtl/>
        </w:rPr>
      </w:pPr>
      <w:r w:rsidRPr="00BE3117">
        <w:rPr>
          <w:rFonts w:cs="B Lotus"/>
          <w:rtl/>
        </w:rPr>
        <w:t>-</w:t>
      </w:r>
      <w:r w:rsidRPr="00BE3117">
        <w:rPr>
          <w:rFonts w:cs="B Lotus" w:hint="cs"/>
          <w:rtl/>
        </w:rPr>
        <w:t xml:space="preserve"> </w:t>
      </w:r>
      <w:r w:rsidRPr="00BE3117">
        <w:rPr>
          <w:rFonts w:cs="B Lotus"/>
          <w:rtl/>
        </w:rPr>
        <w:t>آنان بازوها و گواهان وممتحنان و وكيل</w:t>
      </w:r>
      <w:r>
        <w:rPr>
          <w:rFonts w:cs="B Lotus"/>
          <w:rtl/>
        </w:rPr>
        <w:t>‌</w:t>
      </w:r>
      <w:r w:rsidRPr="00BE3117">
        <w:rPr>
          <w:rFonts w:cs="B Lotus"/>
          <w:rtl/>
        </w:rPr>
        <w:t>هاي مدافع و نگهبانان تو هستند كه با آنان آسمان وزمين را آكند</w:t>
      </w:r>
      <w:r>
        <w:rPr>
          <w:rFonts w:cs="B Lotus"/>
          <w:rtl/>
        </w:rPr>
        <w:t>ه‌ا</w:t>
      </w:r>
      <w:r w:rsidR="001E7279">
        <w:rPr>
          <w:rFonts w:cs="B Lotus"/>
          <w:rtl/>
        </w:rPr>
        <w:t>ي</w:t>
      </w:r>
      <w:r w:rsidRPr="00BE3117">
        <w:rPr>
          <w:rFonts w:cs="B Lotus"/>
          <w:rtl/>
        </w:rPr>
        <w:t>!!!</w:t>
      </w:r>
      <w:r w:rsidR="001E7279">
        <w:rPr>
          <w:rFonts w:cs="B Lotus" w:hint="cs"/>
          <w:rtl/>
        </w:rPr>
        <w:t>.</w:t>
      </w:r>
    </w:p>
    <w:p w:rsidR="00E130D0" w:rsidRPr="00BE3117" w:rsidRDefault="00E130D0" w:rsidP="00E130D0">
      <w:pPr>
        <w:spacing w:line="218" w:lineRule="auto"/>
        <w:ind w:firstLine="340"/>
        <w:jc w:val="lowKashida"/>
        <w:rPr>
          <w:rFonts w:cs="B Lotus"/>
          <w:rtl/>
        </w:rPr>
      </w:pPr>
      <w:r w:rsidRPr="00BE3117">
        <w:rPr>
          <w:rFonts w:cs="B Lotus"/>
          <w:rtl/>
        </w:rPr>
        <w:t>اين شيخ در اين دعا خدايي را معرفي كرده كه داراي بازوها و نوچه</w:t>
      </w:r>
      <w:r>
        <w:rPr>
          <w:rFonts w:cs="B Lotus"/>
          <w:rtl/>
        </w:rPr>
        <w:t>‌</w:t>
      </w:r>
      <w:r w:rsidRPr="00BE3117">
        <w:rPr>
          <w:rFonts w:cs="B Lotus"/>
          <w:rtl/>
        </w:rPr>
        <w:t>ها است،</w:t>
      </w:r>
      <w:r w:rsidRPr="00BE3117">
        <w:rPr>
          <w:rFonts w:cs="B Lotus" w:hint="cs"/>
          <w:rtl/>
        </w:rPr>
        <w:t xml:space="preserve"> </w:t>
      </w:r>
      <w:r w:rsidRPr="00BE3117">
        <w:rPr>
          <w:rFonts w:cs="B Lotus"/>
          <w:rtl/>
        </w:rPr>
        <w:t>كه آنان وكيل مدافع او و</w:t>
      </w:r>
      <w:r w:rsidRPr="00BE3117">
        <w:rPr>
          <w:rFonts w:cs="B Lotus" w:hint="cs"/>
          <w:rtl/>
        </w:rPr>
        <w:t xml:space="preserve"> </w:t>
      </w:r>
      <w:r w:rsidRPr="00BE3117">
        <w:rPr>
          <w:rFonts w:cs="B Lotus"/>
          <w:rtl/>
        </w:rPr>
        <w:t xml:space="preserve">نگهبانان او باشند! بي سبب نيست كه </w:t>
      </w:r>
      <w:r>
        <w:rPr>
          <w:rFonts w:cs="B Lotus"/>
          <w:rtl/>
        </w:rPr>
        <w:t>مي‌گويد</w:t>
      </w:r>
      <w:r w:rsidRPr="00BE3117">
        <w:rPr>
          <w:rFonts w:cs="B Lotus"/>
          <w:rtl/>
        </w:rPr>
        <w:t>: فرقي بين تو</w:t>
      </w:r>
      <w:r w:rsidRPr="00BE3117">
        <w:rPr>
          <w:rFonts w:cs="B Lotus" w:hint="cs"/>
          <w:rtl/>
        </w:rPr>
        <w:t xml:space="preserve"> و</w:t>
      </w:r>
      <w:r w:rsidRPr="00BE3117">
        <w:rPr>
          <w:rFonts w:cs="B Lotus"/>
          <w:rtl/>
        </w:rPr>
        <w:t xml:space="preserve"> آن بندگان نيست!!!.</w:t>
      </w:r>
    </w:p>
    <w:p w:rsidR="00E130D0" w:rsidRPr="00BE3117" w:rsidRDefault="00E130D0" w:rsidP="00E130D0">
      <w:pPr>
        <w:pStyle w:val="BodyTextIndent2"/>
        <w:spacing w:line="218" w:lineRule="auto"/>
        <w:ind w:firstLine="340"/>
        <w:rPr>
          <w:rFonts w:cs="B Lotus"/>
          <w:sz w:val="28"/>
          <w:rtl/>
        </w:rPr>
      </w:pPr>
      <w:r>
        <w:rPr>
          <w:rFonts w:cs="B Lotus"/>
          <w:sz w:val="28"/>
          <w:rtl/>
        </w:rPr>
        <w:t xml:space="preserve">خواننده‌ي </w:t>
      </w:r>
      <w:r w:rsidRPr="00BE3117">
        <w:rPr>
          <w:rFonts w:cs="B Lotus"/>
          <w:sz w:val="28"/>
          <w:rtl/>
        </w:rPr>
        <w:t>عزيز</w:t>
      </w:r>
      <w:r w:rsidRPr="00BE3117">
        <w:rPr>
          <w:rFonts w:cs="B Lotus" w:hint="cs"/>
          <w:sz w:val="28"/>
          <w:rtl/>
        </w:rPr>
        <w:t>!</w:t>
      </w:r>
      <w:r w:rsidRPr="00BE3117">
        <w:rPr>
          <w:rFonts w:cs="B Lotus"/>
          <w:sz w:val="28"/>
          <w:rtl/>
        </w:rPr>
        <w:t xml:space="preserve"> اگر به يك استاد حلبي ساز بگويي بين تو و آفتاب</w:t>
      </w:r>
      <w:r>
        <w:rPr>
          <w:rFonts w:cs="B Lotus"/>
          <w:sz w:val="28"/>
          <w:rtl/>
        </w:rPr>
        <w:t>ه‌ا</w:t>
      </w:r>
      <w:r w:rsidRPr="00BE3117">
        <w:rPr>
          <w:rFonts w:cs="B Lotus" w:hint="cs"/>
          <w:sz w:val="28"/>
          <w:rtl/>
          <w:lang w:bidi="fa-IR"/>
        </w:rPr>
        <w:t xml:space="preserve">ي که </w:t>
      </w:r>
      <w:r w:rsidRPr="00BE3117">
        <w:rPr>
          <w:rFonts w:cs="B Lotus"/>
          <w:sz w:val="28"/>
          <w:rtl/>
        </w:rPr>
        <w:t>ساخت</w:t>
      </w:r>
      <w:r>
        <w:rPr>
          <w:rFonts w:cs="B Lotus"/>
          <w:sz w:val="28"/>
          <w:rtl/>
        </w:rPr>
        <w:t>ه‌ا</w:t>
      </w:r>
      <w:r w:rsidRPr="00BE3117">
        <w:rPr>
          <w:rFonts w:cs="B Lotus"/>
          <w:sz w:val="28"/>
          <w:rtl/>
        </w:rPr>
        <w:t>ي هيچ فرقي نيست جز اينكه آفتابه را تو ساخت</w:t>
      </w:r>
      <w:r>
        <w:rPr>
          <w:rFonts w:cs="B Lotus"/>
          <w:sz w:val="28"/>
          <w:rtl/>
        </w:rPr>
        <w:t>ه‌ا</w:t>
      </w:r>
      <w:r w:rsidRPr="00BE3117">
        <w:rPr>
          <w:rFonts w:cs="B Lotus"/>
          <w:sz w:val="28"/>
          <w:rtl/>
        </w:rPr>
        <w:t>ي و آن ساختة تو است</w:t>
      </w:r>
      <w:r w:rsidRPr="00BE3117">
        <w:rPr>
          <w:rFonts w:cs="B Lotus" w:hint="cs"/>
          <w:sz w:val="28"/>
          <w:rtl/>
        </w:rPr>
        <w:t xml:space="preserve"> </w:t>
      </w:r>
      <w:r w:rsidRPr="00BE3117">
        <w:rPr>
          <w:rFonts w:cs="B Lotus"/>
          <w:sz w:val="28"/>
          <w:rtl/>
        </w:rPr>
        <w:t>به آن اس</w:t>
      </w:r>
      <w:r w:rsidRPr="00BE3117">
        <w:rPr>
          <w:rFonts w:cs="B Lotus" w:hint="cs"/>
          <w:sz w:val="28"/>
          <w:rtl/>
        </w:rPr>
        <w:t>ت</w:t>
      </w:r>
      <w:r w:rsidRPr="00BE3117">
        <w:rPr>
          <w:rFonts w:cs="B Lotus"/>
          <w:sz w:val="28"/>
          <w:rtl/>
        </w:rPr>
        <w:t>اد جسارت كرد</w:t>
      </w:r>
      <w:r>
        <w:rPr>
          <w:rFonts w:cs="B Lotus"/>
          <w:sz w:val="28"/>
          <w:rtl/>
        </w:rPr>
        <w:t>ه‌ا</w:t>
      </w:r>
      <w:r w:rsidRPr="00BE3117">
        <w:rPr>
          <w:rFonts w:cs="B Lotus"/>
          <w:sz w:val="28"/>
          <w:rtl/>
        </w:rPr>
        <w:t>ي وناحق گفت</w:t>
      </w:r>
      <w:r>
        <w:rPr>
          <w:rFonts w:cs="B Lotus"/>
          <w:sz w:val="28"/>
          <w:rtl/>
        </w:rPr>
        <w:t>ه‌ا</w:t>
      </w:r>
      <w:r w:rsidRPr="00BE3117">
        <w:rPr>
          <w:rFonts w:cs="B Lotus"/>
          <w:sz w:val="28"/>
          <w:rtl/>
        </w:rPr>
        <w:t>ي،</w:t>
      </w:r>
      <w:r w:rsidRPr="00BE3117">
        <w:rPr>
          <w:rFonts w:cs="B Lotus" w:hint="cs"/>
          <w:sz w:val="28"/>
          <w:rtl/>
        </w:rPr>
        <w:t xml:space="preserve"> </w:t>
      </w:r>
      <w:r w:rsidRPr="00BE3117">
        <w:rPr>
          <w:rFonts w:cs="B Lotus"/>
          <w:sz w:val="28"/>
          <w:rtl/>
        </w:rPr>
        <w:t>‌اين شيخ به خدواند (ع</w:t>
      </w:r>
      <w:r w:rsidRPr="00BE3117">
        <w:rPr>
          <w:rFonts w:cs="B Lotus" w:hint="cs"/>
          <w:sz w:val="28"/>
          <w:rtl/>
        </w:rPr>
        <w:t>َ</w:t>
      </w:r>
      <w:r w:rsidRPr="00BE3117">
        <w:rPr>
          <w:rFonts w:cs="B Lotus"/>
          <w:sz w:val="28"/>
          <w:rtl/>
        </w:rPr>
        <w:t>ز</w:t>
      </w:r>
      <w:r w:rsidRPr="00BE3117">
        <w:rPr>
          <w:rFonts w:cs="B Lotus" w:hint="cs"/>
          <w:sz w:val="28"/>
          <w:rtl/>
        </w:rPr>
        <w:t xml:space="preserve">َّ </w:t>
      </w:r>
      <w:r w:rsidRPr="00BE3117">
        <w:rPr>
          <w:rFonts w:cs="B Lotus"/>
          <w:sz w:val="28"/>
          <w:rtl/>
        </w:rPr>
        <w:t>ذ</w:t>
      </w:r>
      <w:r w:rsidRPr="00BE3117">
        <w:rPr>
          <w:rFonts w:cs="B Lotus" w:hint="cs"/>
          <w:sz w:val="28"/>
          <w:rtl/>
        </w:rPr>
        <w:t>ِ</w:t>
      </w:r>
      <w:r w:rsidRPr="00BE3117">
        <w:rPr>
          <w:rFonts w:cs="B Lotus"/>
          <w:sz w:val="28"/>
          <w:rtl/>
        </w:rPr>
        <w:t>كره) چنين خر</w:t>
      </w:r>
      <w:r w:rsidRPr="00BE3117">
        <w:rPr>
          <w:rFonts w:cs="B Lotus" w:hint="cs"/>
          <w:sz w:val="28"/>
          <w:rtl/>
        </w:rPr>
        <w:t>ا</w:t>
      </w:r>
      <w:r w:rsidRPr="00BE3117">
        <w:rPr>
          <w:rFonts w:cs="B Lotus"/>
          <w:sz w:val="28"/>
          <w:rtl/>
        </w:rPr>
        <w:t xml:space="preserve">فاتي </w:t>
      </w:r>
      <w:r>
        <w:rPr>
          <w:rFonts w:cs="B Lotus"/>
          <w:sz w:val="28"/>
          <w:rtl/>
        </w:rPr>
        <w:t>مي‌گويد</w:t>
      </w:r>
      <w:r w:rsidRPr="00BE3117">
        <w:rPr>
          <w:rFonts w:cs="B Lotus"/>
          <w:sz w:val="28"/>
          <w:rtl/>
        </w:rPr>
        <w:t xml:space="preserve">. ديگر آنكه واليان خدا را گاهي مذكر وگاهي مؤنث </w:t>
      </w:r>
      <w:r>
        <w:rPr>
          <w:rFonts w:cs="B Lotus"/>
          <w:sz w:val="28"/>
          <w:rtl/>
        </w:rPr>
        <w:t>مي‌گويد</w:t>
      </w:r>
      <w:r w:rsidRPr="00BE3117">
        <w:rPr>
          <w:rFonts w:cs="B Lotus" w:hint="cs"/>
          <w:sz w:val="28"/>
          <w:rtl/>
        </w:rPr>
        <w:t>!</w:t>
      </w:r>
      <w:r w:rsidRPr="00BE3117">
        <w:rPr>
          <w:rFonts w:cs="B Lotus"/>
          <w:sz w:val="28"/>
          <w:rtl/>
        </w:rPr>
        <w:t xml:space="preserve">. </w:t>
      </w:r>
      <w:r w:rsidRPr="00976C42">
        <w:rPr>
          <w:rFonts w:cs="B Lotus"/>
          <w:sz w:val="28"/>
          <w:rtl/>
        </w:rPr>
        <w:t xml:space="preserve">در </w:t>
      </w:r>
      <w:r w:rsidRPr="00976C42">
        <w:rPr>
          <w:rFonts w:ascii="Lotus Linotype" w:hAnsi="Lotus Linotype" w:cs="B Lotus"/>
          <w:sz w:val="28"/>
          <w:rtl/>
        </w:rPr>
        <w:t>جملة</w:t>
      </w:r>
      <w:r w:rsidRPr="00976C42">
        <w:rPr>
          <w:rFonts w:ascii="Lotus Linotype" w:hAnsi="Lotus Linotype" w:cs="Lotus Linotype"/>
          <w:sz w:val="28"/>
          <w:rtl/>
        </w:rPr>
        <w:t xml:space="preserve"> </w:t>
      </w:r>
      <w:r w:rsidRPr="001E7279">
        <w:rPr>
          <w:rFonts w:ascii="Lotus Linotype" w:hAnsi="Lotus Linotype" w:cs="Traditional Arabic"/>
          <w:b/>
          <w:bCs/>
          <w:sz w:val="28"/>
          <w:rtl/>
        </w:rPr>
        <w:t>لا فرق بينك وبينها ضمير مؤنث</w:t>
      </w:r>
      <w:r w:rsidRPr="00BE3117">
        <w:rPr>
          <w:rFonts w:cs="B Lotus"/>
          <w:sz w:val="28"/>
          <w:rtl/>
        </w:rPr>
        <w:t xml:space="preserve"> آورده اما در جملة ديگر گويد</w:t>
      </w:r>
      <w:r w:rsidRPr="00BE3117">
        <w:rPr>
          <w:rFonts w:cs="B Lotus" w:hint="cs"/>
          <w:sz w:val="28"/>
          <w:rtl/>
        </w:rPr>
        <w:t>:</w:t>
      </w:r>
      <w:r w:rsidRPr="00BE3117">
        <w:rPr>
          <w:rFonts w:cs="B Lotus"/>
          <w:sz w:val="28"/>
          <w:rtl/>
        </w:rPr>
        <w:t xml:space="preserve"> </w:t>
      </w:r>
      <w:r w:rsidRPr="006060A0">
        <w:rPr>
          <w:rFonts w:ascii="Lotus Linotype" w:hAnsi="Lotus Linotype" w:cs="Lotus Linotype"/>
          <w:sz w:val="28"/>
          <w:rtl/>
        </w:rPr>
        <w:t xml:space="preserve">«إلا أنهم عبادك» </w:t>
      </w:r>
      <w:r w:rsidRPr="00BE3117">
        <w:rPr>
          <w:rFonts w:cs="B Lotus"/>
          <w:sz w:val="28"/>
          <w:rtl/>
        </w:rPr>
        <w:t>كه در اينجا ضمير مذكر آورده است</w:t>
      </w:r>
      <w:r w:rsidRPr="00BE3117">
        <w:rPr>
          <w:rFonts w:cs="B Lotus" w:hint="cs"/>
          <w:sz w:val="28"/>
          <w:rtl/>
        </w:rPr>
        <w:t>!</w:t>
      </w:r>
      <w:r w:rsidRPr="00BE3117">
        <w:rPr>
          <w:rFonts w:cs="B Lotus"/>
          <w:sz w:val="28"/>
          <w:rtl/>
        </w:rPr>
        <w:t>. تعجب ما اين است كه اين خر</w:t>
      </w:r>
      <w:r w:rsidRPr="00BE3117">
        <w:rPr>
          <w:rFonts w:cs="B Lotus" w:hint="cs"/>
          <w:sz w:val="28"/>
          <w:rtl/>
        </w:rPr>
        <w:t>ا</w:t>
      </w:r>
      <w:r w:rsidRPr="00BE3117">
        <w:rPr>
          <w:rFonts w:cs="B Lotus"/>
          <w:sz w:val="28"/>
          <w:rtl/>
        </w:rPr>
        <w:t xml:space="preserve">فات را در دعا و زيارت </w:t>
      </w:r>
      <w:r>
        <w:rPr>
          <w:rFonts w:cs="B Lotus"/>
          <w:sz w:val="28"/>
          <w:rtl/>
        </w:rPr>
        <w:t xml:space="preserve">آورده‌اند </w:t>
      </w:r>
      <w:r w:rsidRPr="00BE3117">
        <w:rPr>
          <w:rFonts w:cs="B Lotus"/>
          <w:sz w:val="28"/>
          <w:rtl/>
        </w:rPr>
        <w:t xml:space="preserve">و محدثين بعدي خيال </w:t>
      </w:r>
      <w:r>
        <w:rPr>
          <w:rFonts w:cs="B Lotus"/>
          <w:sz w:val="28"/>
          <w:rtl/>
        </w:rPr>
        <w:t xml:space="preserve">كرده‌اند </w:t>
      </w:r>
      <w:r w:rsidRPr="00BE3117">
        <w:rPr>
          <w:rFonts w:cs="B Lotus"/>
          <w:sz w:val="28"/>
          <w:rtl/>
        </w:rPr>
        <w:t>اينها صحيح و پا</w:t>
      </w:r>
      <w:r w:rsidRPr="00BE3117">
        <w:rPr>
          <w:rFonts w:cs="B Lotus" w:hint="cs"/>
          <w:sz w:val="28"/>
          <w:rtl/>
        </w:rPr>
        <w:t>ية</w:t>
      </w:r>
      <w:r w:rsidRPr="00BE3117">
        <w:rPr>
          <w:rFonts w:cs="B Lotus"/>
          <w:sz w:val="28"/>
          <w:rtl/>
        </w:rPr>
        <w:t xml:space="preserve"> دين است و</w:t>
      </w:r>
      <w:r w:rsidRPr="00BE3117">
        <w:rPr>
          <w:rFonts w:cs="B Lotus" w:hint="cs"/>
          <w:sz w:val="28"/>
          <w:rtl/>
        </w:rPr>
        <w:t xml:space="preserve"> </w:t>
      </w:r>
      <w:r w:rsidRPr="00BE3117">
        <w:rPr>
          <w:rFonts w:cs="B Lotus"/>
          <w:sz w:val="28"/>
          <w:rtl/>
        </w:rPr>
        <w:t>لذا بسياري از علماي زمان ما كه از قرآن بي خب</w:t>
      </w:r>
      <w:r w:rsidRPr="00BE3117">
        <w:rPr>
          <w:rFonts w:cs="B Lotus" w:hint="cs"/>
          <w:sz w:val="28"/>
          <w:rtl/>
        </w:rPr>
        <w:t>ر</w:t>
      </w:r>
      <w:r w:rsidRPr="00BE3117">
        <w:rPr>
          <w:rFonts w:cs="B Lotus"/>
          <w:sz w:val="28"/>
          <w:rtl/>
        </w:rPr>
        <w:t xml:space="preserve">ند به اين جمله استدلال </w:t>
      </w:r>
      <w:r>
        <w:rPr>
          <w:rFonts w:cs="B Lotus"/>
          <w:sz w:val="28"/>
          <w:rtl/>
        </w:rPr>
        <w:t xml:space="preserve">مى‌كنند </w:t>
      </w:r>
      <w:r w:rsidRPr="00BE3117">
        <w:rPr>
          <w:rFonts w:cs="B Lotus"/>
          <w:sz w:val="28"/>
          <w:rtl/>
        </w:rPr>
        <w:t>كه خدا</w:t>
      </w:r>
      <w:r w:rsidRPr="00BE3117">
        <w:rPr>
          <w:rFonts w:cs="B Lotus" w:hint="cs"/>
          <w:sz w:val="28"/>
          <w:rtl/>
        </w:rPr>
        <w:t xml:space="preserve"> با </w:t>
      </w:r>
      <w:r w:rsidRPr="00BE3117">
        <w:rPr>
          <w:rFonts w:cs="B Lotus"/>
          <w:sz w:val="28"/>
          <w:rtl/>
        </w:rPr>
        <w:t xml:space="preserve">خلق خيلي فرق ندارد همه يكي است همه </w:t>
      </w:r>
      <w:r w:rsidRPr="00BE3117">
        <w:rPr>
          <w:rFonts w:cs="B Lotus" w:hint="cs"/>
          <w:sz w:val="28"/>
          <w:rtl/>
        </w:rPr>
        <w:t>اسمهاي</w:t>
      </w:r>
      <w:r w:rsidRPr="00BE3117">
        <w:rPr>
          <w:rFonts w:cs="B Lotus"/>
          <w:sz w:val="28"/>
          <w:rtl/>
        </w:rPr>
        <w:t xml:space="preserve"> او است! ما ن</w:t>
      </w:r>
      <w:r>
        <w:rPr>
          <w:rFonts w:cs="B Lotus"/>
          <w:sz w:val="28"/>
          <w:rtl/>
        </w:rPr>
        <w:t xml:space="preserve">مي‌دانيم </w:t>
      </w:r>
      <w:r w:rsidRPr="00BE3117">
        <w:rPr>
          <w:rFonts w:cs="B Lotus"/>
          <w:sz w:val="28"/>
          <w:rtl/>
        </w:rPr>
        <w:t>چرا آيت الل</w:t>
      </w:r>
      <w:r>
        <w:rPr>
          <w:rFonts w:cs="B Lotus"/>
          <w:sz w:val="28"/>
          <w:rtl/>
        </w:rPr>
        <w:t>ه‌</w:t>
      </w:r>
      <w:r w:rsidRPr="00BE3117">
        <w:rPr>
          <w:rFonts w:cs="B Lotus" w:hint="cs"/>
          <w:sz w:val="28"/>
          <w:rtl/>
        </w:rPr>
        <w:t>ها</w:t>
      </w:r>
      <w:r w:rsidRPr="00BE3117">
        <w:rPr>
          <w:rFonts w:cs="B Lotus" w:hint="cs"/>
          <w:sz w:val="28"/>
          <w:rtl/>
          <w:lang w:bidi="fa-IR"/>
        </w:rPr>
        <w:t xml:space="preserve">ي </w:t>
      </w:r>
      <w:r w:rsidRPr="00BE3117">
        <w:rPr>
          <w:rFonts w:cs="B Lotus"/>
          <w:sz w:val="28"/>
          <w:rtl/>
        </w:rPr>
        <w:t>زمان ما با قرآن آشنا نيستند!</w:t>
      </w:r>
      <w:r w:rsidR="001E7279">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77-</w:t>
      </w:r>
      <w:r w:rsidRPr="00BE3117">
        <w:rPr>
          <w:rFonts w:cs="B Lotus"/>
          <w:sz w:val="28"/>
          <w:rtl/>
        </w:rPr>
        <w:t xml:space="preserve"> </w:t>
      </w:r>
      <w:r w:rsidRPr="00884D96">
        <w:rPr>
          <w:rFonts w:cs="B Lotus"/>
          <w:b/>
          <w:bCs/>
          <w:sz w:val="28"/>
          <w:rtl/>
        </w:rPr>
        <w:t>احمد بن قتيب</w:t>
      </w:r>
      <w:r w:rsidRPr="00884D96">
        <w:rPr>
          <w:rFonts w:cs="B Lotus" w:hint="cs"/>
          <w:b/>
          <w:bCs/>
          <w:sz w:val="28"/>
          <w:rtl/>
        </w:rPr>
        <w:t>ه</w:t>
      </w:r>
      <w:r w:rsidRPr="00BE3117">
        <w:rPr>
          <w:rFonts w:cs="B Lotus"/>
          <w:sz w:val="28"/>
          <w:rtl/>
        </w:rPr>
        <w:t>: 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78-احمد بن مابيدا</w:t>
      </w:r>
      <w:r w:rsidRPr="00BE3117">
        <w:rPr>
          <w:rFonts w:cs="B Lotus"/>
          <w:sz w:val="28"/>
          <w:rtl/>
        </w:rPr>
        <w:t xml:space="preserve"> : 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79-اسحاق بن ابراهيم الازدي</w:t>
      </w:r>
      <w:r w:rsidRPr="00BE3117">
        <w:rPr>
          <w:rFonts w:cs="B Lotus"/>
          <w:sz w:val="28"/>
          <w:rtl/>
        </w:rPr>
        <w:t>: مجهول و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80-اسحاق الارحبي</w:t>
      </w:r>
      <w:r w:rsidRPr="00BE3117">
        <w:rPr>
          <w:rFonts w:cs="B Lotus"/>
          <w:sz w:val="28"/>
          <w:rtl/>
        </w:rPr>
        <w:t>: مجهول ومهمل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81-اسحاق بن محمد</w:t>
      </w:r>
      <w:r w:rsidRPr="00BE3117">
        <w:rPr>
          <w:rFonts w:cs="B Lotus"/>
          <w:sz w:val="28"/>
          <w:rtl/>
        </w:rPr>
        <w:t>: مجهول ومهمل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82-</w:t>
      </w:r>
      <w:r w:rsidR="00884D96">
        <w:rPr>
          <w:rFonts w:cs="B Lotus" w:hint="cs"/>
          <w:sz w:val="28"/>
          <w:rtl/>
        </w:rPr>
        <w:t xml:space="preserve"> </w:t>
      </w:r>
      <w:r w:rsidRPr="00884D96">
        <w:rPr>
          <w:rFonts w:cs="B Lotus"/>
          <w:b/>
          <w:bCs/>
          <w:sz w:val="28"/>
          <w:rtl/>
        </w:rPr>
        <w:t>اسحاق بن زريق</w:t>
      </w:r>
      <w:r w:rsidRPr="00BE3117">
        <w:rPr>
          <w:rFonts w:cs="B Lotus"/>
          <w:sz w:val="28"/>
          <w:rtl/>
        </w:rPr>
        <w:t>: مجهول و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83-</w:t>
      </w:r>
      <w:r w:rsidRPr="00BE3117">
        <w:rPr>
          <w:rFonts w:cs="B Lotus"/>
          <w:sz w:val="28"/>
          <w:rtl/>
        </w:rPr>
        <w:t xml:space="preserve"> </w:t>
      </w:r>
      <w:r w:rsidRPr="00884D96">
        <w:rPr>
          <w:rFonts w:cs="B Lotus"/>
          <w:b/>
          <w:bCs/>
          <w:sz w:val="28"/>
          <w:rtl/>
        </w:rPr>
        <w:t>اسماعيل بن ابان</w:t>
      </w:r>
      <w:r w:rsidRPr="00BE3117">
        <w:rPr>
          <w:rFonts w:cs="B Lotus"/>
          <w:sz w:val="28"/>
          <w:rtl/>
        </w:rPr>
        <w:t>: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84-</w:t>
      </w:r>
      <w:r w:rsidRPr="00BE3117">
        <w:rPr>
          <w:rFonts w:cs="B Lotus"/>
          <w:sz w:val="28"/>
          <w:rtl/>
        </w:rPr>
        <w:t xml:space="preserve"> </w:t>
      </w:r>
      <w:r w:rsidRPr="00884D96">
        <w:rPr>
          <w:rFonts w:cs="B Lotus"/>
          <w:b/>
          <w:bCs/>
          <w:sz w:val="28"/>
          <w:rtl/>
        </w:rPr>
        <w:t>اسماعيل بن عيسي</w:t>
      </w:r>
      <w:r w:rsidRPr="00BE3117">
        <w:rPr>
          <w:rFonts w:cs="B Lotus"/>
          <w:sz w:val="28"/>
          <w:rtl/>
        </w:rPr>
        <w:t>: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85-</w:t>
      </w:r>
      <w:r w:rsidRPr="00BE3117">
        <w:rPr>
          <w:rFonts w:cs="B Lotus"/>
          <w:sz w:val="28"/>
          <w:rtl/>
        </w:rPr>
        <w:t xml:space="preserve"> </w:t>
      </w:r>
      <w:r w:rsidRPr="00884D96">
        <w:rPr>
          <w:rFonts w:cs="B Lotus"/>
          <w:b/>
          <w:bCs/>
          <w:sz w:val="28"/>
          <w:rtl/>
        </w:rPr>
        <w:t>ام سعيد ال</w:t>
      </w:r>
      <w:r w:rsidRPr="00884D96">
        <w:rPr>
          <w:rFonts w:cs="B Lotus" w:hint="cs"/>
          <w:b/>
          <w:bCs/>
          <w:sz w:val="28"/>
          <w:rtl/>
        </w:rPr>
        <w:t>أ</w:t>
      </w:r>
      <w:r w:rsidRPr="00884D96">
        <w:rPr>
          <w:rFonts w:cs="B Lotus"/>
          <w:b/>
          <w:bCs/>
          <w:sz w:val="28"/>
          <w:rtl/>
        </w:rPr>
        <w:t>حمسي</w:t>
      </w:r>
      <w:r w:rsidRPr="00884D96">
        <w:rPr>
          <w:rFonts w:cs="B Lotus" w:hint="cs"/>
          <w:b/>
          <w:bCs/>
          <w:sz w:val="28"/>
          <w:rtl/>
        </w:rPr>
        <w:t>ه</w:t>
      </w:r>
      <w:r w:rsidRPr="00BE3117">
        <w:rPr>
          <w:rFonts w:cs="B Lotus"/>
          <w:sz w:val="28"/>
          <w:rtl/>
        </w:rPr>
        <w:t>:</w:t>
      </w:r>
      <w:r>
        <w:rPr>
          <w:rFonts w:cs="B Lotus" w:hint="cs"/>
          <w:sz w:val="28"/>
          <w:rtl/>
        </w:rPr>
        <w:t xml:space="preserve"> </w:t>
      </w:r>
      <w:r w:rsidRPr="00BE3117">
        <w:rPr>
          <w:rFonts w:cs="B Lotus"/>
          <w:sz w:val="28"/>
          <w:rtl/>
        </w:rPr>
        <w:t xml:space="preserve">زني است مجهول المذهب ولي مجلسي در بحار و صاحب وسائل در باب استحباب زيارة النساء از او روايت </w:t>
      </w:r>
      <w:r>
        <w:rPr>
          <w:rFonts w:cs="B Lotus"/>
          <w:sz w:val="28"/>
          <w:rtl/>
        </w:rPr>
        <w:t>كرده‌اند</w:t>
      </w:r>
      <w:r w:rsidRPr="00BE3117">
        <w:rPr>
          <w:rFonts w:cs="B Lotus"/>
          <w:sz w:val="28"/>
          <w:rtl/>
        </w:rPr>
        <w:t>!</w:t>
      </w:r>
      <w:r w:rsidR="001E7279">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86-</w:t>
      </w:r>
      <w:r w:rsidR="00884D96">
        <w:rPr>
          <w:rFonts w:cs="B Lotus" w:hint="cs"/>
          <w:b/>
          <w:bCs/>
          <w:sz w:val="28"/>
          <w:rtl/>
        </w:rPr>
        <w:t xml:space="preserve"> </w:t>
      </w:r>
      <w:r w:rsidRPr="00884D96">
        <w:rPr>
          <w:rFonts w:cs="B Lotus"/>
          <w:b/>
          <w:bCs/>
          <w:sz w:val="28"/>
          <w:rtl/>
        </w:rPr>
        <w:t>بشير الدهان</w:t>
      </w:r>
      <w:r w:rsidRPr="00BE3117">
        <w:rPr>
          <w:rFonts w:cs="B Lotus"/>
          <w:sz w:val="28"/>
          <w:rtl/>
        </w:rPr>
        <w:t>:</w:t>
      </w:r>
      <w:r>
        <w:rPr>
          <w:rFonts w:cs="B Lotus" w:hint="cs"/>
          <w:sz w:val="28"/>
          <w:rtl/>
        </w:rPr>
        <w:t xml:space="preserve"> </w:t>
      </w:r>
      <w:r w:rsidRPr="00BE3117">
        <w:rPr>
          <w:rFonts w:cs="B Lotus"/>
          <w:sz w:val="28"/>
          <w:rtl/>
        </w:rPr>
        <w:t>ممقاني با اينكه رجال خود را براي ت</w:t>
      </w:r>
      <w:r w:rsidRPr="00BE3117">
        <w:rPr>
          <w:rFonts w:cs="B Lotus" w:hint="cs"/>
          <w:sz w:val="28"/>
          <w:rtl/>
        </w:rPr>
        <w:t>ط</w:t>
      </w:r>
      <w:r w:rsidRPr="00BE3117">
        <w:rPr>
          <w:rFonts w:cs="B Lotus"/>
          <w:sz w:val="28"/>
          <w:rtl/>
        </w:rPr>
        <w:t>هير رجال م</w:t>
      </w:r>
      <w:r w:rsidRPr="00BE3117">
        <w:rPr>
          <w:rFonts w:cs="B Lotus" w:hint="cs"/>
          <w:sz w:val="28"/>
          <w:rtl/>
        </w:rPr>
        <w:t>ذم</w:t>
      </w:r>
      <w:r w:rsidRPr="00BE3117">
        <w:rPr>
          <w:rFonts w:cs="B Lotus"/>
          <w:sz w:val="28"/>
          <w:rtl/>
        </w:rPr>
        <w:t>وم نوشته</w:t>
      </w:r>
      <w:r w:rsidRPr="00BE3117">
        <w:rPr>
          <w:rFonts w:cs="B Lotus" w:hint="cs"/>
          <w:sz w:val="28"/>
          <w:rtl/>
        </w:rPr>
        <w:t xml:space="preserve"> در </w:t>
      </w:r>
      <w:r w:rsidRPr="00BE3117">
        <w:rPr>
          <w:rFonts w:cs="B Lotus"/>
          <w:sz w:val="28"/>
          <w:rtl/>
        </w:rPr>
        <w:t xml:space="preserve">وسائل در باب استحباب زيارة النساء از او روايت </w:t>
      </w:r>
      <w:r>
        <w:rPr>
          <w:rFonts w:cs="B Lotus"/>
          <w:sz w:val="28"/>
          <w:rtl/>
        </w:rPr>
        <w:t>كرده‌اند</w:t>
      </w:r>
      <w:r w:rsidRPr="00BE3117">
        <w:rPr>
          <w:rFonts w:cs="B Lotus"/>
          <w:sz w:val="28"/>
          <w:rtl/>
        </w:rPr>
        <w:t>!</w:t>
      </w:r>
      <w:r w:rsidR="001E7279">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87</w:t>
      </w:r>
      <w:r w:rsidRPr="00884D96">
        <w:rPr>
          <w:rFonts w:cs="B Lotus"/>
          <w:b/>
          <w:bCs/>
          <w:spacing w:val="-8"/>
          <w:sz w:val="28"/>
          <w:rtl/>
        </w:rPr>
        <w:t>-</w:t>
      </w:r>
      <w:r w:rsidR="00884D96" w:rsidRPr="00884D96">
        <w:rPr>
          <w:rFonts w:cs="B Lotus" w:hint="cs"/>
          <w:b/>
          <w:bCs/>
          <w:spacing w:val="-8"/>
          <w:sz w:val="28"/>
          <w:rtl/>
        </w:rPr>
        <w:t xml:space="preserve"> </w:t>
      </w:r>
      <w:r w:rsidRPr="00884D96">
        <w:rPr>
          <w:rFonts w:cs="B Lotus"/>
          <w:b/>
          <w:bCs/>
          <w:spacing w:val="-8"/>
          <w:sz w:val="28"/>
          <w:rtl/>
        </w:rPr>
        <w:t>بشار الشعيري</w:t>
      </w:r>
      <w:r w:rsidRPr="008B124B">
        <w:rPr>
          <w:rFonts w:cs="B Lotus"/>
          <w:spacing w:val="-8"/>
          <w:sz w:val="28"/>
          <w:rtl/>
        </w:rPr>
        <w:t>:</w:t>
      </w:r>
      <w:r w:rsidRPr="008B124B">
        <w:rPr>
          <w:rFonts w:cs="B Lotus" w:hint="cs"/>
          <w:spacing w:val="-8"/>
          <w:sz w:val="28"/>
          <w:rtl/>
        </w:rPr>
        <w:t xml:space="preserve"> </w:t>
      </w:r>
      <w:r w:rsidRPr="008B124B">
        <w:rPr>
          <w:rFonts w:cs="B Lotus"/>
          <w:spacing w:val="-8"/>
          <w:sz w:val="28"/>
          <w:rtl/>
        </w:rPr>
        <w:t xml:space="preserve">كشي وممقاني اخبار زيادي در مذمت و لعن او از قول </w:t>
      </w:r>
      <w:r w:rsidRPr="008B124B">
        <w:rPr>
          <w:rFonts w:cs="B Lotus" w:hint="cs"/>
          <w:spacing w:val="-8"/>
          <w:sz w:val="28"/>
          <w:rtl/>
        </w:rPr>
        <w:t>ا</w:t>
      </w:r>
      <w:r w:rsidRPr="008B124B">
        <w:rPr>
          <w:rFonts w:cs="B Lotus"/>
          <w:spacing w:val="-8"/>
          <w:sz w:val="28"/>
          <w:rtl/>
        </w:rPr>
        <w:t>ئمه اطهار نوشته‌اند. از آن جمله صادق</w:t>
      </w:r>
      <w:r w:rsidRPr="00365CDE">
        <w:rPr>
          <w:rFonts w:ascii="Tahoma" w:hAnsi="Tahoma" w:cs="CTraditional Arabic" w:hint="cs"/>
          <w:color w:val="000000"/>
          <w:spacing w:val="-8"/>
          <w:sz w:val="28"/>
          <w:rtl/>
          <w:lang w:bidi="fa-IR"/>
        </w:rPr>
        <w:t>؛</w:t>
      </w:r>
      <w:r w:rsidRPr="008B124B">
        <w:rPr>
          <w:rFonts w:cs="B Lotus"/>
          <w:spacing w:val="-8"/>
          <w:sz w:val="28"/>
          <w:rtl/>
        </w:rPr>
        <w:t xml:space="preserve"> به مردم فرمود خدا لعنت كند بشار را، به او بگو واي بر شما به سوي خدا برگرديد زيرا شما كافر و مشرك شده‌ايد: ودر روايت ديگر اما</w:t>
      </w:r>
      <w:r w:rsidRPr="008B124B">
        <w:rPr>
          <w:rFonts w:cs="B Lotus" w:hint="cs"/>
          <w:spacing w:val="-8"/>
          <w:sz w:val="28"/>
          <w:rtl/>
        </w:rPr>
        <w:t xml:space="preserve">م </w:t>
      </w:r>
      <w:r w:rsidRPr="008B124B">
        <w:rPr>
          <w:rFonts w:cs="B Lotus"/>
          <w:spacing w:val="-8"/>
          <w:sz w:val="28"/>
          <w:rtl/>
        </w:rPr>
        <w:t>فرمود: بشار از يهود و نصاري بدتر كرده</w:t>
      </w:r>
      <w:r w:rsidRPr="008B124B">
        <w:rPr>
          <w:rFonts w:cs="B Lotus" w:hint="cs"/>
          <w:spacing w:val="-8"/>
          <w:sz w:val="28"/>
          <w:rtl/>
        </w:rPr>
        <w:t>!</w:t>
      </w:r>
      <w:r w:rsidRPr="008B124B">
        <w:rPr>
          <w:rFonts w:cs="B Lotus"/>
          <w:spacing w:val="-8"/>
          <w:sz w:val="28"/>
          <w:rtl/>
        </w:rPr>
        <w:t xml:space="preserve">.چون به كوفه رفتي </w:t>
      </w:r>
      <w:r w:rsidRPr="008B124B">
        <w:rPr>
          <w:rFonts w:cs="B Lotus" w:hint="cs"/>
          <w:spacing w:val="-8"/>
          <w:sz w:val="28"/>
          <w:rtl/>
        </w:rPr>
        <w:t>به</w:t>
      </w:r>
      <w:r w:rsidRPr="008B124B">
        <w:rPr>
          <w:rFonts w:cs="B Lotus"/>
          <w:spacing w:val="-8"/>
          <w:sz w:val="28"/>
          <w:rtl/>
        </w:rPr>
        <w:t xml:space="preserve"> او بگو جعفر بن محمد</w:t>
      </w:r>
      <w:r w:rsidRPr="00365CDE">
        <w:rPr>
          <w:rFonts w:ascii="Tahoma" w:hAnsi="Tahoma" w:cs="CTraditional Arabic" w:hint="cs"/>
          <w:color w:val="000000"/>
          <w:spacing w:val="-8"/>
          <w:sz w:val="28"/>
          <w:rtl/>
          <w:lang w:bidi="fa-IR"/>
        </w:rPr>
        <w:t>؛</w:t>
      </w:r>
      <w:r w:rsidRPr="008B124B">
        <w:rPr>
          <w:rFonts w:cs="B Lotus"/>
          <w:spacing w:val="-8"/>
          <w:sz w:val="28"/>
          <w:rtl/>
        </w:rPr>
        <w:t xml:space="preserve"> در حق تو مي‌گوي: اي كافر، اي فاسق، اي مشرك، من از تو بيزارم،</w:t>
      </w:r>
      <w:r w:rsidRPr="008B124B">
        <w:rPr>
          <w:rFonts w:cs="B Lotus" w:hint="cs"/>
          <w:spacing w:val="-8"/>
          <w:sz w:val="28"/>
          <w:rtl/>
        </w:rPr>
        <w:t xml:space="preserve"> </w:t>
      </w:r>
      <w:r w:rsidRPr="008B124B">
        <w:rPr>
          <w:rFonts w:cs="B Lotus"/>
          <w:spacing w:val="-8"/>
          <w:sz w:val="28"/>
          <w:rtl/>
        </w:rPr>
        <w:t>‌آري اين بشار از كساني بوده كه مي‌گفتند</w:t>
      </w:r>
      <w:r w:rsidRPr="008B124B">
        <w:rPr>
          <w:rFonts w:cs="B Lotus" w:hint="cs"/>
          <w:spacing w:val="-8"/>
          <w:sz w:val="28"/>
          <w:rtl/>
        </w:rPr>
        <w:t>:</w:t>
      </w:r>
      <w:r w:rsidRPr="008B124B">
        <w:rPr>
          <w:rFonts w:cs="B Lotus"/>
          <w:spacing w:val="-8"/>
          <w:sz w:val="28"/>
          <w:rtl/>
        </w:rPr>
        <w:t xml:space="preserve"> علي مدير و</w:t>
      </w:r>
      <w:r w:rsidRPr="008B124B">
        <w:rPr>
          <w:rFonts w:cs="B Lotus" w:hint="cs"/>
          <w:spacing w:val="-8"/>
          <w:sz w:val="28"/>
          <w:rtl/>
        </w:rPr>
        <w:t xml:space="preserve"> </w:t>
      </w:r>
      <w:r w:rsidRPr="008B124B">
        <w:rPr>
          <w:rFonts w:cs="B Lotus"/>
          <w:spacing w:val="-8"/>
          <w:sz w:val="28"/>
          <w:rtl/>
        </w:rPr>
        <w:t xml:space="preserve">مربي جهان است!! و امام صادق </w:t>
      </w:r>
      <w:r w:rsidRPr="00365CDE">
        <w:rPr>
          <w:rFonts w:ascii="Tahoma" w:hAnsi="Tahoma" w:cs="CTraditional Arabic" w:hint="cs"/>
          <w:color w:val="000000"/>
          <w:spacing w:val="-8"/>
          <w:sz w:val="28"/>
          <w:rtl/>
          <w:lang w:bidi="fa-IR"/>
        </w:rPr>
        <w:t>؛</w:t>
      </w:r>
      <w:r w:rsidRPr="008B124B">
        <w:rPr>
          <w:rFonts w:cs="B Lotus"/>
          <w:spacing w:val="-8"/>
          <w:sz w:val="28"/>
          <w:rtl/>
        </w:rPr>
        <w:t xml:space="preserve"> فرمود: بشار مرا ناراحت كرده و شيعيان مرا</w:t>
      </w:r>
      <w:r w:rsidRPr="008B124B">
        <w:rPr>
          <w:rFonts w:cs="B Lotus" w:hint="cs"/>
          <w:spacing w:val="-8"/>
          <w:sz w:val="28"/>
          <w:rtl/>
        </w:rPr>
        <w:t xml:space="preserve"> </w:t>
      </w:r>
      <w:r w:rsidRPr="008B124B">
        <w:rPr>
          <w:rFonts w:cs="B Lotus"/>
          <w:spacing w:val="-8"/>
          <w:sz w:val="28"/>
          <w:rtl/>
        </w:rPr>
        <w:t>گول زده از او حذر</w:t>
      </w:r>
      <w:r w:rsidRPr="008B124B">
        <w:rPr>
          <w:rFonts w:cs="B Lotus" w:hint="cs"/>
          <w:spacing w:val="-8"/>
          <w:sz w:val="28"/>
          <w:rtl/>
        </w:rPr>
        <w:t xml:space="preserve"> </w:t>
      </w:r>
      <w:r w:rsidRPr="008B124B">
        <w:rPr>
          <w:rFonts w:cs="B Lotus" w:hint="cs"/>
          <w:spacing w:val="-8"/>
          <w:sz w:val="28"/>
          <w:rtl/>
          <w:lang w:bidi="fa-IR"/>
        </w:rPr>
        <w:t>پرهيز</w:t>
      </w:r>
      <w:r w:rsidRPr="008B124B">
        <w:rPr>
          <w:rFonts w:cs="B Lotus"/>
          <w:spacing w:val="-8"/>
          <w:sz w:val="28"/>
          <w:rtl/>
        </w:rPr>
        <w:t xml:space="preserve"> كنيد. اما در كتب حديث اين خبيث يكي از راويان زيارات و فضائل أئمه است!</w:t>
      </w:r>
      <w:r w:rsidR="001E7279">
        <w:rPr>
          <w:rFonts w:cs="B Lotus" w:hint="cs"/>
          <w:spacing w:val="-8"/>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88-</w:t>
      </w:r>
      <w:r w:rsidRPr="00BE3117">
        <w:rPr>
          <w:rFonts w:cs="B Lotus"/>
          <w:sz w:val="28"/>
          <w:rtl/>
        </w:rPr>
        <w:t xml:space="preserve"> </w:t>
      </w:r>
      <w:r w:rsidRPr="00884D96">
        <w:rPr>
          <w:rFonts w:cs="B Lotus"/>
          <w:b/>
          <w:bCs/>
          <w:sz w:val="28"/>
          <w:rtl/>
        </w:rPr>
        <w:t>بكر بن سالم</w:t>
      </w:r>
      <w:r w:rsidRPr="00BE3117">
        <w:rPr>
          <w:rFonts w:cs="B Lotus"/>
          <w:sz w:val="28"/>
          <w:rtl/>
        </w:rPr>
        <w:t>:</w:t>
      </w:r>
      <w:r w:rsidRPr="00BE3117">
        <w:rPr>
          <w:rFonts w:cs="B Lotus" w:hint="cs"/>
          <w:sz w:val="28"/>
          <w:rtl/>
        </w:rPr>
        <w:t xml:space="preserve"> </w:t>
      </w:r>
      <w:r w:rsidRPr="00BE3117">
        <w:rPr>
          <w:rFonts w:cs="B Lotus"/>
          <w:sz w:val="28"/>
          <w:rtl/>
        </w:rPr>
        <w:t>در رجال نامي از او نيست و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89-</w:t>
      </w:r>
      <w:r w:rsidRPr="00BE3117">
        <w:rPr>
          <w:rFonts w:cs="B Lotus"/>
          <w:sz w:val="28"/>
          <w:rtl/>
        </w:rPr>
        <w:t xml:space="preserve"> </w:t>
      </w:r>
      <w:r w:rsidRPr="00884D96">
        <w:rPr>
          <w:rFonts w:cs="B Lotus"/>
          <w:b/>
          <w:bCs/>
          <w:sz w:val="28"/>
          <w:rtl/>
        </w:rPr>
        <w:t>بكر بن احمد</w:t>
      </w:r>
      <w:r w:rsidRPr="00BE3117">
        <w:rPr>
          <w:rFonts w:cs="B Lotus"/>
          <w:sz w:val="28"/>
          <w:rtl/>
        </w:rPr>
        <w:t>: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90-</w:t>
      </w:r>
      <w:r w:rsidRPr="00BE3117">
        <w:rPr>
          <w:rFonts w:cs="B Lotus" w:hint="cs"/>
          <w:sz w:val="28"/>
          <w:rtl/>
        </w:rPr>
        <w:t xml:space="preserve"> </w:t>
      </w:r>
      <w:r w:rsidRPr="00884D96">
        <w:rPr>
          <w:rFonts w:cs="B Lotus"/>
          <w:b/>
          <w:bCs/>
          <w:sz w:val="28"/>
          <w:rtl/>
        </w:rPr>
        <w:t>جعفر بن محمد بن عمار</w:t>
      </w:r>
      <w:r w:rsidRPr="00884D96">
        <w:rPr>
          <w:rFonts w:cs="B Lotus" w:hint="cs"/>
          <w:b/>
          <w:bCs/>
          <w:sz w:val="28"/>
          <w:rtl/>
        </w:rPr>
        <w:t>ه</w:t>
      </w:r>
      <w:r w:rsidRPr="00BE3117">
        <w:rPr>
          <w:rFonts w:cs="B Lotus"/>
          <w:sz w:val="28"/>
          <w:rtl/>
        </w:rPr>
        <w:t>:</w:t>
      </w:r>
      <w:r w:rsidRPr="00BE3117">
        <w:rPr>
          <w:rFonts w:cs="B Lotus" w:hint="cs"/>
          <w:sz w:val="28"/>
          <w:rtl/>
        </w:rPr>
        <w:t xml:space="preserve"> </w:t>
      </w:r>
      <w:r w:rsidRPr="00BE3117">
        <w:rPr>
          <w:rFonts w:cs="B Lotus"/>
          <w:sz w:val="28"/>
          <w:rtl/>
        </w:rPr>
        <w:t xml:space="preserve">با اينكه مهمل است در وسائل </w:t>
      </w:r>
      <w:r w:rsidRPr="001E7279">
        <w:rPr>
          <w:rFonts w:ascii="Lotus Linotype" w:hAnsi="Lotus Linotype" w:cs="Traditional Arabic"/>
          <w:b/>
          <w:bCs/>
          <w:sz w:val="28"/>
          <w:rtl/>
        </w:rPr>
        <w:t>«باب استحباب زيارة قبر الرضا»</w:t>
      </w:r>
      <w:r w:rsidRPr="0073218B">
        <w:rPr>
          <w:rFonts w:ascii="Lotus Linotype" w:hAnsi="Lotus Linotype" w:cs="Lotus Linotype"/>
          <w:sz w:val="28"/>
          <w:rtl/>
        </w:rPr>
        <w:t xml:space="preserve"> </w:t>
      </w:r>
      <w:r w:rsidRPr="00BE3117">
        <w:rPr>
          <w:rFonts w:cs="B Lotus"/>
          <w:sz w:val="28"/>
          <w:rtl/>
        </w:rPr>
        <w:t>خبر دوازدهم را از او روايت كرده كه رسول خدا</w:t>
      </w:r>
      <w:r w:rsidRPr="00365CDE">
        <w:rPr>
          <w:rFonts w:ascii="Tahoma" w:hAnsi="Tahoma" w:cs="CTraditional Arabic" w:hint="cs"/>
          <w:color w:val="000000"/>
          <w:spacing w:val="-4"/>
          <w:sz w:val="30"/>
          <w:szCs w:val="30"/>
          <w:rtl/>
          <w:lang w:bidi="fa-IR"/>
        </w:rPr>
        <w:t>ص</w:t>
      </w:r>
      <w:r w:rsidRPr="00BE3117">
        <w:rPr>
          <w:rFonts w:cs="B Lotus"/>
          <w:sz w:val="28"/>
          <w:rtl/>
        </w:rPr>
        <w:t xml:space="preserve"> فرمود: هر كس قبر علي بن موسي را زيارت كند خدا بدن او را بر آتش دوزخ حرام گرداند!!</w:t>
      </w:r>
      <w:r w:rsidR="001E7279">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BE3117">
        <w:rPr>
          <w:rFonts w:cs="B Lotus"/>
          <w:sz w:val="28"/>
          <w:rtl/>
        </w:rPr>
        <w:t>اشخاص سست عنصر به همين روايات دل خود را خوش كرده و از كتاب خدا دست برداشت</w:t>
      </w:r>
      <w:r>
        <w:rPr>
          <w:rFonts w:cs="B Lotus"/>
          <w:sz w:val="28"/>
          <w:rtl/>
        </w:rPr>
        <w:t>ه‌ا</w:t>
      </w:r>
      <w:r w:rsidRPr="00BE3117">
        <w:rPr>
          <w:rFonts w:cs="B Lotus"/>
          <w:sz w:val="28"/>
          <w:rtl/>
        </w:rPr>
        <w:t>ند</w:t>
      </w:r>
      <w:r w:rsidR="00B0557D">
        <w:rPr>
          <w:rFonts w:cs="B Lotus" w:hint="cs"/>
          <w:sz w:val="28"/>
          <w:rtl/>
        </w:rPr>
        <w:t>،</w:t>
      </w:r>
      <w:r w:rsidRPr="00BE3117">
        <w:rPr>
          <w:rFonts w:cs="B Lotus" w:hint="cs"/>
          <w:sz w:val="28"/>
          <w:rtl/>
        </w:rPr>
        <w:t xml:space="preserve"> </w:t>
      </w:r>
      <w:r w:rsidRPr="00BE3117">
        <w:rPr>
          <w:rFonts w:cs="B Lotus"/>
          <w:sz w:val="28"/>
          <w:rtl/>
        </w:rPr>
        <w:t>در صورتي كه هر كس رسول خدا</w:t>
      </w:r>
      <w:r w:rsidRPr="00365CDE">
        <w:rPr>
          <w:rFonts w:ascii="Tahoma" w:hAnsi="Tahoma" w:cs="CTraditional Arabic" w:hint="cs"/>
          <w:color w:val="000000"/>
          <w:spacing w:val="-4"/>
          <w:sz w:val="30"/>
          <w:szCs w:val="30"/>
          <w:rtl/>
          <w:lang w:bidi="fa-IR"/>
        </w:rPr>
        <w:t>ص</w:t>
      </w:r>
      <w:r w:rsidRPr="00BE3117">
        <w:rPr>
          <w:rFonts w:cs="B Lotus"/>
          <w:sz w:val="28"/>
          <w:rtl/>
        </w:rPr>
        <w:t xml:space="preserve"> را در زمان حياتش زيارت مي كرد</w:t>
      </w:r>
      <w:r w:rsidR="00B0557D">
        <w:rPr>
          <w:rFonts w:cs="B Lotus" w:hint="cs"/>
          <w:sz w:val="28"/>
          <w:rtl/>
        </w:rPr>
        <w:t>،</w:t>
      </w:r>
      <w:r>
        <w:rPr>
          <w:rFonts w:cs="B Lotus"/>
          <w:sz w:val="28"/>
          <w:rtl/>
        </w:rPr>
        <w:t xml:space="preserve"> بدنش بر آتش حرام نمي</w:t>
      </w:r>
      <w:r w:rsidRPr="00BE3117">
        <w:rPr>
          <w:rFonts w:cs="B Lotus"/>
          <w:sz w:val="28"/>
          <w:rtl/>
        </w:rPr>
        <w:t>گرديد.</w:t>
      </w:r>
    </w:p>
    <w:p w:rsidR="00E130D0" w:rsidRPr="00BE3117" w:rsidRDefault="00E130D0" w:rsidP="00E130D0">
      <w:pPr>
        <w:pStyle w:val="BodyTextIndent2"/>
        <w:spacing w:line="218" w:lineRule="auto"/>
        <w:ind w:firstLine="340"/>
        <w:rPr>
          <w:rFonts w:cs="B Lotus"/>
          <w:b/>
          <w:bCs/>
          <w:sz w:val="28"/>
          <w:rtl/>
        </w:rPr>
      </w:pPr>
      <w:r w:rsidRPr="00884D96">
        <w:rPr>
          <w:rFonts w:cs="B Lotus"/>
          <w:b/>
          <w:bCs/>
          <w:sz w:val="28"/>
          <w:rtl/>
        </w:rPr>
        <w:t>91-</w:t>
      </w:r>
      <w:r w:rsidRPr="00BE3117">
        <w:rPr>
          <w:rFonts w:cs="B Lotus"/>
          <w:sz w:val="28"/>
          <w:rtl/>
        </w:rPr>
        <w:t xml:space="preserve"> </w:t>
      </w:r>
      <w:r w:rsidRPr="00BE3117">
        <w:rPr>
          <w:rFonts w:cs="B Lotus"/>
          <w:b/>
          <w:bCs/>
          <w:sz w:val="28"/>
          <w:rtl/>
        </w:rPr>
        <w:t>جعفر بن سليمان:</w:t>
      </w:r>
      <w:r w:rsidRPr="00BE3117">
        <w:rPr>
          <w:rFonts w:cs="B Lotus" w:hint="cs"/>
          <w:b/>
          <w:bCs/>
          <w:sz w:val="28"/>
          <w:rtl/>
        </w:rPr>
        <w:t xml:space="preserve"> </w:t>
      </w:r>
      <w:r w:rsidRPr="00BE3117">
        <w:rPr>
          <w:rFonts w:cs="B Lotus"/>
          <w:sz w:val="28"/>
          <w:rtl/>
        </w:rPr>
        <w:t>به قول تمام كتب رجال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92-</w:t>
      </w:r>
      <w:r w:rsidRPr="00BE3117">
        <w:rPr>
          <w:rFonts w:cs="B Lotus"/>
          <w:b/>
          <w:bCs/>
          <w:sz w:val="28"/>
          <w:rtl/>
        </w:rPr>
        <w:t xml:space="preserve"> حسن بن ابي عاصم:</w:t>
      </w:r>
      <w:r w:rsidRPr="00BE3117">
        <w:rPr>
          <w:rFonts w:cs="B Lotus"/>
          <w:sz w:val="28"/>
          <w:rtl/>
        </w:rPr>
        <w:t xml:space="preserve"> نامي از او دركتب رجال نيست و</w:t>
      </w:r>
      <w:r w:rsidRPr="00BE3117">
        <w:rPr>
          <w:rFonts w:cs="B Lotus" w:hint="cs"/>
          <w:sz w:val="28"/>
          <w:rtl/>
        </w:rPr>
        <w:t xml:space="preserve"> </w:t>
      </w:r>
      <w:r w:rsidRPr="00BE3117">
        <w:rPr>
          <w:rFonts w:cs="B Lotus"/>
          <w:sz w:val="28"/>
          <w:rtl/>
        </w:rPr>
        <w:t>مهمل است.</w:t>
      </w:r>
    </w:p>
    <w:p w:rsidR="00E130D0" w:rsidRPr="0073218B" w:rsidRDefault="00E130D0" w:rsidP="006750C5">
      <w:pPr>
        <w:pStyle w:val="BodyTextIndent2"/>
        <w:spacing w:line="218" w:lineRule="auto"/>
        <w:ind w:firstLine="340"/>
        <w:rPr>
          <w:rFonts w:cs="B Lotus"/>
          <w:szCs w:val="24"/>
          <w:rtl/>
        </w:rPr>
      </w:pPr>
      <w:r w:rsidRPr="00884D96">
        <w:rPr>
          <w:rFonts w:cs="B Lotus"/>
          <w:b/>
          <w:bCs/>
          <w:sz w:val="28"/>
          <w:rtl/>
        </w:rPr>
        <w:t>93-</w:t>
      </w:r>
      <w:r w:rsidRPr="00BE3117">
        <w:rPr>
          <w:rFonts w:cs="B Lotus" w:hint="cs"/>
          <w:b/>
          <w:bCs/>
          <w:sz w:val="28"/>
          <w:rtl/>
        </w:rPr>
        <w:t xml:space="preserve"> </w:t>
      </w:r>
      <w:r w:rsidRPr="00BE3117">
        <w:rPr>
          <w:rFonts w:cs="B Lotus"/>
          <w:b/>
          <w:bCs/>
          <w:sz w:val="28"/>
          <w:rtl/>
        </w:rPr>
        <w:t>حسن بن زياد:</w:t>
      </w:r>
      <w:r w:rsidRPr="00BE3117">
        <w:rPr>
          <w:rFonts w:cs="B Lotus"/>
          <w:sz w:val="28"/>
          <w:rtl/>
        </w:rPr>
        <w:t xml:space="preserve"> ممقاني و</w:t>
      </w:r>
      <w:r w:rsidRPr="00BE3117">
        <w:rPr>
          <w:rFonts w:cs="B Lotus" w:hint="cs"/>
          <w:sz w:val="28"/>
          <w:rtl/>
        </w:rPr>
        <w:t xml:space="preserve"> </w:t>
      </w:r>
      <w:r w:rsidRPr="00BE3117">
        <w:rPr>
          <w:rFonts w:cs="B Lotus"/>
          <w:sz w:val="28"/>
          <w:rtl/>
        </w:rPr>
        <w:t>ديگران او را مجهول خوانده و معلوم نيست چه كاره بوده و چه ديني داشته است. با اين حال در وسائل الشعيه ودر مجالس صدوق در «باب زيارة قبر الرضا» خبر 25</w:t>
      </w:r>
      <w:r w:rsidRPr="00BE3117">
        <w:rPr>
          <w:rFonts w:cs="B Lotus" w:hint="cs"/>
          <w:sz w:val="28"/>
          <w:rtl/>
        </w:rPr>
        <w:t xml:space="preserve"> </w:t>
      </w:r>
      <w:r w:rsidRPr="00BE3117">
        <w:rPr>
          <w:rFonts w:cs="B Lotus"/>
          <w:sz w:val="28"/>
          <w:rtl/>
        </w:rPr>
        <w:t>از او روايت شده كه امام جواد فرمود: هر كس پدرم را زيارت كند و صدم</w:t>
      </w:r>
      <w:r>
        <w:rPr>
          <w:rFonts w:cs="B Lotus"/>
          <w:sz w:val="28"/>
          <w:rtl/>
        </w:rPr>
        <w:t>ه‌ا</w:t>
      </w:r>
      <w:r w:rsidRPr="00BE3117">
        <w:rPr>
          <w:rFonts w:cs="B Lotus"/>
          <w:sz w:val="28"/>
          <w:rtl/>
        </w:rPr>
        <w:t xml:space="preserve">ي از باران و </w:t>
      </w:r>
      <w:r w:rsidRPr="00BE3117">
        <w:rPr>
          <w:rFonts w:cs="B Lotus" w:hint="cs"/>
          <w:sz w:val="28"/>
          <w:rtl/>
        </w:rPr>
        <w:t>ي</w:t>
      </w:r>
      <w:r w:rsidRPr="00BE3117">
        <w:rPr>
          <w:rFonts w:cs="B Lotus"/>
          <w:sz w:val="28"/>
          <w:rtl/>
        </w:rPr>
        <w:t xml:space="preserve">ا سردي و گرمي به او برسد خدا جسد او را بر آتش دوزخ حرام گرداند! حال آيا حديث حسن بن زياد مهمل را قبول كنيم </w:t>
      </w:r>
      <w:r w:rsidRPr="00BE3117">
        <w:rPr>
          <w:rFonts w:cs="B Lotus" w:hint="cs"/>
          <w:sz w:val="28"/>
          <w:rtl/>
        </w:rPr>
        <w:t>ي</w:t>
      </w:r>
      <w:r w:rsidRPr="00BE3117">
        <w:rPr>
          <w:rFonts w:cs="B Lotus"/>
          <w:sz w:val="28"/>
          <w:rtl/>
        </w:rPr>
        <w:t xml:space="preserve">ا سخن خدا كه فرموده: </w:t>
      </w:r>
      <w:r w:rsidRPr="00365CDE">
        <w:rPr>
          <w:rFonts w:cs="CTraditional Arabic" w:hint="cs"/>
          <w:szCs w:val="24"/>
          <w:rtl/>
        </w:rPr>
        <w:t>﴿</w:t>
      </w:r>
      <w:r w:rsidRPr="0073218B">
        <w:rPr>
          <w:szCs w:val="24"/>
        </w:rPr>
        <w:sym w:font="HQPB4" w:char="F091"/>
      </w:r>
      <w:r w:rsidRPr="0073218B">
        <w:rPr>
          <w:szCs w:val="24"/>
        </w:rPr>
        <w:sym w:font="HQPB2" w:char="F040"/>
      </w:r>
      <w:r w:rsidRPr="0073218B">
        <w:rPr>
          <w:szCs w:val="24"/>
        </w:rPr>
        <w:sym w:font="HQPB4" w:char="F0E4"/>
      </w:r>
      <w:r w:rsidRPr="0073218B">
        <w:rPr>
          <w:szCs w:val="24"/>
        </w:rPr>
        <w:sym w:font="HQPB2" w:char="F02E"/>
      </w:r>
      <w:r w:rsidRPr="0073218B">
        <w:rPr>
          <w:szCs w:val="24"/>
          <w:rtl/>
        </w:rPr>
        <w:t xml:space="preserve"> </w:t>
      </w:r>
      <w:r w:rsidRPr="0073218B">
        <w:rPr>
          <w:szCs w:val="24"/>
        </w:rPr>
        <w:sym w:font="HQPB5" w:char="F0A4"/>
      </w:r>
      <w:r w:rsidRPr="0073218B">
        <w:rPr>
          <w:szCs w:val="24"/>
        </w:rPr>
        <w:sym w:font="HQPB2" w:char="F09B"/>
      </w:r>
      <w:r w:rsidRPr="0073218B">
        <w:rPr>
          <w:szCs w:val="24"/>
        </w:rPr>
        <w:sym w:font="HQPB4" w:char="F0CD"/>
      </w:r>
      <w:r w:rsidRPr="0073218B">
        <w:rPr>
          <w:szCs w:val="24"/>
        </w:rPr>
        <w:sym w:font="HQPB1" w:char="F090"/>
      </w:r>
      <w:r w:rsidRPr="0073218B">
        <w:rPr>
          <w:szCs w:val="24"/>
        </w:rPr>
        <w:sym w:font="HQPB4" w:char="F0F6"/>
      </w:r>
      <w:r w:rsidRPr="0073218B">
        <w:rPr>
          <w:szCs w:val="24"/>
        </w:rPr>
        <w:sym w:font="HQPB2" w:char="F044"/>
      </w:r>
      <w:r w:rsidRPr="0073218B">
        <w:rPr>
          <w:szCs w:val="24"/>
        </w:rPr>
        <w:sym w:font="HQPB5" w:char="F024"/>
      </w:r>
      <w:r w:rsidRPr="0073218B">
        <w:rPr>
          <w:szCs w:val="24"/>
        </w:rPr>
        <w:sym w:font="HQPB1" w:char="F023"/>
      </w:r>
      <w:r w:rsidRPr="0073218B">
        <w:rPr>
          <w:szCs w:val="24"/>
          <w:rtl/>
        </w:rPr>
        <w:t xml:space="preserve"> </w:t>
      </w:r>
      <w:r w:rsidRPr="0073218B">
        <w:rPr>
          <w:szCs w:val="24"/>
        </w:rPr>
        <w:sym w:font="HQPB1" w:char="F024"/>
      </w:r>
      <w:r w:rsidRPr="0073218B">
        <w:rPr>
          <w:szCs w:val="24"/>
        </w:rPr>
        <w:sym w:font="HQPB5" w:char="F06F"/>
      </w:r>
      <w:r w:rsidRPr="0073218B">
        <w:rPr>
          <w:szCs w:val="24"/>
        </w:rPr>
        <w:sym w:font="HQPB2" w:char="F0FF"/>
      </w:r>
      <w:r w:rsidRPr="0073218B">
        <w:rPr>
          <w:szCs w:val="24"/>
        </w:rPr>
        <w:sym w:font="HQPB4" w:char="F0CF"/>
      </w:r>
      <w:r w:rsidRPr="0073218B">
        <w:rPr>
          <w:szCs w:val="24"/>
        </w:rPr>
        <w:sym w:font="HQPB1" w:char="F033"/>
      </w:r>
      <w:r w:rsidRPr="0073218B">
        <w:rPr>
          <w:szCs w:val="24"/>
          <w:rtl/>
        </w:rPr>
        <w:t xml:space="preserve"> </w:t>
      </w:r>
      <w:r w:rsidRPr="0073218B">
        <w:rPr>
          <w:szCs w:val="24"/>
        </w:rPr>
        <w:sym w:font="HQPB5" w:char="F07C"/>
      </w:r>
      <w:r w:rsidRPr="0073218B">
        <w:rPr>
          <w:szCs w:val="24"/>
        </w:rPr>
        <w:sym w:font="HQPB1" w:char="F03D"/>
      </w:r>
      <w:r w:rsidRPr="0073218B">
        <w:rPr>
          <w:szCs w:val="24"/>
        </w:rPr>
        <w:sym w:font="HQPB5" w:char="F07C"/>
      </w:r>
      <w:r w:rsidRPr="0073218B">
        <w:rPr>
          <w:szCs w:val="24"/>
        </w:rPr>
        <w:sym w:font="HQPB1" w:char="F0A1"/>
      </w:r>
      <w:r w:rsidRPr="0073218B">
        <w:rPr>
          <w:szCs w:val="24"/>
        </w:rPr>
        <w:sym w:font="HQPB5" w:char="F078"/>
      </w:r>
      <w:r w:rsidRPr="0073218B">
        <w:rPr>
          <w:szCs w:val="24"/>
        </w:rPr>
        <w:sym w:font="HQPB2" w:char="F02E"/>
      </w:r>
      <w:r w:rsidRPr="0073218B">
        <w:rPr>
          <w:szCs w:val="24"/>
          <w:rtl/>
        </w:rPr>
        <w:t xml:space="preserve"> </w:t>
      </w:r>
      <w:r w:rsidRPr="0073218B">
        <w:rPr>
          <w:szCs w:val="24"/>
        </w:rPr>
        <w:sym w:font="HQPB4" w:char="F0D7"/>
      </w:r>
      <w:r w:rsidRPr="0073218B">
        <w:rPr>
          <w:szCs w:val="24"/>
        </w:rPr>
        <w:sym w:font="HQPB2" w:char="F0FB"/>
      </w:r>
      <w:r w:rsidRPr="0073218B">
        <w:rPr>
          <w:szCs w:val="24"/>
        </w:rPr>
        <w:sym w:font="HQPB2" w:char="F0FC"/>
      </w:r>
      <w:r w:rsidRPr="0073218B">
        <w:rPr>
          <w:szCs w:val="24"/>
        </w:rPr>
        <w:sym w:font="HQPB4" w:char="F0CF"/>
      </w:r>
      <w:r w:rsidRPr="0073218B">
        <w:rPr>
          <w:szCs w:val="24"/>
        </w:rPr>
        <w:sym w:font="HQPB2" w:char="F064"/>
      </w:r>
      <w:r w:rsidRPr="0073218B">
        <w:rPr>
          <w:szCs w:val="24"/>
        </w:rPr>
        <w:sym w:font="HQPB5" w:char="F075"/>
      </w:r>
      <w:r w:rsidRPr="0073218B">
        <w:rPr>
          <w:szCs w:val="24"/>
        </w:rPr>
        <w:sym w:font="HQPB1" w:char="F091"/>
      </w:r>
      <w:r w:rsidRPr="0073218B">
        <w:rPr>
          <w:szCs w:val="24"/>
          <w:rtl/>
        </w:rPr>
        <w:t xml:space="preserve"> </w:t>
      </w:r>
      <w:r w:rsidRPr="00365CDE">
        <w:rPr>
          <w:rFonts w:cs="CTraditional Arabic" w:hint="cs"/>
          <w:szCs w:val="24"/>
          <w:rtl/>
        </w:rPr>
        <w:t>﴾</w:t>
      </w:r>
      <w:r w:rsidRPr="0073218B">
        <w:rPr>
          <w:rFonts w:cs="Rateb lotusb22" w:hint="cs"/>
          <w:szCs w:val="24"/>
          <w:rtl/>
          <w:lang w:bidi="fa-IR"/>
        </w:rPr>
        <w:t>.</w:t>
      </w:r>
      <w:r w:rsidRPr="006750C5">
        <w:rPr>
          <w:rFonts w:cs="B Lotus"/>
          <w:sz w:val="26"/>
          <w:szCs w:val="26"/>
          <w:rtl/>
        </w:rPr>
        <w:t xml:space="preserve"> </w:t>
      </w:r>
      <w:r w:rsidR="006750C5" w:rsidRPr="006750C5">
        <w:rPr>
          <w:rFonts w:cs="B Lotus" w:hint="cs"/>
          <w:sz w:val="26"/>
          <w:szCs w:val="26"/>
          <w:rtl/>
        </w:rPr>
        <w:t>[</w:t>
      </w:r>
      <w:r w:rsidRPr="006750C5">
        <w:rPr>
          <w:rFonts w:cs="B Lotus"/>
          <w:sz w:val="26"/>
          <w:szCs w:val="26"/>
          <w:rtl/>
        </w:rPr>
        <w:t>الطور:</w:t>
      </w:r>
      <w:r w:rsidR="006750C5" w:rsidRPr="006750C5">
        <w:rPr>
          <w:rFonts w:cs="B Lotus" w:hint="cs"/>
          <w:sz w:val="26"/>
          <w:szCs w:val="26"/>
          <w:rtl/>
        </w:rPr>
        <w:t xml:space="preserve"> </w:t>
      </w:r>
      <w:r w:rsidRPr="006750C5">
        <w:rPr>
          <w:rFonts w:cs="B Lotus"/>
          <w:sz w:val="26"/>
          <w:szCs w:val="26"/>
          <w:rtl/>
        </w:rPr>
        <w:t>21</w:t>
      </w:r>
      <w:r w:rsidR="006750C5" w:rsidRPr="006750C5">
        <w:rPr>
          <w:rFonts w:cs="B Lotus" w:hint="cs"/>
          <w:sz w:val="26"/>
          <w:szCs w:val="26"/>
          <w:rtl/>
        </w:rPr>
        <w:t>]</w:t>
      </w:r>
      <w:r w:rsidRPr="0073218B">
        <w:rPr>
          <w:rFonts w:cs="B Lotus" w:hint="cs"/>
          <w:szCs w:val="24"/>
          <w:rtl/>
        </w:rPr>
        <w:t>.</w:t>
      </w:r>
    </w:p>
    <w:p w:rsidR="00E130D0" w:rsidRPr="00BE3117" w:rsidRDefault="006750C5" w:rsidP="006750C5">
      <w:pPr>
        <w:pStyle w:val="BodyTextIndent2"/>
        <w:spacing w:line="218" w:lineRule="auto"/>
        <w:ind w:firstLine="340"/>
        <w:rPr>
          <w:rFonts w:cs="B Lotus"/>
          <w:sz w:val="28"/>
          <w:rtl/>
        </w:rPr>
      </w:pPr>
      <w:r w:rsidRPr="006750C5">
        <w:rPr>
          <w:rFonts w:cs="Traditional Arabic" w:hint="cs"/>
          <w:sz w:val="28"/>
          <w:rtl/>
        </w:rPr>
        <w:t>«</w:t>
      </w:r>
      <w:r w:rsidR="00E130D0" w:rsidRPr="00BE3117">
        <w:rPr>
          <w:rFonts w:cs="B Lotus"/>
          <w:sz w:val="28"/>
          <w:rtl/>
        </w:rPr>
        <w:t xml:space="preserve">هر فردي </w:t>
      </w:r>
      <w:r w:rsidR="00E130D0" w:rsidRPr="00BE3117">
        <w:rPr>
          <w:rFonts w:cs="B Lotus" w:hint="cs"/>
          <w:sz w:val="28"/>
          <w:rtl/>
        </w:rPr>
        <w:t>در</w:t>
      </w:r>
      <w:r w:rsidR="00E130D0" w:rsidRPr="00BE3117">
        <w:rPr>
          <w:rFonts w:cs="B Lotus"/>
          <w:sz w:val="28"/>
          <w:rtl/>
        </w:rPr>
        <w:t xml:space="preserve"> گرو</w:t>
      </w:r>
      <w:r w:rsidR="00E130D0" w:rsidRPr="00BE3117">
        <w:rPr>
          <w:rFonts w:cs="B Lotus" w:hint="cs"/>
          <w:sz w:val="28"/>
          <w:rtl/>
        </w:rPr>
        <w:t xml:space="preserve"> </w:t>
      </w:r>
      <w:r w:rsidR="00E130D0" w:rsidRPr="00BE3117">
        <w:rPr>
          <w:rFonts w:cs="B Lotus"/>
          <w:sz w:val="28"/>
          <w:rtl/>
        </w:rPr>
        <w:t xml:space="preserve">كار خويش </w:t>
      </w:r>
      <w:r w:rsidR="00E130D0">
        <w:rPr>
          <w:rFonts w:cs="B Lotus"/>
          <w:sz w:val="28"/>
          <w:rtl/>
        </w:rPr>
        <w:t>مي‌باشد</w:t>
      </w:r>
      <w:r w:rsidR="00E130D0" w:rsidRPr="00BE3117">
        <w:rPr>
          <w:rFonts w:cs="B Lotus"/>
          <w:sz w:val="28"/>
          <w:rtl/>
        </w:rPr>
        <w:t>.</w:t>
      </w:r>
      <w:r>
        <w:rPr>
          <w:rFonts w:cs="Traditional Arabic" w:hint="cs"/>
          <w:sz w:val="28"/>
          <w:rtl/>
        </w:rPr>
        <w:t>»</w:t>
      </w:r>
    </w:p>
    <w:p w:rsidR="00E130D0" w:rsidRPr="0073218B" w:rsidRDefault="00E130D0" w:rsidP="006750C5">
      <w:pPr>
        <w:pStyle w:val="BodyTextIndent2"/>
        <w:spacing w:line="218" w:lineRule="auto"/>
        <w:ind w:firstLine="340"/>
        <w:rPr>
          <w:rFonts w:cs="B Lotus"/>
          <w:szCs w:val="24"/>
          <w:rtl/>
        </w:rPr>
      </w:pPr>
      <w:r w:rsidRPr="00BE3117">
        <w:rPr>
          <w:rFonts w:cs="B Lotus"/>
          <w:sz w:val="28"/>
          <w:rtl/>
        </w:rPr>
        <w:t>و فرموده:</w:t>
      </w:r>
      <w:r>
        <w:rPr>
          <w:rFonts w:cs="B Lotus" w:hint="cs"/>
          <w:sz w:val="28"/>
          <w:rtl/>
        </w:rPr>
        <w:t xml:space="preserve"> </w:t>
      </w:r>
      <w:r w:rsidRPr="00365CDE">
        <w:rPr>
          <w:rFonts w:cs="CTraditional Arabic" w:hint="cs"/>
          <w:szCs w:val="24"/>
          <w:rtl/>
        </w:rPr>
        <w:t>﴿</w:t>
      </w:r>
      <w:r w:rsidRPr="0073218B">
        <w:rPr>
          <w:rFonts w:cs="B Lotus"/>
          <w:szCs w:val="24"/>
          <w:rtl/>
        </w:rPr>
        <w:t xml:space="preserve"> </w:t>
      </w:r>
      <w:r w:rsidRPr="0073218B">
        <w:rPr>
          <w:szCs w:val="24"/>
        </w:rPr>
        <w:sym w:font="HQPB2" w:char="F060"/>
      </w:r>
      <w:r w:rsidRPr="0073218B">
        <w:rPr>
          <w:szCs w:val="24"/>
        </w:rPr>
        <w:sym w:font="HQPB5" w:char="F074"/>
      </w:r>
      <w:r w:rsidRPr="0073218B">
        <w:rPr>
          <w:szCs w:val="24"/>
        </w:rPr>
        <w:sym w:font="HQPB2" w:char="F042"/>
      </w:r>
      <w:r w:rsidRPr="0073218B">
        <w:rPr>
          <w:szCs w:val="24"/>
        </w:rPr>
        <w:sym w:font="HQPB5" w:char="F075"/>
      </w:r>
      <w:r w:rsidRPr="0073218B">
        <w:rPr>
          <w:szCs w:val="24"/>
        </w:rPr>
        <w:sym w:font="HQPB2" w:char="F072"/>
      </w:r>
      <w:r w:rsidRPr="0073218B">
        <w:rPr>
          <w:szCs w:val="24"/>
          <w:rtl/>
        </w:rPr>
        <w:t xml:space="preserve"> </w:t>
      </w:r>
      <w:r w:rsidRPr="0073218B">
        <w:rPr>
          <w:szCs w:val="24"/>
        </w:rPr>
        <w:sym w:font="HQPB4" w:char="F0F6"/>
      </w:r>
      <w:r w:rsidRPr="0073218B">
        <w:rPr>
          <w:szCs w:val="24"/>
        </w:rPr>
        <w:sym w:font="HQPB2" w:char="F040"/>
      </w:r>
      <w:r w:rsidRPr="0073218B">
        <w:rPr>
          <w:szCs w:val="24"/>
        </w:rPr>
        <w:sym w:font="HQPB5" w:char="F079"/>
      </w:r>
      <w:r w:rsidRPr="0073218B">
        <w:rPr>
          <w:szCs w:val="24"/>
        </w:rPr>
        <w:sym w:font="HQPB2" w:char="F04A"/>
      </w:r>
      <w:r w:rsidRPr="0073218B">
        <w:rPr>
          <w:szCs w:val="24"/>
        </w:rPr>
        <w:sym w:font="HQPB4" w:char="F0F7"/>
      </w:r>
      <w:r w:rsidRPr="0073218B">
        <w:rPr>
          <w:szCs w:val="24"/>
        </w:rPr>
        <w:sym w:font="HQPB1" w:char="F0E8"/>
      </w:r>
      <w:r w:rsidRPr="0073218B">
        <w:rPr>
          <w:szCs w:val="24"/>
        </w:rPr>
        <w:sym w:font="HQPB5" w:char="F074"/>
      </w:r>
      <w:r w:rsidRPr="0073218B">
        <w:rPr>
          <w:szCs w:val="24"/>
        </w:rPr>
        <w:sym w:font="HQPB2" w:char="F083"/>
      </w:r>
      <w:r w:rsidRPr="0073218B">
        <w:rPr>
          <w:szCs w:val="24"/>
          <w:rtl/>
        </w:rPr>
        <w:t xml:space="preserve"> </w:t>
      </w:r>
      <w:r w:rsidRPr="0073218B">
        <w:rPr>
          <w:szCs w:val="24"/>
        </w:rPr>
        <w:sym w:font="HQPB5" w:char="F074"/>
      </w:r>
      <w:r w:rsidRPr="0073218B">
        <w:rPr>
          <w:szCs w:val="24"/>
        </w:rPr>
        <w:sym w:font="HQPB2" w:char="F041"/>
      </w:r>
      <w:r w:rsidRPr="0073218B">
        <w:rPr>
          <w:szCs w:val="24"/>
        </w:rPr>
        <w:sym w:font="HQPB1" w:char="F024"/>
      </w:r>
      <w:r w:rsidRPr="0073218B">
        <w:rPr>
          <w:szCs w:val="24"/>
        </w:rPr>
        <w:sym w:font="HQPB5" w:char="F073"/>
      </w:r>
      <w:r w:rsidRPr="0073218B">
        <w:rPr>
          <w:szCs w:val="24"/>
        </w:rPr>
        <w:sym w:font="HQPB2" w:char="F029"/>
      </w:r>
      <w:r w:rsidRPr="0073218B">
        <w:rPr>
          <w:szCs w:val="24"/>
        </w:rPr>
        <w:sym w:font="HQPB4" w:char="F0F7"/>
      </w:r>
      <w:r w:rsidRPr="0073218B">
        <w:rPr>
          <w:szCs w:val="24"/>
        </w:rPr>
        <w:sym w:font="HQPB1" w:char="F057"/>
      </w:r>
      <w:r w:rsidRPr="0073218B">
        <w:rPr>
          <w:szCs w:val="24"/>
        </w:rPr>
        <w:sym w:font="HQPB4" w:char="F0CF"/>
      </w:r>
      <w:r w:rsidRPr="0073218B">
        <w:rPr>
          <w:szCs w:val="24"/>
        </w:rPr>
        <w:sym w:font="HQPB2" w:char="F042"/>
      </w:r>
      <w:r w:rsidRPr="0073218B">
        <w:rPr>
          <w:szCs w:val="24"/>
          <w:rtl/>
        </w:rPr>
        <w:t xml:space="preserve"> </w:t>
      </w:r>
      <w:r w:rsidRPr="0073218B">
        <w:rPr>
          <w:szCs w:val="24"/>
        </w:rPr>
        <w:sym w:font="HQPB4" w:char="F03B"/>
      </w:r>
      <w:r w:rsidRPr="0073218B">
        <w:rPr>
          <w:szCs w:val="24"/>
        </w:rPr>
        <w:sym w:font="HQPB2" w:char="F06F"/>
      </w:r>
      <w:r w:rsidRPr="0073218B">
        <w:rPr>
          <w:szCs w:val="24"/>
        </w:rPr>
        <w:sym w:font="HQPB4" w:char="F0A7"/>
      </w:r>
      <w:r w:rsidRPr="0073218B">
        <w:rPr>
          <w:szCs w:val="24"/>
        </w:rPr>
        <w:sym w:font="HQPB1" w:char="F091"/>
      </w:r>
      <w:r w:rsidRPr="0073218B">
        <w:rPr>
          <w:szCs w:val="24"/>
        </w:rPr>
        <w:sym w:font="HQPB5" w:char="F073"/>
      </w:r>
      <w:r w:rsidRPr="0073218B">
        <w:rPr>
          <w:szCs w:val="24"/>
        </w:rPr>
        <w:sym w:font="HQPB1" w:char="F08C"/>
      </w:r>
      <w:r w:rsidRPr="0073218B">
        <w:rPr>
          <w:szCs w:val="24"/>
          <w:rtl/>
        </w:rPr>
        <w:t xml:space="preserve"> </w:t>
      </w:r>
      <w:r w:rsidRPr="0073218B">
        <w:rPr>
          <w:szCs w:val="24"/>
        </w:rPr>
        <w:sym w:font="HQPB1" w:char="F023"/>
      </w:r>
      <w:r w:rsidRPr="0073218B">
        <w:rPr>
          <w:szCs w:val="24"/>
        </w:rPr>
        <w:sym w:font="HQPB4" w:char="F076"/>
      </w:r>
      <w:r w:rsidRPr="0073218B">
        <w:rPr>
          <w:szCs w:val="24"/>
        </w:rPr>
        <w:sym w:font="HQPB1" w:char="F08D"/>
      </w:r>
      <w:r w:rsidRPr="0073218B">
        <w:rPr>
          <w:szCs w:val="24"/>
        </w:rPr>
        <w:sym w:font="HQPB5" w:char="F078"/>
      </w:r>
      <w:r w:rsidRPr="0073218B">
        <w:rPr>
          <w:szCs w:val="24"/>
        </w:rPr>
        <w:sym w:font="HQPB1" w:char="F0A9"/>
      </w:r>
      <w:r w:rsidRPr="0073218B">
        <w:rPr>
          <w:szCs w:val="24"/>
          <w:rtl/>
        </w:rPr>
        <w:t xml:space="preserve"> </w:t>
      </w:r>
      <w:r w:rsidRPr="0073218B">
        <w:rPr>
          <w:szCs w:val="24"/>
        </w:rPr>
        <w:sym w:font="HQPB2" w:char="F0BC"/>
      </w:r>
      <w:r w:rsidRPr="0073218B">
        <w:rPr>
          <w:szCs w:val="24"/>
        </w:rPr>
        <w:sym w:font="HQPB4" w:char="F0E7"/>
      </w:r>
      <w:r w:rsidRPr="0073218B">
        <w:rPr>
          <w:szCs w:val="24"/>
        </w:rPr>
        <w:sym w:font="HQPB2" w:char="F06E"/>
      </w:r>
      <w:r w:rsidRPr="0073218B">
        <w:rPr>
          <w:szCs w:val="24"/>
        </w:rPr>
        <w:sym w:font="HQPB5" w:char="F074"/>
      </w:r>
      <w:r w:rsidRPr="0073218B">
        <w:rPr>
          <w:szCs w:val="24"/>
        </w:rPr>
        <w:sym w:font="HQPB1" w:char="F08D"/>
      </w:r>
      <w:r w:rsidRPr="0073218B">
        <w:rPr>
          <w:szCs w:val="24"/>
        </w:rPr>
        <w:sym w:font="HQPB5" w:char="F074"/>
      </w:r>
      <w:r w:rsidRPr="0073218B">
        <w:rPr>
          <w:szCs w:val="24"/>
        </w:rPr>
        <w:sym w:font="HQPB2" w:char="F083"/>
      </w:r>
      <w:r w:rsidRPr="0073218B">
        <w:rPr>
          <w:szCs w:val="24"/>
          <w:rtl/>
        </w:rPr>
        <w:t xml:space="preserve"> </w:t>
      </w:r>
      <w:r w:rsidRPr="0073218B">
        <w:rPr>
          <w:szCs w:val="24"/>
        </w:rPr>
        <w:sym w:font="HQPB2" w:char="F0C7"/>
      </w:r>
      <w:r w:rsidRPr="0073218B">
        <w:rPr>
          <w:szCs w:val="24"/>
        </w:rPr>
        <w:sym w:font="HQPB2" w:char="F0D1"/>
      </w:r>
      <w:r w:rsidRPr="0073218B">
        <w:rPr>
          <w:szCs w:val="24"/>
        </w:rPr>
        <w:sym w:font="HQPB2" w:char="F0C8"/>
      </w:r>
      <w:r w:rsidRPr="0073218B">
        <w:rPr>
          <w:szCs w:val="24"/>
          <w:rtl/>
        </w:rPr>
        <w:t xml:space="preserve"> </w:t>
      </w:r>
      <w:r w:rsidRPr="00365CDE">
        <w:rPr>
          <w:rFonts w:cs="CTraditional Arabic" w:hint="cs"/>
          <w:szCs w:val="24"/>
          <w:rtl/>
        </w:rPr>
        <w:t>﴾</w:t>
      </w:r>
      <w:r w:rsidRPr="0073218B">
        <w:rPr>
          <w:rFonts w:cs="Rateb lotusb22" w:hint="cs"/>
          <w:szCs w:val="24"/>
          <w:rtl/>
          <w:lang w:bidi="fa-IR"/>
        </w:rPr>
        <w:t>.</w:t>
      </w:r>
      <w:r w:rsidRPr="0073218B">
        <w:rPr>
          <w:rFonts w:cs="B Lotus"/>
          <w:szCs w:val="24"/>
          <w:rtl/>
        </w:rPr>
        <w:t xml:space="preserve"> </w:t>
      </w:r>
      <w:r w:rsidR="006750C5" w:rsidRPr="006750C5">
        <w:rPr>
          <w:rFonts w:cs="B Lotus" w:hint="cs"/>
          <w:sz w:val="26"/>
          <w:szCs w:val="26"/>
          <w:rtl/>
        </w:rPr>
        <w:t>[</w:t>
      </w:r>
      <w:r w:rsidRPr="006750C5">
        <w:rPr>
          <w:rFonts w:cs="Traditional Arabic"/>
          <w:sz w:val="26"/>
          <w:szCs w:val="26"/>
          <w:rtl/>
        </w:rPr>
        <w:t>الزلزلة:</w:t>
      </w:r>
      <w:r w:rsidR="006750C5" w:rsidRPr="006750C5">
        <w:rPr>
          <w:rFonts w:cs="B Lotus" w:hint="cs"/>
          <w:sz w:val="26"/>
          <w:szCs w:val="26"/>
          <w:rtl/>
        </w:rPr>
        <w:t xml:space="preserve"> </w:t>
      </w:r>
      <w:r w:rsidRPr="006750C5">
        <w:rPr>
          <w:rFonts w:cs="B Lotus"/>
          <w:sz w:val="26"/>
          <w:szCs w:val="26"/>
          <w:rtl/>
        </w:rPr>
        <w:t>8</w:t>
      </w:r>
      <w:r w:rsidR="006750C5" w:rsidRPr="006750C5">
        <w:rPr>
          <w:rFonts w:cs="B Lotus" w:hint="cs"/>
          <w:sz w:val="26"/>
          <w:szCs w:val="26"/>
          <w:rtl/>
        </w:rPr>
        <w:t>]</w:t>
      </w:r>
      <w:r w:rsidRPr="0073218B">
        <w:rPr>
          <w:rFonts w:cs="B Lotus" w:hint="cs"/>
          <w:szCs w:val="24"/>
          <w:rtl/>
        </w:rPr>
        <w:t>.</w:t>
      </w:r>
    </w:p>
    <w:p w:rsidR="00E130D0" w:rsidRPr="00BE3117" w:rsidRDefault="006750C5" w:rsidP="006750C5">
      <w:pPr>
        <w:pStyle w:val="BodyTextIndent2"/>
        <w:spacing w:line="218" w:lineRule="auto"/>
        <w:ind w:firstLine="340"/>
        <w:rPr>
          <w:rFonts w:cs="B Lotus"/>
          <w:sz w:val="28"/>
          <w:rtl/>
        </w:rPr>
      </w:pPr>
      <w:r w:rsidRPr="006750C5">
        <w:rPr>
          <w:rFonts w:cs="Traditional Arabic" w:hint="cs"/>
          <w:sz w:val="28"/>
          <w:rtl/>
        </w:rPr>
        <w:t>«</w:t>
      </w:r>
      <w:r w:rsidR="00E130D0" w:rsidRPr="00BE3117">
        <w:rPr>
          <w:rFonts w:cs="B Lotus"/>
          <w:sz w:val="28"/>
          <w:rtl/>
        </w:rPr>
        <w:t xml:space="preserve">هر كه مثقال </w:t>
      </w:r>
      <w:r w:rsidR="00E130D0">
        <w:rPr>
          <w:rFonts w:cs="B Lotus"/>
          <w:sz w:val="28"/>
          <w:rtl/>
        </w:rPr>
        <w:t xml:space="preserve">ذره‌اي </w:t>
      </w:r>
      <w:r w:rsidR="00E130D0" w:rsidRPr="00BE3117">
        <w:rPr>
          <w:rFonts w:cs="B Lotus"/>
          <w:sz w:val="28"/>
          <w:rtl/>
        </w:rPr>
        <w:t xml:space="preserve">بدي كند آن را </w:t>
      </w:r>
      <w:r w:rsidR="00E130D0">
        <w:rPr>
          <w:rFonts w:cs="B Lotus"/>
          <w:sz w:val="28"/>
          <w:rtl/>
        </w:rPr>
        <w:t>مي‌بيند</w:t>
      </w:r>
      <w:r w:rsidR="00E130D0" w:rsidRPr="00BE3117">
        <w:rPr>
          <w:rFonts w:cs="B Lotus"/>
          <w:sz w:val="28"/>
          <w:rtl/>
        </w:rPr>
        <w:t>.</w:t>
      </w:r>
      <w:r>
        <w:rPr>
          <w:rFonts w:cs="Traditional Arabic"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94-</w:t>
      </w:r>
      <w:r w:rsidRPr="00BE3117">
        <w:rPr>
          <w:rFonts w:cs="B Lotus" w:hint="cs"/>
          <w:sz w:val="28"/>
          <w:rtl/>
        </w:rPr>
        <w:t xml:space="preserve"> </w:t>
      </w:r>
      <w:r w:rsidRPr="00BE3117">
        <w:rPr>
          <w:rFonts w:cs="B Lotus"/>
          <w:b/>
          <w:bCs/>
          <w:sz w:val="28"/>
          <w:rtl/>
        </w:rPr>
        <w:t>حسين بن احمد المنقري:</w:t>
      </w:r>
      <w:r>
        <w:rPr>
          <w:rFonts w:cs="B Lotus" w:hint="cs"/>
          <w:sz w:val="28"/>
          <w:rtl/>
        </w:rPr>
        <w:t xml:space="preserve"> </w:t>
      </w:r>
      <w:r w:rsidRPr="00BE3117">
        <w:rPr>
          <w:rFonts w:cs="B Lotus"/>
          <w:sz w:val="28"/>
          <w:rtl/>
        </w:rPr>
        <w:t xml:space="preserve">تمام علماي رجال او را از ضعفاء و از معاصرين حضرت صادق شمرده اند. البته اين چنين اشخاصي </w:t>
      </w:r>
      <w:r>
        <w:rPr>
          <w:rFonts w:cs="B Lotus"/>
          <w:sz w:val="28"/>
          <w:rtl/>
        </w:rPr>
        <w:t>بوده‌اند</w:t>
      </w:r>
      <w:r w:rsidRPr="00BE3117">
        <w:rPr>
          <w:rFonts w:cs="B Lotus"/>
          <w:sz w:val="28"/>
          <w:rtl/>
        </w:rPr>
        <w:t xml:space="preserve"> كه از وجود اما</w:t>
      </w:r>
      <w:r w:rsidRPr="00BE3117">
        <w:rPr>
          <w:rFonts w:cs="B Lotus" w:hint="cs"/>
          <w:sz w:val="28"/>
          <w:rtl/>
        </w:rPr>
        <w:t xml:space="preserve">م، </w:t>
      </w:r>
      <w:r w:rsidRPr="00BE3117">
        <w:rPr>
          <w:rFonts w:cs="B Lotus"/>
          <w:sz w:val="28"/>
          <w:rtl/>
        </w:rPr>
        <w:t>سوء استفاده كرده و اخبار دروغ خود را به نام امام منتشر ميكردند.</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97-</w:t>
      </w:r>
      <w:r w:rsidRPr="00BE3117">
        <w:rPr>
          <w:rFonts w:cs="B Lotus"/>
          <w:sz w:val="28"/>
          <w:rtl/>
        </w:rPr>
        <w:t xml:space="preserve"> </w:t>
      </w:r>
      <w:r w:rsidRPr="00BE3117">
        <w:rPr>
          <w:rFonts w:cs="B Lotus"/>
          <w:b/>
          <w:bCs/>
          <w:sz w:val="28"/>
          <w:rtl/>
        </w:rPr>
        <w:t>حسين بن اسماعيل الصميري:</w:t>
      </w:r>
      <w:r>
        <w:rPr>
          <w:rFonts w:cs="B Lotus" w:hint="cs"/>
          <w:sz w:val="28"/>
          <w:rtl/>
        </w:rPr>
        <w:t xml:space="preserve"> </w:t>
      </w:r>
      <w:r w:rsidRPr="00BE3117">
        <w:rPr>
          <w:rFonts w:cs="B Lotus"/>
          <w:sz w:val="28"/>
          <w:rtl/>
        </w:rPr>
        <w:t>مهمل است ودر كتب رجال نامي از او نيست وشايد چنين كسي وجود نداشته ولي روايت تراشان باكي ندارند از اينكه به نام شخص معدومي روايت بتراشند.</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98-</w:t>
      </w:r>
      <w:r w:rsidRPr="00BE3117">
        <w:rPr>
          <w:rFonts w:cs="B Lotus" w:hint="cs"/>
          <w:b/>
          <w:bCs/>
          <w:sz w:val="28"/>
          <w:rtl/>
        </w:rPr>
        <w:t xml:space="preserve"> </w:t>
      </w:r>
      <w:r w:rsidRPr="00BE3117">
        <w:rPr>
          <w:rFonts w:cs="B Lotus"/>
          <w:b/>
          <w:bCs/>
          <w:sz w:val="28"/>
          <w:rtl/>
        </w:rPr>
        <w:t>حسين بن محمد بن مصعب الذارع:</w:t>
      </w:r>
      <w:r w:rsidRPr="00BE3117">
        <w:rPr>
          <w:rFonts w:cs="B Lotus"/>
          <w:sz w:val="28"/>
          <w:rtl/>
        </w:rPr>
        <w:t xml:space="preserve"> مهمل ومجهول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99-</w:t>
      </w:r>
      <w:r w:rsidRPr="00BE3117">
        <w:rPr>
          <w:rFonts w:cs="B Lotus" w:hint="cs"/>
          <w:sz w:val="28"/>
          <w:rtl/>
        </w:rPr>
        <w:t xml:space="preserve"> </w:t>
      </w:r>
      <w:r w:rsidRPr="00BE3117">
        <w:rPr>
          <w:rFonts w:cs="B Lotus"/>
          <w:b/>
          <w:bCs/>
          <w:sz w:val="28"/>
          <w:rtl/>
        </w:rPr>
        <w:t>حسين بن فضل بن تمام</w:t>
      </w:r>
      <w:r w:rsidRPr="00BE3117">
        <w:rPr>
          <w:rFonts w:cs="B Lotus" w:hint="cs"/>
          <w:b/>
          <w:bCs/>
          <w:sz w:val="28"/>
          <w:rtl/>
        </w:rPr>
        <w:t>:</w:t>
      </w:r>
      <w:r w:rsidRPr="00BE3117">
        <w:rPr>
          <w:rFonts w:cs="B Lotus" w:hint="cs"/>
          <w:sz w:val="28"/>
          <w:rtl/>
        </w:rPr>
        <w:t xml:space="preserve"> </w:t>
      </w:r>
      <w:r w:rsidRPr="00BE3117">
        <w:rPr>
          <w:rFonts w:cs="B Lotus"/>
          <w:sz w:val="28"/>
          <w:rtl/>
        </w:rPr>
        <w:t xml:space="preserve"> مهمل و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 xml:space="preserve">100- </w:t>
      </w:r>
      <w:r w:rsidRPr="00BE3117">
        <w:rPr>
          <w:rFonts w:cs="B Lotus"/>
          <w:b/>
          <w:bCs/>
          <w:sz w:val="28"/>
          <w:rtl/>
        </w:rPr>
        <w:t>حكيم بن داوود</w:t>
      </w:r>
      <w:r w:rsidRPr="00BE3117">
        <w:rPr>
          <w:rFonts w:cs="B Lotus" w:hint="cs"/>
          <w:b/>
          <w:bCs/>
          <w:sz w:val="28"/>
          <w:rtl/>
        </w:rPr>
        <w:t>:</w:t>
      </w:r>
      <w:r w:rsidRPr="00BE3117">
        <w:rPr>
          <w:rFonts w:cs="B Lotus"/>
          <w:b/>
          <w:bCs/>
          <w:sz w:val="28"/>
          <w:rtl/>
        </w:rPr>
        <w:t xml:space="preserve"> </w:t>
      </w:r>
      <w:r w:rsidRPr="00BE3117">
        <w:rPr>
          <w:rFonts w:cs="B Lotus"/>
          <w:sz w:val="28"/>
          <w:rtl/>
        </w:rPr>
        <w:t>مهمل و مجهول است.</w:t>
      </w:r>
    </w:p>
    <w:p w:rsidR="00E130D0" w:rsidRPr="00BE3117" w:rsidRDefault="00E130D0" w:rsidP="00884D96">
      <w:pPr>
        <w:pStyle w:val="BodyTextIndent2"/>
        <w:spacing w:line="218" w:lineRule="auto"/>
        <w:ind w:firstLine="340"/>
        <w:rPr>
          <w:rFonts w:cs="B Lotus"/>
          <w:sz w:val="28"/>
          <w:rtl/>
        </w:rPr>
      </w:pPr>
      <w:r w:rsidRPr="00884D96">
        <w:rPr>
          <w:rFonts w:cs="B Lotus"/>
          <w:b/>
          <w:bCs/>
          <w:sz w:val="28"/>
          <w:rtl/>
        </w:rPr>
        <w:t xml:space="preserve">101 </w:t>
      </w:r>
      <w:r w:rsidRPr="00884D96">
        <w:rPr>
          <w:rFonts w:cs="B Lotus"/>
          <w:b/>
          <w:bCs/>
          <w:sz w:val="28"/>
        </w:rPr>
        <w:t>–</w:t>
      </w:r>
      <w:r w:rsidRPr="00BE3117">
        <w:rPr>
          <w:rFonts w:cs="B Lotus" w:hint="cs"/>
          <w:b/>
          <w:bCs/>
          <w:sz w:val="28"/>
          <w:rtl/>
        </w:rPr>
        <w:t xml:space="preserve"> </w:t>
      </w:r>
      <w:r w:rsidRPr="00BE3117">
        <w:rPr>
          <w:rFonts w:cs="B Lotus"/>
          <w:b/>
          <w:bCs/>
          <w:sz w:val="28"/>
          <w:rtl/>
        </w:rPr>
        <w:t xml:space="preserve">حسن بن محمد بن بابا القمي: </w:t>
      </w:r>
      <w:r w:rsidRPr="00BE3117">
        <w:rPr>
          <w:rFonts w:cs="B Lotus"/>
          <w:sz w:val="28"/>
          <w:rtl/>
        </w:rPr>
        <w:t>ضعيف است</w:t>
      </w:r>
      <w:r w:rsidR="00B0557D">
        <w:rPr>
          <w:rFonts w:cs="B Lotus" w:hint="cs"/>
          <w:sz w:val="28"/>
          <w:rtl/>
        </w:rPr>
        <w:t>،</w:t>
      </w:r>
      <w:r w:rsidRPr="00BE3117">
        <w:rPr>
          <w:rFonts w:cs="B Lotus"/>
          <w:sz w:val="28"/>
          <w:rtl/>
        </w:rPr>
        <w:t xml:space="preserve"> طوسي در رجالش فرموده او غلو كننده است. و فضل بن شادان گفته او از كذابين مشهور است و حضرت عسكري</w:t>
      </w:r>
      <w:r w:rsidRPr="00365CDE">
        <w:rPr>
          <w:rFonts w:ascii="Tahoma" w:hAnsi="Tahoma" w:cs="CTraditional Arabic" w:hint="cs"/>
          <w:color w:val="000000"/>
          <w:sz w:val="28"/>
          <w:rtl/>
          <w:lang w:bidi="fa-IR"/>
        </w:rPr>
        <w:t>؛</w:t>
      </w:r>
      <w:r w:rsidRPr="00BE3117">
        <w:rPr>
          <w:rFonts w:cs="B Lotus"/>
          <w:sz w:val="28"/>
          <w:rtl/>
        </w:rPr>
        <w:t xml:space="preserve"> او را لعن كرده: چنين شخصي راوي فضائل ائمه و راوي زيارت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102-</w:t>
      </w:r>
      <w:r w:rsidRPr="00884D96">
        <w:rPr>
          <w:rFonts w:cs="B Lotus" w:hint="cs"/>
          <w:b/>
          <w:bCs/>
          <w:sz w:val="28"/>
          <w:rtl/>
        </w:rPr>
        <w:t xml:space="preserve"> </w:t>
      </w:r>
      <w:r w:rsidRPr="00884D96">
        <w:rPr>
          <w:rFonts w:cs="B Lotus"/>
          <w:b/>
          <w:bCs/>
          <w:sz w:val="28"/>
          <w:rtl/>
        </w:rPr>
        <w:t>حسن مثل</w:t>
      </w:r>
      <w:r w:rsidRPr="00884D96">
        <w:rPr>
          <w:rFonts w:cs="B Lotus" w:hint="cs"/>
          <w:b/>
          <w:bCs/>
          <w:sz w:val="28"/>
          <w:rtl/>
        </w:rPr>
        <w:t>ه</w:t>
      </w:r>
      <w:r w:rsidRPr="00884D96">
        <w:rPr>
          <w:rFonts w:cs="B Lotus"/>
          <w:b/>
          <w:bCs/>
          <w:sz w:val="28"/>
          <w:rtl/>
        </w:rPr>
        <w:t xml:space="preserve"> جمكراني:</w:t>
      </w:r>
      <w:r w:rsidRPr="00BE3117">
        <w:rPr>
          <w:rFonts w:cs="B Lotus"/>
          <w:b/>
          <w:bCs/>
          <w:sz w:val="28"/>
          <w:rtl/>
        </w:rPr>
        <w:t xml:space="preserve"> </w:t>
      </w:r>
      <w:r w:rsidRPr="00BE3117">
        <w:rPr>
          <w:rFonts w:cs="B Lotus"/>
          <w:sz w:val="28"/>
          <w:rtl/>
        </w:rPr>
        <w:t>اين مرد مجهول و</w:t>
      </w:r>
      <w:r w:rsidRPr="00BE3117">
        <w:rPr>
          <w:rFonts w:cs="B Lotus" w:hint="cs"/>
          <w:sz w:val="28"/>
          <w:rtl/>
        </w:rPr>
        <w:t xml:space="preserve"> </w:t>
      </w:r>
      <w:r w:rsidRPr="00BE3117">
        <w:rPr>
          <w:rFonts w:cs="B Lotus"/>
          <w:sz w:val="28"/>
          <w:rtl/>
        </w:rPr>
        <w:t>مهمل كه در قرن سوم بين خواب و بيداري براي ملت ما به نام دين دكاني آورده و</w:t>
      </w:r>
      <w:r w:rsidRPr="00BE3117">
        <w:rPr>
          <w:rFonts w:cs="B Lotus" w:hint="cs"/>
          <w:sz w:val="28"/>
          <w:rtl/>
        </w:rPr>
        <w:t xml:space="preserve"> </w:t>
      </w:r>
      <w:r w:rsidRPr="00BE3117">
        <w:rPr>
          <w:rFonts w:cs="B Lotus"/>
          <w:sz w:val="28"/>
          <w:rtl/>
        </w:rPr>
        <w:t>ملك مردي موسوم به «مسلم» را غ</w:t>
      </w:r>
      <w:r w:rsidRPr="00BE3117">
        <w:rPr>
          <w:rFonts w:cs="B Lotus" w:hint="cs"/>
          <w:sz w:val="28"/>
          <w:rtl/>
        </w:rPr>
        <w:t>ص</w:t>
      </w:r>
      <w:r w:rsidRPr="00BE3117">
        <w:rPr>
          <w:rFonts w:cs="B Lotus"/>
          <w:sz w:val="28"/>
          <w:rtl/>
        </w:rPr>
        <w:t xml:space="preserve">ب كرده و زراعت او را </w:t>
      </w:r>
      <w:r w:rsidRPr="00BE3117">
        <w:rPr>
          <w:rFonts w:cs="B Lotus" w:hint="cs"/>
          <w:sz w:val="28"/>
          <w:rtl/>
        </w:rPr>
        <w:t xml:space="preserve">از </w:t>
      </w:r>
      <w:r w:rsidRPr="00BE3117">
        <w:rPr>
          <w:rFonts w:cs="B Lotus"/>
          <w:sz w:val="28"/>
          <w:rtl/>
        </w:rPr>
        <w:t xml:space="preserve">بين برده و به جاي زراعت، مسجدي در يك فرسنگي هم ساخته و براي آن چهار ركعت نماز آورده كه دو ركعت آن به نام نماز امام زمان است و گفته هر كس اين دو ركعت نماز را بخواند </w:t>
      </w:r>
      <w:r w:rsidRPr="00325FBA">
        <w:rPr>
          <w:rFonts w:ascii="Lotus Linotype" w:hAnsi="Lotus Linotype" w:cs="Lotus Linotype"/>
          <w:sz w:val="28"/>
          <w:rtl/>
        </w:rPr>
        <w:t>«فكأنما صلى في البيت العتيق»</w:t>
      </w:r>
      <w:r w:rsidRPr="00BE3117">
        <w:rPr>
          <w:rFonts w:cs="B Lotus"/>
          <w:sz w:val="28"/>
          <w:rtl/>
        </w:rPr>
        <w:t xml:space="preserve"> مانند آن است كه در خانة كعبه نماز خوانده باشد. با آنكه نماز را خدا و رسول بايد بيان كنند و چنين نمازي آن هم با كيفيتي كه حسن جمكراني آورده در سنت رسول</w:t>
      </w:r>
      <w:r w:rsidRPr="00365CDE">
        <w:rPr>
          <w:rFonts w:ascii="Tahoma" w:hAnsi="Tahoma" w:cs="CTraditional Arabic" w:hint="cs"/>
          <w:color w:val="000000"/>
          <w:spacing w:val="-4"/>
          <w:sz w:val="30"/>
          <w:szCs w:val="30"/>
          <w:rtl/>
          <w:lang w:bidi="fa-IR"/>
        </w:rPr>
        <w:t>ص</w:t>
      </w:r>
      <w:r w:rsidRPr="00BE3117">
        <w:rPr>
          <w:rFonts w:cs="B Lotus"/>
          <w:sz w:val="28"/>
          <w:rtl/>
        </w:rPr>
        <w:t xml:space="preserve"> نيست. آنگاه در تعقيب اين نماز دعايي كفر آميز </w:t>
      </w:r>
      <w:r>
        <w:rPr>
          <w:rFonts w:cs="B Lotus"/>
          <w:sz w:val="28"/>
          <w:rtl/>
        </w:rPr>
        <w:t xml:space="preserve">آورده‌اند </w:t>
      </w:r>
      <w:r w:rsidRPr="00BE3117">
        <w:rPr>
          <w:rFonts w:cs="B Lotus"/>
          <w:sz w:val="28"/>
          <w:rtl/>
        </w:rPr>
        <w:t>كه در آن اين جمله آمده: يا محمد يا علي،</w:t>
      </w:r>
      <w:r w:rsidRPr="00BE3117">
        <w:rPr>
          <w:rFonts w:cs="B Lotus" w:hint="cs"/>
          <w:sz w:val="28"/>
          <w:rtl/>
        </w:rPr>
        <w:t xml:space="preserve"> </w:t>
      </w:r>
      <w:r w:rsidRPr="00BE3117">
        <w:rPr>
          <w:rFonts w:cs="B Lotus"/>
          <w:sz w:val="28"/>
          <w:rtl/>
        </w:rPr>
        <w:t>‌يا علي يا محمد اكفياني</w:t>
      </w:r>
      <w:r w:rsidRPr="00BE3117">
        <w:rPr>
          <w:rFonts w:cs="B Lotus" w:hint="cs"/>
          <w:sz w:val="28"/>
          <w:rtl/>
        </w:rPr>
        <w:t>!</w:t>
      </w:r>
      <w:r w:rsidRPr="00BE3117">
        <w:rPr>
          <w:rFonts w:cs="B Lotus"/>
          <w:sz w:val="28"/>
          <w:rtl/>
        </w:rPr>
        <w:t>. كه ما در ت</w:t>
      </w:r>
      <w:r w:rsidRPr="00BE3117">
        <w:rPr>
          <w:rFonts w:cs="B Lotus" w:hint="cs"/>
          <w:sz w:val="28"/>
          <w:rtl/>
        </w:rPr>
        <w:t>أ</w:t>
      </w:r>
      <w:r w:rsidRPr="00BE3117">
        <w:rPr>
          <w:rFonts w:cs="B Lotus"/>
          <w:sz w:val="28"/>
          <w:rtl/>
        </w:rPr>
        <w:t>ليفات خود از جمله «تضاد مفاتيح الجنان با آيات قرآن» بطلان آن را ثابت كرد</w:t>
      </w:r>
      <w:r>
        <w:rPr>
          <w:rFonts w:cs="B Lotus"/>
          <w:sz w:val="28"/>
          <w:rtl/>
        </w:rPr>
        <w:t>ه‌ا</w:t>
      </w:r>
      <w:r w:rsidRPr="00BE3117">
        <w:rPr>
          <w:rFonts w:cs="B Lotus"/>
          <w:sz w:val="28"/>
          <w:rtl/>
        </w:rPr>
        <w:t>يم: و چون سازندة</w:t>
      </w:r>
      <w:r w:rsidRPr="00BE3117">
        <w:rPr>
          <w:rFonts w:cs="B Lotus" w:hint="cs"/>
          <w:sz w:val="28"/>
          <w:rtl/>
        </w:rPr>
        <w:t xml:space="preserve"> </w:t>
      </w:r>
      <w:r w:rsidRPr="00BE3117">
        <w:rPr>
          <w:rFonts w:cs="B Lotus"/>
          <w:sz w:val="28"/>
          <w:rtl/>
        </w:rPr>
        <w:t>‌اين دعا نمي دانسته كه پيغمبر</w:t>
      </w:r>
      <w:r w:rsidRPr="00365CDE">
        <w:rPr>
          <w:rFonts w:ascii="Tahoma" w:hAnsi="Tahoma" w:cs="CTraditional Arabic" w:hint="cs"/>
          <w:color w:val="000000"/>
          <w:spacing w:val="-4"/>
          <w:sz w:val="30"/>
          <w:szCs w:val="30"/>
          <w:rtl/>
          <w:lang w:bidi="fa-IR"/>
        </w:rPr>
        <w:t>ص</w:t>
      </w:r>
      <w:r w:rsidRPr="00BE3117">
        <w:rPr>
          <w:rFonts w:cs="B Lotus"/>
          <w:sz w:val="28"/>
          <w:rtl/>
        </w:rPr>
        <w:t xml:space="preserve"> افضل از علي</w:t>
      </w:r>
      <w:r w:rsidRPr="00365CDE">
        <w:rPr>
          <w:rFonts w:ascii="Tahoma" w:hAnsi="Tahoma" w:cs="CTraditional Arabic" w:hint="cs"/>
          <w:color w:val="000000"/>
          <w:sz w:val="28"/>
          <w:rtl/>
          <w:lang w:bidi="fa-IR"/>
        </w:rPr>
        <w:t>؛</w:t>
      </w:r>
      <w:r w:rsidRPr="00BE3117">
        <w:rPr>
          <w:rFonts w:cs="B Lotus"/>
          <w:sz w:val="28"/>
          <w:rtl/>
        </w:rPr>
        <w:t xml:space="preserve"> است!! لذا يك بار «يا محمد</w:t>
      </w:r>
      <w:r w:rsidRPr="00BE3117">
        <w:rPr>
          <w:rFonts w:cs="B Lotus" w:hint="cs"/>
          <w:sz w:val="28"/>
          <w:rtl/>
        </w:rPr>
        <w:t>!</w:t>
      </w:r>
      <w:r w:rsidRPr="00BE3117">
        <w:rPr>
          <w:rFonts w:cs="B Lotus"/>
          <w:sz w:val="28"/>
          <w:rtl/>
        </w:rPr>
        <w:t xml:space="preserve"> يا علي</w:t>
      </w:r>
      <w:r w:rsidRPr="00BE3117">
        <w:rPr>
          <w:rFonts w:cs="B Lotus" w:hint="cs"/>
          <w:sz w:val="28"/>
          <w:rtl/>
        </w:rPr>
        <w:t>!</w:t>
      </w:r>
      <w:r w:rsidRPr="00BE3117">
        <w:rPr>
          <w:rFonts w:cs="B Lotus"/>
          <w:sz w:val="28"/>
          <w:rtl/>
        </w:rPr>
        <w:t>» گفته و بار ديگر علي را مقدم داشته و</w:t>
      </w:r>
      <w:r>
        <w:rPr>
          <w:rFonts w:cs="B Lotus"/>
          <w:sz w:val="28"/>
          <w:rtl/>
        </w:rPr>
        <w:t>مي‌گويد</w:t>
      </w:r>
      <w:r w:rsidRPr="00BE3117">
        <w:rPr>
          <w:rFonts w:cs="B Lotus" w:hint="cs"/>
          <w:sz w:val="28"/>
          <w:rtl/>
        </w:rPr>
        <w:t>:</w:t>
      </w:r>
      <w:r w:rsidRPr="00BE3117">
        <w:rPr>
          <w:rFonts w:cs="B Lotus"/>
          <w:sz w:val="28"/>
          <w:rtl/>
        </w:rPr>
        <w:t xml:space="preserve"> «يا علي</w:t>
      </w:r>
      <w:r w:rsidRPr="00BE3117">
        <w:rPr>
          <w:rFonts w:cs="B Lotus" w:hint="cs"/>
          <w:sz w:val="28"/>
          <w:rtl/>
        </w:rPr>
        <w:t>!</w:t>
      </w:r>
      <w:r w:rsidRPr="00BE3117">
        <w:rPr>
          <w:rFonts w:cs="B Lotus"/>
          <w:sz w:val="28"/>
          <w:rtl/>
        </w:rPr>
        <w:t xml:space="preserve"> يا محمد</w:t>
      </w:r>
      <w:r w:rsidRPr="00BE3117">
        <w:rPr>
          <w:rFonts w:cs="B Lotus" w:hint="cs"/>
          <w:sz w:val="28"/>
          <w:rtl/>
        </w:rPr>
        <w:t>!</w:t>
      </w:r>
      <w:r w:rsidRPr="00BE3117">
        <w:rPr>
          <w:rFonts w:cs="B Lotus"/>
          <w:sz w:val="28"/>
          <w:rtl/>
        </w:rPr>
        <w:t>»‌ به هر حال كار در</w:t>
      </w:r>
      <w:r w:rsidRPr="00BE3117">
        <w:rPr>
          <w:rFonts w:cs="B Lotus" w:hint="cs"/>
          <w:sz w:val="28"/>
          <w:rtl/>
        </w:rPr>
        <w:t xml:space="preserve"> </w:t>
      </w:r>
      <w:r w:rsidRPr="00BE3117">
        <w:rPr>
          <w:rFonts w:cs="B Lotus"/>
          <w:sz w:val="28"/>
          <w:rtl/>
        </w:rPr>
        <w:t>آمد دارد چنانكه شخص عوامي ب</w:t>
      </w:r>
      <w:r w:rsidRPr="00BE3117">
        <w:rPr>
          <w:rFonts w:cs="B Lotus" w:hint="cs"/>
          <w:sz w:val="28"/>
          <w:rtl/>
        </w:rPr>
        <w:t xml:space="preserve">ه </w:t>
      </w:r>
      <w:r w:rsidRPr="00BE3117">
        <w:rPr>
          <w:rFonts w:cs="B Lotus"/>
          <w:sz w:val="28"/>
          <w:rtl/>
        </w:rPr>
        <w:t>نام «احمدي» كه رئيس سازمان اوقاف بود و در اين مسجد چاهي ساخته اند كه بايد هر كسي حاجتي دارد به «حسين»‌</w:t>
      </w:r>
      <w:r w:rsidRPr="00BE3117">
        <w:rPr>
          <w:rFonts w:cs="B Lotus" w:hint="cs"/>
          <w:sz w:val="28"/>
          <w:rtl/>
        </w:rPr>
        <w:t xml:space="preserve"> برود به نزد ميت </w:t>
      </w:r>
      <w:r w:rsidRPr="00BE3117">
        <w:rPr>
          <w:rFonts w:cs="B Lotus"/>
          <w:sz w:val="28"/>
          <w:rtl/>
        </w:rPr>
        <w:t>كه</w:t>
      </w:r>
      <w:r w:rsidRPr="00BE3117">
        <w:rPr>
          <w:rFonts w:cs="B Lotus" w:hint="cs"/>
          <w:sz w:val="28"/>
          <w:rtl/>
        </w:rPr>
        <w:t xml:space="preserve"> روح </w:t>
      </w:r>
      <w:r w:rsidRPr="00BE3117">
        <w:rPr>
          <w:rFonts w:cs="B Lotus"/>
          <w:sz w:val="28"/>
          <w:rtl/>
        </w:rPr>
        <w:t>ميت مذكور حاجت آن محتاج را</w:t>
      </w:r>
      <w:r w:rsidRPr="00BE3117">
        <w:rPr>
          <w:rFonts w:cs="B Lotus" w:hint="cs"/>
          <w:sz w:val="28"/>
          <w:rtl/>
        </w:rPr>
        <w:t xml:space="preserve"> </w:t>
      </w:r>
      <w:r w:rsidRPr="00BE3117">
        <w:rPr>
          <w:rFonts w:cs="B Lotus"/>
          <w:sz w:val="28"/>
          <w:rtl/>
        </w:rPr>
        <w:t>به اطلاع امام برساند!!! آيا اين اعمال اس</w:t>
      </w:r>
      <w:r w:rsidRPr="00BE3117">
        <w:rPr>
          <w:rFonts w:cs="B Lotus" w:hint="cs"/>
          <w:sz w:val="28"/>
          <w:rtl/>
        </w:rPr>
        <w:t>ت</w:t>
      </w:r>
      <w:r w:rsidRPr="00BE3117">
        <w:rPr>
          <w:rFonts w:cs="B Lotus"/>
          <w:sz w:val="28"/>
          <w:rtl/>
        </w:rPr>
        <w:t>هزا</w:t>
      </w:r>
      <w:r w:rsidRPr="00BE3117">
        <w:rPr>
          <w:rFonts w:cs="B Lotus" w:hint="cs"/>
          <w:sz w:val="28"/>
          <w:rtl/>
        </w:rPr>
        <w:t xml:space="preserve">ء به </w:t>
      </w:r>
      <w:r w:rsidRPr="00BE3117">
        <w:rPr>
          <w:rFonts w:cs="B Lotus"/>
          <w:sz w:val="28"/>
          <w:rtl/>
        </w:rPr>
        <w:t>دين خدا نيست؟</w:t>
      </w:r>
    </w:p>
    <w:p w:rsidR="00E130D0" w:rsidRPr="00BE3117" w:rsidRDefault="00E130D0" w:rsidP="00E130D0">
      <w:pPr>
        <w:pStyle w:val="BodyTextIndent2"/>
        <w:spacing w:line="218" w:lineRule="auto"/>
        <w:ind w:firstLine="340"/>
        <w:rPr>
          <w:rFonts w:cs="B Lotus"/>
          <w:sz w:val="28"/>
          <w:rtl/>
        </w:rPr>
      </w:pPr>
      <w:r w:rsidRPr="00BE3117">
        <w:rPr>
          <w:rFonts w:cs="B Lotus"/>
          <w:sz w:val="28"/>
          <w:rtl/>
        </w:rPr>
        <w:t>با اين خرافات است كه مردم فكور را به كلي از دين دور نموده اند!</w:t>
      </w:r>
      <w:r w:rsidR="006750C5">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103-</w:t>
      </w:r>
      <w:r w:rsidRPr="00884D96">
        <w:rPr>
          <w:rFonts w:cs="B Lotus" w:hint="cs"/>
          <w:b/>
          <w:bCs/>
          <w:sz w:val="28"/>
          <w:rtl/>
        </w:rPr>
        <w:t xml:space="preserve"> </w:t>
      </w:r>
      <w:r w:rsidRPr="00884D96">
        <w:rPr>
          <w:rFonts w:cs="B Lotus"/>
          <w:b/>
          <w:bCs/>
          <w:sz w:val="28"/>
          <w:rtl/>
        </w:rPr>
        <w:t>حسين بن احمد بن ادريس:</w:t>
      </w:r>
      <w:r>
        <w:rPr>
          <w:rFonts w:cs="B Lotus" w:hint="cs"/>
          <w:sz w:val="28"/>
          <w:rtl/>
        </w:rPr>
        <w:t xml:space="preserve"> </w:t>
      </w:r>
      <w:r w:rsidRPr="00BE3117">
        <w:rPr>
          <w:rFonts w:cs="B Lotus"/>
          <w:sz w:val="28"/>
          <w:rtl/>
        </w:rPr>
        <w:t xml:space="preserve">ممقاني وديگران </w:t>
      </w:r>
      <w:r>
        <w:rPr>
          <w:rFonts w:cs="B Lotus"/>
          <w:sz w:val="28"/>
          <w:rtl/>
        </w:rPr>
        <w:t xml:space="preserve">گفته‌اند </w:t>
      </w:r>
      <w:r w:rsidRPr="00BE3117">
        <w:rPr>
          <w:rFonts w:cs="B Lotus"/>
          <w:sz w:val="28"/>
          <w:rtl/>
        </w:rPr>
        <w:t>او و پدرش هر دو مجهول ميباشند.</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104- حسين بن سليمان</w:t>
      </w:r>
      <w:r w:rsidRPr="00884D96">
        <w:rPr>
          <w:rFonts w:cs="B Lotus" w:hint="cs"/>
          <w:b/>
          <w:bCs/>
          <w:sz w:val="28"/>
          <w:rtl/>
        </w:rPr>
        <w:t>:</w:t>
      </w:r>
      <w:r w:rsidRPr="00BE3117">
        <w:rPr>
          <w:rFonts w:cs="B Lotus"/>
          <w:sz w:val="28"/>
          <w:rtl/>
        </w:rPr>
        <w:t xml:space="preserve">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105- داوود بن يزيد</w:t>
      </w:r>
      <w:r w:rsidRPr="00884D96">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106-</w:t>
      </w:r>
      <w:r w:rsidRPr="00884D96">
        <w:rPr>
          <w:rFonts w:cs="B Lotus" w:hint="cs"/>
          <w:b/>
          <w:bCs/>
          <w:sz w:val="28"/>
          <w:rtl/>
        </w:rPr>
        <w:t xml:space="preserve"> </w:t>
      </w:r>
      <w:r w:rsidRPr="00884D96">
        <w:rPr>
          <w:rFonts w:cs="B Lotus"/>
          <w:b/>
          <w:bCs/>
          <w:sz w:val="28"/>
          <w:rtl/>
        </w:rPr>
        <w:t>زبير بن عقب</w:t>
      </w:r>
      <w:r w:rsidRPr="00884D96">
        <w:rPr>
          <w:rFonts w:cs="B Lotus" w:hint="cs"/>
          <w:b/>
          <w:bCs/>
          <w:sz w:val="28"/>
          <w:rtl/>
        </w:rPr>
        <w:t>ه</w:t>
      </w:r>
      <w:r w:rsidRPr="00884D96">
        <w:rPr>
          <w:rFonts w:cs="B Lotus"/>
          <w:b/>
          <w:bCs/>
          <w:sz w:val="28"/>
          <w:rtl/>
        </w:rPr>
        <w:t>:</w:t>
      </w:r>
      <w:r w:rsidRPr="00884D96">
        <w:rPr>
          <w:rFonts w:cs="B Lotus" w:hint="cs"/>
          <w:b/>
          <w:bCs/>
          <w:sz w:val="28"/>
          <w:rtl/>
        </w:rPr>
        <w:t xml:space="preserve"> </w:t>
      </w:r>
      <w:r w:rsidRPr="00BE3117">
        <w:rPr>
          <w:rFonts w:cs="B Lotus"/>
          <w:sz w:val="28"/>
          <w:rtl/>
        </w:rPr>
        <w:t xml:space="preserve">چنين نامي در رجال نيست ومهمل است ولي دركتب زيارات و غيره از او روايت </w:t>
      </w:r>
      <w:r>
        <w:rPr>
          <w:rFonts w:cs="B Lotus"/>
          <w:sz w:val="28"/>
          <w:rtl/>
        </w:rPr>
        <w:t>كرده‌اند</w:t>
      </w:r>
      <w:r w:rsidRPr="00BE3117">
        <w:rPr>
          <w:rFonts w:cs="B Lotus"/>
          <w:sz w:val="28"/>
          <w:rtl/>
        </w:rPr>
        <w:t>!</w:t>
      </w:r>
      <w:r w:rsidR="006750C5">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107- زكريا بن محمد ابو عبدالله المؤمن:</w:t>
      </w:r>
      <w:r>
        <w:rPr>
          <w:rFonts w:cs="B Lotus" w:hint="cs"/>
          <w:sz w:val="28"/>
          <w:rtl/>
        </w:rPr>
        <w:t xml:space="preserve"> </w:t>
      </w:r>
      <w:r w:rsidRPr="00BE3117">
        <w:rPr>
          <w:rFonts w:cs="B Lotus"/>
          <w:sz w:val="28"/>
          <w:rtl/>
        </w:rPr>
        <w:t>از اصحاب حضرت رضا ولي واقفي مذهب و مختلط بوده</w:t>
      </w:r>
      <w:r w:rsidR="00B0557D">
        <w:rPr>
          <w:rFonts w:cs="B Lotus" w:hint="cs"/>
          <w:sz w:val="28"/>
          <w:rtl/>
        </w:rPr>
        <w:t>،</w:t>
      </w:r>
      <w:r w:rsidRPr="00BE3117">
        <w:rPr>
          <w:rFonts w:cs="B Lotus"/>
          <w:sz w:val="28"/>
          <w:rtl/>
        </w:rPr>
        <w:t xml:space="preserve"> علماي رجال او را ضعيف شمرد</w:t>
      </w:r>
      <w:r>
        <w:rPr>
          <w:rFonts w:cs="B Lotus"/>
          <w:sz w:val="28"/>
          <w:rtl/>
        </w:rPr>
        <w:t>ه‌ا</w:t>
      </w:r>
      <w:r w:rsidRPr="00BE3117">
        <w:rPr>
          <w:rFonts w:cs="B Lotus"/>
          <w:sz w:val="28"/>
          <w:rtl/>
        </w:rPr>
        <w:t>ند.</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108-</w:t>
      </w:r>
      <w:r w:rsidRPr="00884D96">
        <w:rPr>
          <w:rFonts w:cs="B Lotus" w:hint="cs"/>
          <w:b/>
          <w:bCs/>
          <w:sz w:val="28"/>
          <w:rtl/>
        </w:rPr>
        <w:t xml:space="preserve"> </w:t>
      </w:r>
      <w:r w:rsidRPr="00884D96">
        <w:rPr>
          <w:rFonts w:cs="B Lotus"/>
          <w:b/>
          <w:bCs/>
          <w:sz w:val="28"/>
          <w:rtl/>
        </w:rPr>
        <w:t>سعد بن عمرو الزهري</w:t>
      </w:r>
      <w:r w:rsidRPr="00884D96">
        <w:rPr>
          <w:rFonts w:cs="B Lotus" w:hint="cs"/>
          <w:b/>
          <w:bCs/>
          <w:sz w:val="28"/>
          <w:rtl/>
        </w:rPr>
        <w:t>:</w:t>
      </w:r>
      <w:r w:rsidRPr="00BE3117">
        <w:rPr>
          <w:rFonts w:cs="B Lotus"/>
          <w:sz w:val="28"/>
          <w:rtl/>
        </w:rPr>
        <w:t xml:space="preserve"> مهمل ومجهول است .</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109- سعيد بن صالح</w:t>
      </w:r>
      <w:r w:rsidRPr="00884D96">
        <w:rPr>
          <w:rFonts w:cs="B Lotus" w:hint="cs"/>
          <w:b/>
          <w:bCs/>
          <w:sz w:val="28"/>
          <w:rtl/>
        </w:rPr>
        <w:t>:</w:t>
      </w:r>
      <w:r w:rsidRPr="00BE3117">
        <w:rPr>
          <w:rFonts w:cs="B Lotus"/>
          <w:sz w:val="28"/>
          <w:rtl/>
        </w:rPr>
        <w:t xml:space="preserve"> مهمل و 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110-</w:t>
      </w:r>
      <w:r w:rsidRPr="00884D96">
        <w:rPr>
          <w:rFonts w:cs="B Lotus" w:hint="cs"/>
          <w:b/>
          <w:bCs/>
          <w:sz w:val="28"/>
          <w:rtl/>
        </w:rPr>
        <w:t xml:space="preserve"> </w:t>
      </w:r>
      <w:r w:rsidRPr="00884D96">
        <w:rPr>
          <w:rFonts w:cs="B Lotus"/>
          <w:b/>
          <w:bCs/>
          <w:sz w:val="28"/>
          <w:rtl/>
        </w:rPr>
        <w:t>سليمان بن عيسي</w:t>
      </w:r>
      <w:r w:rsidRPr="00BE3117">
        <w:rPr>
          <w:rFonts w:cs="B Lotus" w:hint="cs"/>
          <w:b/>
          <w:bCs/>
          <w:sz w:val="28"/>
          <w:rtl/>
        </w:rPr>
        <w:t>:</w:t>
      </w:r>
      <w:r w:rsidRPr="00BE3117">
        <w:rPr>
          <w:rFonts w:cs="B Lotus"/>
          <w:sz w:val="28"/>
          <w:rtl/>
        </w:rPr>
        <w:t xml:space="preserve"> مهمل ومجهول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111-</w:t>
      </w:r>
      <w:r w:rsidRPr="00884D96">
        <w:rPr>
          <w:rFonts w:cs="B Lotus" w:hint="cs"/>
          <w:b/>
          <w:bCs/>
          <w:sz w:val="28"/>
          <w:rtl/>
        </w:rPr>
        <w:t xml:space="preserve"> </w:t>
      </w:r>
      <w:r w:rsidRPr="00884D96">
        <w:rPr>
          <w:rFonts w:cs="B Lotus"/>
          <w:b/>
          <w:bCs/>
          <w:sz w:val="28"/>
          <w:rtl/>
        </w:rPr>
        <w:t>سيف بن عمرو</w:t>
      </w:r>
      <w:r w:rsidRPr="00884D96">
        <w:rPr>
          <w:rFonts w:cs="B Lotus" w:hint="cs"/>
          <w:b/>
          <w:bCs/>
          <w:sz w:val="28"/>
          <w:rtl/>
        </w:rPr>
        <w:t>:</w:t>
      </w:r>
      <w:r w:rsidRPr="00BE3117">
        <w:rPr>
          <w:rFonts w:cs="B Lotus"/>
          <w:sz w:val="28"/>
          <w:rtl/>
        </w:rPr>
        <w:t xml:space="preserve"> مهمل ومجهول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112- صالح الصيرفي</w:t>
      </w:r>
      <w:r w:rsidRPr="00BE3117">
        <w:rPr>
          <w:rFonts w:cs="B Lotus" w:hint="cs"/>
          <w:b/>
          <w:bCs/>
          <w:sz w:val="28"/>
          <w:rtl/>
        </w:rPr>
        <w:t>:</w:t>
      </w:r>
      <w:r w:rsidRPr="00BE3117">
        <w:rPr>
          <w:rFonts w:cs="B Lotus"/>
          <w:sz w:val="28"/>
          <w:rtl/>
        </w:rPr>
        <w:t xml:space="preserve"> مهمل ومجهول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113- صفوان بن سليم</w:t>
      </w:r>
      <w:r w:rsidRPr="00BE3117">
        <w:rPr>
          <w:rFonts w:cs="B Lotus"/>
          <w:b/>
          <w:bCs/>
          <w:sz w:val="28"/>
          <w:rtl/>
        </w:rPr>
        <w:t>ان</w:t>
      </w:r>
      <w:r w:rsidRPr="00BE3117">
        <w:rPr>
          <w:rFonts w:cs="B Lotus" w:hint="cs"/>
          <w:b/>
          <w:bCs/>
          <w:sz w:val="28"/>
          <w:rtl/>
        </w:rPr>
        <w:t>:</w:t>
      </w:r>
      <w:r w:rsidRPr="00BE3117">
        <w:rPr>
          <w:rFonts w:cs="B Lotus"/>
          <w:sz w:val="28"/>
          <w:rtl/>
        </w:rPr>
        <w:t xml:space="preserve"> مهمل و مجهول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114-</w:t>
      </w:r>
      <w:r w:rsidRPr="00884D96">
        <w:rPr>
          <w:rFonts w:cs="B Lotus" w:hint="cs"/>
          <w:b/>
          <w:bCs/>
          <w:sz w:val="28"/>
          <w:rtl/>
        </w:rPr>
        <w:t xml:space="preserve"> </w:t>
      </w:r>
      <w:r w:rsidRPr="00884D96">
        <w:rPr>
          <w:rFonts w:cs="B Lotus"/>
          <w:b/>
          <w:bCs/>
          <w:sz w:val="28"/>
          <w:rtl/>
        </w:rPr>
        <w:t>صندل:</w:t>
      </w:r>
      <w:r w:rsidRPr="00BE3117">
        <w:rPr>
          <w:rFonts w:cs="B Lotus"/>
          <w:sz w:val="28"/>
          <w:rtl/>
        </w:rPr>
        <w:t xml:space="preserve">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115- طاووس اليماني</w:t>
      </w:r>
      <w:r w:rsidRPr="00BE3117">
        <w:rPr>
          <w:rFonts w:cs="B Lotus"/>
          <w:b/>
          <w:bCs/>
          <w:sz w:val="28"/>
          <w:rtl/>
        </w:rPr>
        <w:t xml:space="preserve">: </w:t>
      </w:r>
      <w:r w:rsidRPr="00BE3117">
        <w:rPr>
          <w:rFonts w:cs="B Lotus"/>
          <w:sz w:val="28"/>
          <w:rtl/>
        </w:rPr>
        <w:t>از دانشمندان اهل سنت است</w:t>
      </w:r>
      <w:r w:rsidR="00B0557D">
        <w:rPr>
          <w:rFonts w:cs="B Lotus" w:hint="cs"/>
          <w:sz w:val="28"/>
          <w:rtl/>
        </w:rPr>
        <w:t>،</w:t>
      </w:r>
      <w:r w:rsidRPr="00BE3117">
        <w:rPr>
          <w:rFonts w:cs="B Lotus"/>
          <w:sz w:val="28"/>
          <w:rtl/>
        </w:rPr>
        <w:t xml:space="preserve"> تعجب است كه حتي اهل غلو به او هم رواياتي طبق سليقة خود بسته اند</w:t>
      </w:r>
      <w:r w:rsidRPr="00BE3117">
        <w:rPr>
          <w:rFonts w:cs="B Lotus" w:hint="cs"/>
          <w:sz w:val="28"/>
          <w:rtl/>
        </w:rPr>
        <w:t>(نسبت داده اند)</w:t>
      </w:r>
      <w:r w:rsidRPr="00BE3117">
        <w:rPr>
          <w:rFonts w:cs="B Lotus"/>
          <w:sz w:val="28"/>
          <w:rtl/>
        </w:rPr>
        <w:t>!! وسائل الشيعه در باب «استحباب اختيار زيارة الحسين</w:t>
      </w:r>
      <w:r w:rsidRPr="00365CDE">
        <w:rPr>
          <w:rFonts w:ascii="Tahoma" w:hAnsi="Tahoma" w:cs="CTraditional Arabic" w:hint="cs"/>
          <w:color w:val="000000"/>
          <w:sz w:val="28"/>
          <w:rtl/>
          <w:lang w:bidi="fa-IR"/>
        </w:rPr>
        <w:t>؛</w:t>
      </w:r>
      <w:r w:rsidRPr="00BE3117">
        <w:rPr>
          <w:rFonts w:cs="B Lotus"/>
          <w:sz w:val="28"/>
          <w:rtl/>
        </w:rPr>
        <w:t xml:space="preserve"> عل</w:t>
      </w:r>
      <w:r w:rsidRPr="00BE3117">
        <w:rPr>
          <w:rFonts w:cs="B Lotus" w:hint="cs"/>
          <w:sz w:val="28"/>
          <w:rtl/>
        </w:rPr>
        <w:t>ى</w:t>
      </w:r>
      <w:r w:rsidRPr="00BE3117">
        <w:rPr>
          <w:rFonts w:cs="B Lotus"/>
          <w:sz w:val="28"/>
          <w:rtl/>
        </w:rPr>
        <w:t xml:space="preserve"> الحج» روايت شانزدهم را</w:t>
      </w:r>
      <w:r w:rsidRPr="00BE3117">
        <w:rPr>
          <w:rFonts w:cs="B Lotus" w:hint="cs"/>
          <w:sz w:val="28"/>
          <w:rtl/>
        </w:rPr>
        <w:t xml:space="preserve"> </w:t>
      </w:r>
      <w:r w:rsidRPr="00BE3117">
        <w:rPr>
          <w:rFonts w:cs="B Lotus"/>
          <w:sz w:val="28"/>
          <w:rtl/>
        </w:rPr>
        <w:t>از طاووس نقل كرده بنا به روايت هر كس امام حسين</w:t>
      </w:r>
      <w:r w:rsidRPr="00365CDE">
        <w:rPr>
          <w:rFonts w:ascii="Tahoma" w:hAnsi="Tahoma" w:cs="CTraditional Arabic" w:hint="cs"/>
          <w:color w:val="000000"/>
          <w:sz w:val="28"/>
          <w:rtl/>
          <w:lang w:bidi="fa-IR"/>
        </w:rPr>
        <w:t>؛</w:t>
      </w:r>
      <w:r w:rsidRPr="00BE3117">
        <w:rPr>
          <w:rFonts w:cs="B Lotus"/>
          <w:sz w:val="28"/>
          <w:rtl/>
        </w:rPr>
        <w:t xml:space="preserve"> را زيارت كند ثواب هزار حج و</w:t>
      </w:r>
      <w:r w:rsidRPr="00BE3117">
        <w:rPr>
          <w:rFonts w:cs="B Lotus" w:hint="cs"/>
          <w:sz w:val="28"/>
          <w:rtl/>
        </w:rPr>
        <w:t xml:space="preserve"> </w:t>
      </w:r>
      <w:r w:rsidRPr="00BE3117">
        <w:rPr>
          <w:rFonts w:cs="B Lotus"/>
          <w:sz w:val="28"/>
          <w:rtl/>
        </w:rPr>
        <w:t>هزار عمره دارد و بر خدا لازم است كه او را به آتش عذاب نكند. در صورتي كه زيارت امام حسين در زمان حياتش ثواب يك حج نداشته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 xml:space="preserve">116- عامر بن </w:t>
      </w:r>
      <w:r w:rsidRPr="00BE3117">
        <w:rPr>
          <w:rFonts w:cs="B Lotus"/>
          <w:b/>
          <w:bCs/>
          <w:sz w:val="28"/>
          <w:rtl/>
        </w:rPr>
        <w:t>عمير:</w:t>
      </w:r>
      <w:r w:rsidRPr="00BE3117">
        <w:rPr>
          <w:rFonts w:cs="B Lotus" w:hint="cs"/>
          <w:sz w:val="28"/>
          <w:rtl/>
        </w:rPr>
        <w:t xml:space="preserve"> </w:t>
      </w:r>
      <w:r w:rsidRPr="00BE3117">
        <w:rPr>
          <w:rFonts w:cs="B Lotus"/>
          <w:sz w:val="28"/>
          <w:rtl/>
        </w:rPr>
        <w:t>مجهول است</w:t>
      </w:r>
      <w:r w:rsidR="00B0557D">
        <w:rPr>
          <w:rFonts w:cs="B Lotus" w:hint="cs"/>
          <w:sz w:val="28"/>
          <w:rtl/>
        </w:rPr>
        <w:t>،</w:t>
      </w:r>
      <w:r w:rsidRPr="00BE3117">
        <w:rPr>
          <w:rFonts w:cs="B Lotus"/>
          <w:sz w:val="28"/>
          <w:rtl/>
        </w:rPr>
        <w:t xml:space="preserve"> از همين مرد مجهول</w:t>
      </w:r>
      <w:r w:rsidRPr="00BE3117">
        <w:rPr>
          <w:rFonts w:cs="B Lotus" w:hint="cs"/>
          <w:sz w:val="28"/>
          <w:rtl/>
        </w:rPr>
        <w:t xml:space="preserve"> در</w:t>
      </w:r>
      <w:r w:rsidRPr="00BE3117">
        <w:rPr>
          <w:rFonts w:cs="B Lotus"/>
          <w:sz w:val="28"/>
          <w:rtl/>
        </w:rPr>
        <w:t xml:space="preserve"> وسائل</w:t>
      </w:r>
      <w:r w:rsidRPr="00BE3117">
        <w:rPr>
          <w:rFonts w:cs="B Lotus" w:hint="cs"/>
          <w:sz w:val="28"/>
          <w:rtl/>
        </w:rPr>
        <w:t xml:space="preserve"> و</w:t>
      </w:r>
      <w:r w:rsidRPr="00BE3117">
        <w:rPr>
          <w:rFonts w:cs="B Lotus"/>
          <w:sz w:val="28"/>
          <w:rtl/>
        </w:rPr>
        <w:t xml:space="preserve"> در باب «أ</w:t>
      </w:r>
      <w:r w:rsidRPr="00BE3117">
        <w:rPr>
          <w:rFonts w:cs="B Lotus" w:hint="cs"/>
          <w:sz w:val="28"/>
          <w:rtl/>
        </w:rPr>
        <w:t>ق</w:t>
      </w:r>
      <w:r w:rsidRPr="00BE3117">
        <w:rPr>
          <w:rFonts w:cs="B Lotus"/>
          <w:sz w:val="28"/>
          <w:rtl/>
        </w:rPr>
        <w:t>ل ما يزار الحسين</w:t>
      </w:r>
      <w:r w:rsidRPr="00365CDE">
        <w:rPr>
          <w:rFonts w:ascii="Tahoma" w:hAnsi="Tahoma" w:cs="CTraditional Arabic" w:hint="cs"/>
          <w:color w:val="000000"/>
          <w:sz w:val="28"/>
          <w:rtl/>
          <w:lang w:bidi="fa-IR"/>
        </w:rPr>
        <w:t>؛</w:t>
      </w:r>
      <w:r w:rsidRPr="00BE3117">
        <w:rPr>
          <w:rFonts w:cs="B Lotus"/>
          <w:sz w:val="28"/>
          <w:rtl/>
        </w:rPr>
        <w:t>» روايت كرده كه امام صادق فرموده هر سال به زيارت قبر حسين برويد! بنابراين روايت بايد كار و</w:t>
      </w:r>
      <w:r w:rsidRPr="00BE3117">
        <w:rPr>
          <w:rFonts w:cs="B Lotus" w:hint="cs"/>
          <w:sz w:val="28"/>
          <w:rtl/>
        </w:rPr>
        <w:t xml:space="preserve"> </w:t>
      </w:r>
      <w:r w:rsidRPr="00BE3117">
        <w:rPr>
          <w:rFonts w:cs="B Lotus"/>
          <w:sz w:val="28"/>
          <w:rtl/>
        </w:rPr>
        <w:t>كاسبي را ترك كرد و بيشتر وقت مردم در رفت و آمد براي زيارت قبر امام صرف شود.</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 xml:space="preserve">117- </w:t>
      </w:r>
      <w:r w:rsidRPr="00BE3117">
        <w:rPr>
          <w:rFonts w:cs="B Lotus"/>
          <w:b/>
          <w:bCs/>
          <w:sz w:val="28"/>
          <w:rtl/>
        </w:rPr>
        <w:t>عبدالله بن يونس:</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118-</w:t>
      </w:r>
      <w:r w:rsidR="00884D96">
        <w:rPr>
          <w:rFonts w:cs="B Lotus" w:hint="cs"/>
          <w:b/>
          <w:bCs/>
          <w:sz w:val="28"/>
          <w:rtl/>
        </w:rPr>
        <w:t xml:space="preserve"> </w:t>
      </w:r>
      <w:r w:rsidRPr="00884D96">
        <w:rPr>
          <w:rFonts w:cs="B Lotus"/>
          <w:b/>
          <w:bCs/>
          <w:sz w:val="28"/>
          <w:rtl/>
        </w:rPr>
        <w:t>عبدا</w:t>
      </w:r>
      <w:r w:rsidRPr="00BE3117">
        <w:rPr>
          <w:rFonts w:cs="B Lotus"/>
          <w:b/>
          <w:bCs/>
          <w:sz w:val="28"/>
          <w:rtl/>
        </w:rPr>
        <w:t>لله بن هلال:</w:t>
      </w:r>
      <w:r w:rsidRPr="00BE3117">
        <w:rPr>
          <w:rFonts w:cs="B Lotus"/>
          <w:sz w:val="28"/>
          <w:rtl/>
        </w:rPr>
        <w:t xml:space="preserve"> مجهول و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119- عب</w:t>
      </w:r>
      <w:r w:rsidRPr="00BE3117">
        <w:rPr>
          <w:rFonts w:cs="B Lotus"/>
          <w:b/>
          <w:bCs/>
          <w:sz w:val="28"/>
          <w:rtl/>
        </w:rPr>
        <w:t>دالله النجار</w:t>
      </w:r>
      <w:r w:rsidRPr="00BE3117">
        <w:rPr>
          <w:rFonts w:cs="B Lotus" w:hint="cs"/>
          <w:b/>
          <w:bCs/>
          <w:sz w:val="28"/>
          <w:rtl/>
        </w:rPr>
        <w:t>:</w:t>
      </w:r>
      <w:r w:rsidRPr="00BE3117">
        <w:rPr>
          <w:rFonts w:cs="B Lotus"/>
          <w:b/>
          <w:bCs/>
          <w:sz w:val="28"/>
          <w:rtl/>
        </w:rPr>
        <w:t xml:space="preserve"> </w:t>
      </w:r>
      <w:r w:rsidRPr="00BE3117">
        <w:rPr>
          <w:rFonts w:cs="B Lotus"/>
          <w:sz w:val="28"/>
          <w:rtl/>
        </w:rPr>
        <w:t>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120- عبد</w:t>
      </w:r>
      <w:r w:rsidRPr="00BE3117">
        <w:rPr>
          <w:rFonts w:cs="B Lotus"/>
          <w:b/>
          <w:bCs/>
          <w:sz w:val="28"/>
          <w:rtl/>
        </w:rPr>
        <w:t>الله بن الفضل الهاشمي:</w:t>
      </w:r>
      <w:r w:rsidRPr="00BE3117">
        <w:rPr>
          <w:rFonts w:cs="B Lotus" w:hint="cs"/>
          <w:sz w:val="28"/>
          <w:rtl/>
        </w:rPr>
        <w:t xml:space="preserve"> </w:t>
      </w:r>
      <w:r w:rsidRPr="00BE3117">
        <w:rPr>
          <w:rFonts w:cs="B Lotus"/>
          <w:sz w:val="28"/>
          <w:rtl/>
        </w:rPr>
        <w:t>مهمل است</w:t>
      </w:r>
      <w:r w:rsidR="00B0557D">
        <w:rPr>
          <w:rFonts w:cs="B Lotus" w:hint="cs"/>
          <w:sz w:val="28"/>
          <w:rtl/>
        </w:rPr>
        <w:t>،</w:t>
      </w:r>
      <w:r w:rsidRPr="00BE3117">
        <w:rPr>
          <w:rFonts w:cs="B Lotus"/>
          <w:sz w:val="28"/>
          <w:rtl/>
        </w:rPr>
        <w:t xml:space="preserve"> ولي وسائل از همين مرد مهمل در باب </w:t>
      </w:r>
      <w:r w:rsidRPr="006750C5">
        <w:rPr>
          <w:rFonts w:ascii="Lotus Linotype" w:hAnsi="Lotus Linotype" w:cs="Traditional Arabic"/>
          <w:b/>
          <w:bCs/>
          <w:sz w:val="28"/>
          <w:rtl/>
        </w:rPr>
        <w:t>«استحباب مدح الأئمه بالشعر»</w:t>
      </w:r>
      <w:r w:rsidRPr="00BE3117">
        <w:rPr>
          <w:rFonts w:cs="B Lotus"/>
          <w:sz w:val="28"/>
          <w:rtl/>
        </w:rPr>
        <w:t xml:space="preserve"> روايت كرده كه امام صادق </w:t>
      </w:r>
      <w:r w:rsidRPr="00365CDE">
        <w:rPr>
          <w:rFonts w:ascii="Tahoma" w:hAnsi="Tahoma" w:cs="CTraditional Arabic" w:hint="cs"/>
          <w:color w:val="000000"/>
          <w:sz w:val="28"/>
          <w:rtl/>
          <w:lang w:bidi="fa-IR"/>
        </w:rPr>
        <w:t>؛</w:t>
      </w:r>
      <w:r w:rsidRPr="00BE3117">
        <w:rPr>
          <w:rFonts w:cs="B Lotus"/>
          <w:sz w:val="28"/>
          <w:rtl/>
        </w:rPr>
        <w:t xml:space="preserve"> فرموده هر كس درمدح ما شعري </w:t>
      </w:r>
      <w:r w:rsidRPr="00BE3117">
        <w:rPr>
          <w:rFonts w:cs="B Lotus" w:hint="cs"/>
          <w:sz w:val="28"/>
          <w:rtl/>
        </w:rPr>
        <w:t>ب</w:t>
      </w:r>
      <w:r w:rsidRPr="00BE3117">
        <w:rPr>
          <w:rFonts w:cs="B Lotus"/>
          <w:sz w:val="28"/>
          <w:rtl/>
        </w:rPr>
        <w:t>گويد</w:t>
      </w:r>
      <w:r w:rsidRPr="00BE3117">
        <w:rPr>
          <w:rFonts w:cs="B Lotus" w:hint="cs"/>
          <w:sz w:val="28"/>
          <w:rtl/>
        </w:rPr>
        <w:t xml:space="preserve">: </w:t>
      </w:r>
      <w:r w:rsidRPr="00325FBA">
        <w:rPr>
          <w:rFonts w:ascii="Lotus Linotype" w:hAnsi="Lotus Linotype" w:cs="Lotus Linotype"/>
          <w:sz w:val="28"/>
          <w:rtl/>
        </w:rPr>
        <w:t>«بنى الله له بيتاً في الجنة»</w:t>
      </w:r>
      <w:r w:rsidRPr="00BE3117">
        <w:rPr>
          <w:rFonts w:cs="B Lotus"/>
          <w:sz w:val="28"/>
          <w:rtl/>
        </w:rPr>
        <w:t xml:space="preserve"> خداوند در بهشت برايش </w:t>
      </w:r>
      <w:r>
        <w:rPr>
          <w:rFonts w:cs="B Lotus"/>
          <w:sz w:val="28"/>
          <w:rtl/>
        </w:rPr>
        <w:t xml:space="preserve">خانه‌اي </w:t>
      </w:r>
      <w:r w:rsidRPr="00BE3117">
        <w:rPr>
          <w:rFonts w:cs="B Lotus"/>
          <w:sz w:val="28"/>
          <w:rtl/>
        </w:rPr>
        <w:t>مي</w:t>
      </w:r>
      <w:r>
        <w:rPr>
          <w:rFonts w:cs="B Lotus" w:hint="cs"/>
          <w:sz w:val="28"/>
          <w:rtl/>
          <w:lang w:bidi="fa-IR"/>
        </w:rPr>
        <w:t>‌</w:t>
      </w:r>
      <w:r w:rsidRPr="00BE3117">
        <w:rPr>
          <w:rFonts w:cs="B Lotus"/>
          <w:sz w:val="28"/>
          <w:rtl/>
        </w:rPr>
        <w:t>سازد.</w:t>
      </w:r>
    </w:p>
    <w:p w:rsidR="00E130D0" w:rsidRPr="00BE3117" w:rsidRDefault="00E130D0" w:rsidP="00E130D0">
      <w:pPr>
        <w:pStyle w:val="BodyTextIndent2"/>
        <w:spacing w:line="216" w:lineRule="auto"/>
        <w:ind w:firstLine="340"/>
        <w:rPr>
          <w:rFonts w:cs="B Lotus"/>
          <w:sz w:val="28"/>
          <w:rtl/>
        </w:rPr>
      </w:pPr>
      <w:r w:rsidRPr="00BE3117">
        <w:rPr>
          <w:rFonts w:cs="B Lotus"/>
          <w:sz w:val="28"/>
          <w:rtl/>
        </w:rPr>
        <w:t>آيا امام آن</w:t>
      </w:r>
      <w:r w:rsidRPr="00BE3117">
        <w:rPr>
          <w:rFonts w:cs="B Lotus" w:hint="cs"/>
          <w:sz w:val="28"/>
          <w:rtl/>
        </w:rPr>
        <w:t xml:space="preserve"> </w:t>
      </w:r>
      <w:r w:rsidRPr="00BE3117">
        <w:rPr>
          <w:rFonts w:cs="B Lotus"/>
          <w:sz w:val="28"/>
          <w:rtl/>
        </w:rPr>
        <w:t>قدر نعوذ باالله از مدح خودش</w:t>
      </w:r>
      <w:r w:rsidRPr="00BE3117">
        <w:rPr>
          <w:rFonts w:cs="B Lotus" w:hint="cs"/>
          <w:sz w:val="28"/>
          <w:rtl/>
        </w:rPr>
        <w:t xml:space="preserve"> </w:t>
      </w:r>
      <w:r w:rsidRPr="00BE3117">
        <w:rPr>
          <w:rFonts w:cs="B Lotus"/>
          <w:sz w:val="28"/>
          <w:rtl/>
        </w:rPr>
        <w:t xml:space="preserve">خوشش مي آمده كه براي هر مداحي </w:t>
      </w:r>
      <w:r>
        <w:rPr>
          <w:rFonts w:cs="B Lotus"/>
          <w:sz w:val="28"/>
          <w:rtl/>
        </w:rPr>
        <w:t xml:space="preserve">خانه‌اي </w:t>
      </w:r>
      <w:r w:rsidRPr="00BE3117">
        <w:rPr>
          <w:rFonts w:cs="B Lotus"/>
          <w:sz w:val="28"/>
          <w:rtl/>
        </w:rPr>
        <w:t>در بهشت تضمين كرده: ما ن</w:t>
      </w:r>
      <w:r>
        <w:rPr>
          <w:rFonts w:cs="B Lotus"/>
          <w:sz w:val="28"/>
          <w:rtl/>
        </w:rPr>
        <w:t xml:space="preserve">مي‌دانيم </w:t>
      </w:r>
      <w:r w:rsidRPr="00BE3117">
        <w:rPr>
          <w:rFonts w:cs="B Lotus"/>
          <w:sz w:val="28"/>
          <w:rtl/>
        </w:rPr>
        <w:t>چرا مدعيان حب اهل بيت</w:t>
      </w:r>
      <w:r w:rsidR="00B0557D">
        <w:rPr>
          <w:rFonts w:cs="B Lotus" w:hint="cs"/>
          <w:sz w:val="28"/>
          <w:rtl/>
        </w:rPr>
        <w:t>،</w:t>
      </w:r>
      <w:r w:rsidRPr="00BE3117">
        <w:rPr>
          <w:rFonts w:cs="B Lotus"/>
          <w:sz w:val="28"/>
          <w:rtl/>
        </w:rPr>
        <w:t xml:space="preserve"> اخبار مذهب خود را</w:t>
      </w:r>
      <w:r w:rsidRPr="00BE3117">
        <w:rPr>
          <w:rFonts w:cs="B Lotus" w:hint="cs"/>
          <w:sz w:val="28"/>
          <w:rtl/>
        </w:rPr>
        <w:t xml:space="preserve"> </w:t>
      </w:r>
      <w:r w:rsidRPr="00BE3117">
        <w:rPr>
          <w:rFonts w:cs="B Lotus"/>
          <w:sz w:val="28"/>
          <w:rtl/>
        </w:rPr>
        <w:t>از مردمان مهمل گرفت</w:t>
      </w:r>
      <w:r>
        <w:rPr>
          <w:rFonts w:cs="B Lotus" w:hint="cs"/>
          <w:sz w:val="28"/>
          <w:rtl/>
          <w:lang w:bidi="fa-IR"/>
        </w:rPr>
        <w:t>ه‌ا</w:t>
      </w:r>
      <w:r w:rsidRPr="00BE3117">
        <w:rPr>
          <w:rFonts w:cs="B Lotus"/>
          <w:sz w:val="28"/>
          <w:rtl/>
        </w:rPr>
        <w:t>ند!!</w:t>
      </w:r>
      <w:r w:rsidR="006750C5">
        <w:rPr>
          <w:rFonts w:cs="B Lotus" w:hint="cs"/>
          <w:sz w:val="28"/>
          <w:rtl/>
        </w:rPr>
        <w:t>.</w:t>
      </w:r>
    </w:p>
    <w:p w:rsidR="00E130D0" w:rsidRPr="00BE3117" w:rsidRDefault="00E130D0" w:rsidP="00E130D0">
      <w:pPr>
        <w:pStyle w:val="BodyTextIndent2"/>
        <w:spacing w:line="216" w:lineRule="auto"/>
        <w:ind w:firstLine="340"/>
        <w:rPr>
          <w:rFonts w:cs="B Lotus"/>
          <w:sz w:val="28"/>
          <w:rtl/>
        </w:rPr>
      </w:pPr>
      <w:r w:rsidRPr="00884D96">
        <w:rPr>
          <w:rFonts w:cs="B Lotus"/>
          <w:b/>
          <w:bCs/>
          <w:sz w:val="28"/>
          <w:rtl/>
        </w:rPr>
        <w:t>121- عبدا</w:t>
      </w:r>
      <w:r w:rsidRPr="00BE3117">
        <w:rPr>
          <w:rFonts w:cs="B Lotus"/>
          <w:b/>
          <w:bCs/>
          <w:sz w:val="28"/>
          <w:rtl/>
        </w:rPr>
        <w:t>لرحمن بن سعيد المكي</w:t>
      </w:r>
      <w:r w:rsidRPr="00BE3117">
        <w:rPr>
          <w:rFonts w:cs="B Lotus" w:hint="cs"/>
          <w:b/>
          <w:bCs/>
          <w:sz w:val="28"/>
          <w:rtl/>
        </w:rPr>
        <w:t>:</w:t>
      </w:r>
      <w:r w:rsidRPr="00BE3117">
        <w:rPr>
          <w:rFonts w:cs="B Lotus"/>
          <w:sz w:val="28"/>
          <w:rtl/>
        </w:rPr>
        <w:t xml:space="preserve"> مهمل ومجهول است.</w:t>
      </w:r>
    </w:p>
    <w:p w:rsidR="00E130D0" w:rsidRPr="00BE3117" w:rsidRDefault="00E130D0" w:rsidP="00E130D0">
      <w:pPr>
        <w:pStyle w:val="BodyTextIndent2"/>
        <w:spacing w:line="216" w:lineRule="auto"/>
        <w:ind w:firstLine="340"/>
        <w:rPr>
          <w:rFonts w:cs="B Lotus"/>
          <w:sz w:val="28"/>
          <w:rtl/>
        </w:rPr>
      </w:pPr>
      <w:r w:rsidRPr="00884D96">
        <w:rPr>
          <w:rFonts w:cs="B Lotus"/>
          <w:b/>
          <w:bCs/>
          <w:sz w:val="28"/>
          <w:rtl/>
        </w:rPr>
        <w:t>122- عبدال</w:t>
      </w:r>
      <w:r w:rsidRPr="00BE3117">
        <w:rPr>
          <w:rFonts w:cs="B Lotus"/>
          <w:b/>
          <w:bCs/>
          <w:sz w:val="28"/>
          <w:rtl/>
        </w:rPr>
        <w:t>له بن تميم القرشي:</w:t>
      </w:r>
      <w:r w:rsidRPr="00BE3117">
        <w:rPr>
          <w:rFonts w:cs="B Lotus"/>
          <w:sz w:val="28"/>
          <w:rtl/>
        </w:rPr>
        <w:t xml:space="preserve"> مهمل است ولي وسائل در باب «</w:t>
      </w:r>
      <w:r w:rsidRPr="00BE3117">
        <w:rPr>
          <w:rFonts w:cs="B Lotus"/>
          <w:b/>
          <w:bCs/>
          <w:sz w:val="28"/>
          <w:rtl/>
        </w:rPr>
        <w:t>‌استحباب مدح الأئمة بالشعر</w:t>
      </w:r>
      <w:r w:rsidRPr="00BE3117">
        <w:rPr>
          <w:rFonts w:cs="B Lotus"/>
          <w:sz w:val="28"/>
          <w:rtl/>
        </w:rPr>
        <w:t xml:space="preserve">» از او روايت كرده كه امام رضا فرموده هر كس در مدح ما شعري بگويد خدا در بهشت بنائي به او </w:t>
      </w:r>
      <w:r>
        <w:rPr>
          <w:rFonts w:cs="B Lotus"/>
          <w:sz w:val="28"/>
          <w:rtl/>
        </w:rPr>
        <w:t xml:space="preserve">مي‌دهد </w:t>
      </w:r>
      <w:r w:rsidRPr="00BE3117">
        <w:rPr>
          <w:rFonts w:cs="B Lotus"/>
          <w:sz w:val="28"/>
          <w:rtl/>
        </w:rPr>
        <w:t>كه هفت با</w:t>
      </w:r>
      <w:r w:rsidRPr="00BE3117">
        <w:rPr>
          <w:rFonts w:cs="B Lotus" w:hint="cs"/>
          <w:sz w:val="28"/>
          <w:rtl/>
        </w:rPr>
        <w:t>ر</w:t>
      </w:r>
      <w:r w:rsidRPr="00BE3117">
        <w:rPr>
          <w:rFonts w:cs="B Lotus"/>
          <w:sz w:val="28"/>
          <w:rtl/>
        </w:rPr>
        <w:t xml:space="preserve"> از تمام دنيا وسيعتر باشد و شعر چه اثري دارد كه تمام انبياء مرسلين را به نزد شاعر مي كشاند! لذا هر بي سواد تنبلي براي بدست آوردن دنيا و آخرت مداح ومتملق امامان شده ولي </w:t>
      </w:r>
      <w:r w:rsidRPr="00BE3117">
        <w:rPr>
          <w:rFonts w:cs="B Lotus" w:hint="cs"/>
          <w:sz w:val="28"/>
          <w:rtl/>
        </w:rPr>
        <w:t xml:space="preserve">نه از </w:t>
      </w:r>
      <w:r w:rsidRPr="00BE3117">
        <w:rPr>
          <w:rFonts w:cs="B Lotus"/>
          <w:sz w:val="28"/>
          <w:rtl/>
        </w:rPr>
        <w:t xml:space="preserve">معارف دين چيزي </w:t>
      </w:r>
      <w:r>
        <w:rPr>
          <w:rFonts w:cs="B Lotus"/>
          <w:sz w:val="28"/>
          <w:rtl/>
        </w:rPr>
        <w:t xml:space="preserve">مى‌داند </w:t>
      </w:r>
      <w:r w:rsidRPr="00BE3117">
        <w:rPr>
          <w:rFonts w:cs="B Lotus"/>
          <w:sz w:val="28"/>
          <w:rtl/>
        </w:rPr>
        <w:t>و نه از قوانين آن</w:t>
      </w:r>
      <w:r w:rsidR="00B0557D">
        <w:rPr>
          <w:rFonts w:cs="B Lotus" w:hint="cs"/>
          <w:sz w:val="28"/>
          <w:rtl/>
        </w:rPr>
        <w:t>،</w:t>
      </w:r>
      <w:r w:rsidRPr="00BE3117">
        <w:rPr>
          <w:rFonts w:cs="B Lotus"/>
          <w:sz w:val="28"/>
          <w:rtl/>
        </w:rPr>
        <w:t xml:space="preserve"> در حالي كه خدا فرموده:</w:t>
      </w:r>
      <w:r w:rsidRPr="00BE3117">
        <w:rPr>
          <w:rFonts w:cs="B Lotus" w:hint="cs"/>
          <w:sz w:val="28"/>
          <w:rtl/>
        </w:rPr>
        <w:t xml:space="preserve"> </w:t>
      </w:r>
      <w:r w:rsidRPr="00BE3117">
        <w:rPr>
          <w:rFonts w:cs="B Lotus"/>
          <w:sz w:val="28"/>
          <w:rtl/>
        </w:rPr>
        <w:t xml:space="preserve">بهشت جزاي كسي است كه خود را پاك و </w:t>
      </w:r>
      <w:r w:rsidRPr="00BE3117">
        <w:rPr>
          <w:rFonts w:cs="B Lotus" w:hint="cs"/>
          <w:sz w:val="28"/>
          <w:rtl/>
        </w:rPr>
        <w:t xml:space="preserve">تزكيه </w:t>
      </w:r>
      <w:r w:rsidRPr="00BE3117">
        <w:rPr>
          <w:rFonts w:cs="B Lotus"/>
          <w:sz w:val="28"/>
          <w:rtl/>
        </w:rPr>
        <w:t>نموده باشد و نفرموده جزاي افراد مداح و مت</w:t>
      </w:r>
      <w:r w:rsidRPr="00BE3117">
        <w:rPr>
          <w:rFonts w:cs="B Lotus" w:hint="cs"/>
          <w:sz w:val="28"/>
          <w:rtl/>
        </w:rPr>
        <w:t>م</w:t>
      </w:r>
      <w:r w:rsidRPr="00BE3117">
        <w:rPr>
          <w:rFonts w:cs="B Lotus"/>
          <w:sz w:val="28"/>
          <w:rtl/>
        </w:rPr>
        <w:t>ل</w:t>
      </w:r>
      <w:r w:rsidRPr="00BE3117">
        <w:rPr>
          <w:rFonts w:cs="B Lotus" w:hint="cs"/>
          <w:sz w:val="28"/>
          <w:rtl/>
        </w:rPr>
        <w:t>ّ</w:t>
      </w:r>
      <w:r w:rsidRPr="00BE3117">
        <w:rPr>
          <w:rFonts w:cs="B Lotus"/>
          <w:sz w:val="28"/>
          <w:rtl/>
        </w:rPr>
        <w:t>ق است.</w:t>
      </w:r>
    </w:p>
    <w:p w:rsidR="00E130D0" w:rsidRPr="00BE3117" w:rsidRDefault="00E130D0" w:rsidP="00E130D0">
      <w:pPr>
        <w:pStyle w:val="BodyTextIndent2"/>
        <w:spacing w:line="216" w:lineRule="auto"/>
        <w:ind w:firstLine="340"/>
        <w:rPr>
          <w:rFonts w:cs="B Lotus"/>
          <w:sz w:val="28"/>
          <w:rtl/>
        </w:rPr>
      </w:pPr>
      <w:r w:rsidRPr="00884D96">
        <w:rPr>
          <w:rFonts w:cs="B Lotus"/>
          <w:b/>
          <w:bCs/>
          <w:sz w:val="28"/>
          <w:rtl/>
        </w:rPr>
        <w:t>123-</w:t>
      </w:r>
      <w:r w:rsidRPr="00884D96">
        <w:rPr>
          <w:rFonts w:cs="B Lotus" w:hint="cs"/>
          <w:b/>
          <w:bCs/>
          <w:sz w:val="28"/>
          <w:rtl/>
        </w:rPr>
        <w:t xml:space="preserve"> </w:t>
      </w:r>
      <w:r w:rsidRPr="00884D96">
        <w:rPr>
          <w:rFonts w:cs="B Lotus"/>
          <w:b/>
          <w:bCs/>
          <w:sz w:val="28"/>
          <w:rtl/>
        </w:rPr>
        <w:t xml:space="preserve">عطيه </w:t>
      </w:r>
      <w:r w:rsidRPr="00BE3117">
        <w:rPr>
          <w:rFonts w:cs="B Lotus"/>
          <w:b/>
          <w:bCs/>
          <w:sz w:val="28"/>
          <w:rtl/>
        </w:rPr>
        <w:t>الابزاري</w:t>
      </w:r>
      <w:r w:rsidRPr="00BE3117">
        <w:rPr>
          <w:rFonts w:cs="B Lotus" w:hint="cs"/>
          <w:b/>
          <w:bCs/>
          <w:sz w:val="28"/>
          <w:rtl/>
        </w:rPr>
        <w:t>:</w:t>
      </w:r>
      <w:r w:rsidRPr="00BE3117">
        <w:rPr>
          <w:rFonts w:cs="B Lotus"/>
          <w:sz w:val="28"/>
          <w:rtl/>
        </w:rPr>
        <w:t xml:space="preserve"> مجهول الحال است.</w:t>
      </w:r>
    </w:p>
    <w:p w:rsidR="00E130D0" w:rsidRPr="00BE3117" w:rsidRDefault="00E130D0" w:rsidP="00E130D0">
      <w:pPr>
        <w:pStyle w:val="BodyTextIndent2"/>
        <w:spacing w:line="216" w:lineRule="auto"/>
        <w:ind w:firstLine="340"/>
        <w:rPr>
          <w:rFonts w:cs="B Lotus"/>
          <w:sz w:val="28"/>
          <w:rtl/>
        </w:rPr>
      </w:pPr>
      <w:r w:rsidRPr="00884D96">
        <w:rPr>
          <w:rFonts w:cs="B Lotus"/>
          <w:b/>
          <w:bCs/>
          <w:sz w:val="28"/>
          <w:rtl/>
        </w:rPr>
        <w:t>124-</w:t>
      </w:r>
      <w:r w:rsidRPr="00884D96">
        <w:rPr>
          <w:rFonts w:cs="B Lotus" w:hint="cs"/>
          <w:b/>
          <w:bCs/>
          <w:sz w:val="28"/>
          <w:rtl/>
        </w:rPr>
        <w:t xml:space="preserve"> </w:t>
      </w:r>
      <w:r w:rsidRPr="00884D96">
        <w:rPr>
          <w:rFonts w:cs="B Lotus"/>
          <w:b/>
          <w:bCs/>
          <w:sz w:val="28"/>
          <w:rtl/>
        </w:rPr>
        <w:t>علي بن</w:t>
      </w:r>
      <w:r w:rsidRPr="00BE3117">
        <w:rPr>
          <w:rFonts w:cs="B Lotus"/>
          <w:b/>
          <w:bCs/>
          <w:sz w:val="28"/>
          <w:rtl/>
        </w:rPr>
        <w:t xml:space="preserve"> ابراهيم الجعفري:</w:t>
      </w:r>
      <w:r w:rsidRPr="00BE3117">
        <w:rPr>
          <w:rFonts w:cs="B Lotus"/>
          <w:sz w:val="28"/>
          <w:rtl/>
        </w:rPr>
        <w:t xml:space="preserve"> مهمل است</w:t>
      </w:r>
      <w:r w:rsidR="00B0557D">
        <w:rPr>
          <w:rFonts w:cs="B Lotus" w:hint="cs"/>
          <w:sz w:val="28"/>
          <w:rtl/>
        </w:rPr>
        <w:t>،</w:t>
      </w:r>
      <w:r w:rsidRPr="00BE3117">
        <w:rPr>
          <w:rFonts w:cs="B Lotus" w:hint="cs"/>
          <w:sz w:val="28"/>
          <w:rtl/>
        </w:rPr>
        <w:t xml:space="preserve"> </w:t>
      </w:r>
      <w:r w:rsidRPr="00BE3117">
        <w:rPr>
          <w:rFonts w:cs="B Lotus"/>
          <w:sz w:val="28"/>
          <w:rtl/>
        </w:rPr>
        <w:t xml:space="preserve">و لي وسائل در«باب استحاب التبريك بمشهد الرضا» از او روايت كرده كه امام صادق فرموده چهار قطعه از زمين در ايام طوفان از ترس غرق شدن به سوي خدا </w:t>
      </w:r>
      <w:r w:rsidRPr="00BE3117">
        <w:rPr>
          <w:rFonts w:cs="B Lotus" w:hint="cs"/>
          <w:sz w:val="28"/>
          <w:rtl/>
        </w:rPr>
        <w:t>صي</w:t>
      </w:r>
      <w:r w:rsidRPr="00BE3117">
        <w:rPr>
          <w:rFonts w:cs="B Lotus"/>
          <w:sz w:val="28"/>
          <w:rtl/>
        </w:rPr>
        <w:t xml:space="preserve">حه زدند. يكي از </w:t>
      </w:r>
      <w:r w:rsidRPr="00BE3117">
        <w:rPr>
          <w:rFonts w:cs="B Lotus" w:hint="cs"/>
          <w:sz w:val="28"/>
          <w:rtl/>
        </w:rPr>
        <w:t>آ</w:t>
      </w:r>
      <w:r w:rsidRPr="00BE3117">
        <w:rPr>
          <w:rFonts w:cs="B Lotus"/>
          <w:sz w:val="28"/>
          <w:rtl/>
        </w:rPr>
        <w:t xml:space="preserve">نها بيت المعمور بوده كه خدا او را به </w:t>
      </w:r>
      <w:r w:rsidRPr="00BE3117">
        <w:rPr>
          <w:rFonts w:cs="B Lotus" w:hint="cs"/>
          <w:sz w:val="28"/>
          <w:rtl/>
        </w:rPr>
        <w:t>آ</w:t>
      </w:r>
      <w:r w:rsidRPr="00BE3117">
        <w:rPr>
          <w:rFonts w:cs="B Lotus"/>
          <w:sz w:val="28"/>
          <w:rtl/>
        </w:rPr>
        <w:t xml:space="preserve">سمان برد و سه قطعه ديگر نجف و كربلاء و طوس بودند كه خدا به </w:t>
      </w:r>
      <w:r w:rsidRPr="00BE3117">
        <w:rPr>
          <w:rFonts w:cs="B Lotus" w:hint="cs"/>
          <w:sz w:val="28"/>
          <w:rtl/>
        </w:rPr>
        <w:t>فرياد</w:t>
      </w:r>
      <w:r w:rsidRPr="00BE3117">
        <w:rPr>
          <w:rFonts w:cs="B Lotus"/>
          <w:sz w:val="28"/>
          <w:rtl/>
        </w:rPr>
        <w:t xml:space="preserve"> اين سه اعتناء نكرد و آنها را بالا نبرد!! حال بايد پرسيد آيا قطعه از زمين به </w:t>
      </w:r>
      <w:r w:rsidRPr="00BE3117">
        <w:rPr>
          <w:rFonts w:cs="B Lotus" w:hint="cs"/>
          <w:sz w:val="28"/>
          <w:rtl/>
        </w:rPr>
        <w:t>آ</w:t>
      </w:r>
      <w:r w:rsidRPr="00BE3117">
        <w:rPr>
          <w:rFonts w:cs="B Lotus"/>
          <w:sz w:val="28"/>
          <w:rtl/>
        </w:rPr>
        <w:t xml:space="preserve">سمان ميرود يا مگر زمين از </w:t>
      </w:r>
      <w:r w:rsidRPr="00BE3117">
        <w:rPr>
          <w:rFonts w:cs="B Lotus" w:hint="cs"/>
          <w:sz w:val="28"/>
          <w:rtl/>
        </w:rPr>
        <w:t>آ</w:t>
      </w:r>
      <w:r w:rsidRPr="00BE3117">
        <w:rPr>
          <w:rFonts w:cs="B Lotus"/>
          <w:sz w:val="28"/>
          <w:rtl/>
        </w:rPr>
        <w:t>ب ميترسد و با طوفان مخالف است!</w:t>
      </w:r>
      <w:r w:rsidRPr="00BE3117">
        <w:rPr>
          <w:rFonts w:cs="B Lotus" w:hint="cs"/>
          <w:sz w:val="28"/>
          <w:rtl/>
        </w:rPr>
        <w:t xml:space="preserve"> </w:t>
      </w:r>
      <w:r w:rsidRPr="00BE3117">
        <w:rPr>
          <w:rFonts w:cs="B Lotus"/>
          <w:sz w:val="28"/>
          <w:rtl/>
        </w:rPr>
        <w:t>خدا كند عقلاء اين گونه روايات را نخوانند.</w:t>
      </w:r>
    </w:p>
    <w:p w:rsidR="00E130D0" w:rsidRPr="00BE3117" w:rsidRDefault="00E130D0" w:rsidP="00E130D0">
      <w:pPr>
        <w:pStyle w:val="BodyTextIndent2"/>
        <w:spacing w:line="216" w:lineRule="auto"/>
        <w:ind w:firstLine="340"/>
        <w:rPr>
          <w:rFonts w:cs="B Lotus"/>
          <w:sz w:val="28"/>
          <w:rtl/>
        </w:rPr>
      </w:pPr>
      <w:r w:rsidRPr="00884D96">
        <w:rPr>
          <w:rFonts w:cs="B Lotus"/>
          <w:b/>
          <w:bCs/>
          <w:sz w:val="28"/>
          <w:rtl/>
        </w:rPr>
        <w:t>125-</w:t>
      </w:r>
      <w:r w:rsidRPr="00884D96">
        <w:rPr>
          <w:rFonts w:cs="B Lotus" w:hint="cs"/>
          <w:b/>
          <w:bCs/>
          <w:sz w:val="28"/>
          <w:rtl/>
        </w:rPr>
        <w:t xml:space="preserve"> </w:t>
      </w:r>
      <w:r w:rsidRPr="00884D96">
        <w:rPr>
          <w:rFonts w:cs="B Lotus"/>
          <w:b/>
          <w:bCs/>
          <w:sz w:val="28"/>
          <w:rtl/>
        </w:rPr>
        <w:t>علي بن</w:t>
      </w:r>
      <w:r w:rsidRPr="00884D96">
        <w:rPr>
          <w:rFonts w:cs="B Lotus" w:hint="cs"/>
          <w:b/>
          <w:bCs/>
          <w:sz w:val="28"/>
          <w:rtl/>
        </w:rPr>
        <w:t xml:space="preserve"> </w:t>
      </w:r>
      <w:r w:rsidRPr="00884D96">
        <w:rPr>
          <w:rFonts w:cs="B Lotus"/>
          <w:b/>
          <w:bCs/>
          <w:sz w:val="28"/>
          <w:rtl/>
        </w:rPr>
        <w:t>ح</w:t>
      </w:r>
      <w:r w:rsidRPr="00BE3117">
        <w:rPr>
          <w:rFonts w:cs="B Lotus"/>
          <w:b/>
          <w:bCs/>
          <w:sz w:val="28"/>
          <w:rtl/>
        </w:rPr>
        <w:t>سن النيسابوري:</w:t>
      </w:r>
      <w:r w:rsidRPr="00BE3117">
        <w:rPr>
          <w:rFonts w:cs="B Lotus" w:hint="cs"/>
          <w:sz w:val="28"/>
          <w:rtl/>
        </w:rPr>
        <w:t xml:space="preserve"> </w:t>
      </w:r>
      <w:r w:rsidRPr="00BE3117">
        <w:rPr>
          <w:rFonts w:cs="B Lotus"/>
          <w:sz w:val="28"/>
          <w:rtl/>
        </w:rPr>
        <w:t>مهمل است</w:t>
      </w:r>
      <w:r w:rsidR="00B0557D">
        <w:rPr>
          <w:rFonts w:cs="B Lotus" w:hint="cs"/>
          <w:sz w:val="28"/>
          <w:rtl/>
        </w:rPr>
        <w:t>،</w:t>
      </w:r>
      <w:r w:rsidRPr="00BE3117">
        <w:rPr>
          <w:rFonts w:cs="B Lotus" w:hint="cs"/>
          <w:sz w:val="28"/>
          <w:rtl/>
        </w:rPr>
        <w:t xml:space="preserve"> </w:t>
      </w:r>
      <w:r w:rsidRPr="00BE3117">
        <w:rPr>
          <w:rFonts w:cs="B Lotus"/>
          <w:sz w:val="28"/>
          <w:rtl/>
        </w:rPr>
        <w:t xml:space="preserve">از اين مرد مهمل وسائل در </w:t>
      </w:r>
      <w:r w:rsidRPr="006750C5">
        <w:rPr>
          <w:rFonts w:ascii="Lotus Linotype" w:hAnsi="Lotus Linotype" w:cs="Traditional Arabic"/>
          <w:b/>
          <w:bCs/>
          <w:sz w:val="28"/>
          <w:rtl/>
        </w:rPr>
        <w:t>«باب استحباب إختيار زيارة الرضا»</w:t>
      </w:r>
      <w:r w:rsidRPr="00BE3117">
        <w:rPr>
          <w:rFonts w:cs="B Lotus"/>
          <w:sz w:val="28"/>
          <w:rtl/>
        </w:rPr>
        <w:t xml:space="preserve"> روايت كرده كه هر كس حضرت رضا</w:t>
      </w:r>
      <w:r w:rsidRPr="00BE3117">
        <w:rPr>
          <w:rFonts w:cs="B Lotus" w:hint="cs"/>
          <w:sz w:val="28"/>
          <w:rtl/>
        </w:rPr>
        <w:t xml:space="preserve"> </w:t>
      </w:r>
      <w:r w:rsidRPr="00365CDE">
        <w:rPr>
          <w:rFonts w:ascii="Tahoma" w:hAnsi="Tahoma" w:cs="CTraditional Arabic" w:hint="cs"/>
          <w:color w:val="000000"/>
          <w:sz w:val="28"/>
          <w:rtl/>
          <w:lang w:bidi="fa-IR"/>
        </w:rPr>
        <w:t>؛</w:t>
      </w:r>
      <w:r w:rsidRPr="00BE3117">
        <w:rPr>
          <w:rFonts w:cs="B Lotus"/>
          <w:sz w:val="28"/>
          <w:rtl/>
        </w:rPr>
        <w:t xml:space="preserve"> را زيارت كند،</w:t>
      </w:r>
      <w:r w:rsidRPr="00BE3117">
        <w:rPr>
          <w:rFonts w:cs="B Lotus" w:hint="cs"/>
          <w:sz w:val="28"/>
          <w:rtl/>
        </w:rPr>
        <w:t xml:space="preserve"> </w:t>
      </w:r>
      <w:r w:rsidRPr="00BE3117">
        <w:rPr>
          <w:rFonts w:cs="B Lotus"/>
          <w:sz w:val="28"/>
          <w:rtl/>
        </w:rPr>
        <w:t xml:space="preserve">روز قيامت با هشت نفر از اولين و </w:t>
      </w:r>
      <w:r w:rsidRPr="00BE3117">
        <w:rPr>
          <w:rFonts w:cs="B Lotus" w:hint="cs"/>
          <w:sz w:val="28"/>
          <w:rtl/>
        </w:rPr>
        <w:t>آ</w:t>
      </w:r>
      <w:r w:rsidRPr="00BE3117">
        <w:rPr>
          <w:rFonts w:cs="B Lotus"/>
          <w:sz w:val="28"/>
          <w:rtl/>
        </w:rPr>
        <w:t>خرين بر عرش الهي مي نشينند و طعام مي خورند،</w:t>
      </w:r>
      <w:r w:rsidRPr="00BE3117">
        <w:rPr>
          <w:rFonts w:cs="B Lotus" w:hint="cs"/>
          <w:sz w:val="28"/>
          <w:rtl/>
        </w:rPr>
        <w:t xml:space="preserve"> </w:t>
      </w:r>
      <w:r w:rsidRPr="00BE3117">
        <w:rPr>
          <w:rFonts w:cs="B Lotus"/>
          <w:sz w:val="28"/>
          <w:rtl/>
        </w:rPr>
        <w:t xml:space="preserve">يعني با حضرت نوح و ابراهيم و موسي و عيسي و محمد و علي و حسن و حسين </w:t>
      </w:r>
      <w:r w:rsidRPr="00BE3117">
        <w:rPr>
          <w:rFonts w:cs="B Lotus"/>
          <w:sz w:val="28"/>
        </w:rPr>
        <w:t>–</w:t>
      </w:r>
      <w:r w:rsidRPr="00BE3117">
        <w:rPr>
          <w:rFonts w:cs="B Lotus" w:hint="cs"/>
          <w:sz w:val="28"/>
          <w:rtl/>
        </w:rPr>
        <w:t xml:space="preserve"> </w:t>
      </w:r>
      <w:r w:rsidRPr="00BE3117">
        <w:rPr>
          <w:rFonts w:cs="B Lotus"/>
          <w:sz w:val="28"/>
          <w:rtl/>
        </w:rPr>
        <w:t>سلام الله عليهم-</w:t>
      </w:r>
      <w:r w:rsidRPr="00BE3117">
        <w:rPr>
          <w:rFonts w:cs="B Lotus" w:hint="cs"/>
          <w:sz w:val="28"/>
          <w:rtl/>
        </w:rPr>
        <w:t xml:space="preserve"> !!</w:t>
      </w:r>
      <w:r w:rsidRPr="00BE3117">
        <w:rPr>
          <w:rFonts w:cs="B Lotus"/>
          <w:sz w:val="28"/>
          <w:rtl/>
        </w:rPr>
        <w:t>!</w:t>
      </w:r>
      <w:r w:rsidRPr="00BE3117">
        <w:rPr>
          <w:rFonts w:cs="B Lotus" w:hint="cs"/>
          <w:sz w:val="28"/>
          <w:rtl/>
        </w:rPr>
        <w:t xml:space="preserve"> اين راوي </w:t>
      </w:r>
      <w:r w:rsidRPr="00BE3117">
        <w:rPr>
          <w:rFonts w:cs="B Lotus"/>
          <w:sz w:val="28"/>
          <w:rtl/>
        </w:rPr>
        <w:t xml:space="preserve"> در واقع عرش الهي و انبياء عظام را استهزاء نموده و اعمال و فدا كاري هاي آنان را كوچك شمرده است!!</w:t>
      </w:r>
      <w:r w:rsidR="006750C5">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126-</w:t>
      </w:r>
      <w:r w:rsidRPr="00884D96">
        <w:rPr>
          <w:rFonts w:cs="B Lotus" w:hint="cs"/>
          <w:b/>
          <w:bCs/>
          <w:sz w:val="28"/>
          <w:rtl/>
        </w:rPr>
        <w:t xml:space="preserve"> </w:t>
      </w:r>
      <w:r w:rsidRPr="00884D96">
        <w:rPr>
          <w:rFonts w:cs="B Lotus"/>
          <w:b/>
          <w:bCs/>
          <w:sz w:val="28"/>
          <w:rtl/>
        </w:rPr>
        <w:t>علي بن ع</w:t>
      </w:r>
      <w:r w:rsidRPr="00BE3117">
        <w:rPr>
          <w:rFonts w:cs="B Lotus"/>
          <w:b/>
          <w:bCs/>
          <w:sz w:val="28"/>
          <w:rtl/>
        </w:rPr>
        <w:t>بد الله الوراق:</w:t>
      </w:r>
      <w:r w:rsidRPr="00BE3117">
        <w:rPr>
          <w:rFonts w:cs="B Lotus" w:hint="cs"/>
          <w:sz w:val="28"/>
          <w:rtl/>
        </w:rPr>
        <w:t xml:space="preserve"> </w:t>
      </w:r>
      <w:r w:rsidRPr="00BE3117">
        <w:rPr>
          <w:rFonts w:cs="B Lotus"/>
          <w:sz w:val="28"/>
          <w:rtl/>
        </w:rPr>
        <w:t>مهمل است</w:t>
      </w:r>
      <w:r w:rsidR="00B0557D">
        <w:rPr>
          <w:rFonts w:cs="B Lotus" w:hint="cs"/>
          <w:sz w:val="28"/>
          <w:rtl/>
        </w:rPr>
        <w:t>،</w:t>
      </w:r>
      <w:r w:rsidRPr="00BE3117">
        <w:rPr>
          <w:rFonts w:cs="B Lotus" w:hint="cs"/>
          <w:sz w:val="28"/>
          <w:rtl/>
        </w:rPr>
        <w:t xml:space="preserve"> </w:t>
      </w:r>
      <w:r w:rsidRPr="00BE3117">
        <w:rPr>
          <w:rFonts w:cs="B Lotus"/>
          <w:sz w:val="28"/>
          <w:rtl/>
        </w:rPr>
        <w:t>ولي وسائل در «باب استحباب زيارت قبر رضا»</w:t>
      </w:r>
      <w:r w:rsidRPr="00BE3117">
        <w:rPr>
          <w:rFonts w:cs="B Lotus" w:hint="cs"/>
          <w:sz w:val="28"/>
          <w:rtl/>
        </w:rPr>
        <w:t xml:space="preserve"> </w:t>
      </w:r>
      <w:r w:rsidRPr="00365CDE">
        <w:rPr>
          <w:rFonts w:ascii="Tahoma" w:hAnsi="Tahoma" w:cs="CTraditional Arabic" w:hint="cs"/>
          <w:color w:val="000000"/>
          <w:sz w:val="28"/>
          <w:rtl/>
          <w:lang w:bidi="fa-IR"/>
        </w:rPr>
        <w:t>؛</w:t>
      </w:r>
      <w:r w:rsidRPr="00BE3117">
        <w:rPr>
          <w:rFonts w:cs="B Lotus"/>
          <w:sz w:val="28"/>
          <w:rtl/>
        </w:rPr>
        <w:t xml:space="preserve"> از او روايت كرده كه هر كس حضرت را زيارت كند هم درجه با </w:t>
      </w:r>
      <w:r w:rsidRPr="00BE3117">
        <w:rPr>
          <w:rFonts w:cs="B Lotus" w:hint="cs"/>
          <w:sz w:val="28"/>
          <w:rtl/>
        </w:rPr>
        <w:t>آ</w:t>
      </w:r>
      <w:r w:rsidRPr="00BE3117">
        <w:rPr>
          <w:rFonts w:cs="B Lotus"/>
          <w:sz w:val="28"/>
          <w:rtl/>
        </w:rPr>
        <w:t xml:space="preserve">ن حضرت </w:t>
      </w:r>
      <w:r>
        <w:rPr>
          <w:rFonts w:cs="B Lotus"/>
          <w:sz w:val="28"/>
          <w:rtl/>
        </w:rPr>
        <w:t>مي‌شود</w:t>
      </w:r>
      <w:r w:rsidRPr="00BE3117">
        <w:rPr>
          <w:rFonts w:cs="B Lotus"/>
          <w:sz w:val="28"/>
          <w:rtl/>
        </w:rPr>
        <w:t>. من گمان مي كنم اين ر</w:t>
      </w:r>
      <w:r w:rsidRPr="00BE3117">
        <w:rPr>
          <w:rFonts w:cs="B Lotus" w:hint="cs"/>
          <w:sz w:val="28"/>
          <w:rtl/>
        </w:rPr>
        <w:t>ا</w:t>
      </w:r>
      <w:r w:rsidRPr="00BE3117">
        <w:rPr>
          <w:rFonts w:cs="B Lotus"/>
          <w:sz w:val="28"/>
          <w:rtl/>
        </w:rPr>
        <w:t xml:space="preserve">وي خواسته امام را استهزاء كند كه اين روايت را از قول </w:t>
      </w:r>
      <w:r w:rsidRPr="00BE3117">
        <w:rPr>
          <w:rFonts w:cs="B Lotus" w:hint="cs"/>
          <w:sz w:val="28"/>
          <w:rtl/>
        </w:rPr>
        <w:t>آ</w:t>
      </w:r>
      <w:r w:rsidRPr="00BE3117">
        <w:rPr>
          <w:rFonts w:cs="B Lotus"/>
          <w:sz w:val="28"/>
          <w:rtl/>
        </w:rPr>
        <w:t>ن بزرگوار نوشته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127-</w:t>
      </w:r>
      <w:r w:rsidRPr="00884D96">
        <w:rPr>
          <w:rFonts w:cs="B Lotus" w:hint="cs"/>
          <w:b/>
          <w:bCs/>
          <w:sz w:val="28"/>
          <w:rtl/>
        </w:rPr>
        <w:t xml:space="preserve"> </w:t>
      </w:r>
      <w:r w:rsidRPr="00884D96">
        <w:rPr>
          <w:rFonts w:cs="B Lotus"/>
          <w:b/>
          <w:bCs/>
          <w:sz w:val="28"/>
          <w:rtl/>
        </w:rPr>
        <w:t>علي</w:t>
      </w:r>
      <w:r w:rsidRPr="00BE3117">
        <w:rPr>
          <w:rFonts w:cs="B Lotus"/>
          <w:b/>
          <w:bCs/>
          <w:sz w:val="28"/>
          <w:rtl/>
        </w:rPr>
        <w:t xml:space="preserve"> </w:t>
      </w:r>
      <w:r w:rsidRPr="00BE3117">
        <w:rPr>
          <w:rFonts w:cs="B Lotus" w:hint="cs"/>
          <w:b/>
          <w:bCs/>
          <w:sz w:val="28"/>
          <w:rtl/>
        </w:rPr>
        <w:t xml:space="preserve">بن </w:t>
      </w:r>
      <w:r w:rsidRPr="00BE3117">
        <w:rPr>
          <w:rFonts w:cs="B Lotus"/>
          <w:b/>
          <w:bCs/>
          <w:sz w:val="28"/>
          <w:rtl/>
        </w:rPr>
        <w:t xml:space="preserve">محمد </w:t>
      </w:r>
      <w:r w:rsidRPr="00BE3117">
        <w:rPr>
          <w:rFonts w:cs="B Lotus" w:hint="cs"/>
          <w:b/>
          <w:bCs/>
          <w:sz w:val="28"/>
          <w:rtl/>
        </w:rPr>
        <w:t xml:space="preserve">بن </w:t>
      </w:r>
      <w:r w:rsidRPr="00BE3117">
        <w:rPr>
          <w:rFonts w:cs="B Lotus"/>
          <w:b/>
          <w:bCs/>
          <w:sz w:val="28"/>
          <w:rtl/>
        </w:rPr>
        <w:t xml:space="preserve">فيض </w:t>
      </w:r>
      <w:r w:rsidRPr="00BE3117">
        <w:rPr>
          <w:rFonts w:cs="B Lotus" w:hint="cs"/>
          <w:b/>
          <w:bCs/>
          <w:sz w:val="28"/>
          <w:rtl/>
        </w:rPr>
        <w:t xml:space="preserve">بن </w:t>
      </w:r>
      <w:r w:rsidRPr="00BE3117">
        <w:rPr>
          <w:rFonts w:cs="B Lotus"/>
          <w:b/>
          <w:bCs/>
          <w:sz w:val="28"/>
          <w:rtl/>
        </w:rPr>
        <w:t>المختار</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128-</w:t>
      </w:r>
      <w:r w:rsidRPr="00884D96">
        <w:rPr>
          <w:rFonts w:cs="B Lotus" w:hint="cs"/>
          <w:b/>
          <w:bCs/>
          <w:sz w:val="28"/>
          <w:rtl/>
        </w:rPr>
        <w:t xml:space="preserve"> </w:t>
      </w:r>
      <w:r w:rsidRPr="00884D96">
        <w:rPr>
          <w:rFonts w:cs="B Lotus"/>
          <w:b/>
          <w:bCs/>
          <w:sz w:val="28"/>
          <w:rtl/>
        </w:rPr>
        <w:t xml:space="preserve">علي بن </w:t>
      </w:r>
      <w:r w:rsidRPr="00BE3117">
        <w:rPr>
          <w:rFonts w:cs="B Lotus"/>
          <w:b/>
          <w:bCs/>
          <w:sz w:val="28"/>
          <w:rtl/>
        </w:rPr>
        <w:t>محمد الحضيني</w:t>
      </w:r>
      <w:r w:rsidRPr="00BE3117">
        <w:rPr>
          <w:rFonts w:cs="B Lotus" w:hint="cs"/>
          <w:b/>
          <w:bCs/>
          <w:sz w:val="28"/>
          <w:rtl/>
        </w:rPr>
        <w:t>:</w:t>
      </w:r>
      <w:r w:rsidRPr="00BE3117">
        <w:rPr>
          <w:rFonts w:cs="B Lotus"/>
          <w:b/>
          <w:bCs/>
          <w:sz w:val="28"/>
          <w:rtl/>
        </w:rPr>
        <w:t xml:space="preserve"> </w:t>
      </w:r>
      <w:r w:rsidRPr="00BE3117">
        <w:rPr>
          <w:rFonts w:cs="B Lotus"/>
          <w:sz w:val="28"/>
          <w:rtl/>
        </w:rPr>
        <w:t>مهمل و مجهول است، و لي وسائل از او در باب زيارت ابو جعفر الثاني روايت نقل كرده است!</w:t>
      </w:r>
      <w:r w:rsidR="006750C5">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
          <w:bCs/>
          <w:sz w:val="28"/>
          <w:rtl/>
        </w:rPr>
        <w:t>129-</w:t>
      </w:r>
      <w:r w:rsidRPr="00884D96">
        <w:rPr>
          <w:rFonts w:cs="B Lotus" w:hint="cs"/>
          <w:b/>
          <w:bCs/>
          <w:sz w:val="28"/>
          <w:rtl/>
        </w:rPr>
        <w:t xml:space="preserve"> </w:t>
      </w:r>
      <w:r w:rsidRPr="00884D96">
        <w:rPr>
          <w:rFonts w:cs="B Lotus"/>
          <w:b/>
          <w:bCs/>
          <w:sz w:val="28"/>
          <w:rtl/>
        </w:rPr>
        <w:t xml:space="preserve">علي بن </w:t>
      </w:r>
      <w:r w:rsidRPr="00BE3117">
        <w:rPr>
          <w:rFonts w:cs="B Lotus"/>
          <w:b/>
          <w:bCs/>
          <w:sz w:val="28"/>
          <w:rtl/>
        </w:rPr>
        <w:t>حسين بن عبيد</w:t>
      </w:r>
      <w:r w:rsidRPr="00BE3117">
        <w:rPr>
          <w:rFonts w:cs="B Lotus" w:hint="cs"/>
          <w:b/>
          <w:bCs/>
          <w:sz w:val="28"/>
          <w:rtl/>
        </w:rPr>
        <w:t>:</w:t>
      </w:r>
      <w:r w:rsidRPr="00BE3117">
        <w:rPr>
          <w:rFonts w:cs="B Lotus"/>
          <w:sz w:val="28"/>
          <w:rtl/>
        </w:rPr>
        <w:t xml:space="preserve"> مهمل و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130-</w:t>
      </w:r>
      <w:r w:rsidRPr="00884D96">
        <w:rPr>
          <w:rFonts w:cs="B Lotus" w:hint="cs"/>
          <w:b/>
          <w:bCs/>
          <w:sz w:val="28"/>
          <w:rtl/>
        </w:rPr>
        <w:t xml:space="preserve"> </w:t>
      </w:r>
      <w:r w:rsidRPr="00884D96">
        <w:rPr>
          <w:rFonts w:cs="B Lotus"/>
          <w:b/>
          <w:bCs/>
          <w:sz w:val="28"/>
          <w:rtl/>
        </w:rPr>
        <w:t xml:space="preserve">علي </w:t>
      </w:r>
      <w:r w:rsidRPr="00884D96">
        <w:rPr>
          <w:rFonts w:cs="B Lotus" w:hint="cs"/>
          <w:b/>
          <w:bCs/>
          <w:sz w:val="28"/>
          <w:rtl/>
        </w:rPr>
        <w:t>بن</w:t>
      </w:r>
      <w:r w:rsidRPr="00884D96">
        <w:rPr>
          <w:rFonts w:cs="B Lotus"/>
          <w:b/>
          <w:bCs/>
          <w:sz w:val="28"/>
          <w:rtl/>
        </w:rPr>
        <w:t xml:space="preserve"> </w:t>
      </w:r>
      <w:r w:rsidRPr="00BE3117">
        <w:rPr>
          <w:rFonts w:cs="B Lotus"/>
          <w:b/>
          <w:bCs/>
          <w:sz w:val="28"/>
          <w:rtl/>
        </w:rPr>
        <w:t>احمد بن اشيم</w:t>
      </w:r>
      <w:r w:rsidRPr="00BE3117">
        <w:rPr>
          <w:rFonts w:cs="B Lotus" w:hint="cs"/>
          <w:b/>
          <w:bCs/>
          <w:sz w:val="28"/>
          <w:rtl/>
        </w:rPr>
        <w:t>:</w:t>
      </w:r>
      <w:r w:rsidRPr="00BE3117">
        <w:rPr>
          <w:rFonts w:cs="B Lotus"/>
          <w:sz w:val="28"/>
          <w:rtl/>
        </w:rPr>
        <w:t xml:space="preserve"> مهمل و مجهول و ضعيف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131-</w:t>
      </w:r>
      <w:r w:rsidRPr="00884D96">
        <w:rPr>
          <w:rFonts w:cs="B Lotus" w:hint="cs"/>
          <w:bCs/>
          <w:sz w:val="28"/>
          <w:rtl/>
        </w:rPr>
        <w:t xml:space="preserve"> </w:t>
      </w:r>
      <w:r w:rsidRPr="00884D96">
        <w:rPr>
          <w:rFonts w:cs="B Lotus"/>
          <w:b/>
          <w:bCs/>
          <w:sz w:val="28"/>
          <w:rtl/>
        </w:rPr>
        <w:t xml:space="preserve">علي </w:t>
      </w:r>
      <w:r w:rsidRPr="00884D96">
        <w:rPr>
          <w:rFonts w:cs="B Lotus" w:hint="cs"/>
          <w:b/>
          <w:bCs/>
          <w:sz w:val="28"/>
          <w:rtl/>
        </w:rPr>
        <w:t>بن</w:t>
      </w:r>
      <w:r w:rsidRPr="00884D96">
        <w:rPr>
          <w:rFonts w:cs="B Lotus"/>
          <w:b/>
          <w:bCs/>
          <w:sz w:val="28"/>
          <w:rtl/>
        </w:rPr>
        <w:t xml:space="preserve"> </w:t>
      </w:r>
      <w:r w:rsidRPr="00BE3117">
        <w:rPr>
          <w:rFonts w:cs="B Lotus"/>
          <w:b/>
          <w:bCs/>
          <w:sz w:val="28"/>
          <w:rtl/>
        </w:rPr>
        <w:t>ابراهيم الحضرمي</w:t>
      </w:r>
      <w:r w:rsidRPr="00BE3117">
        <w:rPr>
          <w:rFonts w:cs="B Lotus" w:hint="cs"/>
          <w:b/>
          <w:bCs/>
          <w:sz w:val="28"/>
          <w:rtl/>
        </w:rPr>
        <w:t>:</w:t>
      </w:r>
      <w:r w:rsidRPr="00BE3117">
        <w:rPr>
          <w:rFonts w:cs="B Lotus"/>
          <w:sz w:val="28"/>
          <w:rtl/>
        </w:rPr>
        <w:t xml:space="preserve"> مجهول و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132-</w:t>
      </w:r>
      <w:r w:rsidRPr="00884D96">
        <w:rPr>
          <w:rFonts w:cs="B Lotus" w:hint="cs"/>
          <w:bCs/>
          <w:sz w:val="28"/>
          <w:rtl/>
        </w:rPr>
        <w:t xml:space="preserve"> </w:t>
      </w:r>
      <w:r w:rsidRPr="00884D96">
        <w:rPr>
          <w:rFonts w:cs="B Lotus"/>
          <w:b/>
          <w:bCs/>
          <w:sz w:val="28"/>
          <w:rtl/>
        </w:rPr>
        <w:t xml:space="preserve">علي </w:t>
      </w:r>
      <w:r w:rsidRPr="00884D96">
        <w:rPr>
          <w:rFonts w:cs="B Lotus" w:hint="cs"/>
          <w:b/>
          <w:bCs/>
          <w:sz w:val="28"/>
          <w:rtl/>
        </w:rPr>
        <w:t>بن</w:t>
      </w:r>
      <w:r w:rsidRPr="00884D96">
        <w:rPr>
          <w:rFonts w:cs="B Lotus"/>
          <w:b/>
          <w:bCs/>
          <w:sz w:val="28"/>
          <w:rtl/>
        </w:rPr>
        <w:t xml:space="preserve"> </w:t>
      </w:r>
      <w:r w:rsidRPr="00BE3117">
        <w:rPr>
          <w:rFonts w:cs="B Lotus"/>
          <w:b/>
          <w:bCs/>
          <w:sz w:val="28"/>
          <w:rtl/>
        </w:rPr>
        <w:t>معمر</w:t>
      </w:r>
      <w:r w:rsidRPr="00BE3117">
        <w:rPr>
          <w:rFonts w:cs="B Lotus" w:hint="cs"/>
          <w:b/>
          <w:bCs/>
          <w:sz w:val="28"/>
          <w:rtl/>
        </w:rPr>
        <w:t>:</w:t>
      </w:r>
      <w:r w:rsidRPr="00BE3117">
        <w:rPr>
          <w:rFonts w:cs="B Lotus"/>
          <w:b/>
          <w:bCs/>
          <w:sz w:val="28"/>
          <w:rtl/>
        </w:rPr>
        <w:t xml:space="preserve"> </w:t>
      </w:r>
      <w:r w:rsidRPr="00BE3117">
        <w:rPr>
          <w:rFonts w:cs="B Lotus"/>
          <w:sz w:val="28"/>
          <w:rtl/>
        </w:rPr>
        <w:t>ضعيف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133-</w:t>
      </w:r>
      <w:r w:rsidRPr="00884D96">
        <w:rPr>
          <w:rFonts w:cs="B Lotus" w:hint="cs"/>
          <w:bCs/>
          <w:sz w:val="28"/>
          <w:rtl/>
        </w:rPr>
        <w:t xml:space="preserve"> </w:t>
      </w:r>
      <w:r w:rsidRPr="00884D96">
        <w:rPr>
          <w:rFonts w:cs="B Lotus"/>
          <w:b/>
          <w:bCs/>
          <w:sz w:val="28"/>
          <w:rtl/>
        </w:rPr>
        <w:t xml:space="preserve">عمر بن </w:t>
      </w:r>
      <w:r w:rsidRPr="00BE3117">
        <w:rPr>
          <w:rFonts w:cs="B Lotus"/>
          <w:b/>
          <w:bCs/>
          <w:sz w:val="28"/>
          <w:rtl/>
        </w:rPr>
        <w:t>الحسين العزرمي</w:t>
      </w:r>
      <w:r w:rsidRPr="00BE3117">
        <w:rPr>
          <w:rFonts w:cs="B Lotus" w:hint="cs"/>
          <w:b/>
          <w:bCs/>
          <w:sz w:val="28"/>
          <w:rtl/>
        </w:rPr>
        <w:t>:</w:t>
      </w:r>
      <w:r>
        <w:rPr>
          <w:rFonts w:cs="B Lotus"/>
          <w:sz w:val="28"/>
          <w:rtl/>
        </w:rPr>
        <w:t xml:space="preserve"> </w:t>
      </w:r>
      <w:r w:rsidRPr="00BE3117">
        <w:rPr>
          <w:rFonts w:cs="B Lotus"/>
          <w:sz w:val="28"/>
          <w:rtl/>
        </w:rPr>
        <w:t>مهمل يا ناموجود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134-</w:t>
      </w:r>
      <w:r w:rsidRPr="00884D96">
        <w:rPr>
          <w:rFonts w:cs="B Lotus" w:hint="cs"/>
          <w:bCs/>
          <w:sz w:val="28"/>
          <w:rtl/>
        </w:rPr>
        <w:t xml:space="preserve"> </w:t>
      </w:r>
      <w:r w:rsidRPr="00884D96">
        <w:rPr>
          <w:rFonts w:cs="B Lotus"/>
          <w:b/>
          <w:bCs/>
          <w:sz w:val="28"/>
          <w:rtl/>
        </w:rPr>
        <w:t xml:space="preserve">عمر </w:t>
      </w:r>
      <w:r w:rsidRPr="00884D96">
        <w:rPr>
          <w:rFonts w:cs="B Lotus" w:hint="cs"/>
          <w:b/>
          <w:bCs/>
          <w:sz w:val="28"/>
          <w:rtl/>
        </w:rPr>
        <w:t>أ</w:t>
      </w:r>
      <w:r w:rsidRPr="00884D96">
        <w:rPr>
          <w:rFonts w:cs="B Lotus"/>
          <w:b/>
          <w:bCs/>
          <w:sz w:val="28"/>
          <w:rtl/>
        </w:rPr>
        <w:t>بي</w:t>
      </w:r>
      <w:r w:rsidRPr="00BE3117">
        <w:rPr>
          <w:rFonts w:cs="B Lotus"/>
          <w:b/>
          <w:bCs/>
          <w:sz w:val="28"/>
          <w:rtl/>
        </w:rPr>
        <w:t xml:space="preserve"> زاهر:</w:t>
      </w:r>
      <w:r w:rsidRPr="00BE3117">
        <w:rPr>
          <w:rFonts w:cs="B Lotus"/>
          <w:sz w:val="28"/>
          <w:rtl/>
        </w:rPr>
        <w:t xml:space="preserve"> مهمل و مجهول است ولي </w:t>
      </w:r>
      <w:r w:rsidRPr="00BE3117">
        <w:rPr>
          <w:rFonts w:cs="B Lotus" w:hint="cs"/>
          <w:sz w:val="28"/>
          <w:rtl/>
        </w:rPr>
        <w:t>و</w:t>
      </w:r>
      <w:r w:rsidRPr="00BE3117">
        <w:rPr>
          <w:rFonts w:cs="B Lotus"/>
          <w:sz w:val="28"/>
          <w:rtl/>
        </w:rPr>
        <w:t xml:space="preserve">سائل در </w:t>
      </w:r>
      <w:r w:rsidRPr="006750C5">
        <w:rPr>
          <w:rFonts w:ascii="Lotus Linotype" w:hAnsi="Lotus Linotype" w:cs="Traditional Arabic"/>
          <w:b/>
          <w:bCs/>
          <w:sz w:val="28"/>
          <w:rtl/>
        </w:rPr>
        <w:t>«باب إنه لا يجوز أن يخاطب أحد بأميرالمومنين»</w:t>
      </w:r>
      <w:r w:rsidRPr="00BE3117">
        <w:rPr>
          <w:rFonts w:cs="B Lotus"/>
          <w:sz w:val="28"/>
          <w:rtl/>
        </w:rPr>
        <w:t xml:space="preserve"> از او روايت خرافي نقل كرده است كه يقينا امام صادق نفرموده بلكه افتراء به </w:t>
      </w:r>
      <w:r w:rsidRPr="00BE3117">
        <w:rPr>
          <w:rFonts w:cs="B Lotus" w:hint="cs"/>
          <w:sz w:val="28"/>
          <w:rtl/>
        </w:rPr>
        <w:t>آ</w:t>
      </w:r>
      <w:r w:rsidRPr="00BE3117">
        <w:rPr>
          <w:rFonts w:cs="B Lotus"/>
          <w:sz w:val="28"/>
          <w:rtl/>
        </w:rPr>
        <w:t>ن حضرت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135-</w:t>
      </w:r>
      <w:r w:rsidRPr="00884D96">
        <w:rPr>
          <w:rFonts w:cs="B Lotus" w:hint="cs"/>
          <w:b/>
          <w:bCs/>
          <w:sz w:val="28"/>
          <w:rtl/>
        </w:rPr>
        <w:t xml:space="preserve"> </w:t>
      </w:r>
      <w:r w:rsidRPr="00884D96">
        <w:rPr>
          <w:rFonts w:cs="B Lotus"/>
          <w:b/>
          <w:bCs/>
          <w:sz w:val="28"/>
          <w:rtl/>
        </w:rPr>
        <w:t>عما</w:t>
      </w:r>
      <w:r w:rsidRPr="00BE3117">
        <w:rPr>
          <w:rFonts w:cs="B Lotus"/>
          <w:b/>
          <w:bCs/>
          <w:sz w:val="28"/>
          <w:rtl/>
        </w:rPr>
        <w:t>رة بن يزيد</w:t>
      </w:r>
      <w:r w:rsidRPr="00BE3117">
        <w:rPr>
          <w:rFonts w:cs="B Lotus" w:hint="cs"/>
          <w:b/>
          <w:bCs/>
          <w:sz w:val="28"/>
          <w:rtl/>
        </w:rPr>
        <w:t>:</w:t>
      </w:r>
      <w:r w:rsidRPr="00BE3117">
        <w:rPr>
          <w:rFonts w:cs="B Lotus"/>
          <w:sz w:val="28"/>
          <w:rtl/>
        </w:rPr>
        <w:t xml:space="preserve">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136-</w:t>
      </w:r>
      <w:r w:rsidRPr="00884D96">
        <w:rPr>
          <w:rFonts w:cs="B Lotus" w:hint="cs"/>
          <w:b/>
          <w:bCs/>
          <w:sz w:val="28"/>
          <w:rtl/>
        </w:rPr>
        <w:t xml:space="preserve"> </w:t>
      </w:r>
      <w:r w:rsidRPr="00884D96">
        <w:rPr>
          <w:rFonts w:cs="B Lotus"/>
          <w:b/>
          <w:bCs/>
          <w:sz w:val="28"/>
          <w:rtl/>
        </w:rPr>
        <w:t>عيس</w:t>
      </w:r>
      <w:r w:rsidRPr="00BE3117">
        <w:rPr>
          <w:rFonts w:cs="B Lotus"/>
          <w:b/>
          <w:bCs/>
          <w:sz w:val="28"/>
          <w:rtl/>
        </w:rPr>
        <w:t>ي ب</w:t>
      </w:r>
      <w:r w:rsidRPr="00BE3117">
        <w:rPr>
          <w:rFonts w:cs="B Lotus" w:hint="cs"/>
          <w:b/>
          <w:bCs/>
          <w:sz w:val="28"/>
          <w:rtl/>
        </w:rPr>
        <w:t>ن</w:t>
      </w:r>
      <w:r w:rsidRPr="00BE3117">
        <w:rPr>
          <w:rFonts w:cs="B Lotus"/>
          <w:b/>
          <w:bCs/>
          <w:sz w:val="28"/>
          <w:rtl/>
        </w:rPr>
        <w:t xml:space="preserve"> راشد</w:t>
      </w:r>
      <w:r w:rsidRPr="00BE3117">
        <w:rPr>
          <w:rFonts w:cs="B Lotus" w:hint="cs"/>
          <w:b/>
          <w:bCs/>
          <w:sz w:val="28"/>
          <w:rtl/>
        </w:rPr>
        <w:t>:</w:t>
      </w:r>
      <w:r w:rsidRPr="00BE3117">
        <w:rPr>
          <w:rFonts w:cs="B Lotus"/>
          <w:sz w:val="28"/>
          <w:rtl/>
        </w:rPr>
        <w:t xml:space="preserve"> مهمل و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137-</w:t>
      </w:r>
      <w:r w:rsidRPr="00884D96">
        <w:rPr>
          <w:rFonts w:cs="B Lotus" w:hint="cs"/>
          <w:b/>
          <w:bCs/>
          <w:sz w:val="28"/>
          <w:rtl/>
        </w:rPr>
        <w:t xml:space="preserve"> </w:t>
      </w:r>
      <w:r w:rsidRPr="00884D96">
        <w:rPr>
          <w:rFonts w:cs="B Lotus"/>
          <w:b/>
          <w:bCs/>
          <w:sz w:val="28"/>
          <w:rtl/>
        </w:rPr>
        <w:t>فتح</w:t>
      </w:r>
      <w:r w:rsidRPr="00BE3117">
        <w:rPr>
          <w:rFonts w:cs="B Lotus"/>
          <w:b/>
          <w:bCs/>
          <w:sz w:val="28"/>
          <w:rtl/>
        </w:rPr>
        <w:t xml:space="preserve"> الله بن عبد الرحمن القمي</w:t>
      </w:r>
      <w:r w:rsidRPr="00BE3117">
        <w:rPr>
          <w:rFonts w:cs="B Lotus" w:hint="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138-</w:t>
      </w:r>
      <w:r w:rsidRPr="00884D96">
        <w:rPr>
          <w:rFonts w:cs="B Lotus" w:hint="cs"/>
          <w:b/>
          <w:bCs/>
          <w:sz w:val="28"/>
          <w:rtl/>
        </w:rPr>
        <w:t xml:space="preserve"> </w:t>
      </w:r>
      <w:r w:rsidRPr="00884D96">
        <w:rPr>
          <w:rFonts w:cs="B Lotus"/>
          <w:b/>
          <w:bCs/>
          <w:sz w:val="28"/>
          <w:rtl/>
        </w:rPr>
        <w:t>فض</w:t>
      </w:r>
      <w:r w:rsidRPr="00BE3117">
        <w:rPr>
          <w:rFonts w:cs="B Lotus"/>
          <w:b/>
          <w:bCs/>
          <w:sz w:val="28"/>
          <w:rtl/>
        </w:rPr>
        <w:t>ال بن موسي النهدي</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139-</w:t>
      </w:r>
      <w:r w:rsidRPr="00884D96">
        <w:rPr>
          <w:rFonts w:cs="B Lotus" w:hint="cs"/>
          <w:b/>
          <w:bCs/>
          <w:sz w:val="28"/>
          <w:rtl/>
        </w:rPr>
        <w:t xml:space="preserve"> </w:t>
      </w:r>
      <w:r w:rsidRPr="00884D96">
        <w:rPr>
          <w:rFonts w:cs="B Lotus"/>
          <w:b/>
          <w:bCs/>
          <w:sz w:val="28"/>
          <w:rtl/>
        </w:rPr>
        <w:t>قدا</w:t>
      </w:r>
      <w:r w:rsidRPr="00BE3117">
        <w:rPr>
          <w:rFonts w:cs="B Lotus"/>
          <w:b/>
          <w:bCs/>
          <w:sz w:val="28"/>
          <w:rtl/>
        </w:rPr>
        <w:t>مه بن مالك</w:t>
      </w:r>
      <w:r w:rsidRPr="00BE3117">
        <w:rPr>
          <w:rFonts w:cs="B Lotus"/>
          <w:sz w:val="28"/>
          <w:rtl/>
        </w:rPr>
        <w:t>:</w:t>
      </w:r>
      <w:r w:rsidRPr="00BE3117">
        <w:rPr>
          <w:rFonts w:cs="B Lotus" w:hint="cs"/>
          <w:sz w:val="28"/>
          <w:rtl/>
        </w:rPr>
        <w:t xml:space="preserve"> </w:t>
      </w:r>
      <w:r w:rsidRPr="00BE3117">
        <w:rPr>
          <w:rFonts w:cs="B Lotus"/>
          <w:sz w:val="28"/>
          <w:rtl/>
        </w:rPr>
        <w:t>يكي از ر</w:t>
      </w:r>
      <w:r w:rsidRPr="00BE3117">
        <w:rPr>
          <w:rFonts w:cs="B Lotus" w:hint="cs"/>
          <w:sz w:val="28"/>
          <w:rtl/>
        </w:rPr>
        <w:t>او</w:t>
      </w:r>
      <w:r w:rsidRPr="00BE3117">
        <w:rPr>
          <w:rFonts w:cs="B Lotus"/>
          <w:sz w:val="28"/>
          <w:rtl/>
        </w:rPr>
        <w:t>يان مهمل است نامي از او</w:t>
      </w:r>
      <w:r w:rsidRPr="00BE3117">
        <w:rPr>
          <w:rFonts w:cs="B Lotus" w:hint="cs"/>
          <w:sz w:val="28"/>
          <w:rtl/>
        </w:rPr>
        <w:t xml:space="preserve"> در</w:t>
      </w:r>
      <w:r w:rsidRPr="00BE3117">
        <w:rPr>
          <w:rFonts w:cs="B Lotus"/>
          <w:sz w:val="28"/>
          <w:rtl/>
        </w:rPr>
        <w:t xml:space="preserve"> كتب رجال نيست.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140-</w:t>
      </w:r>
      <w:r w:rsidRPr="00884D96">
        <w:rPr>
          <w:rFonts w:cs="B Lotus" w:hint="cs"/>
          <w:bCs/>
          <w:sz w:val="28"/>
          <w:rtl/>
        </w:rPr>
        <w:t xml:space="preserve"> </w:t>
      </w:r>
      <w:r w:rsidRPr="00884D96">
        <w:rPr>
          <w:rFonts w:cs="B Lotus"/>
          <w:b/>
          <w:bCs/>
          <w:sz w:val="28"/>
          <w:rtl/>
        </w:rPr>
        <w:t>قبيص</w:t>
      </w:r>
      <w:r w:rsidRPr="00BE3117">
        <w:rPr>
          <w:rFonts w:cs="B Lotus"/>
          <w:b/>
          <w:bCs/>
          <w:sz w:val="28"/>
          <w:rtl/>
        </w:rPr>
        <w:t>ه:</w:t>
      </w:r>
      <w:r w:rsidRPr="00BE3117">
        <w:rPr>
          <w:rFonts w:cs="B Lotus"/>
          <w:sz w:val="28"/>
          <w:rtl/>
        </w:rPr>
        <w:t xml:space="preserve"> مجهول الحال است</w:t>
      </w:r>
      <w:r w:rsidR="00B0557D">
        <w:rPr>
          <w:rFonts w:cs="B Lotus" w:hint="cs"/>
          <w:sz w:val="28"/>
          <w:rtl/>
        </w:rPr>
        <w:t>،</w:t>
      </w:r>
      <w:r w:rsidRPr="00BE3117">
        <w:rPr>
          <w:rFonts w:cs="B Lotus"/>
          <w:sz w:val="28"/>
          <w:rtl/>
        </w:rPr>
        <w:t xml:space="preserve"> و اين مجهول در وسائل «باب استحباب زيارت قبر رضا» از جابر</w:t>
      </w:r>
      <w:r w:rsidRPr="00BE3117">
        <w:rPr>
          <w:rFonts w:cs="B Lotus" w:hint="cs"/>
          <w:sz w:val="28"/>
          <w:rtl/>
        </w:rPr>
        <w:t xml:space="preserve"> </w:t>
      </w:r>
      <w:r w:rsidRPr="00BE3117">
        <w:rPr>
          <w:rFonts w:cs="B Lotus"/>
          <w:sz w:val="28"/>
          <w:rtl/>
        </w:rPr>
        <w:t>بن يزيد غلو كننده روايت كرده كه امام</w:t>
      </w:r>
      <w:r w:rsidRPr="00BE3117">
        <w:rPr>
          <w:rFonts w:cs="B Lotus" w:hint="cs"/>
          <w:sz w:val="28"/>
          <w:rtl/>
        </w:rPr>
        <w:t xml:space="preserve"> </w:t>
      </w:r>
      <w:r w:rsidRPr="00BE3117">
        <w:rPr>
          <w:rFonts w:cs="B Lotus"/>
          <w:sz w:val="28"/>
          <w:rtl/>
        </w:rPr>
        <w:t>باقر از رسول خدا روايت كرده كه فرمود كسي پا</w:t>
      </w:r>
      <w:r w:rsidRPr="00BE3117">
        <w:rPr>
          <w:rFonts w:cs="B Lotus" w:hint="cs"/>
          <w:sz w:val="28"/>
          <w:rtl/>
        </w:rPr>
        <w:t xml:space="preserve">رة </w:t>
      </w:r>
      <w:r w:rsidRPr="00BE3117">
        <w:rPr>
          <w:rFonts w:cs="B Lotus"/>
          <w:sz w:val="28"/>
          <w:rtl/>
        </w:rPr>
        <w:t>تن</w:t>
      </w:r>
      <w:r w:rsidRPr="00BE3117">
        <w:rPr>
          <w:rFonts w:cs="B Lotus" w:hint="cs"/>
          <w:sz w:val="28"/>
          <w:rtl/>
        </w:rPr>
        <w:t xml:space="preserve"> مرا</w:t>
      </w:r>
      <w:r w:rsidRPr="00BE3117">
        <w:rPr>
          <w:rFonts w:cs="B Lotus"/>
          <w:sz w:val="28"/>
          <w:rtl/>
        </w:rPr>
        <w:t xml:space="preserve"> در خراسان زيارت نكند مگر اينكه اگر گرفتار است گرفتاريش رفع شود و اگر گناهكار است </w:t>
      </w:r>
      <w:r w:rsidRPr="00BE3117">
        <w:rPr>
          <w:rFonts w:cs="B Lotus" w:hint="cs"/>
          <w:sz w:val="28"/>
          <w:rtl/>
        </w:rPr>
        <w:t>آ</w:t>
      </w:r>
      <w:r w:rsidRPr="00BE3117">
        <w:rPr>
          <w:rFonts w:cs="B Lotus"/>
          <w:sz w:val="28"/>
          <w:rtl/>
        </w:rPr>
        <w:t>مرزيده گردد!!</w:t>
      </w:r>
      <w:r w:rsidRPr="00BE3117">
        <w:rPr>
          <w:rFonts w:cs="B Lotus" w:hint="cs"/>
          <w:sz w:val="28"/>
          <w:rtl/>
        </w:rPr>
        <w:t xml:space="preserve"> </w:t>
      </w:r>
      <w:r w:rsidRPr="00BE3117">
        <w:rPr>
          <w:rFonts w:cs="B Lotus"/>
          <w:sz w:val="28"/>
          <w:rtl/>
        </w:rPr>
        <w:t>نويسنده گويد:</w:t>
      </w:r>
      <w:r w:rsidRPr="00BE3117">
        <w:rPr>
          <w:rFonts w:cs="B Lotus" w:hint="cs"/>
          <w:sz w:val="28"/>
          <w:rtl/>
        </w:rPr>
        <w:t xml:space="preserve"> </w:t>
      </w:r>
      <w:r w:rsidRPr="00BE3117">
        <w:rPr>
          <w:rFonts w:cs="B Lotus"/>
          <w:sz w:val="28"/>
          <w:rtl/>
        </w:rPr>
        <w:t xml:space="preserve">گرفتاري زوار </w:t>
      </w:r>
      <w:r w:rsidRPr="00BE3117">
        <w:rPr>
          <w:rFonts w:cs="B Lotus" w:hint="cs"/>
          <w:sz w:val="28"/>
          <w:rtl/>
        </w:rPr>
        <w:t>آ</w:t>
      </w:r>
      <w:r w:rsidRPr="00BE3117">
        <w:rPr>
          <w:rFonts w:cs="B Lotus"/>
          <w:sz w:val="28"/>
          <w:rtl/>
        </w:rPr>
        <w:t xml:space="preserve">ن حضرت كه رفع نشده حال آمرزش چطور؟  </w:t>
      </w:r>
    </w:p>
    <w:p w:rsidR="00E130D0" w:rsidRPr="00183A24" w:rsidRDefault="00E130D0" w:rsidP="00E130D0">
      <w:pPr>
        <w:pStyle w:val="BodyTextIndent2"/>
        <w:spacing w:line="218" w:lineRule="auto"/>
        <w:ind w:firstLine="340"/>
        <w:rPr>
          <w:rFonts w:cs="B Lotus"/>
          <w:szCs w:val="24"/>
          <w:rtl/>
        </w:rPr>
      </w:pPr>
      <w:r w:rsidRPr="00365CDE">
        <w:rPr>
          <w:rFonts w:cs="CTraditional Arabic" w:hint="cs"/>
          <w:szCs w:val="24"/>
          <w:rtl/>
        </w:rPr>
        <w:t>﴿</w:t>
      </w:r>
      <w:r w:rsidRPr="00183A24">
        <w:rPr>
          <w:szCs w:val="24"/>
        </w:rPr>
        <w:sym w:font="HQPB4" w:char="F091"/>
      </w:r>
      <w:r w:rsidRPr="00183A24">
        <w:rPr>
          <w:szCs w:val="24"/>
        </w:rPr>
        <w:sym w:font="HQPB2" w:char="F040"/>
      </w:r>
      <w:r w:rsidRPr="00183A24">
        <w:rPr>
          <w:szCs w:val="24"/>
        </w:rPr>
        <w:sym w:font="HQPB4" w:char="F0E4"/>
      </w:r>
      <w:r w:rsidRPr="00183A24">
        <w:rPr>
          <w:szCs w:val="24"/>
        </w:rPr>
        <w:sym w:font="HQPB2" w:char="F02E"/>
      </w:r>
      <w:r w:rsidRPr="00183A24">
        <w:rPr>
          <w:szCs w:val="24"/>
          <w:rtl/>
        </w:rPr>
        <w:t xml:space="preserve"> </w:t>
      </w:r>
      <w:r w:rsidRPr="00183A24">
        <w:rPr>
          <w:szCs w:val="24"/>
        </w:rPr>
        <w:sym w:font="HQPB5" w:char="F0A4"/>
      </w:r>
      <w:r w:rsidRPr="00183A24">
        <w:rPr>
          <w:szCs w:val="24"/>
        </w:rPr>
        <w:sym w:font="HQPB1" w:char="F0A7"/>
      </w:r>
      <w:r w:rsidRPr="00183A24">
        <w:rPr>
          <w:szCs w:val="24"/>
        </w:rPr>
        <w:sym w:font="HQPB4" w:char="F0F8"/>
      </w:r>
      <w:r w:rsidRPr="00183A24">
        <w:rPr>
          <w:szCs w:val="24"/>
        </w:rPr>
        <w:sym w:font="HQPB1" w:char="F0FF"/>
      </w:r>
      <w:r w:rsidRPr="00183A24">
        <w:rPr>
          <w:szCs w:val="24"/>
        </w:rPr>
        <w:sym w:font="HQPB5" w:char="F074"/>
      </w:r>
      <w:r w:rsidRPr="00183A24">
        <w:rPr>
          <w:szCs w:val="24"/>
        </w:rPr>
        <w:sym w:font="HQPB2" w:char="F052"/>
      </w:r>
      <w:r w:rsidRPr="00183A24">
        <w:rPr>
          <w:szCs w:val="24"/>
          <w:rtl/>
        </w:rPr>
        <w:t xml:space="preserve"> </w:t>
      </w:r>
      <w:r w:rsidRPr="00183A24">
        <w:rPr>
          <w:szCs w:val="24"/>
        </w:rPr>
        <w:sym w:font="HQPB1" w:char="F024"/>
      </w:r>
      <w:r w:rsidRPr="00183A24">
        <w:rPr>
          <w:szCs w:val="24"/>
        </w:rPr>
        <w:sym w:font="HQPB5" w:char="F079"/>
      </w:r>
      <w:r w:rsidRPr="00183A24">
        <w:rPr>
          <w:szCs w:val="24"/>
        </w:rPr>
        <w:sym w:font="HQPB2" w:char="F04A"/>
      </w:r>
      <w:r w:rsidRPr="00183A24">
        <w:rPr>
          <w:szCs w:val="24"/>
        </w:rPr>
        <w:sym w:font="HQPB4" w:char="F0CE"/>
      </w:r>
      <w:r w:rsidRPr="00183A24">
        <w:rPr>
          <w:szCs w:val="24"/>
        </w:rPr>
        <w:sym w:font="HQPB1" w:char="F02F"/>
      </w:r>
      <w:r w:rsidRPr="00183A24">
        <w:rPr>
          <w:szCs w:val="24"/>
          <w:rtl/>
        </w:rPr>
        <w:t xml:space="preserve"> </w:t>
      </w:r>
      <w:r w:rsidRPr="00183A24">
        <w:rPr>
          <w:szCs w:val="24"/>
        </w:rPr>
        <w:sym w:font="HQPB4" w:char="F0F4"/>
      </w:r>
      <w:r w:rsidRPr="00183A24">
        <w:rPr>
          <w:szCs w:val="24"/>
        </w:rPr>
        <w:sym w:font="HQPB1" w:char="F04D"/>
      </w:r>
      <w:r w:rsidRPr="00183A24">
        <w:rPr>
          <w:szCs w:val="24"/>
        </w:rPr>
        <w:sym w:font="HQPB5" w:char="F074"/>
      </w:r>
      <w:r w:rsidRPr="00183A24">
        <w:rPr>
          <w:szCs w:val="24"/>
        </w:rPr>
        <w:sym w:font="HQPB1" w:char="F036"/>
      </w:r>
      <w:r w:rsidRPr="00183A24">
        <w:rPr>
          <w:szCs w:val="24"/>
        </w:rPr>
        <w:sym w:font="HQPB5" w:char="F07C"/>
      </w:r>
      <w:r w:rsidRPr="00183A24">
        <w:rPr>
          <w:szCs w:val="24"/>
        </w:rPr>
        <w:sym w:font="HQPB1" w:char="F0A1"/>
      </w:r>
      <w:r w:rsidRPr="00183A24">
        <w:rPr>
          <w:szCs w:val="24"/>
        </w:rPr>
        <w:sym w:font="HQPB5" w:char="F078"/>
      </w:r>
      <w:r w:rsidRPr="00183A24">
        <w:rPr>
          <w:szCs w:val="24"/>
        </w:rPr>
        <w:sym w:font="HQPB2" w:char="F02E"/>
      </w:r>
      <w:r w:rsidRPr="00183A24">
        <w:rPr>
          <w:szCs w:val="24"/>
          <w:rtl/>
        </w:rPr>
        <w:t xml:space="preserve"> </w:t>
      </w:r>
      <w:r w:rsidRPr="00183A24">
        <w:rPr>
          <w:szCs w:val="24"/>
        </w:rPr>
        <w:sym w:font="HQPB4" w:char="F0EE"/>
      </w:r>
      <w:r w:rsidRPr="00183A24">
        <w:rPr>
          <w:szCs w:val="24"/>
        </w:rPr>
        <w:sym w:font="HQPB2" w:char="F070"/>
      </w:r>
      <w:r w:rsidRPr="00183A24">
        <w:rPr>
          <w:szCs w:val="24"/>
        </w:rPr>
        <w:sym w:font="HQPB5" w:char="F06F"/>
      </w:r>
      <w:r w:rsidRPr="00183A24">
        <w:rPr>
          <w:szCs w:val="24"/>
        </w:rPr>
        <w:sym w:font="HQPB2" w:char="F059"/>
      </w:r>
      <w:r w:rsidRPr="00183A24">
        <w:rPr>
          <w:szCs w:val="24"/>
        </w:rPr>
        <w:sym w:font="HQPB2" w:char="F08B"/>
      </w:r>
      <w:r w:rsidRPr="00183A24">
        <w:rPr>
          <w:szCs w:val="24"/>
        </w:rPr>
        <w:sym w:font="HQPB4" w:char="F0CF"/>
      </w:r>
      <w:r w:rsidRPr="00183A24">
        <w:rPr>
          <w:szCs w:val="24"/>
        </w:rPr>
        <w:sym w:font="HQPB2" w:char="F064"/>
      </w:r>
      <w:r w:rsidRPr="00183A24">
        <w:rPr>
          <w:szCs w:val="24"/>
        </w:rPr>
        <w:sym w:font="HQPB5" w:char="F075"/>
      </w:r>
      <w:r w:rsidRPr="00183A24">
        <w:rPr>
          <w:szCs w:val="24"/>
        </w:rPr>
        <w:sym w:font="HQPB1" w:char="F091"/>
      </w:r>
      <w:r w:rsidRPr="00183A24">
        <w:rPr>
          <w:szCs w:val="24"/>
          <w:rtl/>
        </w:rPr>
        <w:t xml:space="preserve"> </w:t>
      </w:r>
      <w:r w:rsidRPr="00183A24">
        <w:rPr>
          <w:szCs w:val="24"/>
        </w:rPr>
        <w:sym w:font="HQPB2" w:char="F0C7"/>
      </w:r>
      <w:r w:rsidRPr="00183A24">
        <w:rPr>
          <w:szCs w:val="24"/>
        </w:rPr>
        <w:sym w:font="HQPB2" w:char="F0CC"/>
      </w:r>
      <w:r w:rsidRPr="00183A24">
        <w:rPr>
          <w:szCs w:val="24"/>
        </w:rPr>
        <w:sym w:font="HQPB2" w:char="F0D1"/>
      </w:r>
      <w:r w:rsidRPr="00183A24">
        <w:rPr>
          <w:szCs w:val="24"/>
        </w:rPr>
        <w:sym w:font="HQPB2" w:char="F0C8"/>
      </w:r>
      <w:r w:rsidRPr="00183A24">
        <w:rPr>
          <w:szCs w:val="24"/>
          <w:rtl/>
        </w:rPr>
        <w:t xml:space="preserve"> </w:t>
      </w:r>
      <w:r w:rsidRPr="00365CDE">
        <w:rPr>
          <w:rFonts w:cs="CTraditional Arabic" w:hint="cs"/>
          <w:szCs w:val="24"/>
          <w:rtl/>
        </w:rPr>
        <w:t>﴾</w:t>
      </w:r>
      <w:r w:rsidRPr="00183A24">
        <w:rPr>
          <w:rFonts w:cs="Rateb lotusb22" w:hint="cs"/>
          <w:szCs w:val="24"/>
          <w:rtl/>
          <w:lang w:bidi="fa-IR"/>
        </w:rPr>
        <w:t>.</w:t>
      </w:r>
      <w:r w:rsidRPr="00183A24">
        <w:rPr>
          <w:rFonts w:cs="B Lotus"/>
          <w:szCs w:val="24"/>
          <w:rtl/>
        </w:rPr>
        <w:t xml:space="preserve"> (المدثر:</w:t>
      </w:r>
      <w:r w:rsidRPr="00183A24">
        <w:rPr>
          <w:rFonts w:cs="B Lotus" w:hint="cs"/>
          <w:szCs w:val="24"/>
          <w:rtl/>
        </w:rPr>
        <w:t xml:space="preserve"> </w:t>
      </w:r>
      <w:r w:rsidRPr="00183A24">
        <w:rPr>
          <w:rFonts w:cs="B Lotus"/>
          <w:szCs w:val="24"/>
          <w:rtl/>
        </w:rPr>
        <w:t>38)</w:t>
      </w:r>
      <w:r w:rsidRPr="00183A24">
        <w:rPr>
          <w:rFonts w:cs="B Lotus" w:hint="cs"/>
          <w:szCs w:val="24"/>
          <w:rtl/>
        </w:rPr>
        <w:t>.</w:t>
      </w:r>
    </w:p>
    <w:p w:rsidR="00E130D0" w:rsidRPr="00BE3117" w:rsidRDefault="00E130D0" w:rsidP="00E130D0">
      <w:pPr>
        <w:pStyle w:val="BodyTextIndent2"/>
        <w:spacing w:line="218" w:lineRule="auto"/>
        <w:ind w:firstLine="340"/>
        <w:rPr>
          <w:rFonts w:cs="B Lotus"/>
          <w:sz w:val="28"/>
          <w:rtl/>
        </w:rPr>
      </w:pPr>
      <w:r w:rsidRPr="00BE3117">
        <w:rPr>
          <w:rFonts w:cs="B Lotus"/>
          <w:sz w:val="28"/>
          <w:rtl/>
        </w:rPr>
        <w:t>-</w:t>
      </w:r>
      <w:r w:rsidRPr="00BE3117">
        <w:rPr>
          <w:rFonts w:cs="B Lotus" w:hint="cs"/>
          <w:sz w:val="28"/>
          <w:rtl/>
        </w:rPr>
        <w:t xml:space="preserve"> </w:t>
      </w:r>
      <w:r w:rsidRPr="00BE3117">
        <w:rPr>
          <w:rFonts w:cs="B Lotus"/>
          <w:sz w:val="28"/>
          <w:rtl/>
        </w:rPr>
        <w:t>هر كس در گرو اعمال خويش است.</w:t>
      </w:r>
    </w:p>
    <w:p w:rsidR="00E130D0" w:rsidRPr="00183A24" w:rsidRDefault="00E130D0" w:rsidP="00E130D0">
      <w:pPr>
        <w:pStyle w:val="BodyTextIndent2"/>
        <w:spacing w:line="218" w:lineRule="auto"/>
        <w:ind w:firstLine="340"/>
        <w:rPr>
          <w:rFonts w:cs="B Lotus"/>
          <w:szCs w:val="24"/>
          <w:rtl/>
        </w:rPr>
      </w:pPr>
      <w:r w:rsidRPr="00365CDE">
        <w:rPr>
          <w:rFonts w:cs="CTraditional Arabic" w:hint="cs"/>
          <w:szCs w:val="24"/>
          <w:rtl/>
        </w:rPr>
        <w:t>﴿</w:t>
      </w:r>
      <w:r w:rsidRPr="00183A24">
        <w:rPr>
          <w:szCs w:val="24"/>
        </w:rPr>
        <w:sym w:font="HQPB5" w:char="F07A"/>
      </w:r>
      <w:r w:rsidRPr="00183A24">
        <w:rPr>
          <w:szCs w:val="24"/>
        </w:rPr>
        <w:sym w:font="HQPB2" w:char="F060"/>
      </w:r>
      <w:r w:rsidRPr="00183A24">
        <w:rPr>
          <w:szCs w:val="24"/>
        </w:rPr>
        <w:sym w:font="HQPB2" w:char="F083"/>
      </w:r>
      <w:r w:rsidRPr="00183A24">
        <w:rPr>
          <w:szCs w:val="24"/>
        </w:rPr>
        <w:sym w:font="HQPB4" w:char="F0CF"/>
      </w:r>
      <w:r w:rsidRPr="00183A24">
        <w:rPr>
          <w:szCs w:val="24"/>
        </w:rPr>
        <w:sym w:font="HQPB3" w:char="F025"/>
      </w:r>
      <w:r w:rsidRPr="00183A24">
        <w:rPr>
          <w:szCs w:val="24"/>
        </w:rPr>
        <w:sym w:font="HQPB4" w:char="F0A9"/>
      </w:r>
      <w:r w:rsidRPr="00183A24">
        <w:rPr>
          <w:szCs w:val="24"/>
        </w:rPr>
        <w:sym w:font="HQPB3" w:char="F021"/>
      </w:r>
      <w:r w:rsidRPr="00183A24">
        <w:rPr>
          <w:szCs w:val="24"/>
        </w:rPr>
        <w:sym w:font="HQPB5" w:char="F024"/>
      </w:r>
      <w:r w:rsidRPr="00183A24">
        <w:rPr>
          <w:szCs w:val="24"/>
        </w:rPr>
        <w:sym w:font="HQPB1" w:char="F023"/>
      </w:r>
      <w:r w:rsidRPr="00183A24">
        <w:rPr>
          <w:szCs w:val="24"/>
        </w:rPr>
        <w:sym w:font="HQPB5" w:char="F075"/>
      </w:r>
      <w:r w:rsidRPr="00183A24">
        <w:rPr>
          <w:szCs w:val="24"/>
        </w:rPr>
        <w:sym w:font="HQPB2" w:char="F072"/>
      </w:r>
      <w:r w:rsidRPr="00183A24">
        <w:rPr>
          <w:szCs w:val="24"/>
          <w:rtl/>
        </w:rPr>
        <w:t xml:space="preserve"> </w:t>
      </w:r>
      <w:r w:rsidRPr="00183A24">
        <w:rPr>
          <w:szCs w:val="24"/>
        </w:rPr>
        <w:sym w:font="HQPB5" w:char="F028"/>
      </w:r>
      <w:r w:rsidRPr="00183A24">
        <w:rPr>
          <w:szCs w:val="24"/>
        </w:rPr>
        <w:sym w:font="HQPB1" w:char="F023"/>
      </w:r>
      <w:r w:rsidRPr="00183A24">
        <w:rPr>
          <w:szCs w:val="24"/>
        </w:rPr>
        <w:sym w:font="HQPB2" w:char="F071"/>
      </w:r>
      <w:r w:rsidRPr="00183A24">
        <w:rPr>
          <w:szCs w:val="24"/>
        </w:rPr>
        <w:sym w:font="HQPB4" w:char="F0E7"/>
      </w:r>
      <w:r w:rsidRPr="00183A24">
        <w:rPr>
          <w:szCs w:val="24"/>
        </w:rPr>
        <w:sym w:font="HQPB1" w:char="F037"/>
      </w:r>
      <w:r w:rsidRPr="00183A24">
        <w:rPr>
          <w:szCs w:val="24"/>
        </w:rPr>
        <w:sym w:font="HQPB5" w:char="F07C"/>
      </w:r>
      <w:r w:rsidRPr="00183A24">
        <w:rPr>
          <w:szCs w:val="24"/>
        </w:rPr>
        <w:sym w:font="HQPB1" w:char="F0A1"/>
      </w:r>
      <w:r w:rsidRPr="00183A24">
        <w:rPr>
          <w:szCs w:val="24"/>
        </w:rPr>
        <w:sym w:font="HQPB5" w:char="F078"/>
      </w:r>
      <w:r w:rsidRPr="00183A24">
        <w:rPr>
          <w:szCs w:val="24"/>
        </w:rPr>
        <w:sym w:font="HQPB2" w:char="F02E"/>
      </w:r>
      <w:r w:rsidRPr="00183A24">
        <w:rPr>
          <w:szCs w:val="24"/>
          <w:rtl/>
        </w:rPr>
        <w:t xml:space="preserve"> </w:t>
      </w:r>
      <w:r w:rsidRPr="00183A24">
        <w:rPr>
          <w:szCs w:val="24"/>
        </w:rPr>
        <w:sym w:font="HQPB4" w:char="F0CF"/>
      </w:r>
      <w:r w:rsidRPr="00183A24">
        <w:rPr>
          <w:szCs w:val="24"/>
        </w:rPr>
        <w:sym w:font="HQPB1" w:char="F04E"/>
      </w:r>
      <w:r w:rsidRPr="00183A24">
        <w:rPr>
          <w:szCs w:val="24"/>
        </w:rPr>
        <w:sym w:font="HQPB1" w:char="F024"/>
      </w:r>
      <w:r w:rsidRPr="00183A24">
        <w:rPr>
          <w:szCs w:val="24"/>
        </w:rPr>
        <w:sym w:font="HQPB5" w:char="F074"/>
      </w:r>
      <w:r w:rsidRPr="00183A24">
        <w:rPr>
          <w:szCs w:val="24"/>
        </w:rPr>
        <w:sym w:font="HQPB2" w:char="F0AB"/>
      </w:r>
      <w:r w:rsidRPr="00183A24">
        <w:rPr>
          <w:szCs w:val="24"/>
        </w:rPr>
        <w:sym w:font="HQPB4" w:char="F0CD"/>
      </w:r>
      <w:r w:rsidRPr="00183A24">
        <w:rPr>
          <w:szCs w:val="24"/>
        </w:rPr>
        <w:sym w:font="HQPB4" w:char="F068"/>
      </w:r>
      <w:r w:rsidRPr="00183A24">
        <w:rPr>
          <w:szCs w:val="24"/>
        </w:rPr>
        <w:sym w:font="HQPB2" w:char="F08A"/>
      </w:r>
      <w:r w:rsidRPr="00183A24">
        <w:rPr>
          <w:szCs w:val="24"/>
        </w:rPr>
        <w:sym w:font="HQPB4" w:char="F0A1"/>
      </w:r>
      <w:r w:rsidRPr="00183A24">
        <w:rPr>
          <w:szCs w:val="24"/>
        </w:rPr>
        <w:sym w:font="HQPB1" w:char="F0A1"/>
      </w:r>
      <w:r w:rsidRPr="00183A24">
        <w:rPr>
          <w:szCs w:val="24"/>
        </w:rPr>
        <w:sym w:font="HQPB2" w:char="F039"/>
      </w:r>
      <w:r w:rsidRPr="00183A24">
        <w:rPr>
          <w:szCs w:val="24"/>
        </w:rPr>
        <w:sym w:font="HQPB5" w:char="F024"/>
      </w:r>
      <w:r w:rsidRPr="00183A24">
        <w:rPr>
          <w:szCs w:val="24"/>
        </w:rPr>
        <w:sym w:font="HQPB1" w:char="F023"/>
      </w:r>
      <w:r w:rsidRPr="00183A24">
        <w:rPr>
          <w:szCs w:val="24"/>
          <w:rtl/>
        </w:rPr>
        <w:t xml:space="preserve"> </w:t>
      </w:r>
      <w:r w:rsidRPr="00183A24">
        <w:rPr>
          <w:szCs w:val="24"/>
        </w:rPr>
        <w:sym w:font="HQPB4" w:char="F0E2"/>
      </w:r>
      <w:r w:rsidRPr="00183A24">
        <w:rPr>
          <w:szCs w:val="24"/>
        </w:rPr>
        <w:sym w:font="HQPB2" w:char="F0E4"/>
      </w:r>
      <w:r w:rsidRPr="00183A24">
        <w:rPr>
          <w:szCs w:val="24"/>
        </w:rPr>
        <w:sym w:font="HQPB5" w:char="F021"/>
      </w:r>
      <w:r w:rsidRPr="00183A24">
        <w:rPr>
          <w:szCs w:val="24"/>
        </w:rPr>
        <w:sym w:font="HQPB1" w:char="F023"/>
      </w:r>
      <w:r w:rsidRPr="00183A24">
        <w:rPr>
          <w:szCs w:val="24"/>
        </w:rPr>
        <w:sym w:font="HQPB5" w:char="F074"/>
      </w:r>
      <w:r w:rsidRPr="00183A24">
        <w:rPr>
          <w:szCs w:val="24"/>
        </w:rPr>
        <w:sym w:font="HQPB1" w:char="F093"/>
      </w:r>
      <w:r w:rsidRPr="00183A24">
        <w:rPr>
          <w:szCs w:val="24"/>
        </w:rPr>
        <w:sym w:font="HQPB5" w:char="F079"/>
      </w:r>
      <w:r w:rsidRPr="00183A24">
        <w:rPr>
          <w:szCs w:val="24"/>
        </w:rPr>
        <w:sym w:font="HQPB1" w:char="F05F"/>
      </w:r>
      <w:r w:rsidRPr="00183A24">
        <w:rPr>
          <w:szCs w:val="24"/>
          <w:rtl/>
        </w:rPr>
        <w:t xml:space="preserve"> </w:t>
      </w:r>
      <w:r w:rsidRPr="00183A24">
        <w:rPr>
          <w:szCs w:val="24"/>
        </w:rPr>
        <w:sym w:font="HQPB5" w:char="F0A5"/>
      </w:r>
      <w:r w:rsidRPr="00183A24">
        <w:rPr>
          <w:szCs w:val="24"/>
        </w:rPr>
        <w:sym w:font="HQPB2" w:char="F070"/>
      </w:r>
      <w:r w:rsidRPr="00183A24">
        <w:rPr>
          <w:szCs w:val="24"/>
        </w:rPr>
        <w:sym w:font="HQPB5" w:char="F074"/>
      </w:r>
      <w:r w:rsidRPr="00183A24">
        <w:rPr>
          <w:szCs w:val="24"/>
        </w:rPr>
        <w:sym w:font="HQPB2" w:char="F0A4"/>
      </w:r>
      <w:r w:rsidRPr="00183A24">
        <w:rPr>
          <w:szCs w:val="24"/>
        </w:rPr>
        <w:sym w:font="HQPB4" w:char="F0CD"/>
      </w:r>
      <w:r w:rsidRPr="00183A24">
        <w:rPr>
          <w:szCs w:val="24"/>
        </w:rPr>
        <w:sym w:font="HQPB4" w:char="F068"/>
      </w:r>
      <w:r w:rsidRPr="00183A24">
        <w:rPr>
          <w:szCs w:val="24"/>
        </w:rPr>
        <w:sym w:font="HQPB2" w:char="F08A"/>
      </w:r>
      <w:r w:rsidRPr="00183A24">
        <w:rPr>
          <w:szCs w:val="24"/>
        </w:rPr>
        <w:sym w:font="HQPB5" w:char="F079"/>
      </w:r>
      <w:r w:rsidRPr="00183A24">
        <w:rPr>
          <w:szCs w:val="24"/>
        </w:rPr>
        <w:sym w:font="HQPB1" w:char="F099"/>
      </w:r>
      <w:r w:rsidRPr="00183A24">
        <w:rPr>
          <w:szCs w:val="24"/>
          <w:rtl/>
        </w:rPr>
        <w:t xml:space="preserve"> </w:t>
      </w:r>
      <w:r w:rsidRPr="00183A24">
        <w:rPr>
          <w:szCs w:val="24"/>
        </w:rPr>
        <w:sym w:font="HQPB1" w:char="F024"/>
      </w:r>
      <w:r w:rsidRPr="00183A24">
        <w:rPr>
          <w:szCs w:val="24"/>
        </w:rPr>
        <w:sym w:font="HQPB5" w:char="F079"/>
      </w:r>
      <w:r w:rsidRPr="00183A24">
        <w:rPr>
          <w:szCs w:val="24"/>
        </w:rPr>
        <w:sym w:font="HQPB2" w:char="F067"/>
      </w:r>
      <w:r w:rsidRPr="00183A24">
        <w:rPr>
          <w:szCs w:val="24"/>
        </w:rPr>
        <w:sym w:font="HQPB4" w:char="F0CE"/>
      </w:r>
      <w:r w:rsidRPr="00183A24">
        <w:rPr>
          <w:szCs w:val="24"/>
        </w:rPr>
        <w:sym w:font="HQPB2" w:char="F03D"/>
      </w:r>
      <w:r w:rsidRPr="00183A24">
        <w:rPr>
          <w:szCs w:val="24"/>
        </w:rPr>
        <w:sym w:font="HQPB4" w:char="F0F7"/>
      </w:r>
      <w:r w:rsidRPr="00183A24">
        <w:rPr>
          <w:szCs w:val="24"/>
        </w:rPr>
        <w:sym w:font="HQPB1" w:char="F057"/>
      </w:r>
      <w:r w:rsidRPr="00183A24">
        <w:rPr>
          <w:szCs w:val="24"/>
        </w:rPr>
        <w:sym w:font="HQPB4" w:char="F0CF"/>
      </w:r>
      <w:r w:rsidRPr="00183A24">
        <w:rPr>
          <w:szCs w:val="24"/>
        </w:rPr>
        <w:sym w:font="HQPB2" w:char="F04A"/>
      </w:r>
      <w:r w:rsidRPr="00183A24">
        <w:rPr>
          <w:szCs w:val="24"/>
        </w:rPr>
        <w:sym w:font="HQPB4" w:char="F0CE"/>
      </w:r>
      <w:r w:rsidRPr="00183A24">
        <w:rPr>
          <w:szCs w:val="24"/>
        </w:rPr>
        <w:sym w:font="HQPB1" w:char="F02F"/>
      </w:r>
      <w:r w:rsidRPr="00183A24">
        <w:rPr>
          <w:szCs w:val="24"/>
          <w:rtl/>
        </w:rPr>
        <w:t xml:space="preserve"> </w:t>
      </w:r>
      <w:r w:rsidRPr="00183A24">
        <w:rPr>
          <w:szCs w:val="24"/>
        </w:rPr>
        <w:sym w:font="HQPB4" w:char="F0F6"/>
      </w:r>
      <w:r w:rsidRPr="00183A24">
        <w:rPr>
          <w:szCs w:val="24"/>
        </w:rPr>
        <w:sym w:font="HQPB2" w:char="F04E"/>
      </w:r>
      <w:r w:rsidRPr="00183A24">
        <w:rPr>
          <w:szCs w:val="24"/>
        </w:rPr>
        <w:sym w:font="HQPB4" w:char="F0DF"/>
      </w:r>
      <w:r w:rsidRPr="00183A24">
        <w:rPr>
          <w:szCs w:val="24"/>
        </w:rPr>
        <w:sym w:font="HQPB2" w:char="F067"/>
      </w:r>
      <w:r w:rsidRPr="00183A24">
        <w:rPr>
          <w:szCs w:val="24"/>
        </w:rPr>
        <w:sym w:font="HQPB4" w:char="F0E0"/>
      </w:r>
      <w:r w:rsidRPr="00183A24">
        <w:rPr>
          <w:szCs w:val="24"/>
        </w:rPr>
        <w:sym w:font="HQPB2" w:char="F029"/>
      </w:r>
      <w:r w:rsidRPr="00183A24">
        <w:rPr>
          <w:szCs w:val="24"/>
        </w:rPr>
        <w:sym w:font="HQPB5" w:char="F079"/>
      </w:r>
      <w:r w:rsidRPr="00183A24">
        <w:rPr>
          <w:szCs w:val="24"/>
        </w:rPr>
        <w:sym w:font="HQPB2" w:char="F064"/>
      </w:r>
      <w:r w:rsidRPr="00183A24">
        <w:rPr>
          <w:szCs w:val="24"/>
        </w:rPr>
        <w:sym w:font="HQPB4" w:char="F0F6"/>
      </w:r>
      <w:r w:rsidRPr="00183A24">
        <w:rPr>
          <w:szCs w:val="24"/>
        </w:rPr>
        <w:sym w:font="HQPB1" w:char="F08D"/>
      </w:r>
      <w:r w:rsidRPr="00183A24">
        <w:rPr>
          <w:szCs w:val="24"/>
        </w:rPr>
        <w:sym w:font="HQPB5" w:char="F073"/>
      </w:r>
      <w:r w:rsidRPr="00183A24">
        <w:rPr>
          <w:szCs w:val="24"/>
        </w:rPr>
        <w:sym w:font="HQPB1" w:char="F03F"/>
      </w:r>
      <w:r w:rsidRPr="00183A24">
        <w:rPr>
          <w:szCs w:val="24"/>
        </w:rPr>
        <w:sym w:font="HQPB5" w:char="F075"/>
      </w:r>
      <w:r w:rsidRPr="00183A24">
        <w:rPr>
          <w:szCs w:val="24"/>
        </w:rPr>
        <w:sym w:font="HQPB2" w:char="F072"/>
      </w:r>
      <w:r w:rsidRPr="00183A24">
        <w:rPr>
          <w:szCs w:val="24"/>
          <w:rtl/>
        </w:rPr>
        <w:t xml:space="preserve"> </w:t>
      </w:r>
      <w:r w:rsidRPr="00183A24">
        <w:rPr>
          <w:szCs w:val="24"/>
        </w:rPr>
        <w:sym w:font="HQPB4" w:char="F0D7"/>
      </w:r>
      <w:r w:rsidRPr="00183A24">
        <w:rPr>
          <w:szCs w:val="24"/>
        </w:rPr>
        <w:sym w:font="HQPB3" w:char="F027"/>
      </w:r>
      <w:r w:rsidRPr="00183A24">
        <w:rPr>
          <w:szCs w:val="24"/>
        </w:rPr>
        <w:sym w:font="HQPB4" w:char="F0A9"/>
      </w:r>
      <w:r w:rsidRPr="00183A24">
        <w:rPr>
          <w:szCs w:val="24"/>
        </w:rPr>
        <w:sym w:font="HQPB3" w:char="F021"/>
      </w:r>
      <w:r w:rsidRPr="00183A24">
        <w:rPr>
          <w:szCs w:val="24"/>
        </w:rPr>
        <w:sym w:font="HQPB4" w:char="F0CF"/>
      </w:r>
      <w:r w:rsidRPr="00183A24">
        <w:rPr>
          <w:szCs w:val="24"/>
        </w:rPr>
        <w:sym w:font="HQPB1" w:char="F08C"/>
      </w:r>
      <w:r w:rsidRPr="00183A24">
        <w:rPr>
          <w:szCs w:val="24"/>
          <w:rtl/>
        </w:rPr>
        <w:t xml:space="preserve"> </w:t>
      </w:r>
      <w:r w:rsidRPr="00365CDE">
        <w:rPr>
          <w:rFonts w:cs="CTraditional Arabic" w:hint="cs"/>
          <w:szCs w:val="24"/>
          <w:rtl/>
        </w:rPr>
        <w:t>﴾</w:t>
      </w:r>
      <w:r w:rsidRPr="00183A24">
        <w:rPr>
          <w:rFonts w:cs="Rateb lotusb22" w:hint="cs"/>
          <w:szCs w:val="24"/>
          <w:rtl/>
          <w:lang w:bidi="fa-IR"/>
        </w:rPr>
        <w:t>.</w:t>
      </w:r>
      <w:r w:rsidRPr="00183A24">
        <w:rPr>
          <w:rFonts w:cs="B Lotus"/>
          <w:szCs w:val="24"/>
        </w:rPr>
        <w:t xml:space="preserve"> </w:t>
      </w:r>
      <w:r w:rsidRPr="00183A24">
        <w:rPr>
          <w:rFonts w:cs="B Lotus"/>
          <w:szCs w:val="24"/>
          <w:rtl/>
        </w:rPr>
        <w:t xml:space="preserve">(يونس:27) </w:t>
      </w:r>
    </w:p>
    <w:p w:rsidR="00E130D0" w:rsidRPr="00BE3117" w:rsidRDefault="00E130D0" w:rsidP="00E130D0">
      <w:pPr>
        <w:pStyle w:val="BodyTextIndent2"/>
        <w:spacing w:line="218" w:lineRule="auto"/>
        <w:ind w:firstLine="340"/>
        <w:rPr>
          <w:rFonts w:cs="B Lotus"/>
          <w:sz w:val="28"/>
          <w:rtl/>
        </w:rPr>
      </w:pPr>
      <w:r w:rsidRPr="00BE3117">
        <w:rPr>
          <w:rFonts w:cs="B Lotus"/>
          <w:sz w:val="28"/>
          <w:rtl/>
        </w:rPr>
        <w:t>-</w:t>
      </w:r>
      <w:r w:rsidRPr="00BE3117">
        <w:rPr>
          <w:rFonts w:cs="B Lotus" w:hint="cs"/>
          <w:sz w:val="28"/>
          <w:rtl/>
        </w:rPr>
        <w:t xml:space="preserve"> </w:t>
      </w:r>
      <w:r w:rsidRPr="00BE3117">
        <w:rPr>
          <w:rFonts w:cs="B Lotus"/>
          <w:sz w:val="28"/>
          <w:rtl/>
        </w:rPr>
        <w:t xml:space="preserve">آنان را كه بد </w:t>
      </w:r>
      <w:r>
        <w:rPr>
          <w:rFonts w:cs="B Lotus"/>
          <w:sz w:val="28"/>
          <w:rtl/>
        </w:rPr>
        <w:t xml:space="preserve">كرده‌اند </w:t>
      </w:r>
      <w:r w:rsidRPr="00BE3117">
        <w:rPr>
          <w:rFonts w:cs="B Lotus"/>
          <w:sz w:val="28"/>
          <w:rtl/>
        </w:rPr>
        <w:t xml:space="preserve">كيفر بدي مثل آن است و </w:t>
      </w:r>
      <w:r w:rsidRPr="00BE3117">
        <w:rPr>
          <w:rFonts w:cs="B Lotus" w:hint="cs"/>
          <w:sz w:val="28"/>
          <w:rtl/>
          <w:lang w:bidi="fa-IR"/>
        </w:rPr>
        <w:t>گرفتاری</w:t>
      </w:r>
      <w:r w:rsidRPr="00BE3117">
        <w:rPr>
          <w:rFonts w:cs="B Lotus"/>
          <w:sz w:val="28"/>
          <w:rtl/>
        </w:rPr>
        <w:t xml:space="preserve"> ايشان را بپوشاند.</w:t>
      </w:r>
    </w:p>
    <w:p w:rsidR="00E130D0" w:rsidRPr="00BE3117" w:rsidRDefault="00E130D0" w:rsidP="00E130D0">
      <w:pPr>
        <w:pStyle w:val="BodyTextIndent2"/>
        <w:spacing w:line="218" w:lineRule="auto"/>
        <w:ind w:firstLine="340"/>
        <w:rPr>
          <w:rFonts w:cs="B Lotus"/>
          <w:sz w:val="28"/>
          <w:rtl/>
        </w:rPr>
      </w:pPr>
      <w:r w:rsidRPr="00BE3117">
        <w:rPr>
          <w:rFonts w:cs="B Lotus" w:hint="cs"/>
          <w:sz w:val="28"/>
          <w:rtl/>
        </w:rPr>
        <w:t xml:space="preserve">آن </w:t>
      </w:r>
      <w:r w:rsidRPr="00BE3117">
        <w:rPr>
          <w:rFonts w:cs="B Lotus"/>
          <w:sz w:val="28"/>
          <w:rtl/>
        </w:rPr>
        <w:t>هم به</w:t>
      </w:r>
      <w:r w:rsidRPr="00BE3117">
        <w:rPr>
          <w:rFonts w:cs="B Lotus" w:hint="cs"/>
          <w:sz w:val="28"/>
          <w:rtl/>
        </w:rPr>
        <w:t xml:space="preserve"> </w:t>
      </w:r>
      <w:r w:rsidRPr="00BE3117">
        <w:rPr>
          <w:rFonts w:cs="B Lotus"/>
          <w:sz w:val="28"/>
          <w:rtl/>
        </w:rPr>
        <w:t>واسطه روايت فردي مجهول الحال از يك ر</w:t>
      </w:r>
      <w:r w:rsidRPr="00BE3117">
        <w:rPr>
          <w:rFonts w:cs="B Lotus" w:hint="cs"/>
          <w:sz w:val="28"/>
          <w:rtl/>
        </w:rPr>
        <w:t xml:space="preserve">اوي </w:t>
      </w:r>
      <w:r w:rsidRPr="00BE3117">
        <w:rPr>
          <w:rFonts w:cs="B Lotus"/>
          <w:sz w:val="28"/>
          <w:rtl/>
        </w:rPr>
        <w:t>غلو كننده!!</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141-</w:t>
      </w:r>
      <w:r w:rsidRPr="00884D96">
        <w:rPr>
          <w:rFonts w:cs="B Lotus" w:hint="cs"/>
          <w:bCs/>
          <w:sz w:val="28"/>
          <w:rtl/>
        </w:rPr>
        <w:t xml:space="preserve"> </w:t>
      </w:r>
      <w:r w:rsidRPr="00884D96">
        <w:rPr>
          <w:rFonts w:cs="B Lotus"/>
          <w:b/>
          <w:bCs/>
          <w:sz w:val="28"/>
          <w:rtl/>
        </w:rPr>
        <w:t>مبارك</w:t>
      </w:r>
      <w:r w:rsidRPr="00BE3117">
        <w:rPr>
          <w:rFonts w:cs="B Lotus"/>
          <w:b/>
          <w:bCs/>
          <w:sz w:val="28"/>
          <w:rtl/>
        </w:rPr>
        <w:t xml:space="preserve"> الخباز</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142-</w:t>
      </w:r>
      <w:r w:rsidRPr="00884D96">
        <w:rPr>
          <w:rFonts w:cs="B Lotus" w:hint="cs"/>
          <w:b/>
          <w:bCs/>
          <w:sz w:val="28"/>
          <w:rtl/>
        </w:rPr>
        <w:t xml:space="preserve"> </w:t>
      </w:r>
      <w:r w:rsidRPr="00884D96">
        <w:rPr>
          <w:rFonts w:cs="B Lotus"/>
          <w:b/>
          <w:bCs/>
          <w:sz w:val="28"/>
          <w:rtl/>
        </w:rPr>
        <w:t>محم</w:t>
      </w:r>
      <w:r w:rsidRPr="00BE3117">
        <w:rPr>
          <w:rFonts w:cs="B Lotus"/>
          <w:b/>
          <w:bCs/>
          <w:sz w:val="28"/>
          <w:rtl/>
        </w:rPr>
        <w:t>د بن ابراهيم الكندر:</w:t>
      </w:r>
      <w:r w:rsidRPr="00BE3117">
        <w:rPr>
          <w:rFonts w:cs="B Lotus" w:hint="cs"/>
          <w:sz w:val="28"/>
          <w:rtl/>
        </w:rPr>
        <w:t xml:space="preserve"> </w:t>
      </w:r>
      <w:r w:rsidRPr="00BE3117">
        <w:rPr>
          <w:rFonts w:cs="B Lotus"/>
          <w:sz w:val="28"/>
          <w:rtl/>
        </w:rPr>
        <w:t>مهمل است و يا شيعه نيست، در وسائل</w:t>
      </w:r>
      <w:r w:rsidRPr="00BE3117">
        <w:rPr>
          <w:rFonts w:cs="B Lotus" w:hint="cs"/>
          <w:sz w:val="28"/>
          <w:rtl/>
        </w:rPr>
        <w:t xml:space="preserve"> </w:t>
      </w:r>
      <w:r w:rsidRPr="00BE3117">
        <w:rPr>
          <w:rFonts w:cs="B Lotus"/>
          <w:sz w:val="28"/>
          <w:rtl/>
        </w:rPr>
        <w:t>«باب استحباب زيارت الحسين عل</w:t>
      </w:r>
      <w:r w:rsidRPr="00BE3117">
        <w:rPr>
          <w:rFonts w:cs="B Lotus" w:hint="cs"/>
          <w:sz w:val="28"/>
          <w:rtl/>
        </w:rPr>
        <w:t>ى</w:t>
      </w:r>
      <w:r w:rsidRPr="00BE3117">
        <w:rPr>
          <w:rFonts w:cs="B Lotus"/>
          <w:sz w:val="28"/>
          <w:rtl/>
        </w:rPr>
        <w:t xml:space="preserve"> الحج»</w:t>
      </w:r>
      <w:r w:rsidRPr="00BE3117">
        <w:rPr>
          <w:rFonts w:cs="B Lotus" w:hint="cs"/>
          <w:sz w:val="28"/>
          <w:rtl/>
        </w:rPr>
        <w:t xml:space="preserve"> </w:t>
      </w:r>
      <w:r w:rsidRPr="00BE3117">
        <w:rPr>
          <w:rFonts w:cs="B Lotus"/>
          <w:sz w:val="28"/>
          <w:rtl/>
        </w:rPr>
        <w:t>خبر شانزدهم را از اين شخص مهمل آورده كه رسول خدا</w:t>
      </w:r>
      <w:r w:rsidRPr="00365CDE">
        <w:rPr>
          <w:rFonts w:ascii="Tahoma" w:hAnsi="Tahoma" w:cs="CTraditional Arabic" w:hint="cs"/>
          <w:color w:val="000000"/>
          <w:spacing w:val="-4"/>
          <w:sz w:val="30"/>
          <w:szCs w:val="30"/>
          <w:rtl/>
          <w:lang w:bidi="fa-IR"/>
        </w:rPr>
        <w:t>ص</w:t>
      </w:r>
      <w:r w:rsidRPr="00BE3117">
        <w:rPr>
          <w:rFonts w:cs="B Lotus"/>
          <w:sz w:val="28"/>
          <w:rtl/>
        </w:rPr>
        <w:t xml:space="preserve"> فرموده هر كس امام حسين را زيارت كند ثواب هزار حج و هزار عمره دارد و بر خدا لازم و حق است كه او را عذاب نكند!!</w:t>
      </w:r>
      <w:r w:rsidRPr="00BE3117">
        <w:rPr>
          <w:rFonts w:cs="B Lotus" w:hint="cs"/>
          <w:sz w:val="28"/>
          <w:rtl/>
        </w:rPr>
        <w:t xml:space="preserve"> </w:t>
      </w:r>
      <w:r w:rsidRPr="00BE3117">
        <w:rPr>
          <w:rFonts w:cs="B Lotus"/>
          <w:sz w:val="28"/>
          <w:rtl/>
        </w:rPr>
        <w:t>حال</w:t>
      </w:r>
      <w:r w:rsidRPr="00BE3117">
        <w:rPr>
          <w:rFonts w:cs="B Lotus" w:hint="cs"/>
          <w:sz w:val="28"/>
          <w:rtl/>
        </w:rPr>
        <w:t>،</w:t>
      </w:r>
      <w:r w:rsidRPr="00BE3117">
        <w:rPr>
          <w:rFonts w:cs="B Lotus"/>
          <w:sz w:val="28"/>
          <w:rtl/>
        </w:rPr>
        <w:t xml:space="preserve"> شما ملاحظه كن</w:t>
      </w:r>
      <w:r w:rsidRPr="00BE3117">
        <w:rPr>
          <w:rFonts w:cs="B Lotus" w:hint="cs"/>
          <w:sz w:val="28"/>
          <w:rtl/>
        </w:rPr>
        <w:t>ي</w:t>
      </w:r>
      <w:r w:rsidRPr="00BE3117">
        <w:rPr>
          <w:rFonts w:cs="B Lotus"/>
          <w:sz w:val="28"/>
          <w:rtl/>
        </w:rPr>
        <w:t>د</w:t>
      </w:r>
      <w:r w:rsidRPr="00BE3117">
        <w:rPr>
          <w:rFonts w:cs="B Lotus" w:hint="cs"/>
          <w:sz w:val="28"/>
          <w:rtl/>
        </w:rPr>
        <w:t xml:space="preserve"> </w:t>
      </w:r>
      <w:r w:rsidRPr="00BE3117">
        <w:rPr>
          <w:rFonts w:cs="B Lotus"/>
          <w:sz w:val="28"/>
          <w:rtl/>
        </w:rPr>
        <w:t>چگونه</w:t>
      </w:r>
      <w:r w:rsidRPr="00BE3117">
        <w:rPr>
          <w:rFonts w:cs="B Lotus" w:hint="cs"/>
          <w:sz w:val="28"/>
          <w:rtl/>
        </w:rPr>
        <w:t xml:space="preserve"> </w:t>
      </w:r>
      <w:r w:rsidRPr="00BE3117">
        <w:rPr>
          <w:rFonts w:cs="B Lotus"/>
          <w:sz w:val="28"/>
          <w:rtl/>
        </w:rPr>
        <w:t>حج كه از عبادات بزرگ اسلام است است</w:t>
      </w:r>
      <w:r w:rsidRPr="00BE3117">
        <w:rPr>
          <w:rFonts w:cs="B Lotus" w:hint="cs"/>
          <w:sz w:val="28"/>
          <w:rtl/>
        </w:rPr>
        <w:t>خ</w:t>
      </w:r>
      <w:r w:rsidRPr="00BE3117">
        <w:rPr>
          <w:rFonts w:cs="B Lotus"/>
          <w:sz w:val="28"/>
          <w:rtl/>
        </w:rPr>
        <w:t>فاف شده.</w:t>
      </w:r>
      <w:r w:rsidRPr="00BE3117">
        <w:rPr>
          <w:rFonts w:cs="B Lotus" w:hint="cs"/>
          <w:sz w:val="28"/>
          <w:rtl/>
        </w:rPr>
        <w:t xml:space="preserve"> </w:t>
      </w:r>
      <w:r w:rsidRPr="00BE3117">
        <w:rPr>
          <w:rFonts w:cs="B Lotus"/>
          <w:sz w:val="28"/>
          <w:rtl/>
        </w:rPr>
        <w:t>همچنين رسول</w:t>
      </w:r>
      <w:r w:rsidRPr="00365CDE">
        <w:rPr>
          <w:rFonts w:ascii="Tahoma" w:hAnsi="Tahoma" w:cs="CTraditional Arabic" w:hint="cs"/>
          <w:color w:val="000000"/>
          <w:spacing w:val="-4"/>
          <w:sz w:val="30"/>
          <w:szCs w:val="30"/>
          <w:rtl/>
          <w:lang w:bidi="fa-IR"/>
        </w:rPr>
        <w:t>ص</w:t>
      </w:r>
      <w:r>
        <w:rPr>
          <w:rFonts w:cs="B Lotus" w:hint="cs"/>
          <w:sz w:val="28"/>
          <w:rtl/>
        </w:rPr>
        <w:t xml:space="preserve"> </w:t>
      </w:r>
      <w:r w:rsidRPr="00BE3117">
        <w:rPr>
          <w:rFonts w:cs="B Lotus"/>
          <w:sz w:val="28"/>
          <w:rtl/>
        </w:rPr>
        <w:t>نيز فقط يك حج انجام داده است و ثواب يك حج دارد و لي زائر نوة آن حضرت ثواب هزار</w:t>
      </w:r>
      <w:r w:rsidRPr="00BE3117">
        <w:rPr>
          <w:rFonts w:cs="B Lotus" w:hint="cs"/>
          <w:sz w:val="28"/>
          <w:rtl/>
        </w:rPr>
        <w:t xml:space="preserve"> </w:t>
      </w:r>
      <w:r w:rsidRPr="00BE3117">
        <w:rPr>
          <w:rFonts w:cs="B Lotus"/>
          <w:sz w:val="28"/>
          <w:rtl/>
        </w:rPr>
        <w:t>حج!!!</w:t>
      </w:r>
      <w:r w:rsidR="006750C5">
        <w:rPr>
          <w:rFonts w:cs="B Lotus" w:hint="cs"/>
          <w:sz w:val="28"/>
          <w:rtl/>
        </w:rPr>
        <w:t>.</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143- </w:t>
      </w:r>
      <w:r w:rsidRPr="00884D96">
        <w:rPr>
          <w:rFonts w:cs="B Lotus"/>
          <w:b/>
          <w:bCs/>
          <w:sz w:val="28"/>
          <w:rtl/>
        </w:rPr>
        <w:t>محم</w:t>
      </w:r>
      <w:r w:rsidRPr="00BE3117">
        <w:rPr>
          <w:rFonts w:cs="B Lotus"/>
          <w:b/>
          <w:bCs/>
          <w:sz w:val="28"/>
          <w:rtl/>
        </w:rPr>
        <w:t>د بن السندي</w:t>
      </w:r>
      <w:r w:rsidRPr="00BE3117">
        <w:rPr>
          <w:rFonts w:cs="B Lotus" w:hint="cs"/>
          <w:sz w:val="28"/>
          <w:rtl/>
        </w:rPr>
        <w:t>:</w:t>
      </w:r>
      <w:r w:rsidRPr="00BE3117">
        <w:rPr>
          <w:rFonts w:cs="B Lotus"/>
          <w:sz w:val="28"/>
          <w:rtl/>
        </w:rPr>
        <w:t xml:space="preserve">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144- </w:t>
      </w:r>
      <w:r w:rsidRPr="00884D96">
        <w:rPr>
          <w:rFonts w:cs="B Lotus"/>
          <w:b/>
          <w:bCs/>
          <w:sz w:val="28"/>
          <w:rtl/>
        </w:rPr>
        <w:t>محم</w:t>
      </w:r>
      <w:r w:rsidRPr="00BE3117">
        <w:rPr>
          <w:rFonts w:cs="B Lotus"/>
          <w:b/>
          <w:bCs/>
          <w:sz w:val="28"/>
          <w:rtl/>
        </w:rPr>
        <w:t>د بن زكريا جندب</w:t>
      </w:r>
      <w:r w:rsidRPr="00BE3117">
        <w:rPr>
          <w:rFonts w:cs="B Lotus" w:hint="cs"/>
          <w:b/>
          <w:bCs/>
          <w:sz w:val="28"/>
          <w:rtl/>
        </w:rPr>
        <w:t>:</w:t>
      </w:r>
      <w:r w:rsidRPr="00BE3117">
        <w:rPr>
          <w:rFonts w:cs="B Lotus"/>
          <w:sz w:val="28"/>
          <w:rtl/>
        </w:rPr>
        <w:t xml:space="preserve">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145- </w:t>
      </w:r>
      <w:r w:rsidRPr="00884D96">
        <w:rPr>
          <w:rFonts w:cs="B Lotus"/>
          <w:b/>
          <w:bCs/>
          <w:sz w:val="28"/>
          <w:rtl/>
        </w:rPr>
        <w:t>محم</w:t>
      </w:r>
      <w:r w:rsidRPr="00BE3117">
        <w:rPr>
          <w:rFonts w:cs="B Lotus"/>
          <w:b/>
          <w:bCs/>
          <w:sz w:val="28"/>
          <w:rtl/>
        </w:rPr>
        <w:t>د بن ناجيه:</w:t>
      </w:r>
      <w:r w:rsidRPr="00BE3117">
        <w:rPr>
          <w:rFonts w:cs="B Lotus"/>
          <w:sz w:val="28"/>
          <w:rtl/>
        </w:rPr>
        <w:t xml:space="preserve"> مجهول الحال است اما وسائل </w:t>
      </w:r>
      <w:r w:rsidRPr="002332AB">
        <w:rPr>
          <w:rFonts w:ascii="Lotus Linotype" w:hAnsi="Lotus Linotype" w:cs="Lotus Linotype"/>
          <w:sz w:val="28"/>
          <w:rtl/>
        </w:rPr>
        <w:t xml:space="preserve">باب استحباب كثرة الصلاة عند قبر الحسين </w:t>
      </w:r>
      <w:r w:rsidRPr="00365CDE">
        <w:rPr>
          <w:rFonts w:ascii="Tahoma" w:hAnsi="Tahoma" w:cs="CTraditional Arabic" w:hint="cs"/>
          <w:color w:val="000000"/>
          <w:sz w:val="28"/>
          <w:rtl/>
          <w:lang w:bidi="fa-IR"/>
        </w:rPr>
        <w:t>؛</w:t>
      </w:r>
      <w:r w:rsidRPr="00BE3117">
        <w:rPr>
          <w:rFonts w:cs="B Lotus"/>
          <w:sz w:val="28"/>
          <w:rtl/>
        </w:rPr>
        <w:t xml:space="preserve"> از او روايت نقل كرده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146- </w:t>
      </w:r>
      <w:r w:rsidRPr="00884D96">
        <w:rPr>
          <w:rFonts w:cs="B Lotus"/>
          <w:b/>
          <w:bCs/>
          <w:sz w:val="28"/>
          <w:rtl/>
        </w:rPr>
        <w:t>محمد</w:t>
      </w:r>
      <w:r w:rsidRPr="00BE3117">
        <w:rPr>
          <w:rFonts w:cs="B Lotus"/>
          <w:b/>
          <w:bCs/>
          <w:sz w:val="28"/>
          <w:rtl/>
        </w:rPr>
        <w:t xml:space="preserve"> بن سليمان البصري:</w:t>
      </w:r>
      <w:r w:rsidRPr="00BE3117">
        <w:rPr>
          <w:rFonts w:cs="B Lotus" w:hint="cs"/>
          <w:sz w:val="28"/>
          <w:rtl/>
        </w:rPr>
        <w:t xml:space="preserve"> </w:t>
      </w:r>
      <w:r w:rsidRPr="00BE3117">
        <w:rPr>
          <w:rFonts w:cs="B Lotus"/>
          <w:sz w:val="28"/>
          <w:rtl/>
        </w:rPr>
        <w:t>ضعيف است</w:t>
      </w:r>
      <w:r w:rsidRPr="00BE3117">
        <w:rPr>
          <w:rFonts w:cs="B Lotus" w:hint="cs"/>
          <w:sz w:val="28"/>
          <w:rtl/>
        </w:rPr>
        <w:t xml:space="preserve"> </w:t>
      </w:r>
      <w:r w:rsidRPr="00BE3117">
        <w:rPr>
          <w:rFonts w:cs="B Lotus"/>
          <w:sz w:val="28"/>
          <w:rtl/>
        </w:rPr>
        <w:t xml:space="preserve">ولي وسائل در </w:t>
      </w:r>
      <w:r w:rsidRPr="006750C5">
        <w:rPr>
          <w:rFonts w:ascii="Lotus Linotype" w:hAnsi="Lotus Linotype" w:cs="Traditional Arabic"/>
          <w:b/>
          <w:bCs/>
          <w:sz w:val="28"/>
          <w:rtl/>
        </w:rPr>
        <w:t>«باب استحباب الإستشفاء بتربة الحسين »</w:t>
      </w:r>
      <w:r w:rsidRPr="00BE3117">
        <w:rPr>
          <w:rFonts w:cs="B Lotus" w:hint="cs"/>
          <w:sz w:val="28"/>
          <w:rtl/>
        </w:rPr>
        <w:t xml:space="preserve"> </w:t>
      </w:r>
      <w:r w:rsidRPr="00BE3117">
        <w:rPr>
          <w:rFonts w:cs="B Lotus"/>
          <w:sz w:val="28"/>
          <w:rtl/>
        </w:rPr>
        <w:t xml:space="preserve">و در </w:t>
      </w:r>
      <w:r w:rsidRPr="00183A24">
        <w:rPr>
          <w:rFonts w:ascii="Lotus Linotype" w:hAnsi="Lotus Linotype" w:cs="Lotus Linotype"/>
          <w:sz w:val="28"/>
          <w:rtl/>
        </w:rPr>
        <w:t>«</w:t>
      </w:r>
      <w:r w:rsidRPr="006750C5">
        <w:rPr>
          <w:rFonts w:ascii="Lotus Linotype" w:hAnsi="Lotus Linotype" w:cs="Traditional Arabic"/>
          <w:b/>
          <w:bCs/>
          <w:sz w:val="28"/>
          <w:rtl/>
        </w:rPr>
        <w:t>باب استحباب زيارت قبر الرضا»</w:t>
      </w:r>
      <w:r w:rsidRPr="00BE3117">
        <w:rPr>
          <w:rFonts w:cs="B Lotus"/>
          <w:sz w:val="28"/>
          <w:rtl/>
        </w:rPr>
        <w:t xml:space="preserve"> از او روايت كرده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147- </w:t>
      </w:r>
      <w:r w:rsidRPr="00884D96">
        <w:rPr>
          <w:rFonts w:cs="B Lotus"/>
          <w:b/>
          <w:bCs/>
          <w:sz w:val="28"/>
          <w:rtl/>
        </w:rPr>
        <w:t>محمد</w:t>
      </w:r>
      <w:r w:rsidRPr="00BE3117">
        <w:rPr>
          <w:rFonts w:cs="B Lotus"/>
          <w:b/>
          <w:bCs/>
          <w:sz w:val="28"/>
          <w:rtl/>
        </w:rPr>
        <w:t xml:space="preserve"> بن علي بن محمد الاشعت</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148- </w:t>
      </w:r>
      <w:r w:rsidRPr="00884D96">
        <w:rPr>
          <w:rFonts w:cs="B Lotus"/>
          <w:b/>
          <w:bCs/>
          <w:sz w:val="28"/>
          <w:rtl/>
        </w:rPr>
        <w:t>محمد</w:t>
      </w:r>
      <w:r w:rsidRPr="00BE3117">
        <w:rPr>
          <w:rFonts w:cs="B Lotus"/>
          <w:b/>
          <w:bCs/>
          <w:sz w:val="28"/>
          <w:rtl/>
        </w:rPr>
        <w:t xml:space="preserve"> بن عمار</w:t>
      </w:r>
      <w:r w:rsidRPr="00BE3117">
        <w:rPr>
          <w:rFonts w:cs="B Lotus" w:hint="cs"/>
          <w:b/>
          <w:bCs/>
          <w:sz w:val="28"/>
          <w:rtl/>
        </w:rPr>
        <w:t>:</w:t>
      </w:r>
      <w:r w:rsidRPr="00BE3117">
        <w:rPr>
          <w:rFonts w:cs="B Lotus"/>
          <w:sz w:val="28"/>
          <w:rtl/>
        </w:rPr>
        <w:t xml:space="preserve">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149- </w:t>
      </w:r>
      <w:r w:rsidRPr="00884D96">
        <w:rPr>
          <w:rFonts w:cs="B Lotus"/>
          <w:b/>
          <w:bCs/>
          <w:sz w:val="28"/>
          <w:rtl/>
        </w:rPr>
        <w:t>مح</w:t>
      </w:r>
      <w:r w:rsidRPr="00BE3117">
        <w:rPr>
          <w:rFonts w:cs="B Lotus"/>
          <w:b/>
          <w:bCs/>
          <w:sz w:val="28"/>
          <w:rtl/>
        </w:rPr>
        <w:t>مد بن مسعد</w:t>
      </w:r>
      <w:r w:rsidRPr="00BE3117">
        <w:rPr>
          <w:rFonts w:cs="B Lotus" w:hint="cs"/>
          <w:b/>
          <w:bCs/>
          <w:sz w:val="28"/>
          <w:rtl/>
        </w:rPr>
        <w:t>ه:</w:t>
      </w:r>
      <w:r w:rsidRPr="00BE3117">
        <w:rPr>
          <w:rFonts w:cs="B Lotus"/>
          <w:sz w:val="28"/>
          <w:rtl/>
        </w:rPr>
        <w:t xml:space="preserve"> مهمل است .</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150- </w:t>
      </w:r>
      <w:r w:rsidRPr="00884D96">
        <w:rPr>
          <w:rFonts w:cs="B Lotus"/>
          <w:b/>
          <w:bCs/>
          <w:sz w:val="28"/>
          <w:rtl/>
        </w:rPr>
        <w:t>مح</w:t>
      </w:r>
      <w:r w:rsidRPr="00BE3117">
        <w:rPr>
          <w:rFonts w:cs="B Lotus"/>
          <w:b/>
          <w:bCs/>
          <w:sz w:val="28"/>
          <w:rtl/>
        </w:rPr>
        <w:t>مد بن حسين الرازي</w:t>
      </w:r>
      <w:r w:rsidRPr="00BE3117">
        <w:rPr>
          <w:rFonts w:cs="B Lotus" w:hint="cs"/>
          <w:b/>
          <w:bCs/>
          <w:sz w:val="28"/>
          <w:rtl/>
        </w:rPr>
        <w:t>:</w:t>
      </w:r>
      <w:r w:rsidRPr="00BE3117">
        <w:rPr>
          <w:rFonts w:cs="B Lotus"/>
          <w:sz w:val="28"/>
          <w:rtl/>
        </w:rPr>
        <w:t xml:space="preserve">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151- </w:t>
      </w:r>
      <w:r w:rsidRPr="00884D96">
        <w:rPr>
          <w:rFonts w:cs="B Lotus"/>
          <w:b/>
          <w:bCs/>
          <w:sz w:val="28"/>
          <w:rtl/>
        </w:rPr>
        <w:t>مح</w:t>
      </w:r>
      <w:r w:rsidRPr="00BE3117">
        <w:rPr>
          <w:rFonts w:cs="B Lotus"/>
          <w:b/>
          <w:bCs/>
          <w:sz w:val="28"/>
          <w:rtl/>
        </w:rPr>
        <w:t>مد بن محمد بن معقل</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152- </w:t>
      </w:r>
      <w:r w:rsidRPr="00884D96">
        <w:rPr>
          <w:rFonts w:cs="B Lotus"/>
          <w:b/>
          <w:bCs/>
          <w:sz w:val="28"/>
          <w:rtl/>
        </w:rPr>
        <w:t>مح</w:t>
      </w:r>
      <w:r w:rsidRPr="00BE3117">
        <w:rPr>
          <w:rFonts w:cs="B Lotus"/>
          <w:b/>
          <w:bCs/>
          <w:sz w:val="28"/>
          <w:rtl/>
        </w:rPr>
        <w:t>مد بن عبد الحميد</w:t>
      </w:r>
      <w:r w:rsidRPr="00BE3117">
        <w:rPr>
          <w:rFonts w:cs="B Lotus" w:hint="cs"/>
          <w:b/>
          <w:bCs/>
          <w:sz w:val="28"/>
          <w:rtl/>
        </w:rPr>
        <w:t>:</w:t>
      </w:r>
      <w:r w:rsidRPr="00BE3117">
        <w:rPr>
          <w:rFonts w:cs="B Lotus"/>
          <w:sz w:val="28"/>
          <w:rtl/>
        </w:rPr>
        <w:t xml:space="preserve">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153- </w:t>
      </w:r>
      <w:r w:rsidRPr="00884D96">
        <w:rPr>
          <w:rFonts w:cs="B Lotus"/>
          <w:b/>
          <w:bCs/>
          <w:sz w:val="28"/>
          <w:rtl/>
        </w:rPr>
        <w:t>مح</w:t>
      </w:r>
      <w:r w:rsidRPr="00BE3117">
        <w:rPr>
          <w:rFonts w:cs="B Lotus"/>
          <w:b/>
          <w:bCs/>
          <w:sz w:val="28"/>
          <w:rtl/>
        </w:rPr>
        <w:t>مد بن سليمان</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154- </w:t>
      </w:r>
      <w:r w:rsidRPr="00884D96">
        <w:rPr>
          <w:rFonts w:cs="B Lotus"/>
          <w:b/>
          <w:bCs/>
          <w:sz w:val="28"/>
          <w:rtl/>
        </w:rPr>
        <w:t>مح</w:t>
      </w:r>
      <w:r w:rsidRPr="00BE3117">
        <w:rPr>
          <w:rFonts w:cs="B Lotus"/>
          <w:b/>
          <w:bCs/>
          <w:sz w:val="28"/>
          <w:rtl/>
        </w:rPr>
        <w:t>مد بن موسي ال</w:t>
      </w:r>
      <w:r w:rsidRPr="00BE3117">
        <w:rPr>
          <w:rFonts w:cs="B Lotus" w:hint="cs"/>
          <w:b/>
          <w:bCs/>
          <w:sz w:val="28"/>
          <w:rtl/>
        </w:rPr>
        <w:t>أ</w:t>
      </w:r>
      <w:r w:rsidRPr="00BE3117">
        <w:rPr>
          <w:rFonts w:cs="B Lotus"/>
          <w:b/>
          <w:bCs/>
          <w:sz w:val="28"/>
          <w:rtl/>
        </w:rPr>
        <w:t>حول</w:t>
      </w:r>
      <w:r w:rsidRPr="00BE3117">
        <w:rPr>
          <w:rFonts w:cs="B Lotus" w:hint="cs"/>
          <w:b/>
          <w:bCs/>
          <w:sz w:val="28"/>
          <w:rtl/>
        </w:rPr>
        <w:t>:</w:t>
      </w:r>
      <w:r w:rsidRPr="00BE3117">
        <w:rPr>
          <w:rFonts w:cs="B Lotus"/>
          <w:sz w:val="28"/>
          <w:rtl/>
        </w:rPr>
        <w:t xml:space="preserve"> مهمل و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155-</w:t>
      </w:r>
      <w:r w:rsidRPr="00884D96">
        <w:rPr>
          <w:rFonts w:cs="B Lotus" w:hint="cs"/>
          <w:b/>
          <w:bCs/>
          <w:sz w:val="28"/>
          <w:rtl/>
        </w:rPr>
        <w:t xml:space="preserve"> </w:t>
      </w:r>
      <w:r w:rsidRPr="00884D96">
        <w:rPr>
          <w:rFonts w:cs="B Lotus"/>
          <w:b/>
          <w:bCs/>
          <w:sz w:val="28"/>
          <w:rtl/>
        </w:rPr>
        <w:t>مح</w:t>
      </w:r>
      <w:r w:rsidRPr="00BE3117">
        <w:rPr>
          <w:rFonts w:cs="B Lotus"/>
          <w:b/>
          <w:bCs/>
          <w:sz w:val="28"/>
          <w:rtl/>
        </w:rPr>
        <w:t>مد بن ابي السري</w:t>
      </w:r>
      <w:r w:rsidRPr="00BE3117">
        <w:rPr>
          <w:rFonts w:cs="B Lotus" w:hint="cs"/>
          <w:b/>
          <w:bCs/>
          <w:sz w:val="28"/>
          <w:rtl/>
        </w:rPr>
        <w:t>:</w:t>
      </w:r>
      <w:r w:rsidRPr="00BE3117">
        <w:rPr>
          <w:rFonts w:cs="B Lotus"/>
          <w:sz w:val="28"/>
          <w:rtl/>
        </w:rPr>
        <w:t xml:space="preserve"> مهمل و مجهول است .</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156- </w:t>
      </w:r>
      <w:r w:rsidRPr="00884D96">
        <w:rPr>
          <w:rFonts w:cs="B Lotus"/>
          <w:b/>
          <w:bCs/>
          <w:sz w:val="28"/>
          <w:rtl/>
        </w:rPr>
        <w:t>مح</w:t>
      </w:r>
      <w:r w:rsidRPr="00BE3117">
        <w:rPr>
          <w:rFonts w:cs="B Lotus"/>
          <w:b/>
          <w:bCs/>
          <w:sz w:val="28"/>
          <w:rtl/>
        </w:rPr>
        <w:t>مد بن محمد بن هشيم</w:t>
      </w:r>
      <w:r w:rsidRPr="00BE3117">
        <w:rPr>
          <w:rFonts w:cs="B Lotus" w:hint="cs"/>
          <w:b/>
          <w:bCs/>
          <w:sz w:val="28"/>
          <w:rtl/>
        </w:rPr>
        <w:t>:</w:t>
      </w:r>
      <w:r w:rsidRPr="00BE3117">
        <w:rPr>
          <w:rFonts w:cs="B Lotus"/>
          <w:sz w:val="28"/>
          <w:rtl/>
        </w:rPr>
        <w:t xml:space="preserve"> مجهول الحال است .</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157- </w:t>
      </w:r>
      <w:r w:rsidRPr="00884D96">
        <w:rPr>
          <w:rFonts w:cs="B Lotus"/>
          <w:b/>
          <w:bCs/>
          <w:sz w:val="28"/>
          <w:rtl/>
        </w:rPr>
        <w:t>مح</w:t>
      </w:r>
      <w:r w:rsidRPr="00BE3117">
        <w:rPr>
          <w:rFonts w:cs="B Lotus"/>
          <w:b/>
          <w:bCs/>
          <w:sz w:val="28"/>
          <w:rtl/>
        </w:rPr>
        <w:t>مد بن احمد بن سلمان</w:t>
      </w:r>
      <w:r w:rsidRPr="00BE3117">
        <w:rPr>
          <w:rFonts w:cs="B Lotus" w:hint="cs"/>
          <w:b/>
          <w:bCs/>
          <w:sz w:val="28"/>
          <w:rtl/>
        </w:rPr>
        <w:t>:</w:t>
      </w:r>
      <w:r w:rsidRPr="00BE3117">
        <w:rPr>
          <w:rFonts w:cs="B Lotus"/>
          <w:sz w:val="28"/>
          <w:rtl/>
        </w:rPr>
        <w:t xml:space="preserve"> مهمل و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158- </w:t>
      </w:r>
      <w:r w:rsidRPr="00884D96">
        <w:rPr>
          <w:rFonts w:cs="B Lotus"/>
          <w:b/>
          <w:bCs/>
          <w:sz w:val="28"/>
          <w:rtl/>
        </w:rPr>
        <w:t>مع</w:t>
      </w:r>
      <w:r w:rsidRPr="00BE3117">
        <w:rPr>
          <w:rFonts w:cs="B Lotus"/>
          <w:b/>
          <w:bCs/>
          <w:sz w:val="28"/>
          <w:rtl/>
        </w:rPr>
        <w:t>لي بن شهاب</w:t>
      </w:r>
      <w:r w:rsidRPr="00BE3117">
        <w:rPr>
          <w:rFonts w:cs="B Lotus" w:hint="cs"/>
          <w:b/>
          <w:bCs/>
          <w:sz w:val="28"/>
          <w:rtl/>
        </w:rPr>
        <w:t>:</w:t>
      </w:r>
      <w:r w:rsidRPr="00BE3117">
        <w:rPr>
          <w:rFonts w:cs="B Lotus"/>
          <w:sz w:val="28"/>
          <w:rtl/>
        </w:rPr>
        <w:t xml:space="preserve"> مهمل و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159- </w:t>
      </w:r>
      <w:r w:rsidRPr="00884D96">
        <w:rPr>
          <w:rFonts w:cs="B Lotus"/>
          <w:b/>
          <w:bCs/>
          <w:sz w:val="28"/>
          <w:rtl/>
        </w:rPr>
        <w:t>مو</w:t>
      </w:r>
      <w:r w:rsidRPr="00BE3117">
        <w:rPr>
          <w:rFonts w:cs="B Lotus"/>
          <w:b/>
          <w:bCs/>
          <w:sz w:val="28"/>
          <w:rtl/>
        </w:rPr>
        <w:t>سي بن اسماعيل بن موسي</w:t>
      </w:r>
      <w:r w:rsidRPr="00BE3117">
        <w:rPr>
          <w:rFonts w:cs="B Lotus" w:hint="cs"/>
          <w:b/>
          <w:bCs/>
          <w:sz w:val="28"/>
          <w:rtl/>
        </w:rPr>
        <w:t>:</w:t>
      </w:r>
      <w:r w:rsidRPr="00BE3117">
        <w:rPr>
          <w:rFonts w:cs="B Lotus"/>
          <w:sz w:val="28"/>
          <w:rtl/>
        </w:rPr>
        <w:t xml:space="preserve"> مجهول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160- </w:t>
      </w:r>
      <w:r w:rsidRPr="00884D96">
        <w:rPr>
          <w:rFonts w:cs="B Lotus"/>
          <w:b/>
          <w:bCs/>
          <w:sz w:val="28"/>
          <w:rtl/>
        </w:rPr>
        <w:t>يح</w:t>
      </w:r>
      <w:r w:rsidRPr="00BE3117">
        <w:rPr>
          <w:rFonts w:cs="B Lotus"/>
          <w:b/>
          <w:bCs/>
          <w:sz w:val="28"/>
          <w:rtl/>
        </w:rPr>
        <w:t>يي بن معمر</w:t>
      </w:r>
      <w:r w:rsidRPr="00BE3117">
        <w:rPr>
          <w:rFonts w:cs="B Lotus" w:hint="cs"/>
          <w:b/>
          <w:bCs/>
          <w:sz w:val="28"/>
          <w:rtl/>
        </w:rPr>
        <w:t>:</w:t>
      </w:r>
      <w:r>
        <w:rPr>
          <w:rFonts w:cs="B Lotus"/>
          <w:sz w:val="28"/>
          <w:rtl/>
        </w:rPr>
        <w:t xml:space="preserve"> </w:t>
      </w:r>
      <w:r w:rsidRPr="00BE3117">
        <w:rPr>
          <w:rFonts w:cs="B Lotus"/>
          <w:sz w:val="28"/>
          <w:rtl/>
        </w:rPr>
        <w:t>مهمل و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161- </w:t>
      </w:r>
      <w:r w:rsidRPr="00884D96">
        <w:rPr>
          <w:rFonts w:cs="B Lotus"/>
          <w:b/>
          <w:bCs/>
          <w:sz w:val="28"/>
          <w:rtl/>
        </w:rPr>
        <w:t>يز</w:t>
      </w:r>
      <w:r w:rsidRPr="00BE3117">
        <w:rPr>
          <w:rFonts w:cs="B Lotus"/>
          <w:b/>
          <w:bCs/>
          <w:sz w:val="28"/>
          <w:rtl/>
        </w:rPr>
        <w:t>يد بن عبد الملك جعفي</w:t>
      </w:r>
      <w:r w:rsidRPr="00BE3117">
        <w:rPr>
          <w:rFonts w:cs="B Lotus" w:hint="cs"/>
          <w:b/>
          <w:bCs/>
          <w:sz w:val="28"/>
          <w:rtl/>
        </w:rPr>
        <w:t>:</w:t>
      </w:r>
      <w:r w:rsidRPr="00BE3117">
        <w:rPr>
          <w:rFonts w:cs="B Lotus"/>
          <w:sz w:val="28"/>
          <w:rtl/>
        </w:rPr>
        <w:t xml:space="preserve"> مجهول الحال است.</w:t>
      </w:r>
    </w:p>
    <w:p w:rsidR="00E130D0" w:rsidRPr="00BE3117" w:rsidRDefault="00E130D0" w:rsidP="00E130D0">
      <w:pPr>
        <w:pStyle w:val="BodyTextIndent2"/>
        <w:spacing w:line="218" w:lineRule="auto"/>
        <w:ind w:firstLine="340"/>
        <w:rPr>
          <w:rFonts w:cs="B Lotus"/>
          <w:sz w:val="28"/>
          <w:rtl/>
        </w:rPr>
      </w:pPr>
      <w:r w:rsidRPr="00884D96">
        <w:rPr>
          <w:rFonts w:cs="B Lotus"/>
          <w:bCs/>
          <w:sz w:val="28"/>
          <w:rtl/>
        </w:rPr>
        <w:t xml:space="preserve">162- </w:t>
      </w:r>
      <w:r w:rsidRPr="00884D96">
        <w:rPr>
          <w:rFonts w:cs="B Lotus"/>
          <w:b/>
          <w:bCs/>
          <w:sz w:val="28"/>
          <w:rtl/>
        </w:rPr>
        <w:t>يو</w:t>
      </w:r>
      <w:r w:rsidRPr="00BE3117">
        <w:rPr>
          <w:rFonts w:cs="B Lotus"/>
          <w:b/>
          <w:bCs/>
          <w:sz w:val="28"/>
          <w:rtl/>
        </w:rPr>
        <w:t>نس بن ابي وهب القصري</w:t>
      </w:r>
      <w:r w:rsidRPr="00BE3117">
        <w:rPr>
          <w:rFonts w:cs="B Lotus" w:hint="cs"/>
          <w:b/>
          <w:bCs/>
          <w:sz w:val="28"/>
          <w:rtl/>
        </w:rPr>
        <w:t>:</w:t>
      </w:r>
      <w:r w:rsidRPr="00BE3117">
        <w:rPr>
          <w:rFonts w:cs="B Lotus"/>
          <w:sz w:val="28"/>
          <w:rtl/>
        </w:rPr>
        <w:t xml:space="preserve"> مهمل است.</w:t>
      </w:r>
    </w:p>
    <w:p w:rsidR="00E130D0" w:rsidRPr="00BE3117" w:rsidRDefault="00E130D0" w:rsidP="00E130D0">
      <w:pPr>
        <w:pStyle w:val="BodyTextIndent2"/>
        <w:spacing w:line="226" w:lineRule="auto"/>
        <w:ind w:firstLine="340"/>
        <w:rPr>
          <w:rFonts w:cs="B Lotus"/>
          <w:sz w:val="28"/>
          <w:rtl/>
        </w:rPr>
      </w:pPr>
    </w:p>
    <w:p w:rsidR="00E130D0" w:rsidRPr="00884D96" w:rsidRDefault="00E130D0" w:rsidP="00E130D0">
      <w:pPr>
        <w:pStyle w:val="BodyTextIndent2"/>
        <w:spacing w:line="226" w:lineRule="auto"/>
        <w:ind w:firstLine="340"/>
        <w:jc w:val="right"/>
        <w:rPr>
          <w:rFonts w:ascii="mylotus" w:hAnsi="mylotus" w:cs="mylotus"/>
          <w:b/>
          <w:bCs/>
          <w:color w:val="FF0000"/>
          <w:sz w:val="28"/>
          <w:rtl/>
        </w:rPr>
      </w:pPr>
      <w:r w:rsidRPr="00884D96">
        <w:rPr>
          <w:rFonts w:ascii="mylotus" w:hAnsi="mylotus" w:cs="mylotus"/>
          <w:b/>
          <w:bCs/>
          <w:sz w:val="28"/>
          <w:rtl/>
        </w:rPr>
        <w:t>خادم الشريعة المطهرة: سيد بن ابو الفضل بن رضا برقعي</w:t>
      </w:r>
    </w:p>
    <w:p w:rsidR="00E130D0" w:rsidRPr="00BE3117" w:rsidRDefault="00E130D0" w:rsidP="00E130D0">
      <w:pPr>
        <w:spacing w:line="226" w:lineRule="auto"/>
        <w:ind w:firstLine="340"/>
        <w:jc w:val="lowKashida"/>
        <w:rPr>
          <w:rFonts w:cs="B Lotus"/>
          <w:rtl/>
        </w:rPr>
      </w:pPr>
    </w:p>
    <w:p w:rsidR="00E130D0" w:rsidRPr="00BE3117" w:rsidRDefault="00E130D0" w:rsidP="00E130D0">
      <w:pPr>
        <w:pStyle w:val="BodyText2"/>
        <w:spacing w:line="226" w:lineRule="auto"/>
        <w:ind w:firstLine="340"/>
        <w:jc w:val="lowKashida"/>
        <w:rPr>
          <w:rFonts w:cs="B Lotus"/>
          <w:rtl/>
        </w:rPr>
      </w:pPr>
    </w:p>
    <w:p w:rsidR="0040339F" w:rsidRPr="0011143E" w:rsidRDefault="0040339F" w:rsidP="00E130D0">
      <w:pPr>
        <w:pStyle w:val="a"/>
        <w:rPr>
          <w:rFonts w:cs="B Lotus"/>
          <w:b w:val="0"/>
          <w:bCs w:val="0"/>
          <w:rtl/>
        </w:rPr>
      </w:pPr>
    </w:p>
    <w:sectPr w:rsidR="0040339F" w:rsidRPr="0011143E" w:rsidSect="005C4A75">
      <w:headerReference w:type="default" r:id="rId28"/>
      <w:footnotePr>
        <w:numRestart w:val="eachPage"/>
      </w:footnotePr>
      <w:pgSz w:w="11906" w:h="16838" w:code="9"/>
      <w:pgMar w:top="2552" w:right="2268" w:bottom="2552" w:left="2268"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39" w:rsidRDefault="00E64439">
      <w:r>
        <w:separator/>
      </w:r>
    </w:p>
  </w:endnote>
  <w:endnote w:type="continuationSeparator" w:id="0">
    <w:p w:rsidR="00E64439" w:rsidRDefault="00E6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Jadid">
    <w:panose1 w:val="000007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HQPB3">
    <w:panose1 w:val="00000000000000000000"/>
    <w:charset w:val="02"/>
    <w:family w:val="auto"/>
    <w:pitch w:val="variable"/>
    <w:sig w:usb0="00000000" w:usb1="10000000" w:usb2="00000000" w:usb3="00000000" w:csb0="80000000" w:csb1="00000000"/>
  </w:font>
  <w:font w:name="Rateb lotusb22">
    <w:panose1 w:val="0000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40000013" w:usb2="00000000" w:usb3="00000000" w:csb0="0000009F" w:csb1="00000000"/>
  </w:font>
  <w:font w:name="mylotus">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Default="00FD1EC6"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Default="00FD1EC6" w:rsidP="00C706DC">
    <w:pPr>
      <w:pStyle w:val="Footer"/>
      <w:framePr w:wrap="around" w:vAnchor="text" w:hAnchor="text" w:y="1"/>
      <w:rPr>
        <w:rStyle w:val="PageNumber"/>
      </w:rPr>
    </w:pPr>
  </w:p>
  <w:p w:rsidR="00FD1EC6" w:rsidRDefault="00FD1EC6"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39" w:rsidRDefault="00E64439">
      <w:r>
        <w:separator/>
      </w:r>
    </w:p>
  </w:footnote>
  <w:footnote w:type="continuationSeparator" w:id="0">
    <w:p w:rsidR="00E64439" w:rsidRDefault="00E64439">
      <w:r>
        <w:continuationSeparator/>
      </w:r>
    </w:p>
  </w:footnote>
  <w:footnote w:id="1">
    <w:p w:rsidR="00FD1EC6" w:rsidRPr="00E130D0" w:rsidRDefault="00FD1EC6" w:rsidP="002671C2">
      <w:pPr>
        <w:pStyle w:val="FootnoteText"/>
        <w:bidi/>
        <w:spacing w:line="223" w:lineRule="auto"/>
        <w:ind w:left="284" w:hanging="284"/>
        <w:jc w:val="lowKashida"/>
        <w:rPr>
          <w:rFonts w:cs="Lotus Linotype"/>
          <w:sz w:val="24"/>
          <w:szCs w:val="24"/>
        </w:rPr>
      </w:pPr>
      <w:r w:rsidRPr="00E130D0">
        <w:rPr>
          <w:rFonts w:cs="Times New Roman"/>
          <w:sz w:val="24"/>
          <w:szCs w:val="24"/>
          <w:rtl/>
        </w:rPr>
        <w:t>1</w:t>
      </w:r>
      <w:r w:rsidRPr="00E130D0">
        <w:rPr>
          <w:sz w:val="24"/>
          <w:szCs w:val="24"/>
          <w:rtl/>
        </w:rPr>
        <w:t xml:space="preserve">- اين حديث در فريقين درجة قبول يافته است چنانكه در " </w:t>
      </w:r>
      <w:r w:rsidRPr="00E130D0">
        <w:rPr>
          <w:b/>
          <w:bCs/>
          <w:sz w:val="24"/>
          <w:szCs w:val="24"/>
          <w:rtl/>
        </w:rPr>
        <w:t xml:space="preserve">سنن الكبري " </w:t>
      </w:r>
      <w:r w:rsidRPr="00E130D0">
        <w:rPr>
          <w:sz w:val="24"/>
          <w:szCs w:val="24"/>
          <w:rtl/>
        </w:rPr>
        <w:t xml:space="preserve">بيهقي (4/77) آمده است : </w:t>
      </w:r>
      <w:r w:rsidRPr="00E130D0">
        <w:rPr>
          <w:rFonts w:cs="Traditional Arabic"/>
          <w:b/>
          <w:bCs/>
          <w:sz w:val="24"/>
          <w:szCs w:val="24"/>
          <w:rtl/>
        </w:rPr>
        <w:t>قال رسول الله</w:t>
      </w:r>
      <w:r w:rsidRPr="00365CDE">
        <w:rPr>
          <w:rFonts w:cs="CTraditional Arabic" w:hint="cs"/>
          <w:color w:val="000000"/>
          <w:spacing w:val="-4"/>
          <w:sz w:val="24"/>
          <w:szCs w:val="24"/>
          <w:rtl/>
          <w:lang w:bidi="fa-IR"/>
        </w:rPr>
        <w:t>ص</w:t>
      </w:r>
      <w:r w:rsidRPr="00E130D0">
        <w:rPr>
          <w:rFonts w:cs="Traditional Arabic"/>
          <w:b/>
          <w:bCs/>
          <w:sz w:val="24"/>
          <w:szCs w:val="24"/>
          <w:rtl/>
        </w:rPr>
        <w:t>: إني نهيتكم عن زيارة القبور ثم بدا ل</w:t>
      </w:r>
      <w:r w:rsidRPr="00E130D0">
        <w:rPr>
          <w:rFonts w:cs="Traditional Arabic"/>
          <w:b/>
          <w:bCs/>
          <w:sz w:val="24"/>
          <w:szCs w:val="24"/>
          <w:rtl/>
          <w:lang w:bidi="fa-IR"/>
        </w:rPr>
        <w:t>ي</w:t>
      </w:r>
      <w:r w:rsidRPr="00E130D0">
        <w:rPr>
          <w:rFonts w:cs="Traditional Arabic"/>
          <w:b/>
          <w:bCs/>
          <w:sz w:val="24"/>
          <w:szCs w:val="24"/>
          <w:rtl/>
        </w:rPr>
        <w:t xml:space="preserve"> فزوروها لأنها ترق القلب و تدمع العين و تذكر الآخرة  فزوروا ولاتقولوا هجرا.</w:t>
      </w:r>
      <w:r w:rsidRPr="00E130D0">
        <w:rPr>
          <w:rFonts w:cs="Lotus Linotype"/>
          <w:sz w:val="24"/>
          <w:szCs w:val="24"/>
          <w:rtl/>
        </w:rPr>
        <w:t xml:space="preserve"> </w:t>
      </w:r>
      <w:r w:rsidRPr="00E130D0">
        <w:rPr>
          <w:sz w:val="24"/>
          <w:szCs w:val="24"/>
          <w:rtl/>
        </w:rPr>
        <w:t xml:space="preserve">و در كتاب </w:t>
      </w:r>
      <w:r w:rsidRPr="00E130D0">
        <w:rPr>
          <w:rFonts w:cs="Traditional Arabic"/>
          <w:b/>
          <w:bCs/>
          <w:sz w:val="24"/>
          <w:szCs w:val="24"/>
          <w:rtl/>
        </w:rPr>
        <w:t>"ذكري"</w:t>
      </w:r>
      <w:r w:rsidRPr="00E130D0">
        <w:rPr>
          <w:sz w:val="24"/>
          <w:szCs w:val="24"/>
          <w:rtl/>
        </w:rPr>
        <w:t xml:space="preserve"> شهيد اول با اندكي اختلاف آمده است.</w:t>
      </w:r>
      <w:r w:rsidRPr="00E130D0">
        <w:rPr>
          <w:sz w:val="24"/>
          <w:szCs w:val="24"/>
        </w:rPr>
        <w:t xml:space="preserve"> </w:t>
      </w:r>
    </w:p>
  </w:footnote>
  <w:footnote w:id="2">
    <w:p w:rsidR="00FD1EC6" w:rsidRPr="00E130D0" w:rsidRDefault="00FD1EC6" w:rsidP="002671C2">
      <w:pPr>
        <w:pStyle w:val="FootnoteText"/>
        <w:bidi/>
        <w:spacing w:line="223" w:lineRule="auto"/>
        <w:ind w:left="284" w:hanging="284"/>
        <w:jc w:val="lowKashida"/>
        <w:rPr>
          <w:rFonts w:cs="Lotus Linotype"/>
          <w:sz w:val="24"/>
          <w:szCs w:val="24"/>
        </w:rPr>
      </w:pPr>
      <w:r w:rsidRPr="00E130D0">
        <w:rPr>
          <w:rFonts w:cs="Times New Roman"/>
          <w:sz w:val="24"/>
          <w:szCs w:val="24"/>
          <w:rtl/>
        </w:rPr>
        <w:t>1</w:t>
      </w:r>
      <w:r w:rsidRPr="00E130D0">
        <w:rPr>
          <w:sz w:val="24"/>
          <w:szCs w:val="24"/>
          <w:rtl/>
        </w:rPr>
        <w:t>- در "انجيل" نيز نه تنها هيچگونه توصيه</w:t>
      </w:r>
      <w:r w:rsidRPr="00E130D0">
        <w:rPr>
          <w:rFonts w:hint="cs"/>
          <w:sz w:val="24"/>
          <w:szCs w:val="24"/>
          <w:rtl/>
          <w:lang w:bidi="fa-IR"/>
        </w:rPr>
        <w:t>‌</w:t>
      </w:r>
      <w:r w:rsidRPr="00E130D0">
        <w:rPr>
          <w:sz w:val="24"/>
          <w:szCs w:val="24"/>
          <w:rtl/>
        </w:rPr>
        <w:t>ا</w:t>
      </w:r>
      <w:r w:rsidRPr="00E130D0">
        <w:rPr>
          <w:rFonts w:hint="cs"/>
          <w:sz w:val="24"/>
          <w:szCs w:val="24"/>
          <w:rtl/>
        </w:rPr>
        <w:t>ى</w:t>
      </w:r>
      <w:r w:rsidRPr="00E130D0">
        <w:rPr>
          <w:sz w:val="24"/>
          <w:szCs w:val="24"/>
          <w:rtl/>
        </w:rPr>
        <w:t xml:space="preserve"> به مزار ساز</w:t>
      </w:r>
      <w:r w:rsidRPr="00E130D0">
        <w:rPr>
          <w:rFonts w:hint="cs"/>
          <w:sz w:val="24"/>
          <w:szCs w:val="24"/>
          <w:rtl/>
        </w:rPr>
        <w:t>ى</w:t>
      </w:r>
      <w:r w:rsidRPr="00E130D0">
        <w:rPr>
          <w:sz w:val="24"/>
          <w:szCs w:val="24"/>
          <w:rtl/>
        </w:rPr>
        <w:t xml:space="preserve"> و زيارت قبور نيست, بلكه ساختن بنا</w:t>
      </w:r>
      <w:r w:rsidRPr="00E130D0">
        <w:rPr>
          <w:rFonts w:hint="cs"/>
          <w:sz w:val="24"/>
          <w:szCs w:val="24"/>
          <w:rtl/>
        </w:rPr>
        <w:t>ى</w:t>
      </w:r>
      <w:r w:rsidRPr="00E130D0">
        <w:rPr>
          <w:sz w:val="24"/>
          <w:szCs w:val="24"/>
          <w:rtl/>
        </w:rPr>
        <w:t xml:space="preserve"> يادبود بر مرقد انبياء را كار مردم ريا كار دانسته است. از جمله در انجيل مت</w:t>
      </w:r>
      <w:r w:rsidRPr="00E130D0">
        <w:rPr>
          <w:rFonts w:hint="cs"/>
          <w:sz w:val="24"/>
          <w:szCs w:val="24"/>
          <w:rtl/>
        </w:rPr>
        <w:t>ى</w:t>
      </w:r>
      <w:r w:rsidRPr="00E130D0">
        <w:rPr>
          <w:sz w:val="24"/>
          <w:szCs w:val="24"/>
          <w:rtl/>
        </w:rPr>
        <w:t xml:space="preserve"> باب 23 آمده است كه عيسي</w:t>
      </w:r>
      <w:r w:rsidRPr="00365CDE">
        <w:rPr>
          <w:rFonts w:cs="CTraditional Arabic" w:hint="cs"/>
          <w:color w:val="000000"/>
          <w:sz w:val="24"/>
          <w:szCs w:val="24"/>
          <w:rtl/>
          <w:lang w:bidi="fa-IR"/>
        </w:rPr>
        <w:t>؛</w:t>
      </w:r>
      <w:r w:rsidRPr="00E130D0">
        <w:rPr>
          <w:rFonts w:cs="Lotus Linotype"/>
          <w:sz w:val="24"/>
          <w:szCs w:val="24"/>
          <w:rtl/>
        </w:rPr>
        <w:t xml:space="preserve"> </w:t>
      </w:r>
      <w:r w:rsidRPr="00E130D0">
        <w:rPr>
          <w:sz w:val="24"/>
          <w:szCs w:val="24"/>
          <w:rtl/>
        </w:rPr>
        <w:t>فرمود: واي به حال شما ا</w:t>
      </w:r>
      <w:r w:rsidRPr="00E130D0">
        <w:rPr>
          <w:rFonts w:hint="cs"/>
          <w:sz w:val="24"/>
          <w:szCs w:val="24"/>
          <w:rtl/>
        </w:rPr>
        <w:t>ى</w:t>
      </w:r>
      <w:r w:rsidRPr="00E130D0">
        <w:rPr>
          <w:sz w:val="24"/>
          <w:szCs w:val="24"/>
          <w:rtl/>
        </w:rPr>
        <w:t xml:space="preserve"> علما</w:t>
      </w:r>
      <w:r w:rsidRPr="00E130D0">
        <w:rPr>
          <w:rFonts w:hint="cs"/>
          <w:sz w:val="24"/>
          <w:szCs w:val="24"/>
          <w:rtl/>
        </w:rPr>
        <w:t>ى</w:t>
      </w:r>
      <w:r w:rsidRPr="00E130D0">
        <w:rPr>
          <w:sz w:val="24"/>
          <w:szCs w:val="24"/>
          <w:rtl/>
        </w:rPr>
        <w:t xml:space="preserve"> دين</w:t>
      </w:r>
      <w:r w:rsidRPr="00E130D0">
        <w:rPr>
          <w:rFonts w:hint="cs"/>
          <w:sz w:val="24"/>
          <w:szCs w:val="24"/>
          <w:rtl/>
        </w:rPr>
        <w:t>ى</w:t>
      </w:r>
      <w:r w:rsidRPr="00E130D0">
        <w:rPr>
          <w:sz w:val="24"/>
          <w:szCs w:val="24"/>
          <w:rtl/>
        </w:rPr>
        <w:t xml:space="preserve"> و فريس</w:t>
      </w:r>
      <w:r w:rsidRPr="00E130D0">
        <w:rPr>
          <w:rFonts w:hint="cs"/>
          <w:sz w:val="24"/>
          <w:szCs w:val="24"/>
          <w:rtl/>
          <w:lang w:bidi="fa-IR"/>
        </w:rPr>
        <w:t>‌</w:t>
      </w:r>
      <w:r w:rsidRPr="00E130D0">
        <w:rPr>
          <w:sz w:val="24"/>
          <w:szCs w:val="24"/>
          <w:rtl/>
        </w:rPr>
        <w:t>ها</w:t>
      </w:r>
      <w:r w:rsidRPr="00E130D0">
        <w:rPr>
          <w:rFonts w:hint="cs"/>
          <w:sz w:val="24"/>
          <w:szCs w:val="24"/>
          <w:rtl/>
        </w:rPr>
        <w:t>ى</w:t>
      </w:r>
      <w:r w:rsidRPr="00E130D0">
        <w:rPr>
          <w:sz w:val="24"/>
          <w:szCs w:val="24"/>
          <w:rtl/>
        </w:rPr>
        <w:t xml:space="preserve"> ريا كار, شما برا</w:t>
      </w:r>
      <w:r w:rsidRPr="00E130D0">
        <w:rPr>
          <w:rFonts w:hint="cs"/>
          <w:sz w:val="24"/>
          <w:szCs w:val="24"/>
          <w:rtl/>
        </w:rPr>
        <w:t>ى</w:t>
      </w:r>
      <w:r w:rsidRPr="00E130D0">
        <w:rPr>
          <w:sz w:val="24"/>
          <w:szCs w:val="24"/>
          <w:rtl/>
        </w:rPr>
        <w:t xml:space="preserve"> پيامبران</w:t>
      </w:r>
      <w:r w:rsidRPr="00E130D0">
        <w:rPr>
          <w:rFonts w:hint="cs"/>
          <w:sz w:val="24"/>
          <w:szCs w:val="24"/>
          <w:rtl/>
        </w:rPr>
        <w:t>ى</w:t>
      </w:r>
      <w:r w:rsidRPr="00E130D0">
        <w:rPr>
          <w:sz w:val="24"/>
          <w:szCs w:val="24"/>
          <w:rtl/>
        </w:rPr>
        <w:t xml:space="preserve"> كه اجدادتان آنها را كشته</w:t>
      </w:r>
      <w:r w:rsidRPr="00E130D0">
        <w:rPr>
          <w:rFonts w:hint="cs"/>
          <w:sz w:val="24"/>
          <w:szCs w:val="24"/>
          <w:rtl/>
          <w:lang w:bidi="fa-IR"/>
        </w:rPr>
        <w:t>‌</w:t>
      </w:r>
      <w:r w:rsidRPr="00E130D0">
        <w:rPr>
          <w:sz w:val="24"/>
          <w:szCs w:val="24"/>
          <w:rtl/>
        </w:rPr>
        <w:t>اند, با دست خود بنا</w:t>
      </w:r>
      <w:r w:rsidRPr="00E130D0">
        <w:rPr>
          <w:rFonts w:hint="cs"/>
          <w:sz w:val="24"/>
          <w:szCs w:val="24"/>
          <w:rtl/>
        </w:rPr>
        <w:t>ى</w:t>
      </w:r>
      <w:r w:rsidRPr="00E130D0">
        <w:rPr>
          <w:sz w:val="24"/>
          <w:szCs w:val="24"/>
          <w:rtl/>
        </w:rPr>
        <w:t xml:space="preserve"> يادبود درست ميكنيد؟!</w:t>
      </w:r>
    </w:p>
  </w:footnote>
  <w:footnote w:id="3">
    <w:p w:rsidR="00FD1EC6" w:rsidRPr="00E130D0" w:rsidRDefault="00FD1EC6" w:rsidP="002671C2">
      <w:pPr>
        <w:pStyle w:val="FootnoteText"/>
        <w:bidi/>
        <w:spacing w:line="223" w:lineRule="auto"/>
        <w:ind w:left="284" w:hanging="284"/>
        <w:jc w:val="lowKashida"/>
        <w:rPr>
          <w:sz w:val="24"/>
          <w:szCs w:val="24"/>
        </w:rPr>
      </w:pPr>
      <w:r w:rsidRPr="00E130D0">
        <w:rPr>
          <w:rFonts w:cs="Times New Roman"/>
          <w:sz w:val="24"/>
          <w:szCs w:val="24"/>
          <w:rtl/>
        </w:rPr>
        <w:t>1</w:t>
      </w:r>
      <w:r w:rsidRPr="00E130D0">
        <w:rPr>
          <w:sz w:val="24"/>
          <w:szCs w:val="24"/>
          <w:rtl/>
        </w:rPr>
        <w:t>-</w:t>
      </w:r>
      <w:r w:rsidRPr="00E130D0">
        <w:rPr>
          <w:rFonts w:hint="cs"/>
          <w:sz w:val="24"/>
          <w:szCs w:val="24"/>
          <w:rtl/>
        </w:rPr>
        <w:t xml:space="preserve"> </w:t>
      </w:r>
      <w:r w:rsidRPr="00E130D0">
        <w:rPr>
          <w:color w:val="000000"/>
          <w:sz w:val="24"/>
          <w:szCs w:val="24"/>
          <w:rtl/>
        </w:rPr>
        <w:t>سنن الكبري بيهقي ,4/78..</w:t>
      </w:r>
    </w:p>
  </w:footnote>
  <w:footnote w:id="4">
    <w:p w:rsidR="00FD1EC6" w:rsidRPr="00E130D0" w:rsidRDefault="00FD1EC6" w:rsidP="002671C2">
      <w:pPr>
        <w:pStyle w:val="FootnoteText"/>
        <w:bidi/>
        <w:spacing w:line="223" w:lineRule="auto"/>
        <w:ind w:left="284" w:hanging="284"/>
        <w:jc w:val="lowKashida"/>
        <w:rPr>
          <w:sz w:val="24"/>
          <w:szCs w:val="24"/>
        </w:rPr>
      </w:pPr>
      <w:r w:rsidRPr="00E130D0">
        <w:rPr>
          <w:rFonts w:cs="Times New Roman"/>
          <w:sz w:val="24"/>
          <w:szCs w:val="24"/>
          <w:rtl/>
        </w:rPr>
        <w:t>2</w:t>
      </w:r>
      <w:r w:rsidRPr="00E130D0">
        <w:rPr>
          <w:sz w:val="24"/>
          <w:szCs w:val="24"/>
          <w:rtl/>
        </w:rPr>
        <w:t>- در پاره اي از كتب احاديث چون كتاب «المصنف» اثر عبد الرزاق الصنعاني (3/569)در اين حديث به جاي كلمه:</w:t>
      </w:r>
      <w:r w:rsidRPr="00E130D0">
        <w:rPr>
          <w:sz w:val="24"/>
          <w:szCs w:val="24"/>
          <w:rtl/>
          <w:lang w:bidi="fa-IR"/>
        </w:rPr>
        <w:t>«</w:t>
      </w:r>
      <w:r w:rsidRPr="00E130D0">
        <w:rPr>
          <w:sz w:val="24"/>
          <w:szCs w:val="24"/>
          <w:rtl/>
        </w:rPr>
        <w:t>النبي» لفظ «ابنتي» آمده است كه در هر صورت متضمن نهي است!.</w:t>
      </w:r>
    </w:p>
  </w:footnote>
  <w:footnote w:id="5">
    <w:p w:rsidR="00FD1EC6" w:rsidRPr="00E130D0" w:rsidRDefault="00FD1EC6" w:rsidP="002671C2">
      <w:pPr>
        <w:pStyle w:val="FootnoteText"/>
        <w:bidi/>
        <w:spacing w:line="223" w:lineRule="auto"/>
        <w:ind w:left="284" w:hanging="284"/>
        <w:jc w:val="lowKashida"/>
        <w:rPr>
          <w:rFonts w:cs="Lotus Linotype"/>
          <w:sz w:val="24"/>
          <w:szCs w:val="24"/>
        </w:rPr>
      </w:pPr>
      <w:r w:rsidRPr="00E130D0">
        <w:rPr>
          <w:rFonts w:cs="Times New Roman"/>
          <w:sz w:val="24"/>
          <w:szCs w:val="24"/>
          <w:rtl/>
        </w:rPr>
        <w:t>3</w:t>
      </w:r>
      <w:r w:rsidRPr="00E130D0">
        <w:rPr>
          <w:sz w:val="24"/>
          <w:szCs w:val="24"/>
          <w:rtl/>
        </w:rPr>
        <w:t xml:space="preserve">- </w:t>
      </w:r>
      <w:r w:rsidRPr="00E130D0">
        <w:rPr>
          <w:b/>
          <w:sz w:val="24"/>
          <w:szCs w:val="24"/>
          <w:rtl/>
        </w:rPr>
        <w:t>المنصف, 3</w:t>
      </w:r>
      <w:r w:rsidRPr="00E130D0">
        <w:rPr>
          <w:rFonts w:hint="cs"/>
          <w:b/>
          <w:sz w:val="24"/>
          <w:szCs w:val="24"/>
          <w:rtl/>
        </w:rPr>
        <w:t>/</w:t>
      </w:r>
      <w:r w:rsidRPr="00E130D0">
        <w:rPr>
          <w:b/>
          <w:sz w:val="24"/>
          <w:szCs w:val="24"/>
          <w:rtl/>
        </w:rPr>
        <w:t>569,حديث6705</w:t>
      </w:r>
      <w:r w:rsidRPr="00E130D0">
        <w:rPr>
          <w:rFonts w:cs="Lotus Linotype"/>
          <w:b/>
          <w:sz w:val="24"/>
          <w:szCs w:val="24"/>
          <w:rtl/>
        </w:rPr>
        <w:t>.</w:t>
      </w:r>
    </w:p>
  </w:footnote>
  <w:footnote w:id="6">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130D0">
        <w:rPr>
          <w:sz w:val="24"/>
          <w:szCs w:val="24"/>
          <w:rtl/>
        </w:rPr>
        <w:t>-</w:t>
      </w:r>
      <w:r>
        <w:rPr>
          <w:rFonts w:hint="cs"/>
          <w:sz w:val="24"/>
          <w:szCs w:val="24"/>
          <w:rtl/>
        </w:rPr>
        <w:t xml:space="preserve"> </w:t>
      </w:r>
      <w:r w:rsidRPr="00E130D0">
        <w:rPr>
          <w:sz w:val="24"/>
          <w:szCs w:val="24"/>
          <w:rtl/>
        </w:rPr>
        <w:t>عبدالله بن عمروبن عاص تنها كسي است كه از رسول خدا</w:t>
      </w:r>
      <w:r w:rsidRPr="00E130D0">
        <w:rPr>
          <w:rFonts w:cs="Lotus Linotype"/>
          <w:sz w:val="24"/>
          <w:szCs w:val="24"/>
          <w:rtl/>
        </w:rPr>
        <w:t xml:space="preserve"> </w:t>
      </w:r>
      <w:r w:rsidRPr="00365CDE">
        <w:rPr>
          <w:rFonts w:cs="CTraditional Arabic" w:hint="cs"/>
          <w:color w:val="000000"/>
          <w:spacing w:val="-4"/>
          <w:sz w:val="24"/>
          <w:szCs w:val="24"/>
          <w:rtl/>
          <w:lang w:bidi="fa-IR"/>
        </w:rPr>
        <w:t>ص</w:t>
      </w:r>
      <w:r w:rsidRPr="00E130D0">
        <w:rPr>
          <w:rFonts w:cs="Lotus Linotype"/>
          <w:sz w:val="24"/>
          <w:szCs w:val="24"/>
          <w:rtl/>
        </w:rPr>
        <w:t xml:space="preserve"> </w:t>
      </w:r>
      <w:r w:rsidRPr="00E130D0">
        <w:rPr>
          <w:sz w:val="24"/>
          <w:szCs w:val="24"/>
          <w:rtl/>
        </w:rPr>
        <w:t>اجازة نوشتن احاديث حضرت را داشت.</w:t>
      </w:r>
    </w:p>
  </w:footnote>
  <w:footnote w:id="7">
    <w:p w:rsidR="00FD1EC6" w:rsidRPr="00E130D0"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E130D0">
        <w:rPr>
          <w:sz w:val="24"/>
          <w:szCs w:val="24"/>
          <w:rtl/>
        </w:rPr>
        <w:t>-</w:t>
      </w:r>
      <w:r>
        <w:rPr>
          <w:rFonts w:hint="cs"/>
          <w:sz w:val="24"/>
          <w:szCs w:val="24"/>
          <w:rtl/>
        </w:rPr>
        <w:t xml:space="preserve"> </w:t>
      </w:r>
      <w:r w:rsidRPr="00E130D0">
        <w:rPr>
          <w:sz w:val="24"/>
          <w:szCs w:val="24"/>
          <w:rtl/>
        </w:rPr>
        <w:t>المستدرك علي الصحيحين ، 1/371..</w:t>
      </w:r>
    </w:p>
  </w:footnote>
  <w:footnote w:id="8">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130D0">
        <w:rPr>
          <w:sz w:val="24"/>
          <w:szCs w:val="24"/>
          <w:rtl/>
        </w:rPr>
        <w:t>- مسند الامام زيد، دار مكتبه الحياة، ص 246 باب الأكل من لحوم الاضاحي.</w:t>
      </w:r>
    </w:p>
  </w:footnote>
  <w:footnote w:id="9">
    <w:p w:rsidR="00FD1EC6" w:rsidRPr="002F5C61" w:rsidRDefault="00FD1EC6" w:rsidP="002671C2">
      <w:pPr>
        <w:pStyle w:val="FootnoteText"/>
        <w:bidi/>
        <w:spacing w:line="223" w:lineRule="auto"/>
        <w:ind w:left="284" w:hanging="284"/>
        <w:jc w:val="lowKashida"/>
        <w:rPr>
          <w:rFonts w:cs="Traditional Arabic"/>
          <w:b/>
          <w:bCs/>
          <w:sz w:val="24"/>
          <w:szCs w:val="24"/>
          <w:rtl/>
        </w:rPr>
      </w:pPr>
      <w:r w:rsidRPr="002671C2">
        <w:rPr>
          <w:rStyle w:val="FootnoteReference"/>
          <w:sz w:val="24"/>
          <w:szCs w:val="24"/>
          <w:vertAlign w:val="baseline"/>
          <w:rtl/>
        </w:rPr>
        <w:footnoteRef/>
      </w:r>
      <w:r w:rsidRPr="002F5C61">
        <w:rPr>
          <w:sz w:val="24"/>
          <w:szCs w:val="24"/>
          <w:rtl/>
        </w:rPr>
        <w:t xml:space="preserve"> - روايت مذكور در كتاب </w:t>
      </w:r>
      <w:r w:rsidRPr="002F5C61">
        <w:rPr>
          <w:rFonts w:cs="Traditional Arabic"/>
          <w:b/>
          <w:bCs/>
          <w:sz w:val="24"/>
          <w:szCs w:val="24"/>
          <w:rtl/>
        </w:rPr>
        <w:t>«التاج الجامع الأصول في أحاديث الرسول</w:t>
      </w:r>
      <w:r w:rsidRPr="002F5C61">
        <w:rPr>
          <w:rFonts w:cs="Traditional Arabic"/>
          <w:b/>
          <w:bCs/>
          <w:sz w:val="24"/>
          <w:szCs w:val="24"/>
          <w:rtl/>
          <w:lang w:bidi="fa-IR"/>
        </w:rPr>
        <w:t>»</w:t>
      </w:r>
      <w:r w:rsidRPr="002F5C61">
        <w:rPr>
          <w:sz w:val="24"/>
          <w:szCs w:val="24"/>
          <w:rtl/>
        </w:rPr>
        <w:t xml:space="preserve"> (</w:t>
      </w:r>
      <w:r w:rsidRPr="002F5C61">
        <w:rPr>
          <w:rFonts w:hint="cs"/>
          <w:sz w:val="24"/>
          <w:szCs w:val="24"/>
          <w:rtl/>
        </w:rPr>
        <w:t>1/</w:t>
      </w:r>
      <w:r w:rsidRPr="002F5C61">
        <w:rPr>
          <w:sz w:val="24"/>
          <w:szCs w:val="24"/>
          <w:rtl/>
        </w:rPr>
        <w:t>382 ) به لفظ: زائرات ذكر شده كه رسول خدا</w:t>
      </w:r>
      <w:r w:rsidRPr="00365CDE">
        <w:rPr>
          <w:rFonts w:cs="CTraditional Arabic" w:hint="cs"/>
          <w:color w:val="000000"/>
          <w:spacing w:val="-4"/>
          <w:sz w:val="24"/>
          <w:szCs w:val="24"/>
          <w:rtl/>
          <w:lang w:bidi="fa-IR"/>
        </w:rPr>
        <w:t>ص</w:t>
      </w:r>
      <w:r w:rsidRPr="00E130D0">
        <w:rPr>
          <w:rFonts w:cs="Lotus Linotype"/>
          <w:sz w:val="24"/>
          <w:szCs w:val="24"/>
          <w:rtl/>
        </w:rPr>
        <w:t xml:space="preserve"> </w:t>
      </w:r>
      <w:r w:rsidRPr="002F5C61">
        <w:rPr>
          <w:sz w:val="24"/>
          <w:szCs w:val="24"/>
          <w:rtl/>
        </w:rPr>
        <w:t>فرمود:</w:t>
      </w:r>
      <w:r w:rsidRPr="00E130D0">
        <w:rPr>
          <w:rFonts w:cs="Lotus Linotype"/>
          <w:sz w:val="24"/>
          <w:szCs w:val="24"/>
          <w:rtl/>
        </w:rPr>
        <w:t xml:space="preserve"> </w:t>
      </w:r>
      <w:r w:rsidRPr="002F5C61">
        <w:rPr>
          <w:rFonts w:cs="Traditional Arabic"/>
          <w:b/>
          <w:bCs/>
          <w:sz w:val="24"/>
          <w:szCs w:val="24"/>
          <w:rtl/>
        </w:rPr>
        <w:t>لعن الله زائرات القبور، والمتخذين عليها المساجد و السرج.</w:t>
      </w:r>
    </w:p>
  </w:footnote>
  <w:footnote w:id="10">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2F5C61">
        <w:rPr>
          <w:sz w:val="24"/>
          <w:szCs w:val="24"/>
          <w:rtl/>
        </w:rPr>
        <w:t xml:space="preserve"> -  در مسند امام زيد (ص177 باب غسل النبي و تكفينه) نيز از قول امير</w:t>
      </w:r>
      <w:r w:rsidRPr="00E130D0">
        <w:rPr>
          <w:rFonts w:cs="Lotus Linotype"/>
          <w:sz w:val="24"/>
          <w:szCs w:val="24"/>
          <w:rtl/>
        </w:rPr>
        <w:t xml:space="preserve"> </w:t>
      </w:r>
      <w:r w:rsidRPr="00365CDE">
        <w:rPr>
          <w:rFonts w:cs="CTraditional Arabic" w:hint="cs"/>
          <w:color w:val="000000"/>
          <w:sz w:val="24"/>
          <w:szCs w:val="24"/>
          <w:rtl/>
          <w:lang w:bidi="fa-IR"/>
        </w:rPr>
        <w:t>س</w:t>
      </w:r>
      <w:r w:rsidRPr="00E130D0">
        <w:rPr>
          <w:rFonts w:cs="Lotus Linotype"/>
          <w:sz w:val="24"/>
          <w:szCs w:val="24"/>
          <w:rtl/>
        </w:rPr>
        <w:t xml:space="preserve"> </w:t>
      </w:r>
      <w:r w:rsidRPr="002F5C61">
        <w:rPr>
          <w:sz w:val="24"/>
          <w:szCs w:val="24"/>
          <w:rtl/>
        </w:rPr>
        <w:t>آمده است كه فرمود:</w:t>
      </w:r>
      <w:r w:rsidRPr="00E130D0">
        <w:rPr>
          <w:rFonts w:cs="Lotus Linotype"/>
          <w:sz w:val="24"/>
          <w:szCs w:val="24"/>
          <w:rtl/>
        </w:rPr>
        <w:t xml:space="preserve"> </w:t>
      </w:r>
      <w:r w:rsidRPr="002F5C61">
        <w:rPr>
          <w:rFonts w:cs="Traditional Arabic"/>
          <w:b/>
          <w:bCs/>
          <w:sz w:val="24"/>
          <w:szCs w:val="24"/>
          <w:rtl/>
        </w:rPr>
        <w:t>«سمعت رسول الله</w:t>
      </w:r>
      <w:r w:rsidRPr="00E130D0">
        <w:rPr>
          <w:rFonts w:cs="Lotus Linotype"/>
          <w:b/>
          <w:bCs/>
          <w:sz w:val="24"/>
          <w:szCs w:val="24"/>
          <w:rtl/>
        </w:rPr>
        <w:t xml:space="preserve"> </w:t>
      </w:r>
      <w:r w:rsidRPr="00365CDE">
        <w:rPr>
          <w:rFonts w:cs="CTraditional Arabic" w:hint="cs"/>
          <w:color w:val="000000"/>
          <w:spacing w:val="-4"/>
          <w:sz w:val="24"/>
          <w:szCs w:val="24"/>
          <w:rtl/>
          <w:lang w:bidi="fa-IR"/>
        </w:rPr>
        <w:t>ص</w:t>
      </w:r>
      <w:r w:rsidRPr="00E130D0">
        <w:rPr>
          <w:rFonts w:cs="Lotus Linotype"/>
          <w:b/>
          <w:bCs/>
          <w:sz w:val="24"/>
          <w:szCs w:val="24"/>
          <w:rtl/>
        </w:rPr>
        <w:t xml:space="preserve"> </w:t>
      </w:r>
      <w:r w:rsidRPr="002F5C61">
        <w:rPr>
          <w:rFonts w:cs="Traditional Arabic"/>
          <w:b/>
          <w:bCs/>
          <w:sz w:val="24"/>
          <w:szCs w:val="24"/>
          <w:rtl/>
        </w:rPr>
        <w:t>يقول: اللحد لنا والضريح لغيرنا»</w:t>
      </w:r>
      <w:r w:rsidRPr="00E130D0">
        <w:rPr>
          <w:rFonts w:cs="Lotus Linotype"/>
          <w:sz w:val="24"/>
          <w:szCs w:val="24"/>
          <w:rtl/>
        </w:rPr>
        <w:t xml:space="preserve">.  </w:t>
      </w:r>
      <w:r w:rsidRPr="002F5C61">
        <w:rPr>
          <w:sz w:val="24"/>
          <w:szCs w:val="24"/>
          <w:rtl/>
        </w:rPr>
        <w:t>شنيدم كه پيامبر</w:t>
      </w:r>
      <w:r w:rsidRPr="00E130D0">
        <w:rPr>
          <w:rFonts w:cs="Lotus Linotype"/>
          <w:sz w:val="24"/>
          <w:szCs w:val="24"/>
          <w:rtl/>
        </w:rPr>
        <w:t xml:space="preserve"> </w:t>
      </w:r>
      <w:r w:rsidRPr="00365CDE">
        <w:rPr>
          <w:rFonts w:cs="CTraditional Arabic" w:hint="cs"/>
          <w:color w:val="000000"/>
          <w:spacing w:val="-4"/>
          <w:sz w:val="24"/>
          <w:szCs w:val="24"/>
          <w:rtl/>
          <w:lang w:bidi="fa-IR"/>
        </w:rPr>
        <w:t>ص</w:t>
      </w:r>
      <w:r w:rsidRPr="00E130D0">
        <w:rPr>
          <w:rFonts w:cs="Lotus Linotype"/>
          <w:sz w:val="24"/>
          <w:szCs w:val="24"/>
          <w:rtl/>
        </w:rPr>
        <w:t xml:space="preserve"> </w:t>
      </w:r>
      <w:r w:rsidRPr="002F5C61">
        <w:rPr>
          <w:sz w:val="24"/>
          <w:szCs w:val="24"/>
          <w:rtl/>
        </w:rPr>
        <w:t xml:space="preserve">مي فرمود: لحد براي ما (مسلمانان) است و ضريح براي غيرما. (از قبيل مردم عهدجاهليت وبرخي از اهل كتاب و </w:t>
      </w:r>
      <w:r w:rsidRPr="002F5C61">
        <w:rPr>
          <w:sz w:val="24"/>
          <w:szCs w:val="24"/>
        </w:rPr>
        <w:t>…</w:t>
      </w:r>
      <w:r w:rsidRPr="002F5C61">
        <w:rPr>
          <w:sz w:val="24"/>
          <w:szCs w:val="24"/>
          <w:rtl/>
        </w:rPr>
        <w:t xml:space="preserve"> ).</w:t>
      </w:r>
    </w:p>
  </w:footnote>
  <w:footnote w:id="11">
    <w:p w:rsidR="00FD1EC6" w:rsidRPr="002F5C6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F5C61">
        <w:rPr>
          <w:sz w:val="24"/>
          <w:szCs w:val="24"/>
          <w:rtl/>
        </w:rPr>
        <w:t>- فروع كافي ، ج3 ،‌ ص254.</w:t>
      </w:r>
    </w:p>
  </w:footnote>
  <w:footnote w:id="12">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2F5C61">
        <w:rPr>
          <w:sz w:val="24"/>
          <w:szCs w:val="24"/>
          <w:rtl/>
        </w:rPr>
        <w:t>- علي</w:t>
      </w:r>
      <w:r w:rsidRPr="00E130D0">
        <w:rPr>
          <w:rFonts w:cs="Lotus Linotype"/>
          <w:sz w:val="24"/>
          <w:szCs w:val="24"/>
          <w:rtl/>
        </w:rPr>
        <w:t xml:space="preserve"> </w:t>
      </w:r>
      <w:r w:rsidRPr="00365CDE">
        <w:rPr>
          <w:rFonts w:cs="CTraditional Arabic" w:hint="cs"/>
          <w:color w:val="000000"/>
          <w:sz w:val="24"/>
          <w:szCs w:val="24"/>
          <w:rtl/>
          <w:lang w:bidi="fa-IR"/>
        </w:rPr>
        <w:t>س</w:t>
      </w:r>
      <w:r w:rsidRPr="002F5C61">
        <w:rPr>
          <w:sz w:val="24"/>
          <w:szCs w:val="24"/>
          <w:rtl/>
        </w:rPr>
        <w:t xml:space="preserve"> نيز در زمان خلافت خويش نسبت به ساخت مزار براي مرقد مطهر پيامبر</w:t>
      </w:r>
      <w:r w:rsidRPr="00E130D0">
        <w:rPr>
          <w:rFonts w:cs="Lotus Linotype"/>
          <w:sz w:val="24"/>
          <w:szCs w:val="24"/>
          <w:rtl/>
        </w:rPr>
        <w:t xml:space="preserve"> </w:t>
      </w:r>
      <w:r w:rsidRPr="00365CDE">
        <w:rPr>
          <w:rFonts w:cs="CTraditional Arabic" w:hint="cs"/>
          <w:color w:val="000000"/>
          <w:spacing w:val="-4"/>
          <w:sz w:val="24"/>
          <w:szCs w:val="24"/>
          <w:rtl/>
          <w:lang w:bidi="fa-IR"/>
        </w:rPr>
        <w:t>ص</w:t>
      </w:r>
      <w:r w:rsidRPr="00E130D0">
        <w:rPr>
          <w:rFonts w:cs="Lotus Linotype"/>
          <w:sz w:val="24"/>
          <w:szCs w:val="24"/>
          <w:rtl/>
        </w:rPr>
        <w:t xml:space="preserve"> </w:t>
      </w:r>
      <w:r w:rsidRPr="002F5C61">
        <w:rPr>
          <w:sz w:val="24"/>
          <w:szCs w:val="24"/>
          <w:rtl/>
        </w:rPr>
        <w:t>يا شهداء و بزرگان در گذشته ي اسلام دستور نداده است. (برقعي)</w:t>
      </w:r>
    </w:p>
  </w:footnote>
  <w:footnote w:id="13">
    <w:p w:rsidR="00FD1EC6" w:rsidRPr="002F5C6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F5C61">
        <w:rPr>
          <w:sz w:val="24"/>
          <w:szCs w:val="24"/>
          <w:rtl/>
        </w:rPr>
        <w:t>- كتاب الطهارة، ابواب الدفن، باب 79 ، ص 148.</w:t>
      </w:r>
    </w:p>
  </w:footnote>
  <w:footnote w:id="14">
    <w:p w:rsidR="00FD1EC6" w:rsidRPr="002F5C6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F5C61">
        <w:rPr>
          <w:sz w:val="24"/>
          <w:szCs w:val="24"/>
          <w:rtl/>
        </w:rPr>
        <w:t>-</w:t>
      </w:r>
      <w:r>
        <w:rPr>
          <w:rFonts w:hint="cs"/>
          <w:sz w:val="24"/>
          <w:szCs w:val="24"/>
          <w:rtl/>
        </w:rPr>
        <w:t xml:space="preserve"> </w:t>
      </w:r>
      <w:r w:rsidRPr="002F5C61">
        <w:rPr>
          <w:sz w:val="24"/>
          <w:szCs w:val="24"/>
          <w:rtl/>
        </w:rPr>
        <w:t>وفاءالوفاء سمهودي ص 546.</w:t>
      </w:r>
    </w:p>
  </w:footnote>
  <w:footnote w:id="15">
    <w:p w:rsidR="00FD1EC6" w:rsidRPr="002F5C6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F5C61">
        <w:rPr>
          <w:sz w:val="24"/>
          <w:szCs w:val="24"/>
          <w:rtl/>
        </w:rPr>
        <w:t>-</w:t>
      </w:r>
      <w:r>
        <w:rPr>
          <w:rFonts w:hint="cs"/>
          <w:sz w:val="24"/>
          <w:szCs w:val="24"/>
          <w:rtl/>
        </w:rPr>
        <w:t xml:space="preserve"> </w:t>
      </w:r>
      <w:r w:rsidRPr="002F5C61">
        <w:rPr>
          <w:sz w:val="24"/>
          <w:szCs w:val="24"/>
          <w:rtl/>
        </w:rPr>
        <w:t xml:space="preserve">مستدرك الوسائل </w:t>
      </w:r>
      <w:r w:rsidRPr="002F5C61">
        <w:rPr>
          <w:rFonts w:hint="cs"/>
          <w:sz w:val="24"/>
          <w:szCs w:val="24"/>
          <w:rtl/>
        </w:rPr>
        <w:t>2/</w:t>
      </w:r>
      <w:r w:rsidRPr="002F5C61">
        <w:rPr>
          <w:sz w:val="24"/>
          <w:szCs w:val="24"/>
          <w:rtl/>
        </w:rPr>
        <w:t>225.</w:t>
      </w:r>
    </w:p>
  </w:footnote>
  <w:footnote w:id="16">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2F5C61">
        <w:rPr>
          <w:sz w:val="24"/>
          <w:szCs w:val="24"/>
          <w:rtl/>
        </w:rPr>
        <w:t>-</w:t>
      </w:r>
      <w:r>
        <w:rPr>
          <w:rFonts w:hint="cs"/>
          <w:sz w:val="24"/>
          <w:szCs w:val="24"/>
          <w:rtl/>
        </w:rPr>
        <w:t xml:space="preserve"> </w:t>
      </w:r>
      <w:r w:rsidRPr="002F5C61">
        <w:rPr>
          <w:sz w:val="24"/>
          <w:szCs w:val="24"/>
          <w:rtl/>
        </w:rPr>
        <w:t>در بطلان اينگونه روايات ترديد نيست هر عاقل منصفي مي داند كه اگر زيارت مرقد انبياء و ائمه</w:t>
      </w:r>
      <w:r w:rsidRPr="00E130D0">
        <w:rPr>
          <w:rFonts w:cs="Lotus Linotype"/>
          <w:sz w:val="24"/>
          <w:szCs w:val="24"/>
          <w:rtl/>
        </w:rPr>
        <w:t xml:space="preserve"> </w:t>
      </w:r>
      <w:r w:rsidRPr="00365CDE">
        <w:rPr>
          <w:rFonts w:cs="CTraditional Arabic" w:hint="cs"/>
          <w:color w:val="000000"/>
          <w:sz w:val="24"/>
          <w:szCs w:val="24"/>
          <w:rtl/>
          <w:lang w:bidi="fa-IR"/>
        </w:rPr>
        <w:t>؛</w:t>
      </w:r>
      <w:r w:rsidRPr="00E130D0">
        <w:rPr>
          <w:rFonts w:cs="Lotus Linotype"/>
          <w:sz w:val="24"/>
          <w:szCs w:val="24"/>
          <w:rtl/>
        </w:rPr>
        <w:t xml:space="preserve"> </w:t>
      </w:r>
      <w:r w:rsidRPr="002F5C61">
        <w:rPr>
          <w:sz w:val="24"/>
          <w:szCs w:val="24"/>
          <w:rtl/>
        </w:rPr>
        <w:t>واجب بود در قران كريم كه تبيانا لكل شئ بوده و به صفت يهدي للتي هي أقوم ممتاز است،‌ به چنين ثوابي امر شود، نه اينكه در آن به حج و حتي امور جزئي و كم ثوابتر امر شود، اما در بارة عملي كه از حيث اجر و ثواب هزار بلكه هزاران برابر آن است كمترين سخني به ميان نيايد !!!.</w:t>
      </w:r>
    </w:p>
  </w:footnote>
  <w:footnote w:id="17">
    <w:p w:rsidR="00FD1EC6" w:rsidRPr="002B09EA"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B09EA">
        <w:rPr>
          <w:sz w:val="24"/>
          <w:szCs w:val="24"/>
          <w:rtl/>
        </w:rPr>
        <w:t>-</w:t>
      </w:r>
      <w:r>
        <w:rPr>
          <w:rFonts w:hint="cs"/>
          <w:sz w:val="24"/>
          <w:szCs w:val="24"/>
          <w:rtl/>
        </w:rPr>
        <w:t xml:space="preserve"> </w:t>
      </w:r>
      <w:r w:rsidRPr="002B09EA">
        <w:rPr>
          <w:sz w:val="24"/>
          <w:szCs w:val="24"/>
          <w:rtl/>
        </w:rPr>
        <w:t>رجال كشي ، چاپ كربلا ،‌ص22.23.</w:t>
      </w:r>
    </w:p>
  </w:footnote>
  <w:footnote w:id="18">
    <w:p w:rsidR="00FD1EC6" w:rsidRPr="002B09EA"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B09EA">
        <w:rPr>
          <w:sz w:val="24"/>
          <w:szCs w:val="24"/>
          <w:rtl/>
        </w:rPr>
        <w:t>-</w:t>
      </w:r>
      <w:r>
        <w:rPr>
          <w:rFonts w:hint="cs"/>
          <w:sz w:val="24"/>
          <w:szCs w:val="24"/>
          <w:rtl/>
        </w:rPr>
        <w:t xml:space="preserve"> </w:t>
      </w:r>
      <w:r w:rsidRPr="002B09EA">
        <w:rPr>
          <w:sz w:val="24"/>
          <w:szCs w:val="24"/>
          <w:rtl/>
        </w:rPr>
        <w:t>و (2)-كتاب مهج الدعوت ، چاپ جديد ، ص 76 و ص 138 از انتشارات كتابخانه سنائي.</w:t>
      </w:r>
    </w:p>
  </w:footnote>
  <w:footnote w:id="19">
    <w:p w:rsidR="00FD1EC6" w:rsidRPr="00E130D0" w:rsidRDefault="00FD1EC6" w:rsidP="002671C2">
      <w:pPr>
        <w:pStyle w:val="FootnoteText"/>
        <w:bidi/>
        <w:spacing w:line="223" w:lineRule="auto"/>
        <w:ind w:left="284" w:hanging="284"/>
        <w:jc w:val="lowKashida"/>
        <w:rPr>
          <w:rFonts w:cs="Lotus Linotype"/>
          <w:sz w:val="24"/>
          <w:szCs w:val="24"/>
          <w:rtl/>
        </w:rPr>
      </w:pPr>
    </w:p>
  </w:footnote>
  <w:footnote w:id="20">
    <w:p w:rsidR="00FD1EC6" w:rsidRPr="002B09EA"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2B09EA">
        <w:rPr>
          <w:sz w:val="24"/>
          <w:szCs w:val="24"/>
          <w:rtl/>
        </w:rPr>
        <w:t>-</w:t>
      </w:r>
      <w:r>
        <w:rPr>
          <w:rFonts w:hint="cs"/>
          <w:sz w:val="24"/>
          <w:szCs w:val="24"/>
          <w:rtl/>
        </w:rPr>
        <w:t xml:space="preserve"> </w:t>
      </w:r>
      <w:r w:rsidRPr="002B09EA">
        <w:rPr>
          <w:sz w:val="24"/>
          <w:szCs w:val="24"/>
          <w:rtl/>
        </w:rPr>
        <w:t>ر.ك «ارمغان آسمان» ص 173. اين كتاب بيست و اندي سال قبل انتشار يافته و نيازمند تصحيح وتهذيب و تغيير برخي از مطالب است.</w:t>
      </w:r>
    </w:p>
  </w:footnote>
  <w:footnote w:id="21">
    <w:p w:rsidR="00FD1EC6" w:rsidRPr="0008441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084417">
        <w:rPr>
          <w:sz w:val="24"/>
          <w:szCs w:val="24"/>
          <w:rtl/>
        </w:rPr>
        <w:t>- ما در مورد زكات وخمس كتابي در دو مجلد به نام حقائق عريان در اقتصاد قرآن تاليف كرده ايم. (برقعي)</w:t>
      </w:r>
    </w:p>
  </w:footnote>
  <w:footnote w:id="22">
    <w:p w:rsidR="00FD1EC6" w:rsidRPr="0008441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084417">
        <w:rPr>
          <w:sz w:val="24"/>
          <w:szCs w:val="24"/>
          <w:rtl/>
        </w:rPr>
        <w:t>- علماي «درايه الحديث</w:t>
      </w:r>
      <w:r w:rsidRPr="00084417">
        <w:rPr>
          <w:sz w:val="24"/>
          <w:szCs w:val="24"/>
          <w:rtl/>
          <w:lang w:bidi="fa-IR"/>
        </w:rPr>
        <w:t>»</w:t>
      </w:r>
      <w:r w:rsidRPr="00084417">
        <w:rPr>
          <w:sz w:val="24"/>
          <w:szCs w:val="24"/>
          <w:rtl/>
        </w:rPr>
        <w:t xml:space="preserve"> عقيده دارند كه از علائم احاديث مردود و مجعول آن است كه براي كاري ناچيز ثوابهاي بسيار زياد و يا عقابهاي كه تناسبي باعمل ندارد, قائل شوند.</w:t>
      </w:r>
    </w:p>
  </w:footnote>
  <w:footnote w:id="23">
    <w:p w:rsidR="00FD1EC6" w:rsidRPr="0008441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084417">
        <w:rPr>
          <w:sz w:val="24"/>
          <w:szCs w:val="24"/>
          <w:rtl/>
        </w:rPr>
        <w:t>-</w:t>
      </w:r>
      <w:r>
        <w:rPr>
          <w:rFonts w:hint="cs"/>
          <w:sz w:val="24"/>
          <w:szCs w:val="24"/>
          <w:rtl/>
        </w:rPr>
        <w:t xml:space="preserve"> </w:t>
      </w:r>
      <w:r w:rsidRPr="00084417">
        <w:rPr>
          <w:sz w:val="24"/>
          <w:szCs w:val="24"/>
          <w:rtl/>
        </w:rPr>
        <w:t>ر،ك صفحه 92به بعد همين كتاب.</w:t>
      </w:r>
    </w:p>
  </w:footnote>
  <w:footnote w:id="24">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084417">
        <w:rPr>
          <w:sz w:val="24"/>
          <w:szCs w:val="24"/>
          <w:rtl/>
        </w:rPr>
        <w:t>- اين بحث ها عبارت اند از بحث «علم غيب</w:t>
      </w:r>
      <w:r w:rsidRPr="00084417">
        <w:rPr>
          <w:sz w:val="24"/>
          <w:szCs w:val="24"/>
          <w:rtl/>
          <w:lang w:bidi="fa-IR"/>
        </w:rPr>
        <w:t>»</w:t>
      </w:r>
      <w:r w:rsidRPr="00084417">
        <w:rPr>
          <w:sz w:val="24"/>
          <w:szCs w:val="24"/>
          <w:rtl/>
        </w:rPr>
        <w:t xml:space="preserve"> و «شفاعت» و «غلات».</w:t>
      </w:r>
    </w:p>
  </w:footnote>
  <w:footnote w:id="25">
    <w:p w:rsidR="00FD1EC6" w:rsidRPr="00083A2D" w:rsidRDefault="00FD1EC6" w:rsidP="002671C2">
      <w:pPr>
        <w:pStyle w:val="FootnoteText"/>
        <w:bidi/>
        <w:spacing w:line="223" w:lineRule="auto"/>
        <w:ind w:left="284" w:hanging="284"/>
        <w:jc w:val="lowKashida"/>
        <w:rPr>
          <w:rFonts w:cs="B Zar"/>
          <w:sz w:val="24"/>
          <w:szCs w:val="24"/>
          <w:rtl/>
        </w:rPr>
      </w:pPr>
      <w:r w:rsidRPr="002671C2">
        <w:rPr>
          <w:rStyle w:val="FootnoteReference"/>
          <w:sz w:val="24"/>
          <w:szCs w:val="24"/>
          <w:vertAlign w:val="baseline"/>
          <w:rtl/>
        </w:rPr>
        <w:footnoteRef/>
      </w:r>
      <w:r w:rsidRPr="00083A2D">
        <w:rPr>
          <w:rFonts w:cs="B Zar"/>
          <w:sz w:val="24"/>
          <w:szCs w:val="24"/>
          <w:rtl/>
        </w:rPr>
        <w:t xml:space="preserve"> </w:t>
      </w:r>
      <w:r w:rsidRPr="00083A2D">
        <w:rPr>
          <w:sz w:val="24"/>
          <w:szCs w:val="24"/>
          <w:rtl/>
        </w:rPr>
        <w:t xml:space="preserve">- مقايسه كنيد اين عبارات را با آياتي نظير: </w:t>
      </w:r>
      <w:r w:rsidRPr="00365CDE">
        <w:rPr>
          <w:rFonts w:cs="CTraditional Arabic" w:hint="cs"/>
          <w:rtl/>
        </w:rPr>
        <w:t>﴿</w:t>
      </w:r>
      <w:r w:rsidRPr="00473164">
        <w:rPr>
          <w:rFonts w:cs="Lotus Linotype"/>
          <w:sz w:val="22"/>
          <w:szCs w:val="22"/>
          <w:rtl/>
        </w:rPr>
        <w:t>مَا عَلَيْكَ مِنْ حِسَابِهِمْ مِنْ شَيْءٍ</w:t>
      </w:r>
      <w:r w:rsidRPr="00365CDE">
        <w:rPr>
          <w:rFonts w:cs="CTraditional Arabic" w:hint="cs"/>
          <w:rtl/>
        </w:rPr>
        <w:t>﴾</w:t>
      </w:r>
      <w:r w:rsidRPr="00083A2D">
        <w:rPr>
          <w:sz w:val="24"/>
          <w:szCs w:val="24"/>
          <w:rtl/>
        </w:rPr>
        <w:t xml:space="preserve"> </w:t>
      </w:r>
      <w:r w:rsidRPr="00083A2D">
        <w:rPr>
          <w:rFonts w:hint="cs"/>
          <w:sz w:val="24"/>
          <w:szCs w:val="24"/>
          <w:rtl/>
        </w:rPr>
        <w:t>[</w:t>
      </w:r>
      <w:r w:rsidRPr="00083A2D">
        <w:rPr>
          <w:sz w:val="24"/>
          <w:szCs w:val="24"/>
          <w:rtl/>
        </w:rPr>
        <w:t>الأنعام:</w:t>
      </w:r>
      <w:r w:rsidRPr="00083A2D">
        <w:rPr>
          <w:rFonts w:hint="cs"/>
          <w:sz w:val="24"/>
          <w:szCs w:val="24"/>
          <w:rtl/>
        </w:rPr>
        <w:t xml:space="preserve"> </w:t>
      </w:r>
      <w:r w:rsidRPr="00083A2D">
        <w:rPr>
          <w:sz w:val="24"/>
          <w:szCs w:val="24"/>
          <w:rtl/>
        </w:rPr>
        <w:t>52</w:t>
      </w:r>
      <w:r w:rsidRPr="00083A2D">
        <w:rPr>
          <w:rFonts w:hint="cs"/>
          <w:sz w:val="24"/>
          <w:szCs w:val="24"/>
          <w:rtl/>
        </w:rPr>
        <w:t>]</w:t>
      </w:r>
      <w:r w:rsidRPr="00083A2D">
        <w:rPr>
          <w:sz w:val="24"/>
          <w:szCs w:val="24"/>
          <w:rtl/>
        </w:rPr>
        <w:t xml:space="preserve"> </w:t>
      </w:r>
      <w:r w:rsidRPr="00083A2D">
        <w:rPr>
          <w:rFonts w:cs="Traditional Arabic"/>
          <w:sz w:val="24"/>
          <w:szCs w:val="24"/>
          <w:rtl/>
        </w:rPr>
        <w:t>«</w:t>
      </w:r>
      <w:r w:rsidRPr="00083A2D">
        <w:rPr>
          <w:sz w:val="24"/>
          <w:szCs w:val="24"/>
          <w:rtl/>
        </w:rPr>
        <w:t>حساب آنان به هيچ وجه با تو نيست</w:t>
      </w:r>
      <w:r w:rsidRPr="00083A2D">
        <w:rPr>
          <w:rFonts w:cs="Traditional Arabic"/>
          <w:sz w:val="24"/>
          <w:szCs w:val="24"/>
          <w:rtl/>
        </w:rPr>
        <w:t>»</w:t>
      </w:r>
      <w:r w:rsidRPr="00083A2D">
        <w:rPr>
          <w:sz w:val="24"/>
          <w:szCs w:val="24"/>
          <w:rtl/>
        </w:rPr>
        <w:t xml:space="preserve"> </w:t>
      </w:r>
      <w:r w:rsidRPr="00365CDE">
        <w:rPr>
          <w:rFonts w:cs="CTraditional Arabic" w:hint="cs"/>
          <w:rtl/>
        </w:rPr>
        <w:t>﴿</w:t>
      </w:r>
      <w:r w:rsidRPr="00473164">
        <w:rPr>
          <w:rFonts w:cs="Lotus Linotype"/>
          <w:sz w:val="22"/>
          <w:szCs w:val="22"/>
          <w:rtl/>
        </w:rPr>
        <w:t>إِنْ حِسَابُهُمْ إِلَّا عَلَى رَبِّي لَوْ تَشْعُرُونَ</w:t>
      </w:r>
      <w:r w:rsidRPr="00365CDE">
        <w:rPr>
          <w:rFonts w:cs="CTraditional Arabic" w:hint="cs"/>
          <w:rtl/>
        </w:rPr>
        <w:t>﴾</w:t>
      </w:r>
      <w:r w:rsidRPr="00083A2D">
        <w:rPr>
          <w:sz w:val="24"/>
          <w:szCs w:val="24"/>
          <w:rtl/>
        </w:rPr>
        <w:t xml:space="preserve"> </w:t>
      </w:r>
      <w:r w:rsidRPr="00083A2D">
        <w:rPr>
          <w:rFonts w:hint="cs"/>
          <w:sz w:val="24"/>
          <w:szCs w:val="24"/>
          <w:rtl/>
        </w:rPr>
        <w:t>[</w:t>
      </w:r>
      <w:r w:rsidRPr="00083A2D">
        <w:rPr>
          <w:sz w:val="24"/>
          <w:szCs w:val="24"/>
          <w:rtl/>
        </w:rPr>
        <w:t>الشعراء:</w:t>
      </w:r>
      <w:r w:rsidRPr="00083A2D">
        <w:rPr>
          <w:rFonts w:hint="cs"/>
          <w:sz w:val="24"/>
          <w:szCs w:val="24"/>
          <w:rtl/>
        </w:rPr>
        <w:t xml:space="preserve"> </w:t>
      </w:r>
      <w:r w:rsidRPr="00083A2D">
        <w:rPr>
          <w:sz w:val="24"/>
          <w:szCs w:val="24"/>
          <w:rtl/>
        </w:rPr>
        <w:t>113</w:t>
      </w:r>
      <w:r w:rsidRPr="00083A2D">
        <w:rPr>
          <w:rFonts w:hint="cs"/>
          <w:sz w:val="24"/>
          <w:szCs w:val="24"/>
          <w:rtl/>
        </w:rPr>
        <w:t>]</w:t>
      </w:r>
      <w:r w:rsidRPr="00083A2D">
        <w:rPr>
          <w:sz w:val="24"/>
          <w:szCs w:val="24"/>
          <w:rtl/>
        </w:rPr>
        <w:t xml:space="preserve"> </w:t>
      </w:r>
      <w:r w:rsidRPr="00083A2D">
        <w:rPr>
          <w:rFonts w:cs="Traditional Arabic"/>
          <w:sz w:val="24"/>
          <w:szCs w:val="24"/>
          <w:rtl/>
        </w:rPr>
        <w:t>«</w:t>
      </w:r>
      <w:r w:rsidRPr="00083A2D">
        <w:rPr>
          <w:sz w:val="24"/>
          <w:szCs w:val="24"/>
          <w:rtl/>
        </w:rPr>
        <w:t>حسابشان جز با خدايم نيست، اگر مى دانستيد</w:t>
      </w:r>
      <w:r w:rsidRPr="00083A2D">
        <w:rPr>
          <w:rFonts w:cs="Traditional Arabic"/>
          <w:sz w:val="24"/>
          <w:szCs w:val="24"/>
          <w:rtl/>
        </w:rPr>
        <w:t>»</w:t>
      </w:r>
      <w:r w:rsidRPr="00083A2D">
        <w:rPr>
          <w:sz w:val="24"/>
          <w:szCs w:val="24"/>
          <w:rtl/>
        </w:rPr>
        <w:t>.</w:t>
      </w:r>
    </w:p>
    <w:p w:rsidR="00FD1EC6" w:rsidRPr="00083A2D" w:rsidRDefault="00FD1EC6" w:rsidP="002671C2">
      <w:pPr>
        <w:pStyle w:val="FootnoteText"/>
        <w:bidi/>
        <w:spacing w:line="223" w:lineRule="auto"/>
        <w:ind w:left="284" w:hanging="284"/>
        <w:jc w:val="lowKashida"/>
        <w:rPr>
          <w:rFonts w:cs="B Zar"/>
          <w:sz w:val="24"/>
          <w:szCs w:val="24"/>
          <w:rtl/>
        </w:rPr>
      </w:pPr>
      <w:r w:rsidRPr="00365CDE">
        <w:rPr>
          <w:rFonts w:cs="CTraditional Arabic" w:hint="cs"/>
          <w:rtl/>
        </w:rPr>
        <w:t>﴿</w:t>
      </w:r>
      <w:r w:rsidRPr="00473164">
        <w:rPr>
          <w:rFonts w:cs="Lotus Linotype"/>
          <w:sz w:val="22"/>
          <w:szCs w:val="22"/>
          <w:rtl/>
        </w:rPr>
        <w:t>إِنَّ إِلَيْنَا إِيَابَهُمْ</w:t>
      </w:r>
      <w:r w:rsidRPr="00365CDE">
        <w:rPr>
          <w:rFonts w:cs="CTraditional Arabic" w:hint="cs"/>
          <w:rtl/>
        </w:rPr>
        <w:t>﴾</w:t>
      </w:r>
      <w:r w:rsidRPr="00083A2D">
        <w:rPr>
          <w:rFonts w:cs="Lotus Linotype"/>
          <w:rtl/>
        </w:rPr>
        <w:t xml:space="preserve"> </w:t>
      </w:r>
      <w:r w:rsidRPr="00365CDE">
        <w:rPr>
          <w:rFonts w:cs="CTraditional Arabic" w:hint="cs"/>
          <w:rtl/>
        </w:rPr>
        <w:t>﴿</w:t>
      </w:r>
      <w:r w:rsidRPr="00473164">
        <w:rPr>
          <w:rFonts w:cs="Lotus Linotype"/>
          <w:sz w:val="22"/>
          <w:szCs w:val="22"/>
          <w:rtl/>
        </w:rPr>
        <w:t>ثُمَّ إِنَّ عَلَيْنَا حِسَابَهُمْ</w:t>
      </w:r>
      <w:r w:rsidRPr="00365CDE">
        <w:rPr>
          <w:rFonts w:cs="CTraditional Arabic" w:hint="cs"/>
          <w:rtl/>
        </w:rPr>
        <w:t>﴾</w:t>
      </w:r>
      <w:r w:rsidRPr="00E130D0">
        <w:rPr>
          <w:rFonts w:cs="Lotus Linotype"/>
          <w:sz w:val="24"/>
          <w:szCs w:val="24"/>
          <w:rtl/>
        </w:rPr>
        <w:t xml:space="preserve"> </w:t>
      </w:r>
      <w:r w:rsidRPr="00083A2D">
        <w:rPr>
          <w:rFonts w:hint="cs"/>
          <w:sz w:val="24"/>
          <w:szCs w:val="24"/>
          <w:rtl/>
        </w:rPr>
        <w:t>[</w:t>
      </w:r>
      <w:r w:rsidRPr="00083A2D">
        <w:rPr>
          <w:rFonts w:cs="Traditional Arabic"/>
          <w:sz w:val="24"/>
          <w:szCs w:val="24"/>
          <w:rtl/>
        </w:rPr>
        <w:t>الغاشية:</w:t>
      </w:r>
      <w:r w:rsidRPr="00083A2D">
        <w:rPr>
          <w:rFonts w:hint="cs"/>
          <w:sz w:val="24"/>
          <w:szCs w:val="24"/>
          <w:rtl/>
        </w:rPr>
        <w:t xml:space="preserve"> </w:t>
      </w:r>
      <w:r w:rsidRPr="00083A2D">
        <w:rPr>
          <w:sz w:val="24"/>
          <w:szCs w:val="24"/>
          <w:rtl/>
        </w:rPr>
        <w:t>25</w:t>
      </w:r>
      <w:r w:rsidRPr="00083A2D">
        <w:rPr>
          <w:rFonts w:hint="cs"/>
          <w:sz w:val="24"/>
          <w:szCs w:val="24"/>
          <w:rtl/>
        </w:rPr>
        <w:t xml:space="preserve"> و </w:t>
      </w:r>
      <w:r w:rsidRPr="00083A2D">
        <w:rPr>
          <w:sz w:val="24"/>
          <w:szCs w:val="24"/>
          <w:rtl/>
        </w:rPr>
        <w:t>26</w:t>
      </w:r>
      <w:r w:rsidRPr="00083A2D">
        <w:rPr>
          <w:rFonts w:hint="cs"/>
          <w:sz w:val="24"/>
          <w:szCs w:val="24"/>
          <w:rtl/>
        </w:rPr>
        <w:t>]</w:t>
      </w:r>
      <w:r w:rsidRPr="00083A2D">
        <w:rPr>
          <w:sz w:val="24"/>
          <w:szCs w:val="24"/>
          <w:rtl/>
        </w:rPr>
        <w:t xml:space="preserve"> </w:t>
      </w:r>
      <w:r w:rsidRPr="00083A2D">
        <w:rPr>
          <w:rFonts w:cs="Traditional Arabic"/>
          <w:sz w:val="24"/>
          <w:szCs w:val="24"/>
          <w:rtl/>
        </w:rPr>
        <w:t>«</w:t>
      </w:r>
      <w:r w:rsidRPr="00083A2D">
        <w:rPr>
          <w:sz w:val="24"/>
          <w:szCs w:val="24"/>
          <w:rtl/>
        </w:rPr>
        <w:t>همانا بازگشتشان به سوى ما و آنگاه حسابشان با ماست</w:t>
      </w:r>
      <w:r w:rsidRPr="00083A2D">
        <w:rPr>
          <w:rFonts w:cs="Traditional Arabic"/>
          <w:sz w:val="24"/>
          <w:szCs w:val="24"/>
          <w:rtl/>
        </w:rPr>
        <w:t>»</w:t>
      </w:r>
      <w:r w:rsidRPr="00083A2D">
        <w:rPr>
          <w:sz w:val="24"/>
          <w:szCs w:val="24"/>
          <w:rtl/>
        </w:rPr>
        <w:t>.</w:t>
      </w:r>
    </w:p>
  </w:footnote>
  <w:footnote w:id="26">
    <w:p w:rsidR="00FD1EC6" w:rsidRPr="00E130D0" w:rsidRDefault="00FD1EC6" w:rsidP="002671C2">
      <w:pPr>
        <w:pStyle w:val="FootnoteText"/>
        <w:bidi/>
        <w:spacing w:line="223" w:lineRule="auto"/>
        <w:ind w:left="284" w:hanging="284"/>
        <w:jc w:val="lowKashida"/>
        <w:rPr>
          <w:rFonts w:cs="Lotus Linotype"/>
          <w:sz w:val="24"/>
          <w:szCs w:val="24"/>
          <w:rtl/>
        </w:rPr>
      </w:pPr>
      <w:r w:rsidRPr="00083A2D">
        <w:rPr>
          <w:rStyle w:val="FootnoteReference"/>
          <w:rFonts w:cs="Times New Roman"/>
          <w:sz w:val="24"/>
          <w:szCs w:val="24"/>
          <w:vertAlign w:val="baseline"/>
          <w:rtl/>
        </w:rPr>
        <w:t>*</w:t>
      </w:r>
      <w:r w:rsidRPr="00083A2D">
        <w:rPr>
          <w:rFonts w:cs="Times New Roman"/>
          <w:sz w:val="24"/>
          <w:szCs w:val="24"/>
          <w:rtl/>
        </w:rPr>
        <w:t xml:space="preserve"> 1</w:t>
      </w:r>
      <w:r w:rsidRPr="00083A2D">
        <w:rPr>
          <w:sz w:val="24"/>
          <w:szCs w:val="24"/>
          <w:rtl/>
        </w:rPr>
        <w:t>- در امم جاهليت قبل از اسلام كه انيميزم شيوع داشت، و هنوز</w:t>
      </w:r>
      <w:r w:rsidRPr="00083A2D">
        <w:rPr>
          <w:rFonts w:hint="cs"/>
          <w:sz w:val="24"/>
          <w:szCs w:val="24"/>
          <w:rtl/>
        </w:rPr>
        <w:t xml:space="preserve"> </w:t>
      </w:r>
      <w:r w:rsidRPr="00083A2D">
        <w:rPr>
          <w:sz w:val="24"/>
          <w:szCs w:val="24"/>
          <w:rtl/>
        </w:rPr>
        <w:t>هم شايع است، آنان معتقد بودند كه ارواح رؤساء وبزرگان قبيله از خوش آمد و تملق و چاپلوسي زندگان خوشنود مي شوند و از وفاداري و خلوص ممنون مي گردند، از اينرو بايد همواره به ياد آنان بود، تا جلب رضايتشان شود. در اسطوره هاي نيمه تاريخي قهرماني بعضي از فظائل قبل از مرگ مراحل كمال</w:t>
      </w:r>
      <w:r>
        <w:rPr>
          <w:sz w:val="24"/>
          <w:szCs w:val="24"/>
          <w:rtl/>
        </w:rPr>
        <w:t xml:space="preserve"> را ميپيمايند تا جنبه الوهيت مي</w:t>
      </w:r>
      <w:r>
        <w:rPr>
          <w:rFonts w:hint="cs"/>
          <w:sz w:val="24"/>
          <w:szCs w:val="24"/>
          <w:rtl/>
        </w:rPr>
        <w:t>‌</w:t>
      </w:r>
      <w:r w:rsidRPr="00083A2D">
        <w:rPr>
          <w:sz w:val="24"/>
          <w:szCs w:val="24"/>
          <w:rtl/>
        </w:rPr>
        <w:t>يابند.(خلاصه از تاريخ جامع اديان و ساير كتب ملل و نحل).</w:t>
      </w:r>
    </w:p>
  </w:footnote>
  <w:footnote w:id="27">
    <w:p w:rsidR="00FD1EC6" w:rsidRPr="00E130D0" w:rsidRDefault="00FD1EC6" w:rsidP="002671C2">
      <w:pPr>
        <w:pStyle w:val="FootnoteText"/>
        <w:bidi/>
        <w:spacing w:line="223" w:lineRule="auto"/>
        <w:ind w:left="284" w:hanging="284"/>
        <w:jc w:val="lowKashida"/>
        <w:rPr>
          <w:rFonts w:cs="Lotus Linotype"/>
          <w:sz w:val="24"/>
          <w:szCs w:val="24"/>
          <w:rtl/>
        </w:rPr>
      </w:pPr>
      <w:r w:rsidRPr="00083A2D">
        <w:rPr>
          <w:rStyle w:val="FootnoteReference"/>
          <w:rFonts w:cs="Times New Roman"/>
          <w:sz w:val="24"/>
          <w:szCs w:val="24"/>
          <w:vertAlign w:val="baseline"/>
          <w:rtl/>
        </w:rPr>
        <w:t>*</w:t>
      </w:r>
      <w:r w:rsidRPr="00092B8B">
        <w:rPr>
          <w:sz w:val="24"/>
          <w:szCs w:val="24"/>
          <w:rtl/>
        </w:rPr>
        <w:t xml:space="preserve"> 1-</w:t>
      </w:r>
      <w:r w:rsidRPr="00083A2D">
        <w:rPr>
          <w:sz w:val="24"/>
          <w:szCs w:val="24"/>
          <w:rtl/>
        </w:rPr>
        <w:t xml:space="preserve"> استاد قلمدران نام اين سه راوي را در رديف روات احاديث زيارت آورده ولي معرفي آنان در كتاب از قلم افتاده است. دو راوي اول از معاصرين امام صادق عليه السلام بوده اند. سليمان بن عمرو النخعي را علماي رجال بسيار ضعيف مي دانند. وي از بس دروغ گفته او را كذاب النخع لقب داده اند! صالح بن الحكم  النيلي الأحول نيز در صفحه 101 </w:t>
      </w:r>
      <w:r w:rsidRPr="00083A2D">
        <w:rPr>
          <w:rFonts w:hint="cs"/>
          <w:sz w:val="24"/>
          <w:szCs w:val="24"/>
          <w:rtl/>
        </w:rPr>
        <w:t xml:space="preserve"> </w:t>
      </w:r>
      <w:r w:rsidRPr="00083A2D">
        <w:rPr>
          <w:sz w:val="24"/>
          <w:szCs w:val="24"/>
          <w:rtl/>
        </w:rPr>
        <w:t>رجال</w:t>
      </w:r>
      <w:r w:rsidRPr="00083A2D">
        <w:rPr>
          <w:rFonts w:hint="cs"/>
          <w:sz w:val="24"/>
          <w:szCs w:val="24"/>
          <w:rtl/>
        </w:rPr>
        <w:t xml:space="preserve"> </w:t>
      </w:r>
      <w:r w:rsidRPr="00083A2D">
        <w:rPr>
          <w:sz w:val="24"/>
          <w:szCs w:val="24"/>
          <w:rtl/>
        </w:rPr>
        <w:t>نجاشي ضعيف</w:t>
      </w:r>
      <w:r w:rsidRPr="00083A2D">
        <w:rPr>
          <w:rFonts w:hint="cs"/>
          <w:sz w:val="24"/>
          <w:szCs w:val="24"/>
          <w:rtl/>
        </w:rPr>
        <w:t xml:space="preserve"> </w:t>
      </w:r>
      <w:r w:rsidRPr="00083A2D">
        <w:rPr>
          <w:sz w:val="24"/>
          <w:szCs w:val="24"/>
          <w:rtl/>
        </w:rPr>
        <w:t>شمرده</w:t>
      </w:r>
      <w:r w:rsidRPr="00083A2D">
        <w:rPr>
          <w:rFonts w:hint="cs"/>
          <w:sz w:val="24"/>
          <w:szCs w:val="24"/>
          <w:rtl/>
        </w:rPr>
        <w:t xml:space="preserve"> </w:t>
      </w:r>
      <w:r w:rsidRPr="00083A2D">
        <w:rPr>
          <w:sz w:val="24"/>
          <w:szCs w:val="24"/>
          <w:rtl/>
        </w:rPr>
        <w:t>شده است. درباره منذر بن جارود العبدي نيز ممقاني در صفحه 248 جلد سوم تنقيح المقال مي</w:t>
      </w:r>
      <w:r w:rsidRPr="00083A2D">
        <w:rPr>
          <w:sz w:val="24"/>
          <w:szCs w:val="24"/>
          <w:rtl/>
          <w:lang w:bidi="fa-IR"/>
        </w:rPr>
        <w:t>‌</w:t>
      </w:r>
      <w:r w:rsidRPr="00083A2D">
        <w:rPr>
          <w:sz w:val="24"/>
          <w:szCs w:val="24"/>
          <w:rtl/>
        </w:rPr>
        <w:t>گويد كه : به هر حال در ضعيف بودن منذر هيچ شك وشب</w:t>
      </w:r>
      <w:r w:rsidRPr="00083A2D">
        <w:rPr>
          <w:sz w:val="24"/>
          <w:szCs w:val="24"/>
          <w:rtl/>
          <w:lang w:bidi="fa-IR"/>
        </w:rPr>
        <w:t>ه‌ا</w:t>
      </w:r>
      <w:r w:rsidRPr="00083A2D">
        <w:rPr>
          <w:sz w:val="24"/>
          <w:szCs w:val="24"/>
          <w:rtl/>
        </w:rPr>
        <w:t>ى نيست. (برقعي)</w:t>
      </w:r>
      <w:r w:rsidRPr="00083A2D">
        <w:rPr>
          <w:rFonts w:hint="cs"/>
          <w:sz w:val="24"/>
          <w:szCs w:val="24"/>
          <w:rtl/>
        </w:rPr>
        <w:t>.</w:t>
      </w:r>
    </w:p>
  </w:footnote>
  <w:footnote w:id="28">
    <w:p w:rsidR="00FD1EC6" w:rsidRPr="00083A2D"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083A2D">
        <w:rPr>
          <w:sz w:val="24"/>
          <w:szCs w:val="24"/>
          <w:rtl/>
        </w:rPr>
        <w:t>-</w:t>
      </w:r>
      <w:r>
        <w:rPr>
          <w:rFonts w:hint="cs"/>
          <w:sz w:val="24"/>
          <w:szCs w:val="24"/>
          <w:rtl/>
        </w:rPr>
        <w:t xml:space="preserve"> </w:t>
      </w:r>
      <w:r w:rsidRPr="00083A2D">
        <w:rPr>
          <w:sz w:val="24"/>
          <w:szCs w:val="24"/>
          <w:rtl/>
        </w:rPr>
        <w:t>ر.ك صفحه 128 همين كتاب.</w:t>
      </w:r>
    </w:p>
  </w:footnote>
  <w:footnote w:id="29">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083A2D">
        <w:rPr>
          <w:sz w:val="24"/>
          <w:szCs w:val="24"/>
          <w:rtl/>
        </w:rPr>
        <w:t>-</w:t>
      </w:r>
      <w:r>
        <w:rPr>
          <w:rFonts w:hint="cs"/>
          <w:sz w:val="24"/>
          <w:szCs w:val="24"/>
          <w:rtl/>
        </w:rPr>
        <w:t xml:space="preserve"> </w:t>
      </w:r>
      <w:r w:rsidRPr="00083A2D">
        <w:rPr>
          <w:sz w:val="24"/>
          <w:szCs w:val="24"/>
          <w:rtl/>
        </w:rPr>
        <w:t>ر.ك صفحه 152 همين كتاب.</w:t>
      </w:r>
    </w:p>
  </w:footnote>
  <w:footnote w:id="30">
    <w:p w:rsidR="00FD1EC6" w:rsidRPr="003B01D9"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3B01D9">
        <w:rPr>
          <w:sz w:val="24"/>
          <w:szCs w:val="24"/>
          <w:rtl/>
        </w:rPr>
        <w:t>- ر.ك صفحه 63 همين كتاب ، وي با شماره 8 معرفي شده است.</w:t>
      </w:r>
    </w:p>
  </w:footnote>
  <w:footnote w:id="31">
    <w:p w:rsidR="00FD1EC6" w:rsidRPr="003B01D9" w:rsidRDefault="00FD1EC6" w:rsidP="002671C2">
      <w:pPr>
        <w:pStyle w:val="FootnoteText"/>
        <w:bidi/>
        <w:spacing w:line="223" w:lineRule="auto"/>
        <w:ind w:left="284" w:hanging="284"/>
        <w:jc w:val="lowKashida"/>
        <w:rPr>
          <w:sz w:val="24"/>
          <w:szCs w:val="24"/>
          <w:rtl/>
        </w:rPr>
      </w:pPr>
      <w:r w:rsidRPr="003B01D9">
        <w:rPr>
          <w:rStyle w:val="FootnoteReference"/>
          <w:rFonts w:cs="Times New Roman"/>
          <w:sz w:val="24"/>
          <w:szCs w:val="24"/>
          <w:vertAlign w:val="baseline"/>
          <w:rtl/>
        </w:rPr>
        <w:t>*</w:t>
      </w:r>
      <w:r w:rsidRPr="003B01D9">
        <w:rPr>
          <w:rFonts w:cs="Times New Roman"/>
          <w:sz w:val="24"/>
          <w:szCs w:val="24"/>
          <w:rtl/>
        </w:rPr>
        <w:t xml:space="preserve"> 2</w:t>
      </w:r>
      <w:r w:rsidRPr="003B01D9">
        <w:rPr>
          <w:sz w:val="24"/>
          <w:szCs w:val="24"/>
          <w:rtl/>
        </w:rPr>
        <w:t>- در اين حديث جعلي زيارت قبر امام عليه السلام  را «مناسك</w:t>
      </w:r>
      <w:r w:rsidRPr="003B01D9">
        <w:rPr>
          <w:sz w:val="24"/>
          <w:szCs w:val="24"/>
          <w:rtl/>
          <w:lang w:bidi="fa-IR"/>
        </w:rPr>
        <w:t>»</w:t>
      </w:r>
      <w:r w:rsidRPr="003B01D9">
        <w:rPr>
          <w:sz w:val="24"/>
          <w:szCs w:val="24"/>
          <w:rtl/>
        </w:rPr>
        <w:t xml:space="preserve"> خوانده درحالي كه لفظ «مناسك</w:t>
      </w:r>
      <w:r w:rsidRPr="003B01D9">
        <w:rPr>
          <w:sz w:val="24"/>
          <w:szCs w:val="24"/>
          <w:rtl/>
          <w:lang w:bidi="fa-IR"/>
        </w:rPr>
        <w:t>»</w:t>
      </w:r>
      <w:r w:rsidRPr="003B01D9">
        <w:rPr>
          <w:sz w:val="24"/>
          <w:szCs w:val="24"/>
          <w:rtl/>
        </w:rPr>
        <w:t xml:space="preserve"> اختصاص به اعمال «حج» دارد و يا عباراتي كه خدا و رسول امر كرده باشند.(برقعي)</w:t>
      </w:r>
    </w:p>
  </w:footnote>
  <w:footnote w:id="32">
    <w:p w:rsidR="00FD1EC6" w:rsidRPr="003B01D9"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3B01D9">
        <w:rPr>
          <w:sz w:val="24"/>
          <w:szCs w:val="24"/>
          <w:rtl/>
        </w:rPr>
        <w:t>- حسن در صفحه 61 با شماره 6 معرفي شده است.</w:t>
      </w:r>
    </w:p>
  </w:footnote>
  <w:footnote w:id="33">
    <w:p w:rsidR="00FD1EC6" w:rsidRPr="003B01D9"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3B01D9">
        <w:rPr>
          <w:sz w:val="24"/>
          <w:szCs w:val="24"/>
          <w:rtl/>
        </w:rPr>
        <w:t>- اينان هرگز خود نينديشيده اند كه فرق عرش خدا از نظر احاطه با زمين چيست؟</w:t>
      </w:r>
      <w:r w:rsidRPr="00E130D0">
        <w:rPr>
          <w:rFonts w:cs="Lotus Linotype"/>
          <w:sz w:val="24"/>
          <w:szCs w:val="24"/>
          <w:rtl/>
        </w:rPr>
        <w:t xml:space="preserve"> </w:t>
      </w:r>
      <w:r w:rsidRPr="00365CDE">
        <w:rPr>
          <w:rFonts w:cs="CTraditional Arabic" w:hint="cs"/>
          <w:rtl/>
        </w:rPr>
        <w:t>﴿</w:t>
      </w:r>
      <w:r w:rsidRPr="003B01D9">
        <w:rPr>
          <w:rFonts w:cs="Lotus Linotype"/>
          <w:rtl/>
        </w:rPr>
        <w:t>أَلا إِنَّهُ بِكُلِّ شَيْءٍ مُحِيطٌ</w:t>
      </w:r>
      <w:r w:rsidRPr="00365CDE">
        <w:rPr>
          <w:rFonts w:cs="CTraditional Arabic" w:hint="cs"/>
          <w:rtl/>
        </w:rPr>
        <w:t>﴾</w:t>
      </w:r>
      <w:r w:rsidRPr="00E130D0">
        <w:rPr>
          <w:rFonts w:cs="Lotus Linotype"/>
          <w:sz w:val="24"/>
          <w:szCs w:val="24"/>
          <w:rtl/>
        </w:rPr>
        <w:t xml:space="preserve"> </w:t>
      </w:r>
      <w:r>
        <w:rPr>
          <w:rFonts w:hint="cs"/>
          <w:sz w:val="24"/>
          <w:szCs w:val="24"/>
          <w:rtl/>
        </w:rPr>
        <w:t>[</w:t>
      </w:r>
      <w:r w:rsidRPr="003B01D9">
        <w:rPr>
          <w:sz w:val="24"/>
          <w:szCs w:val="24"/>
          <w:rtl/>
        </w:rPr>
        <w:t>فصلت:</w:t>
      </w:r>
      <w:r>
        <w:rPr>
          <w:rFonts w:hint="cs"/>
          <w:sz w:val="24"/>
          <w:szCs w:val="24"/>
          <w:rtl/>
        </w:rPr>
        <w:t xml:space="preserve"> </w:t>
      </w:r>
      <w:r w:rsidRPr="003B01D9">
        <w:rPr>
          <w:sz w:val="24"/>
          <w:szCs w:val="24"/>
          <w:rtl/>
        </w:rPr>
        <w:t>54</w:t>
      </w:r>
      <w:r>
        <w:rPr>
          <w:rFonts w:hint="cs"/>
          <w:sz w:val="24"/>
          <w:szCs w:val="24"/>
          <w:rtl/>
        </w:rPr>
        <w:t>]</w:t>
      </w:r>
      <w:r w:rsidRPr="003B01D9">
        <w:rPr>
          <w:sz w:val="24"/>
          <w:szCs w:val="24"/>
          <w:rtl/>
        </w:rPr>
        <w:t xml:space="preserve"> </w:t>
      </w:r>
      <w:r>
        <w:rPr>
          <w:rFonts w:hint="cs"/>
          <w:sz w:val="24"/>
          <w:szCs w:val="24"/>
          <w:rtl/>
        </w:rPr>
        <w:t xml:space="preserve"> </w:t>
      </w:r>
      <w:r w:rsidRPr="003B01D9">
        <w:rPr>
          <w:rFonts w:cs="Traditional Arabic" w:hint="cs"/>
          <w:sz w:val="24"/>
          <w:szCs w:val="24"/>
          <w:rtl/>
        </w:rPr>
        <w:t>«</w:t>
      </w:r>
      <w:r w:rsidRPr="003B01D9">
        <w:rPr>
          <w:sz w:val="24"/>
          <w:szCs w:val="24"/>
          <w:rtl/>
        </w:rPr>
        <w:t>آگاه باشيد كه خداوند برهمه چيز احاطه دارد،</w:t>
      </w:r>
      <w:r w:rsidRPr="003B01D9">
        <w:rPr>
          <w:rFonts w:cs="Traditional Arabic" w:hint="cs"/>
          <w:sz w:val="24"/>
          <w:szCs w:val="24"/>
          <w:rtl/>
        </w:rPr>
        <w:t>»</w:t>
      </w:r>
      <w:r w:rsidRPr="003B01D9">
        <w:rPr>
          <w:sz w:val="24"/>
          <w:szCs w:val="24"/>
          <w:rtl/>
        </w:rPr>
        <w:t xml:space="preserve"> و آيا تشبيه و مقايسه امام حسين با خدا و شط فرات با عرش إلهي جز مقايسه غلو كننده انه است؟ !!!(برقعي)</w:t>
      </w:r>
    </w:p>
  </w:footnote>
  <w:footnote w:id="34">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3B01D9">
        <w:rPr>
          <w:sz w:val="24"/>
          <w:szCs w:val="24"/>
          <w:rtl/>
        </w:rPr>
        <w:t>- ر.ك ص 153 همين كتاب.</w:t>
      </w:r>
    </w:p>
  </w:footnote>
  <w:footnote w:id="35">
    <w:p w:rsidR="00FD1EC6" w:rsidRPr="003B01D9"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3B01D9">
        <w:rPr>
          <w:sz w:val="24"/>
          <w:szCs w:val="24"/>
          <w:rtl/>
        </w:rPr>
        <w:t>- ر.ك ص 115 همين كتاب.</w:t>
      </w:r>
    </w:p>
  </w:footnote>
  <w:footnote w:id="36">
    <w:p w:rsidR="00FD1EC6" w:rsidRPr="00C83E7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C83E77">
        <w:rPr>
          <w:sz w:val="24"/>
          <w:szCs w:val="24"/>
          <w:rtl/>
        </w:rPr>
        <w:t>-</w:t>
      </w:r>
      <w:r>
        <w:rPr>
          <w:rFonts w:hint="cs"/>
          <w:sz w:val="24"/>
          <w:szCs w:val="24"/>
          <w:rtl/>
        </w:rPr>
        <w:t xml:space="preserve"> </w:t>
      </w:r>
      <w:r w:rsidRPr="00C83E77">
        <w:rPr>
          <w:sz w:val="24"/>
          <w:szCs w:val="24"/>
          <w:rtl/>
        </w:rPr>
        <w:t>ر.ك ص 78 همين كتاب.</w:t>
      </w:r>
    </w:p>
  </w:footnote>
  <w:footnote w:id="37">
    <w:p w:rsidR="00FD1EC6" w:rsidRPr="00C83E7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C83E77">
        <w:rPr>
          <w:sz w:val="24"/>
          <w:szCs w:val="24"/>
          <w:rtl/>
        </w:rPr>
        <w:t>- چنانكه گفتيم شرح حال او در صفحه 87 همين كتاب مرقوم است.</w:t>
      </w:r>
    </w:p>
  </w:footnote>
  <w:footnote w:id="38">
    <w:p w:rsidR="00FD1EC6" w:rsidRPr="00C83E7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C83E77">
        <w:rPr>
          <w:sz w:val="24"/>
          <w:szCs w:val="24"/>
          <w:rtl/>
        </w:rPr>
        <w:t>-</w:t>
      </w:r>
      <w:r>
        <w:rPr>
          <w:rFonts w:hint="cs"/>
          <w:sz w:val="24"/>
          <w:szCs w:val="24"/>
          <w:rtl/>
        </w:rPr>
        <w:t xml:space="preserve"> </w:t>
      </w:r>
      <w:r w:rsidRPr="00C83E77">
        <w:rPr>
          <w:sz w:val="24"/>
          <w:szCs w:val="24"/>
          <w:rtl/>
        </w:rPr>
        <w:t>وي در صفحه 69 و 145 همين كتاب معرفي شده است.</w:t>
      </w:r>
    </w:p>
  </w:footnote>
  <w:footnote w:id="39">
    <w:p w:rsidR="00FD1EC6" w:rsidRPr="00C83E7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C83E77">
        <w:rPr>
          <w:sz w:val="24"/>
          <w:szCs w:val="24"/>
          <w:rtl/>
        </w:rPr>
        <w:t>-</w:t>
      </w:r>
      <w:r>
        <w:rPr>
          <w:rFonts w:hint="cs"/>
          <w:sz w:val="24"/>
          <w:szCs w:val="24"/>
          <w:rtl/>
        </w:rPr>
        <w:t xml:space="preserve"> </w:t>
      </w:r>
      <w:r w:rsidRPr="00C83E77">
        <w:rPr>
          <w:sz w:val="24"/>
          <w:szCs w:val="24"/>
          <w:rtl/>
        </w:rPr>
        <w:t>وي با شماره 21 معرفي شده است .</w:t>
      </w:r>
    </w:p>
  </w:footnote>
  <w:footnote w:id="40">
    <w:p w:rsidR="00FD1EC6" w:rsidRPr="00C83E77"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C83E77">
        <w:rPr>
          <w:sz w:val="24"/>
          <w:szCs w:val="24"/>
          <w:rtl/>
        </w:rPr>
        <w:t>- جناب مولف «ابن سنان» را در بخش «شفاعت</w:t>
      </w:r>
      <w:r w:rsidRPr="00C83E77">
        <w:rPr>
          <w:sz w:val="24"/>
          <w:szCs w:val="24"/>
          <w:rtl/>
          <w:lang w:bidi="fa-IR"/>
        </w:rPr>
        <w:t>»</w:t>
      </w:r>
      <w:r w:rsidRPr="00C83E77">
        <w:rPr>
          <w:sz w:val="24"/>
          <w:szCs w:val="24"/>
          <w:rtl/>
        </w:rPr>
        <w:t xml:space="preserve"> كتابش معرفي فرموده، اينجانب كلام ايشان را درباره وي دركتاب «خرافات و فور در زيارات قبور» عينا نقل كرده ام (برقعي).</w:t>
      </w:r>
    </w:p>
    <w:p w:rsidR="00FD1EC6" w:rsidRPr="00E130D0" w:rsidRDefault="00FD1EC6" w:rsidP="002671C2">
      <w:pPr>
        <w:pStyle w:val="FootnoteText"/>
        <w:bidi/>
        <w:spacing w:line="223" w:lineRule="auto"/>
        <w:ind w:left="284" w:hanging="284"/>
        <w:jc w:val="lowKashida"/>
        <w:rPr>
          <w:rFonts w:cs="Lotus Linotype"/>
          <w:sz w:val="24"/>
          <w:szCs w:val="24"/>
          <w:rtl/>
          <w:lang w:bidi="fa-IR"/>
        </w:rPr>
      </w:pPr>
      <w:r w:rsidRPr="00C83E77">
        <w:rPr>
          <w:sz w:val="24"/>
          <w:szCs w:val="24"/>
          <w:rtl/>
          <w:lang w:bidi="fa-IR"/>
        </w:rPr>
        <w:t>إن</w:t>
      </w:r>
      <w:r w:rsidRPr="00C83E77">
        <w:rPr>
          <w:rFonts w:hint="cs"/>
          <w:sz w:val="24"/>
          <w:szCs w:val="24"/>
          <w:rtl/>
          <w:lang w:bidi="fa-IR"/>
        </w:rPr>
        <w:t xml:space="preserve"> </w:t>
      </w:r>
      <w:r w:rsidRPr="00C83E77">
        <w:rPr>
          <w:sz w:val="24"/>
          <w:szCs w:val="24"/>
          <w:rtl/>
          <w:lang w:bidi="fa-IR"/>
        </w:rPr>
        <w:t>شا</w:t>
      </w:r>
      <w:r w:rsidRPr="00C83E77">
        <w:rPr>
          <w:sz w:val="24"/>
          <w:szCs w:val="24"/>
          <w:rtl/>
        </w:rPr>
        <w:t>ء</w:t>
      </w:r>
      <w:r w:rsidRPr="00C83E77">
        <w:rPr>
          <w:sz w:val="24"/>
          <w:szCs w:val="24"/>
          <w:rtl/>
          <w:lang w:bidi="fa-IR"/>
        </w:rPr>
        <w:t>الله</w:t>
      </w:r>
      <w:r w:rsidRPr="00C83E77">
        <w:rPr>
          <w:sz w:val="24"/>
          <w:szCs w:val="24"/>
          <w:rtl/>
        </w:rPr>
        <w:t xml:space="preserve"> كتاب خرافات وفور بعد از اين كتاب </w:t>
      </w:r>
      <w:r w:rsidRPr="00C83E77">
        <w:rPr>
          <w:sz w:val="24"/>
          <w:szCs w:val="24"/>
          <w:rtl/>
          <w:lang w:bidi="fa-IR"/>
        </w:rPr>
        <w:t>چاپ می شود.(ناشر)</w:t>
      </w:r>
      <w:r w:rsidRPr="00E130D0">
        <w:rPr>
          <w:rFonts w:cs="Lotus Linotype"/>
          <w:sz w:val="24"/>
          <w:szCs w:val="24"/>
          <w:rtl/>
          <w:lang w:bidi="fa-IR"/>
        </w:rPr>
        <w:t xml:space="preserve"> </w:t>
      </w:r>
    </w:p>
  </w:footnote>
  <w:footnote w:id="41">
    <w:p w:rsidR="00FD1EC6" w:rsidRPr="008076BA" w:rsidRDefault="00FD1EC6" w:rsidP="00774AA8">
      <w:pPr>
        <w:pStyle w:val="FootnoteText"/>
        <w:bidi/>
        <w:spacing w:line="223" w:lineRule="auto"/>
        <w:ind w:left="284" w:hanging="284"/>
        <w:jc w:val="lowKashida"/>
        <w:rPr>
          <w:sz w:val="24"/>
          <w:szCs w:val="24"/>
          <w:rtl/>
        </w:rPr>
      </w:pPr>
      <w:r w:rsidRPr="008076BA">
        <w:rPr>
          <w:rStyle w:val="FootnoteReference"/>
          <w:rFonts w:cs="Times New Roman"/>
          <w:sz w:val="24"/>
          <w:szCs w:val="24"/>
          <w:vertAlign w:val="baseline"/>
          <w:rtl/>
        </w:rPr>
        <w:t>*</w:t>
      </w:r>
      <w:r w:rsidRPr="008076BA">
        <w:rPr>
          <w:sz w:val="24"/>
          <w:szCs w:val="24"/>
          <w:rtl/>
        </w:rPr>
        <w:t>1</w:t>
      </w:r>
      <w:r>
        <w:rPr>
          <w:rFonts w:hint="cs"/>
          <w:sz w:val="24"/>
          <w:szCs w:val="24"/>
          <w:rtl/>
        </w:rPr>
        <w:t>-</w:t>
      </w:r>
      <w:r w:rsidRPr="008076BA">
        <w:rPr>
          <w:sz w:val="24"/>
          <w:szCs w:val="24"/>
          <w:rtl/>
        </w:rPr>
        <w:t xml:space="preserve"> خطابيه فرقه اي را گويند كه عقيده داشتند «أبو الخطاب» پيامبري است كه حضرت صادق به سوي خلق مبعوث نموده است!!.</w:t>
      </w:r>
    </w:p>
  </w:footnote>
  <w:footnote w:id="42">
    <w:p w:rsidR="00FD1EC6" w:rsidRPr="008076BA"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076BA">
        <w:rPr>
          <w:sz w:val="24"/>
          <w:szCs w:val="24"/>
          <w:rtl/>
        </w:rPr>
        <w:t>- ر.ك صفحه 78 همين كتاب.</w:t>
      </w:r>
    </w:p>
  </w:footnote>
  <w:footnote w:id="43">
    <w:p w:rsidR="00FD1EC6" w:rsidRPr="008076BA"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076BA">
        <w:rPr>
          <w:sz w:val="24"/>
          <w:szCs w:val="24"/>
          <w:rtl/>
        </w:rPr>
        <w:t>- در باره يونس ر.ك صفحه 128 كتاب حاضر.</w:t>
      </w:r>
    </w:p>
  </w:footnote>
  <w:footnote w:id="44">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8076BA">
        <w:rPr>
          <w:sz w:val="24"/>
          <w:szCs w:val="24"/>
          <w:rtl/>
        </w:rPr>
        <w:t>- ر.ك صفحه 99 همين كتاب.</w:t>
      </w:r>
    </w:p>
  </w:footnote>
  <w:footnote w:id="45">
    <w:p w:rsidR="00FD1EC6" w:rsidRPr="008076BA"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076BA">
        <w:rPr>
          <w:sz w:val="24"/>
          <w:szCs w:val="24"/>
          <w:rtl/>
        </w:rPr>
        <w:t>- چه آنان كه احوالشان ذكر شد و چه سايرين كه نام و حالشان در اينجا نيامده است.</w:t>
      </w:r>
    </w:p>
  </w:footnote>
  <w:footnote w:id="46">
    <w:p w:rsidR="00FD1EC6" w:rsidRPr="008076BA" w:rsidRDefault="00FD1EC6" w:rsidP="002671C2">
      <w:pPr>
        <w:pStyle w:val="FootnoteText"/>
        <w:bidi/>
        <w:spacing w:line="223" w:lineRule="auto"/>
        <w:ind w:left="284" w:hanging="284"/>
        <w:jc w:val="lowKashida"/>
        <w:rPr>
          <w:sz w:val="24"/>
          <w:szCs w:val="24"/>
          <w:rtl/>
        </w:rPr>
      </w:pPr>
      <w:r w:rsidRPr="008076BA">
        <w:rPr>
          <w:rStyle w:val="FootnoteReference"/>
          <w:rFonts w:cs="Times New Roman"/>
          <w:sz w:val="24"/>
          <w:szCs w:val="24"/>
          <w:vertAlign w:val="baseline"/>
          <w:rtl/>
        </w:rPr>
        <w:t>*</w:t>
      </w:r>
      <w:r w:rsidRPr="008076BA">
        <w:rPr>
          <w:rFonts w:cs="Times New Roman"/>
          <w:sz w:val="24"/>
          <w:szCs w:val="24"/>
          <w:rtl/>
        </w:rPr>
        <w:t>5</w:t>
      </w:r>
      <w:r w:rsidRPr="008076BA">
        <w:rPr>
          <w:sz w:val="24"/>
          <w:szCs w:val="24"/>
          <w:rtl/>
        </w:rPr>
        <w:t xml:space="preserve"> - مولف محترم به عنوان نمونه، نام 44 تن از روات(راويان) احاديث زيارت را ذكر فرموده (ص57) ما نيز درتأئيد كلام ايشان كه راويان زيارت جملگي غلو كننده  و كاذب و جعال و يا در يك كلام ناموثق اند، 117 راوي ديگر را در خاتمه همين كتاب به نقل از كتب رجال معرفي نموده ودر آنجا اولين راوي را با شماره 4 آورده ايم.(برقعي) ر.ك صفحه 156 كتاب حاضر.</w:t>
      </w:r>
    </w:p>
  </w:footnote>
  <w:footnote w:id="47">
    <w:p w:rsidR="00FD1EC6" w:rsidRPr="008076BA" w:rsidRDefault="00FD1EC6" w:rsidP="002671C2">
      <w:pPr>
        <w:pStyle w:val="FootnoteText"/>
        <w:bidi/>
        <w:spacing w:line="223" w:lineRule="auto"/>
        <w:ind w:left="284" w:hanging="284"/>
        <w:jc w:val="lowKashida"/>
        <w:rPr>
          <w:sz w:val="24"/>
          <w:szCs w:val="24"/>
          <w:rtl/>
        </w:rPr>
      </w:pPr>
      <w:r w:rsidRPr="008076BA">
        <w:rPr>
          <w:rFonts w:cs="Times New Roman"/>
          <w:sz w:val="24"/>
          <w:szCs w:val="24"/>
          <w:rtl/>
        </w:rPr>
        <w:t>*</w:t>
      </w:r>
      <w:r w:rsidRPr="008076BA">
        <w:rPr>
          <w:sz w:val="24"/>
          <w:szCs w:val="24"/>
          <w:rtl/>
        </w:rPr>
        <w:t xml:space="preserve">- خطابه اي در بيش از سي سال پيش در شب 19ماه صفر 1369 هجري قمري در صحن حسيني </w:t>
      </w:r>
      <w:r w:rsidRPr="008076BA">
        <w:rPr>
          <w:rFonts w:hint="cs"/>
          <w:color w:val="000000"/>
          <w:sz w:val="24"/>
          <w:szCs w:val="24"/>
          <w:rtl/>
          <w:lang w:bidi="fa-IR"/>
        </w:rPr>
        <w:t>؛</w:t>
      </w:r>
      <w:r w:rsidRPr="008076BA">
        <w:rPr>
          <w:sz w:val="24"/>
          <w:szCs w:val="24"/>
          <w:rtl/>
        </w:rPr>
        <w:t xml:space="preserve"> در كربلا در</w:t>
      </w:r>
      <w:r w:rsidRPr="008076BA">
        <w:rPr>
          <w:rFonts w:hint="cs"/>
          <w:sz w:val="24"/>
          <w:szCs w:val="24"/>
          <w:rtl/>
        </w:rPr>
        <w:t xml:space="preserve"> </w:t>
      </w:r>
      <w:r w:rsidRPr="008076BA">
        <w:rPr>
          <w:sz w:val="24"/>
          <w:szCs w:val="24"/>
          <w:rtl/>
        </w:rPr>
        <w:t>حضور چندين هزار زائر ومجاور القاء نمودم، و اينك با اندك تغيير و مختصر تفسير به نظر خوانندگان محترم مي رسد و يادآوري مي شود كه ما همچنان بدين نظر معتق</w:t>
      </w:r>
      <w:r>
        <w:rPr>
          <w:sz w:val="24"/>
          <w:szCs w:val="24"/>
          <w:rtl/>
        </w:rPr>
        <w:t>د و پاي بنديم وآن را پيشنهاد مي</w:t>
      </w:r>
      <w:r>
        <w:rPr>
          <w:rFonts w:hint="cs"/>
          <w:sz w:val="24"/>
          <w:szCs w:val="24"/>
          <w:rtl/>
        </w:rPr>
        <w:t>‌</w:t>
      </w:r>
      <w:r w:rsidRPr="008076BA">
        <w:rPr>
          <w:sz w:val="24"/>
          <w:szCs w:val="24"/>
          <w:rtl/>
        </w:rPr>
        <w:t>كنيم!</w:t>
      </w:r>
      <w:r>
        <w:rPr>
          <w:rFonts w:hint="cs"/>
          <w:sz w:val="24"/>
          <w:szCs w:val="24"/>
          <w:rtl/>
        </w:rPr>
        <w:t>.</w:t>
      </w:r>
    </w:p>
    <w:p w:rsidR="00FD1EC6" w:rsidRPr="008076BA" w:rsidRDefault="00FD1EC6" w:rsidP="00F73001">
      <w:pPr>
        <w:pStyle w:val="FootnoteText"/>
        <w:bidi/>
        <w:spacing w:line="223" w:lineRule="auto"/>
        <w:ind w:left="284"/>
        <w:jc w:val="lowKashida"/>
        <w:rPr>
          <w:sz w:val="24"/>
          <w:szCs w:val="24"/>
          <w:rtl/>
        </w:rPr>
      </w:pPr>
      <w:r w:rsidRPr="008076BA">
        <w:rPr>
          <w:sz w:val="24"/>
          <w:szCs w:val="24"/>
          <w:rtl/>
        </w:rPr>
        <w:t>در اين كتاب يادآوري اين نكته را بسي لازم مي دانم كه شايد كساني، پيش خود تصور كنند يا تلقين شوند كه اينگونه نظرات والقاءات، ‌كه از افكار و تبليغات وهابيت و غير آن كه مخالف شيعه اند</w:t>
      </w:r>
      <w:r>
        <w:rPr>
          <w:sz w:val="24"/>
          <w:szCs w:val="24"/>
          <w:rtl/>
        </w:rPr>
        <w:t>، مي باشد!. براي رد اين شبهه مي</w:t>
      </w:r>
      <w:r>
        <w:rPr>
          <w:rFonts w:hint="cs"/>
          <w:sz w:val="24"/>
          <w:szCs w:val="24"/>
          <w:rtl/>
        </w:rPr>
        <w:t>‌</w:t>
      </w:r>
      <w:r w:rsidRPr="008076BA">
        <w:rPr>
          <w:sz w:val="24"/>
          <w:szCs w:val="24"/>
          <w:rtl/>
        </w:rPr>
        <w:t>گوييم:</w:t>
      </w:r>
    </w:p>
    <w:p w:rsidR="00FD1EC6" w:rsidRPr="008076BA" w:rsidRDefault="00FD1EC6" w:rsidP="002671C2">
      <w:pPr>
        <w:pStyle w:val="FootnoteText"/>
        <w:bidi/>
        <w:spacing w:line="223" w:lineRule="auto"/>
        <w:ind w:left="284" w:hanging="284"/>
        <w:jc w:val="lowKashida"/>
        <w:rPr>
          <w:sz w:val="24"/>
          <w:szCs w:val="24"/>
          <w:rtl/>
        </w:rPr>
      </w:pPr>
      <w:r w:rsidRPr="008076BA">
        <w:rPr>
          <w:sz w:val="24"/>
          <w:szCs w:val="24"/>
          <w:rtl/>
        </w:rPr>
        <w:t>اولا: آنچه ما در اين رساله آورده ايم همه از منابع شيعه و مأخوذ از كتاب خدا و سنت رسول الله صلي الله عليه وآله وسلم وتواريخ معتبر و متبع از سيره مسلمين صدر اول است كه آلوده به بدعتها و خرافات أمم ديگر نبودند.</w:t>
      </w:r>
    </w:p>
    <w:p w:rsidR="00FD1EC6" w:rsidRPr="008076BA" w:rsidRDefault="00FD1EC6" w:rsidP="002671C2">
      <w:pPr>
        <w:pStyle w:val="FootnoteText"/>
        <w:bidi/>
        <w:spacing w:line="223" w:lineRule="auto"/>
        <w:ind w:left="284" w:hanging="284"/>
        <w:jc w:val="lowKashida"/>
        <w:rPr>
          <w:sz w:val="24"/>
          <w:szCs w:val="24"/>
          <w:rtl/>
        </w:rPr>
      </w:pPr>
      <w:r w:rsidRPr="008076BA">
        <w:rPr>
          <w:sz w:val="24"/>
          <w:szCs w:val="24"/>
          <w:rtl/>
        </w:rPr>
        <w:t>ثانياً: اگر وهابيت يا هر فرقه ي ديگر سخن حقي بگويند و اگر قولي موافق كتاب وسنت آورند آيا نبايد قبول كرد؟!</w:t>
      </w:r>
    </w:p>
    <w:p w:rsidR="00FD1EC6" w:rsidRPr="00E130D0" w:rsidRDefault="00FD1EC6" w:rsidP="00F73001">
      <w:pPr>
        <w:pStyle w:val="FootnoteText"/>
        <w:bidi/>
        <w:spacing w:line="223" w:lineRule="auto"/>
        <w:ind w:left="284"/>
        <w:jc w:val="lowKashida"/>
        <w:rPr>
          <w:rFonts w:cs="Lotus Linotype"/>
          <w:sz w:val="24"/>
          <w:szCs w:val="24"/>
          <w:rtl/>
        </w:rPr>
      </w:pPr>
      <w:r w:rsidRPr="008076BA">
        <w:rPr>
          <w:sz w:val="24"/>
          <w:szCs w:val="24"/>
          <w:rtl/>
        </w:rPr>
        <w:t>درحالي كه مسلمانان به حكم قرآن كه:</w:t>
      </w:r>
      <w:r w:rsidRPr="008076BA">
        <w:rPr>
          <w:rFonts w:cs="Lotus Linotype"/>
          <w:sz w:val="22"/>
          <w:szCs w:val="22"/>
          <w:rtl/>
        </w:rPr>
        <w:t xml:space="preserve"> </w:t>
      </w:r>
      <w:r w:rsidRPr="00365CDE">
        <w:rPr>
          <w:rFonts w:cs="CTraditional Arabic" w:hint="cs"/>
          <w:sz w:val="22"/>
          <w:szCs w:val="22"/>
          <w:rtl/>
        </w:rPr>
        <w:t>﴿</w:t>
      </w:r>
      <w:r w:rsidRPr="008076BA">
        <w:rPr>
          <w:rFonts w:cs="Lotus Linotype"/>
          <w:sz w:val="22"/>
          <w:szCs w:val="22"/>
          <w:rtl/>
        </w:rPr>
        <w:t xml:space="preserve"> </w:t>
      </w:r>
      <w:r w:rsidRPr="008076BA">
        <w:rPr>
          <w:rFonts w:cs="Lotus Linotype"/>
          <w:b/>
          <w:bCs/>
          <w:sz w:val="22"/>
          <w:szCs w:val="22"/>
          <w:rtl/>
        </w:rPr>
        <w:t>فَبَشِّرْ عِبَادِ * الَّذِينَ يَسْتَمِعُونَ الْقَوْلَ فَيَتَّبِعُونَ أَحْسَنَهُ</w:t>
      </w:r>
      <w:r w:rsidRPr="008076BA">
        <w:rPr>
          <w:rFonts w:cs="Lotus Linotype"/>
          <w:sz w:val="22"/>
          <w:szCs w:val="22"/>
          <w:rtl/>
        </w:rPr>
        <w:t xml:space="preserve"> </w:t>
      </w:r>
      <w:r w:rsidRPr="00365CDE">
        <w:rPr>
          <w:rFonts w:cs="CTraditional Arabic" w:hint="cs"/>
          <w:sz w:val="22"/>
          <w:szCs w:val="22"/>
          <w:rtl/>
        </w:rPr>
        <w:t>﴾</w:t>
      </w:r>
      <w:r>
        <w:rPr>
          <w:rFonts w:cs="Lotus Linotype" w:hint="cs"/>
          <w:sz w:val="22"/>
          <w:szCs w:val="22"/>
          <w:rtl/>
        </w:rPr>
        <w:t xml:space="preserve"> </w:t>
      </w:r>
      <w:r>
        <w:rPr>
          <w:rFonts w:hint="cs"/>
          <w:sz w:val="24"/>
          <w:szCs w:val="24"/>
          <w:rtl/>
        </w:rPr>
        <w:t>[</w:t>
      </w:r>
      <w:r w:rsidRPr="008076BA">
        <w:rPr>
          <w:sz w:val="24"/>
          <w:szCs w:val="24"/>
          <w:rtl/>
        </w:rPr>
        <w:t>الزمر:</w:t>
      </w:r>
      <w:r>
        <w:rPr>
          <w:rFonts w:hint="cs"/>
          <w:sz w:val="24"/>
          <w:szCs w:val="24"/>
          <w:rtl/>
        </w:rPr>
        <w:t xml:space="preserve"> </w:t>
      </w:r>
      <w:r w:rsidRPr="008076BA">
        <w:rPr>
          <w:sz w:val="24"/>
          <w:szCs w:val="24"/>
          <w:rtl/>
        </w:rPr>
        <w:t>17</w:t>
      </w:r>
      <w:r>
        <w:rPr>
          <w:rFonts w:hint="cs"/>
          <w:sz w:val="24"/>
          <w:szCs w:val="24"/>
          <w:rtl/>
        </w:rPr>
        <w:t>و</w:t>
      </w:r>
      <w:r w:rsidRPr="008076BA">
        <w:rPr>
          <w:sz w:val="24"/>
          <w:szCs w:val="24"/>
          <w:rtl/>
        </w:rPr>
        <w:t>18</w:t>
      </w:r>
      <w:r>
        <w:rPr>
          <w:rFonts w:hint="cs"/>
          <w:sz w:val="24"/>
          <w:szCs w:val="24"/>
          <w:rtl/>
        </w:rPr>
        <w:t>]</w:t>
      </w:r>
      <w:r w:rsidRPr="008076BA">
        <w:rPr>
          <w:sz w:val="24"/>
          <w:szCs w:val="24"/>
          <w:rtl/>
        </w:rPr>
        <w:t xml:space="preserve"> </w:t>
      </w:r>
      <w:r w:rsidRPr="008076BA">
        <w:rPr>
          <w:rFonts w:cs="Traditional Arabic"/>
          <w:sz w:val="24"/>
          <w:szCs w:val="24"/>
          <w:rtl/>
        </w:rPr>
        <w:t>«</w:t>
      </w:r>
      <w:r w:rsidRPr="008076BA">
        <w:rPr>
          <w:sz w:val="24"/>
          <w:szCs w:val="24"/>
          <w:rtl/>
        </w:rPr>
        <w:t>بشارت باد بر بندگاني كه سخنان را مي شنوند و بهترينش را پيروي مي كنند</w:t>
      </w:r>
      <w:r w:rsidRPr="008076BA">
        <w:rPr>
          <w:rFonts w:cs="Traditional Arabic"/>
          <w:sz w:val="24"/>
          <w:szCs w:val="24"/>
          <w:rtl/>
        </w:rPr>
        <w:t>».</w:t>
      </w:r>
      <w:r w:rsidRPr="008076BA">
        <w:rPr>
          <w:sz w:val="24"/>
          <w:szCs w:val="24"/>
          <w:rtl/>
        </w:rPr>
        <w:t xml:space="preserve"> مأمورند به سخن حق گوش دهند و آن را تبعيت نمايند و ما در اين طريقيم، إن شاءالله تعالي.</w:t>
      </w:r>
    </w:p>
  </w:footnote>
  <w:footnote w:id="48">
    <w:p w:rsidR="00FD1EC6" w:rsidRPr="00551408" w:rsidRDefault="00FD1EC6" w:rsidP="002671C2">
      <w:pPr>
        <w:pStyle w:val="FootnoteText"/>
        <w:bidi/>
        <w:spacing w:line="223" w:lineRule="auto"/>
        <w:ind w:left="284" w:hanging="284"/>
        <w:jc w:val="lowKashida"/>
        <w:rPr>
          <w:sz w:val="24"/>
          <w:szCs w:val="24"/>
          <w:rtl/>
        </w:rPr>
      </w:pPr>
      <w:r w:rsidRPr="00551408">
        <w:rPr>
          <w:rStyle w:val="FootnoteReference"/>
          <w:rFonts w:cs="Times New Roman"/>
          <w:sz w:val="24"/>
          <w:szCs w:val="24"/>
          <w:vertAlign w:val="baseline"/>
          <w:rtl/>
        </w:rPr>
        <w:t>*</w:t>
      </w:r>
      <w:r w:rsidRPr="00551408">
        <w:rPr>
          <w:rFonts w:cs="Times New Roman"/>
          <w:sz w:val="24"/>
          <w:szCs w:val="24"/>
          <w:rtl/>
        </w:rPr>
        <w:t xml:space="preserve"> </w:t>
      </w:r>
      <w:r w:rsidRPr="00551408">
        <w:rPr>
          <w:sz w:val="24"/>
          <w:szCs w:val="24"/>
          <w:rtl/>
        </w:rPr>
        <w:t>1- نام اين كتاب «إكمال الدين و تمام النعمة</w:t>
      </w:r>
      <w:r w:rsidRPr="00551408">
        <w:rPr>
          <w:sz w:val="24"/>
          <w:szCs w:val="24"/>
          <w:rtl/>
          <w:lang w:bidi="fa-IR"/>
        </w:rPr>
        <w:t>»</w:t>
      </w:r>
      <w:r w:rsidRPr="00551408">
        <w:rPr>
          <w:sz w:val="24"/>
          <w:szCs w:val="24"/>
          <w:rtl/>
        </w:rPr>
        <w:t xml:space="preserve"> است كه ما در متن، نام مشهورتر اين كتاب را ذكر كرديم.</w:t>
      </w:r>
    </w:p>
  </w:footnote>
  <w:footnote w:id="49">
    <w:p w:rsidR="00FD1EC6" w:rsidRPr="00551408"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551408">
        <w:rPr>
          <w:rFonts w:cs="Times New Roman"/>
          <w:sz w:val="24"/>
          <w:szCs w:val="24"/>
          <w:rtl/>
        </w:rPr>
        <w:t>-</w:t>
      </w:r>
      <w:r w:rsidRPr="00551408">
        <w:rPr>
          <w:sz w:val="24"/>
          <w:szCs w:val="24"/>
          <w:rtl/>
        </w:rPr>
        <w:t xml:space="preserve"> اين جانب در كتاب «عرض اخبار اصول بر قرآن و عقول» اكثر احاديث جلد اول «كافي» را سنداً و متناً مورد تحقيق قرار داده ام. (برقعي) </w:t>
      </w:r>
    </w:p>
  </w:footnote>
  <w:footnote w:id="50">
    <w:p w:rsidR="00FD1EC6" w:rsidRPr="00551408"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551408">
        <w:rPr>
          <w:sz w:val="24"/>
          <w:szCs w:val="24"/>
          <w:rtl/>
        </w:rPr>
        <w:t>- معرفي «معلي بن خنيس» از قلم افتاده است، «نجاشي» در باره «معلي» فرموده وي جداً ضعيف است و به او اعتمادي نيست.</w:t>
      </w:r>
    </w:p>
    <w:p w:rsidR="00FD1EC6" w:rsidRPr="00551408" w:rsidRDefault="00FD1EC6" w:rsidP="00F73001">
      <w:pPr>
        <w:pStyle w:val="FootnoteText"/>
        <w:bidi/>
        <w:spacing w:line="223" w:lineRule="auto"/>
        <w:ind w:left="284"/>
        <w:jc w:val="lowKashida"/>
        <w:rPr>
          <w:sz w:val="24"/>
          <w:szCs w:val="24"/>
          <w:rtl/>
        </w:rPr>
      </w:pPr>
      <w:r w:rsidRPr="00551408">
        <w:rPr>
          <w:sz w:val="24"/>
          <w:szCs w:val="24"/>
          <w:rtl/>
        </w:rPr>
        <w:t>«غضائري</w:t>
      </w:r>
      <w:r w:rsidRPr="00551408">
        <w:rPr>
          <w:sz w:val="24"/>
          <w:szCs w:val="24"/>
          <w:rtl/>
          <w:lang w:bidi="fa-IR"/>
        </w:rPr>
        <w:t xml:space="preserve">» </w:t>
      </w:r>
      <w:r w:rsidRPr="00551408">
        <w:rPr>
          <w:sz w:val="24"/>
          <w:szCs w:val="24"/>
          <w:rtl/>
        </w:rPr>
        <w:t xml:space="preserve">نيز پس از بيان اينكه وي مدتي پيرو يكي از منحرفين موسوم به «مغيره بن سعيد» بوده است درباره او فرموده </w:t>
      </w:r>
      <w:r w:rsidRPr="00551408">
        <w:rPr>
          <w:sz w:val="24"/>
          <w:szCs w:val="24"/>
          <w:rtl/>
          <w:cs/>
        </w:rPr>
        <w:t>‎</w:t>
      </w:r>
      <w:r w:rsidRPr="00551408">
        <w:rPr>
          <w:sz w:val="24"/>
          <w:szCs w:val="24"/>
          <w:rtl/>
        </w:rPr>
        <w:t>غلات از وي روايت مي كنند و من به احاديث او اعتماد نمي كنم.</w:t>
      </w:r>
    </w:p>
    <w:p w:rsidR="00FD1EC6" w:rsidRPr="00551408" w:rsidRDefault="00FD1EC6" w:rsidP="00F73001">
      <w:pPr>
        <w:pStyle w:val="FootnoteText"/>
        <w:bidi/>
        <w:spacing w:line="223" w:lineRule="auto"/>
        <w:ind w:left="284"/>
        <w:jc w:val="lowKashida"/>
        <w:rPr>
          <w:sz w:val="24"/>
          <w:szCs w:val="24"/>
          <w:rtl/>
        </w:rPr>
      </w:pPr>
      <w:r w:rsidRPr="00551408">
        <w:rPr>
          <w:sz w:val="24"/>
          <w:szCs w:val="24"/>
          <w:rtl/>
        </w:rPr>
        <w:t xml:space="preserve">در رجال «كشي» ص 213 آمده «معلي» اوصياء را در شمار انبياء مي دانسته!! و امام صادق </w:t>
      </w:r>
      <w:r w:rsidRPr="00551408">
        <w:rPr>
          <w:rFonts w:hint="cs"/>
          <w:color w:val="000000"/>
          <w:sz w:val="24"/>
          <w:szCs w:val="24"/>
          <w:rtl/>
          <w:lang w:bidi="fa-IR"/>
        </w:rPr>
        <w:t>؛</w:t>
      </w:r>
      <w:r w:rsidRPr="00551408">
        <w:rPr>
          <w:sz w:val="24"/>
          <w:szCs w:val="24"/>
          <w:rtl/>
        </w:rPr>
        <w:t xml:space="preserve">  از چنين كساني اظهار بيزاري فرموده، «حلي</w:t>
      </w:r>
      <w:r w:rsidRPr="00551408">
        <w:rPr>
          <w:sz w:val="24"/>
          <w:szCs w:val="24"/>
          <w:rtl/>
          <w:lang w:bidi="fa-IR"/>
        </w:rPr>
        <w:t xml:space="preserve">» </w:t>
      </w:r>
      <w:r w:rsidRPr="00551408">
        <w:rPr>
          <w:sz w:val="24"/>
          <w:szCs w:val="24"/>
          <w:rtl/>
        </w:rPr>
        <w:t>نيز او را تضعيف كرده است.</w:t>
      </w:r>
    </w:p>
    <w:p w:rsidR="00FD1EC6" w:rsidRPr="00E130D0" w:rsidRDefault="00FD1EC6" w:rsidP="00F73001">
      <w:pPr>
        <w:pStyle w:val="FootnoteText"/>
        <w:bidi/>
        <w:spacing w:line="223" w:lineRule="auto"/>
        <w:ind w:left="284"/>
        <w:jc w:val="lowKashida"/>
        <w:rPr>
          <w:rFonts w:cs="Lotus Linotype"/>
          <w:sz w:val="24"/>
          <w:szCs w:val="24"/>
          <w:rtl/>
        </w:rPr>
      </w:pPr>
      <w:r w:rsidRPr="00551408">
        <w:rPr>
          <w:sz w:val="24"/>
          <w:szCs w:val="24"/>
          <w:rtl/>
        </w:rPr>
        <w:t>البته افراد غلوكننده و ضعيفي چون «عبدالله بن عبدالرحمان الأصم المسمعي» رواياتي در تعريف از او آورده اند كه قابل اعتماد نيست خصوصاً كه به اتفاق جمهور علما قول جارح مقدم است. (برقعي).</w:t>
      </w:r>
    </w:p>
  </w:footnote>
  <w:footnote w:id="51">
    <w:p w:rsidR="00FD1EC6" w:rsidRPr="00ED3F63" w:rsidRDefault="00FD1EC6" w:rsidP="002671C2">
      <w:pPr>
        <w:pStyle w:val="FootnoteText"/>
        <w:bidi/>
        <w:spacing w:line="223" w:lineRule="auto"/>
        <w:ind w:left="284" w:hanging="284"/>
        <w:jc w:val="lowKashida"/>
        <w:rPr>
          <w:sz w:val="24"/>
          <w:szCs w:val="24"/>
          <w:rtl/>
        </w:rPr>
      </w:pPr>
      <w:r w:rsidRPr="00ED3F63">
        <w:rPr>
          <w:rStyle w:val="FootnoteReference"/>
          <w:rFonts w:cs="Times New Roman"/>
          <w:sz w:val="24"/>
          <w:szCs w:val="24"/>
          <w:vertAlign w:val="baseline"/>
          <w:rtl/>
        </w:rPr>
        <w:t>*</w:t>
      </w:r>
      <w:r w:rsidRPr="00ED3F63">
        <w:rPr>
          <w:sz w:val="24"/>
          <w:szCs w:val="24"/>
          <w:rtl/>
        </w:rPr>
        <w:t xml:space="preserve"> </w:t>
      </w:r>
      <w:r w:rsidRPr="00ED3F63">
        <w:rPr>
          <w:rFonts w:cs="Times New Roman"/>
          <w:sz w:val="24"/>
          <w:szCs w:val="24"/>
          <w:rtl/>
        </w:rPr>
        <w:t>1</w:t>
      </w:r>
      <w:r w:rsidRPr="00ED3F63">
        <w:rPr>
          <w:sz w:val="24"/>
          <w:szCs w:val="24"/>
          <w:rtl/>
        </w:rPr>
        <w:t>- مغيرة بن شعبه از جانب معاويه والي كوفه بود و درهمانجا در سال 50 هجري درگذشت.</w:t>
      </w:r>
    </w:p>
  </w:footnote>
  <w:footnote w:id="52">
    <w:p w:rsidR="00FD1EC6" w:rsidRPr="00ED3F63"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ED3F63">
        <w:rPr>
          <w:sz w:val="24"/>
          <w:szCs w:val="24"/>
          <w:rtl/>
        </w:rPr>
        <w:t xml:space="preserve">- اين اقوال در اكثر كتب تاريخ واز آن جمله در تاريخ دمشق ابن عساكر </w:t>
      </w:r>
      <w:r w:rsidRPr="00ED3F63">
        <w:rPr>
          <w:rFonts w:hint="cs"/>
          <w:sz w:val="24"/>
          <w:szCs w:val="24"/>
          <w:rtl/>
        </w:rPr>
        <w:t>3/310</w:t>
      </w:r>
      <w:r w:rsidRPr="00ED3F63">
        <w:rPr>
          <w:sz w:val="24"/>
          <w:szCs w:val="24"/>
          <w:rtl/>
        </w:rPr>
        <w:t xml:space="preserve"> مذكور است.</w:t>
      </w:r>
    </w:p>
  </w:footnote>
  <w:footnote w:id="53">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D3F63">
        <w:rPr>
          <w:sz w:val="24"/>
          <w:szCs w:val="24"/>
          <w:rtl/>
        </w:rPr>
        <w:t>- چگونه ممكن است پيامبر بزرگواري كه خداوند تبارك و تعالي به او مي فرمايد:</w:t>
      </w:r>
      <w:r w:rsidRPr="00ED3F63">
        <w:rPr>
          <w:rFonts w:cs="Lotus Linotype"/>
          <w:rtl/>
        </w:rPr>
        <w:t xml:space="preserve"> </w:t>
      </w:r>
      <w:r w:rsidRPr="00365CDE">
        <w:rPr>
          <w:rFonts w:cs="CTraditional Arabic" w:hint="cs"/>
          <w:sz w:val="24"/>
          <w:szCs w:val="24"/>
          <w:rtl/>
        </w:rPr>
        <w:t>﴿</w:t>
      </w:r>
      <w:r w:rsidRPr="00ED3F63">
        <w:rPr>
          <w:rFonts w:cs="Lotus Linotype"/>
          <w:sz w:val="24"/>
          <w:szCs w:val="24"/>
          <w:rtl/>
        </w:rPr>
        <w:t>وَاخْفِضْ جَنَاحَكَ لِلْمُؤْمِنِينَ</w:t>
      </w:r>
      <w:r w:rsidRPr="00365CDE">
        <w:rPr>
          <w:rFonts w:cs="CTraditional Arabic" w:hint="cs"/>
          <w:sz w:val="24"/>
          <w:szCs w:val="24"/>
          <w:rtl/>
        </w:rPr>
        <w:t>﴾</w:t>
      </w:r>
      <w:r w:rsidRPr="00E130D0">
        <w:rPr>
          <w:rFonts w:cs="Lotus Linotype"/>
          <w:sz w:val="24"/>
          <w:szCs w:val="24"/>
          <w:rtl/>
        </w:rPr>
        <w:t xml:space="preserve">  </w:t>
      </w:r>
      <w:r>
        <w:rPr>
          <w:rFonts w:cs="Lotus Linotype" w:hint="cs"/>
          <w:sz w:val="24"/>
          <w:szCs w:val="24"/>
          <w:rtl/>
        </w:rPr>
        <w:t>[</w:t>
      </w:r>
      <w:r w:rsidRPr="00E130D0">
        <w:rPr>
          <w:rFonts w:cs="Lotus Linotype"/>
          <w:sz w:val="24"/>
          <w:szCs w:val="24"/>
          <w:rtl/>
        </w:rPr>
        <w:t>الحجر:</w:t>
      </w:r>
      <w:r>
        <w:rPr>
          <w:rFonts w:cs="Lotus Linotype" w:hint="cs"/>
          <w:sz w:val="24"/>
          <w:szCs w:val="24"/>
          <w:rtl/>
        </w:rPr>
        <w:t xml:space="preserve"> </w:t>
      </w:r>
      <w:r w:rsidRPr="00E130D0">
        <w:rPr>
          <w:rFonts w:cs="Lotus Linotype"/>
          <w:sz w:val="24"/>
          <w:szCs w:val="24"/>
          <w:rtl/>
        </w:rPr>
        <w:t>88</w:t>
      </w:r>
      <w:r>
        <w:rPr>
          <w:rFonts w:cs="Lotus Linotype" w:hint="cs"/>
          <w:sz w:val="24"/>
          <w:szCs w:val="24"/>
          <w:rtl/>
        </w:rPr>
        <w:t>]</w:t>
      </w:r>
      <w:r w:rsidRPr="00E130D0">
        <w:rPr>
          <w:rFonts w:cs="Lotus Linotype"/>
          <w:sz w:val="24"/>
          <w:szCs w:val="24"/>
          <w:rtl/>
        </w:rPr>
        <w:t xml:space="preserve"> </w:t>
      </w:r>
      <w:r w:rsidRPr="00ED3F63">
        <w:rPr>
          <w:rFonts w:cs="Traditional Arabic"/>
          <w:sz w:val="24"/>
          <w:szCs w:val="24"/>
          <w:rtl/>
        </w:rPr>
        <w:t>«</w:t>
      </w:r>
      <w:r w:rsidRPr="00ED3F63">
        <w:rPr>
          <w:sz w:val="24"/>
          <w:szCs w:val="24"/>
          <w:rtl/>
        </w:rPr>
        <w:t>براي مومنين فروتني كن</w:t>
      </w:r>
      <w:r w:rsidRPr="00ED3F63">
        <w:rPr>
          <w:rFonts w:cs="Traditional Arabic"/>
          <w:sz w:val="24"/>
          <w:szCs w:val="24"/>
          <w:rtl/>
          <w:lang w:bidi="fa-IR"/>
        </w:rPr>
        <w:t>»</w:t>
      </w:r>
      <w:r w:rsidRPr="00E130D0">
        <w:rPr>
          <w:rFonts w:cs="Lotus Linotype"/>
          <w:sz w:val="24"/>
          <w:szCs w:val="24"/>
          <w:rtl/>
        </w:rPr>
        <w:t xml:space="preserve">. و يا </w:t>
      </w:r>
      <w:r w:rsidRPr="00365CDE">
        <w:rPr>
          <w:rFonts w:cs="CTraditional Arabic" w:hint="cs"/>
          <w:sz w:val="24"/>
          <w:szCs w:val="24"/>
          <w:rtl/>
        </w:rPr>
        <w:t>﴿</w:t>
      </w:r>
      <w:r w:rsidRPr="00E130D0">
        <w:rPr>
          <w:rFonts w:cs="Lotus Linotype"/>
          <w:b/>
          <w:bCs/>
          <w:sz w:val="24"/>
          <w:szCs w:val="24"/>
          <w:rtl/>
        </w:rPr>
        <w:t>وَاخْفِضْ جَنَاحَكَ لِمَنِ اتَّبَعَكَ مِنَ الْمُؤْمِنِينَ</w:t>
      </w:r>
      <w:r w:rsidRPr="00365CDE">
        <w:rPr>
          <w:rFonts w:cs="CTraditional Arabic" w:hint="cs"/>
          <w:sz w:val="24"/>
          <w:szCs w:val="24"/>
          <w:rtl/>
        </w:rPr>
        <w:t xml:space="preserve">﴾ </w:t>
      </w:r>
      <w:r>
        <w:rPr>
          <w:rFonts w:hint="cs"/>
          <w:sz w:val="24"/>
          <w:szCs w:val="24"/>
          <w:rtl/>
        </w:rPr>
        <w:t>[</w:t>
      </w:r>
      <w:r w:rsidRPr="00ED3F63">
        <w:rPr>
          <w:sz w:val="24"/>
          <w:szCs w:val="24"/>
          <w:rtl/>
        </w:rPr>
        <w:t>الشعراء:</w:t>
      </w:r>
      <w:r>
        <w:rPr>
          <w:rFonts w:hint="cs"/>
          <w:sz w:val="24"/>
          <w:szCs w:val="24"/>
          <w:rtl/>
        </w:rPr>
        <w:t xml:space="preserve"> </w:t>
      </w:r>
      <w:r w:rsidRPr="00ED3F63">
        <w:rPr>
          <w:sz w:val="24"/>
          <w:szCs w:val="24"/>
          <w:rtl/>
        </w:rPr>
        <w:t>215</w:t>
      </w:r>
      <w:r>
        <w:rPr>
          <w:rFonts w:hint="cs"/>
          <w:sz w:val="24"/>
          <w:szCs w:val="24"/>
          <w:rtl/>
        </w:rPr>
        <w:t>]</w:t>
      </w:r>
      <w:r w:rsidRPr="00ED3F63">
        <w:rPr>
          <w:sz w:val="24"/>
          <w:szCs w:val="24"/>
          <w:rtl/>
        </w:rPr>
        <w:t xml:space="preserve"> </w:t>
      </w:r>
      <w:r w:rsidRPr="00ED3F63">
        <w:rPr>
          <w:rFonts w:cs="Traditional Arabic"/>
          <w:sz w:val="24"/>
          <w:szCs w:val="24"/>
          <w:rtl/>
        </w:rPr>
        <w:t>«</w:t>
      </w:r>
      <w:r w:rsidRPr="00ED3F63">
        <w:rPr>
          <w:sz w:val="24"/>
          <w:szCs w:val="24"/>
          <w:rtl/>
        </w:rPr>
        <w:t>براي مومنيني كه تو را پيروي مي كنند فروتني كن</w:t>
      </w:r>
      <w:r w:rsidRPr="00ED3F63">
        <w:rPr>
          <w:rFonts w:cs="Traditional Arabic"/>
          <w:sz w:val="24"/>
          <w:szCs w:val="24"/>
          <w:rtl/>
          <w:lang w:bidi="fa-IR"/>
        </w:rPr>
        <w:t>»</w:t>
      </w:r>
      <w:r w:rsidRPr="00ED3F63">
        <w:rPr>
          <w:rFonts w:cs="Traditional Arabic"/>
          <w:sz w:val="24"/>
          <w:szCs w:val="24"/>
          <w:rtl/>
        </w:rPr>
        <w:t>.</w:t>
      </w:r>
      <w:r w:rsidRPr="00ED3F63">
        <w:rPr>
          <w:sz w:val="24"/>
          <w:szCs w:val="24"/>
          <w:rtl/>
        </w:rPr>
        <w:t xml:space="preserve"> يا امامي كه خود اسوه ي تواضع است و در زماني كه زنده بود اجازه نمی‌داد او را همچون ملوك و سلاطين با القاب متعدد خطاب كنند و اصحاب و پيراونش نيز با آنان چنين نمي كردند، ‌بگويد مرا</w:t>
      </w:r>
      <w:r w:rsidRPr="00E130D0">
        <w:rPr>
          <w:rFonts w:cs="Lotus Linotype"/>
          <w:sz w:val="24"/>
          <w:szCs w:val="24"/>
          <w:rtl/>
        </w:rPr>
        <w:t xml:space="preserve"> «عين الله الناظرة</w:t>
      </w:r>
      <w:r w:rsidRPr="00E130D0">
        <w:rPr>
          <w:rFonts w:cs="Lotus Linotype"/>
          <w:sz w:val="24"/>
          <w:szCs w:val="24"/>
          <w:rtl/>
          <w:lang w:bidi="fa-IR"/>
        </w:rPr>
        <w:t>»</w:t>
      </w:r>
      <w:r w:rsidRPr="00E130D0">
        <w:rPr>
          <w:rFonts w:cs="Lotus Linotype"/>
          <w:sz w:val="24"/>
          <w:szCs w:val="24"/>
          <w:rtl/>
        </w:rPr>
        <w:t xml:space="preserve"> </w:t>
      </w:r>
      <w:r w:rsidRPr="00ED3F63">
        <w:rPr>
          <w:sz w:val="24"/>
          <w:szCs w:val="24"/>
          <w:rtl/>
        </w:rPr>
        <w:t>”چشم بيناي خدا” بخوانيد و يا بگويد در زيارتم بگوييد: السلام عليك من خاطب الثعبان و ذئب الغلات ، السلام عليك يا من ردت له الشمس؟!!! (برقعي).</w:t>
      </w:r>
    </w:p>
  </w:footnote>
  <w:footnote w:id="54">
    <w:p w:rsidR="00FD1EC6" w:rsidRPr="00ED3F63"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ED3F63">
        <w:rPr>
          <w:sz w:val="24"/>
          <w:szCs w:val="24"/>
          <w:rtl/>
        </w:rPr>
        <w:t>-</w:t>
      </w:r>
      <w:r>
        <w:rPr>
          <w:rFonts w:hint="cs"/>
          <w:sz w:val="24"/>
          <w:szCs w:val="24"/>
          <w:rtl/>
        </w:rPr>
        <w:t xml:space="preserve"> </w:t>
      </w:r>
      <w:r w:rsidRPr="00ED3F63">
        <w:rPr>
          <w:sz w:val="24"/>
          <w:szCs w:val="24"/>
          <w:rtl/>
        </w:rPr>
        <w:t>اينجانب دركتاب «خرافات وفور در زيارت قبور» در باره ماجراي «رد شمس</w:t>
      </w:r>
      <w:r w:rsidRPr="00ED3F63">
        <w:rPr>
          <w:sz w:val="24"/>
          <w:szCs w:val="24"/>
          <w:rtl/>
          <w:lang w:bidi="fa-IR"/>
        </w:rPr>
        <w:t>»</w:t>
      </w:r>
      <w:r w:rsidRPr="00ED3F63">
        <w:rPr>
          <w:sz w:val="24"/>
          <w:szCs w:val="24"/>
          <w:rtl/>
        </w:rPr>
        <w:t xml:space="preserve"> مطالبي آورده ام (برقعي)</w:t>
      </w:r>
    </w:p>
  </w:footnote>
  <w:footnote w:id="55">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D3F63">
        <w:rPr>
          <w:sz w:val="24"/>
          <w:szCs w:val="24"/>
          <w:rtl/>
        </w:rPr>
        <w:t>-</w:t>
      </w:r>
      <w:r>
        <w:rPr>
          <w:rFonts w:hint="cs"/>
          <w:sz w:val="24"/>
          <w:szCs w:val="24"/>
          <w:rtl/>
        </w:rPr>
        <w:t xml:space="preserve"> </w:t>
      </w:r>
      <w:r w:rsidRPr="00ED3F63">
        <w:rPr>
          <w:sz w:val="24"/>
          <w:szCs w:val="24"/>
          <w:rtl/>
        </w:rPr>
        <w:t>فروع كافي، ج1، ص 319.</w:t>
      </w:r>
    </w:p>
  </w:footnote>
  <w:footnote w:id="56">
    <w:p w:rsidR="00FD1EC6" w:rsidRPr="00830A0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30A01">
        <w:rPr>
          <w:sz w:val="24"/>
          <w:szCs w:val="24"/>
          <w:rtl/>
        </w:rPr>
        <w:t>-</w:t>
      </w:r>
      <w:r>
        <w:rPr>
          <w:rFonts w:hint="cs"/>
          <w:sz w:val="24"/>
          <w:szCs w:val="24"/>
          <w:rtl/>
        </w:rPr>
        <w:t xml:space="preserve"> </w:t>
      </w:r>
      <w:r w:rsidRPr="00830A01">
        <w:rPr>
          <w:sz w:val="24"/>
          <w:szCs w:val="24"/>
          <w:rtl/>
        </w:rPr>
        <w:t>در مذاهب منسوخه مثل مذهب بودا، بر اين عقيده اند كه تمثال و مجسمه بودا نماينده موجودي است زنده و دانا و دارا</w:t>
      </w:r>
      <w:r w:rsidRPr="00830A01">
        <w:rPr>
          <w:rFonts w:hint="cs"/>
          <w:sz w:val="24"/>
          <w:szCs w:val="24"/>
          <w:rtl/>
        </w:rPr>
        <w:t>ى</w:t>
      </w:r>
      <w:r w:rsidRPr="00830A01">
        <w:rPr>
          <w:sz w:val="24"/>
          <w:szCs w:val="24"/>
          <w:rtl/>
        </w:rPr>
        <w:t xml:space="preserve"> شخصيت فوق طبيعي كه مناجات ها را مي شنود و دعا ها را اجابت مي كند، و معتقدند كه تكرار دعاها بر اجر و ثواب شخص مي افزايد (تاريخ جامع اديان، جان ناس، ص146).</w:t>
      </w:r>
    </w:p>
  </w:footnote>
  <w:footnote w:id="57">
    <w:p w:rsidR="00FD1EC6" w:rsidRPr="00830A0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30A01">
        <w:rPr>
          <w:sz w:val="24"/>
          <w:szCs w:val="24"/>
          <w:rtl/>
        </w:rPr>
        <w:t>- پرستش اموات درمذاهب قديمه و خاموش باطله، به شدت معمول بوده، چنانكه اقوام بدوي شيخ و رئيس قبيله را پس از دفن، ‌حاكم بر مقدرات خويش پنداشته وبراي رؤساي خود در عالم ديگر نيرويي مافوق انساني بسيار مهم و هولناك تصور ميكردند كه آنها مي توانند مانع ومزاحم يا  يار و مددكار زندگان شوند (تاريخ جامع اديان ، ص8).</w:t>
      </w:r>
    </w:p>
    <w:p w:rsidR="00FD1EC6" w:rsidRPr="00E130D0" w:rsidRDefault="00FD1EC6" w:rsidP="002671C2">
      <w:pPr>
        <w:pStyle w:val="FootnoteText"/>
        <w:bidi/>
        <w:spacing w:line="223" w:lineRule="auto"/>
        <w:ind w:left="284" w:hanging="284"/>
        <w:jc w:val="lowKashida"/>
        <w:rPr>
          <w:rFonts w:cs="Lotus Linotype"/>
          <w:sz w:val="24"/>
          <w:szCs w:val="24"/>
          <w:rtl/>
        </w:rPr>
      </w:pPr>
      <w:r w:rsidRPr="00830A01">
        <w:rPr>
          <w:sz w:val="24"/>
          <w:szCs w:val="24"/>
          <w:rtl/>
        </w:rPr>
        <w:t>تايلور گفته است: نزد اقوام بدوي، سراسر عالم، از موجودات روحي كه برعالم احاطه و تصرف دارند پر است، ‌و چون آنها را مركز نيروي غيبي مي دانند، تمام سرنوشت خود را به دست آنها ‌سپرده و اعمالي كه نسبت به آنها به جا مي آورند، ‌در اطراف جهان هم اكنون به شكلهاي مختلف ومظاهر بيشمار ملاحظه مي شود!.</w:t>
      </w:r>
    </w:p>
  </w:footnote>
  <w:footnote w:id="58">
    <w:p w:rsidR="00FD1EC6" w:rsidRPr="00830A0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30A01">
        <w:rPr>
          <w:sz w:val="24"/>
          <w:szCs w:val="24"/>
          <w:rtl/>
        </w:rPr>
        <w:t>- ولي براي فايده ي بيشتر، فصل مربوط به «تعمير قبور در اسلام» را به سبب تناسب كامل آن با مطالب اين جزوه، به عنوان ضميمه، ‌در آخر اين كتاب البته با اصلاح و تهذيبي مختصر، ‌آورده ايم.</w:t>
      </w:r>
    </w:p>
  </w:footnote>
  <w:footnote w:id="59">
    <w:p w:rsidR="00FD1EC6" w:rsidRPr="00830A0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30A01">
        <w:rPr>
          <w:sz w:val="24"/>
          <w:szCs w:val="24"/>
          <w:rtl/>
        </w:rPr>
        <w:t>- مناسب است در اينجا مطلبي از «مهاتماگاندي» نقل كنم. اميدوارم كه كلام او حق جويان منصف را به انديشه وادار وموجب شود كه به خود آيند وي مي نويسد:« در بريده ي روزنامه اي كه يكي از روزنامه</w:t>
      </w:r>
      <w:r w:rsidRPr="00E130D0">
        <w:rPr>
          <w:rFonts w:cs="Lotus Linotype"/>
          <w:sz w:val="24"/>
          <w:szCs w:val="24"/>
          <w:rtl/>
        </w:rPr>
        <w:t xml:space="preserve"> </w:t>
      </w:r>
      <w:r w:rsidRPr="00830A01">
        <w:rPr>
          <w:sz w:val="24"/>
          <w:szCs w:val="24"/>
          <w:rtl/>
        </w:rPr>
        <w:t>نويسان برايم فرستاده بود خبري خواندم كه در دهكده اي معبدي ساخته اند و در آن مجسمه اي از مرا گذارده اند و ستايش مي كنند, من اين عمل را يكي از ناپسندترين صور بت پرستي مي شمارم, كسي كه اين معبد را بنا كرده ثروت خود را به هدر داده و آن را در راه نامناسبي به كار برده است و روستايياني كه به آن معبد كشيده شده اند, گمراه گشته اند و خود من هم مورد توهين قرار گرفته ام زيرا سراسر زندگي من در آن معبد به صورت كاريكاتور و مسخره منعكس شده است. معني و مفهومي كه من براي ستايش بيان كرده ام به كلي دگرگون شده است</w:t>
      </w:r>
      <w:r w:rsidRPr="00830A01">
        <w:rPr>
          <w:rFonts w:hint="cs"/>
          <w:sz w:val="24"/>
          <w:szCs w:val="24"/>
          <w:rtl/>
        </w:rPr>
        <w:t xml:space="preserve">ة </w:t>
      </w:r>
      <w:r w:rsidRPr="00830A01">
        <w:rPr>
          <w:sz w:val="24"/>
          <w:szCs w:val="24"/>
          <w:rtl/>
        </w:rPr>
        <w:t>نقل طوطي وار جمله هاي «گيتا</w:t>
      </w:r>
      <w:r w:rsidRPr="00830A01">
        <w:rPr>
          <w:sz w:val="24"/>
          <w:szCs w:val="24"/>
          <w:rtl/>
          <w:lang w:bidi="fa-IR"/>
        </w:rPr>
        <w:t>»</w:t>
      </w:r>
      <w:r w:rsidRPr="00830A01">
        <w:rPr>
          <w:sz w:val="24"/>
          <w:szCs w:val="24"/>
          <w:rtl/>
        </w:rPr>
        <w:t xml:space="preserve"> (از كتب مقدسه دين هندو) ستايش اين كتاب </w:t>
      </w:r>
      <w:r w:rsidRPr="00830A01">
        <w:rPr>
          <w:rFonts w:hint="cs"/>
          <w:sz w:val="24"/>
          <w:szCs w:val="24"/>
          <w:rtl/>
        </w:rPr>
        <w:t>= =</w:t>
      </w:r>
      <w:r w:rsidRPr="00830A01">
        <w:rPr>
          <w:sz w:val="24"/>
          <w:szCs w:val="24"/>
          <w:rtl/>
        </w:rPr>
        <w:t>قدس نخواهد بود، بلكه ستايش واقعي آن</w:t>
      </w:r>
      <w:r w:rsidRPr="00830A01">
        <w:rPr>
          <w:rFonts w:hint="cs"/>
          <w:sz w:val="24"/>
          <w:szCs w:val="24"/>
          <w:rtl/>
        </w:rPr>
        <w:t xml:space="preserve"> </w:t>
      </w:r>
      <w:r w:rsidRPr="00830A01">
        <w:rPr>
          <w:sz w:val="24"/>
          <w:szCs w:val="24"/>
          <w:rtl/>
        </w:rPr>
        <w:t>است كه تعليمات آن دنبال گردد. يك فرد هم وقتي واقعا مورد سرمشق واقع شده و دنبال گردد. مذهب «هندو</w:t>
      </w:r>
      <w:r w:rsidRPr="00830A01">
        <w:rPr>
          <w:sz w:val="24"/>
          <w:szCs w:val="24"/>
          <w:rtl/>
          <w:lang w:bidi="fa-IR"/>
        </w:rPr>
        <w:t>»</w:t>
      </w:r>
      <w:r w:rsidRPr="00830A01">
        <w:rPr>
          <w:sz w:val="24"/>
          <w:szCs w:val="24"/>
          <w:rtl/>
        </w:rPr>
        <w:t xml:space="preserve"> از زماني كه به سطح ستايش تصويرها فرو افتاد و شكل بت پرستي پيدا كرد، صورتي منحط به خود گرفت ، درواقع تنها خداوند از قلب اشخاص خبر دارد و به اين جهت مطمئن ترين راه آن است كه هيچ شخصي چه زنده و چه مرده، ‌مورد ستايش قرارن</w:t>
      </w:r>
      <w:r w:rsidRPr="00830A01">
        <w:rPr>
          <w:sz w:val="24"/>
          <w:szCs w:val="24"/>
          <w:rtl/>
          <w:lang w:bidi="fa-IR"/>
        </w:rPr>
        <w:t>گيرد</w:t>
      </w:r>
      <w:r w:rsidRPr="00830A01">
        <w:rPr>
          <w:rFonts w:hint="cs"/>
          <w:sz w:val="24"/>
          <w:szCs w:val="24"/>
          <w:rtl/>
        </w:rPr>
        <w:t xml:space="preserve"> </w:t>
      </w:r>
      <w:r w:rsidRPr="00830A01">
        <w:rPr>
          <w:sz w:val="24"/>
          <w:szCs w:val="24"/>
          <w:rtl/>
        </w:rPr>
        <w:t xml:space="preserve"> برايم موجب مسرت تسكين دهنده اي خواهد بود اگر صاحب آن معبد مجسمه مرا از آنجا بردارد و ساختمان معبد را كانوني براي ريسندگي اختصاص دهد تا فقيران در آنجا با ريسندگي براي خود مزدي بگيرند و ديگران به نشان فداكاري در آنجا كار كنند </w:t>
      </w:r>
      <w:r w:rsidRPr="00830A01">
        <w:rPr>
          <w:rFonts w:hint="cs"/>
          <w:sz w:val="24"/>
          <w:szCs w:val="24"/>
          <w:rtl/>
        </w:rPr>
        <w:t xml:space="preserve"> </w:t>
      </w:r>
      <w:r w:rsidRPr="00830A01">
        <w:rPr>
          <w:sz w:val="24"/>
          <w:szCs w:val="24"/>
          <w:rtl/>
        </w:rPr>
        <w:t>چنين اقدامي عمل كردن به تعليمات «گيتا</w:t>
      </w:r>
      <w:r w:rsidRPr="00830A01">
        <w:rPr>
          <w:sz w:val="24"/>
          <w:szCs w:val="24"/>
          <w:rtl/>
          <w:lang w:bidi="fa-IR"/>
        </w:rPr>
        <w:t>»</w:t>
      </w:r>
      <w:r w:rsidRPr="00830A01">
        <w:rPr>
          <w:sz w:val="24"/>
          <w:szCs w:val="24"/>
          <w:rtl/>
        </w:rPr>
        <w:t xml:space="preserve"> وستايش واقعي آن و همچنين احترام گذاردن و ستايش من خواهد بود. (همه مردم برادرند)</w:t>
      </w:r>
      <w:r w:rsidRPr="00830A01">
        <w:rPr>
          <w:b/>
          <w:bCs/>
          <w:sz w:val="24"/>
          <w:szCs w:val="24"/>
          <w:rtl/>
        </w:rPr>
        <w:t xml:space="preserve"> </w:t>
      </w:r>
      <w:r w:rsidRPr="00830A01">
        <w:rPr>
          <w:sz w:val="24"/>
          <w:szCs w:val="24"/>
          <w:rtl/>
        </w:rPr>
        <w:t>مهاتماگاندي، ‌ترجمه «محمود تفضلي</w:t>
      </w:r>
      <w:r w:rsidRPr="00830A01">
        <w:rPr>
          <w:sz w:val="24"/>
          <w:szCs w:val="24"/>
          <w:rtl/>
          <w:lang w:bidi="fa-IR"/>
        </w:rPr>
        <w:t>»</w:t>
      </w:r>
      <w:r w:rsidRPr="00830A01">
        <w:rPr>
          <w:sz w:val="24"/>
          <w:szCs w:val="24"/>
          <w:rtl/>
        </w:rPr>
        <w:t xml:space="preserve"> انتشارات امير كبير، ‌ص 85 و 86.</w:t>
      </w:r>
    </w:p>
    <w:p w:rsidR="00FD1EC6" w:rsidRPr="00830A01" w:rsidRDefault="00FD1EC6" w:rsidP="00F73001">
      <w:pPr>
        <w:pStyle w:val="FootnoteText"/>
        <w:bidi/>
        <w:spacing w:line="223" w:lineRule="auto"/>
        <w:ind w:left="284"/>
        <w:jc w:val="lowKashida"/>
        <w:rPr>
          <w:sz w:val="24"/>
          <w:szCs w:val="24"/>
          <w:rtl/>
        </w:rPr>
      </w:pPr>
      <w:r w:rsidRPr="00830A01">
        <w:rPr>
          <w:sz w:val="24"/>
          <w:szCs w:val="24"/>
          <w:rtl/>
        </w:rPr>
        <w:t>وقتي كساني چون «گاندي</w:t>
      </w:r>
      <w:r w:rsidRPr="00830A01">
        <w:rPr>
          <w:sz w:val="24"/>
          <w:szCs w:val="24"/>
          <w:rtl/>
          <w:lang w:bidi="fa-IR"/>
        </w:rPr>
        <w:t>»</w:t>
      </w:r>
      <w:r w:rsidRPr="00830A01">
        <w:rPr>
          <w:sz w:val="24"/>
          <w:szCs w:val="24"/>
          <w:rtl/>
        </w:rPr>
        <w:t xml:space="preserve"> كه معتقد به ديني غير توحيدي بوده است، اين چنين درهدف خويش مستغرق باشد، ‌پس مدعيان حب آل رسول خدا </w:t>
      </w:r>
      <w:r w:rsidRPr="00365CDE">
        <w:rPr>
          <w:rFonts w:cs="CTraditional Arabic" w:hint="cs"/>
          <w:color w:val="000000"/>
          <w:spacing w:val="-4"/>
          <w:sz w:val="24"/>
          <w:szCs w:val="24"/>
          <w:rtl/>
          <w:lang w:bidi="fa-IR"/>
        </w:rPr>
        <w:t>ص</w:t>
      </w:r>
      <w:r w:rsidRPr="00E130D0">
        <w:rPr>
          <w:rFonts w:cs="Lotus Linotype" w:hint="cs"/>
          <w:sz w:val="24"/>
          <w:szCs w:val="24"/>
          <w:rtl/>
        </w:rPr>
        <w:t xml:space="preserve"> </w:t>
      </w:r>
      <w:r w:rsidRPr="00830A01">
        <w:rPr>
          <w:sz w:val="24"/>
          <w:szCs w:val="24"/>
          <w:rtl/>
        </w:rPr>
        <w:t>در بار</w:t>
      </w:r>
      <w:r>
        <w:rPr>
          <w:sz w:val="24"/>
          <w:szCs w:val="24"/>
          <w:rtl/>
        </w:rPr>
        <w:t>ه ي پيامبر و ائمه</w:t>
      </w:r>
      <w:r w:rsidRPr="00365CDE">
        <w:rPr>
          <w:rFonts w:cs="CTraditional Arabic" w:hint="cs"/>
          <w:sz w:val="24"/>
          <w:szCs w:val="24"/>
          <w:rtl/>
          <w:lang w:bidi="fa-IR"/>
        </w:rPr>
        <w:t>†</w:t>
      </w:r>
      <w:r>
        <w:rPr>
          <w:rFonts w:hint="cs"/>
          <w:sz w:val="24"/>
          <w:szCs w:val="24"/>
          <w:rtl/>
        </w:rPr>
        <w:t xml:space="preserve"> </w:t>
      </w:r>
      <w:r w:rsidRPr="00830A01">
        <w:rPr>
          <w:sz w:val="24"/>
          <w:szCs w:val="24"/>
          <w:rtl/>
        </w:rPr>
        <w:t>و فرزندانشان كه داعي إلي الله و معلم احكام الهي و در هدف خويش كه همان هدايت مردم و كسب رضاي پروردگار است، ‌فاني بوده اند. چه مي گويند؟! آيا آنها را به اندازه امثال «گاندي</w:t>
      </w:r>
      <w:r w:rsidRPr="00830A01">
        <w:rPr>
          <w:sz w:val="24"/>
          <w:szCs w:val="24"/>
          <w:rtl/>
          <w:lang w:bidi="fa-IR"/>
        </w:rPr>
        <w:t>»</w:t>
      </w:r>
      <w:r w:rsidRPr="00830A01">
        <w:rPr>
          <w:sz w:val="24"/>
          <w:szCs w:val="24"/>
          <w:rtl/>
        </w:rPr>
        <w:t xml:space="preserve"> مستغرق درهدف خويش نمي دانند اگر گاندي از اينگونه كارها خشنود نمي شود، ‌چگونه ممكن است معلمين بزرگ «توحيد</w:t>
      </w:r>
      <w:r w:rsidRPr="00830A01">
        <w:rPr>
          <w:sz w:val="24"/>
          <w:szCs w:val="24"/>
          <w:rtl/>
          <w:lang w:bidi="fa-IR"/>
        </w:rPr>
        <w:t>»</w:t>
      </w:r>
      <w:r w:rsidRPr="00830A01">
        <w:rPr>
          <w:sz w:val="24"/>
          <w:szCs w:val="24"/>
          <w:rtl/>
        </w:rPr>
        <w:t xml:space="preserve"> از چنين اعمالي خشنود شوند؟ </w:t>
      </w:r>
      <w:r w:rsidRPr="00830A01">
        <w:rPr>
          <w:rFonts w:cs="Traditional Arabic"/>
          <w:b/>
          <w:bCs/>
          <w:sz w:val="24"/>
          <w:szCs w:val="24"/>
          <w:rtl/>
        </w:rPr>
        <w:t>أفلاتعقلون</w:t>
      </w:r>
      <w:r w:rsidRPr="00830A01">
        <w:rPr>
          <w:sz w:val="24"/>
          <w:szCs w:val="24"/>
          <w:rtl/>
        </w:rPr>
        <w:t>؟</w:t>
      </w:r>
      <w:r>
        <w:rPr>
          <w:rFonts w:hint="cs"/>
          <w:sz w:val="24"/>
          <w:szCs w:val="24"/>
          <w:rtl/>
        </w:rPr>
        <w:t xml:space="preserve"> </w:t>
      </w:r>
      <w:r w:rsidRPr="00830A01">
        <w:rPr>
          <w:sz w:val="24"/>
          <w:szCs w:val="24"/>
          <w:rtl/>
        </w:rPr>
        <w:t xml:space="preserve">(آيا عقلتان را به كار نمي </w:t>
      </w:r>
      <w:r w:rsidRPr="00830A01">
        <w:rPr>
          <w:sz w:val="24"/>
          <w:szCs w:val="24"/>
          <w:rtl/>
          <w:lang w:bidi="fa-IR"/>
        </w:rPr>
        <w:t>گيريد؟</w:t>
      </w:r>
      <w:r w:rsidRPr="00830A01">
        <w:rPr>
          <w:sz w:val="24"/>
          <w:szCs w:val="24"/>
          <w:rtl/>
        </w:rPr>
        <w:t>)  قطعا آنان بيش از ديگران آرزو دارند كه پيروانشان به جاي حضور بر مرقدشان و مداحي از آنان، ‌عقايد خويش را با قرآن، مطابقت داده و به احكام الهي واقعاً عمل كنند.</w:t>
      </w:r>
    </w:p>
  </w:footnote>
  <w:footnote w:id="60">
    <w:p w:rsidR="00FD1EC6" w:rsidRPr="00830A0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30A01">
        <w:rPr>
          <w:sz w:val="24"/>
          <w:szCs w:val="24"/>
          <w:rtl/>
        </w:rPr>
        <w:t>- رجال كشي /ص 309.</w:t>
      </w:r>
    </w:p>
  </w:footnote>
  <w:footnote w:id="61">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830A01">
        <w:rPr>
          <w:sz w:val="24"/>
          <w:szCs w:val="24"/>
          <w:rtl/>
        </w:rPr>
        <w:t xml:space="preserve">- رجال كشي /ص 428و457 </w:t>
      </w:r>
      <w:r w:rsidRPr="00830A01">
        <w:rPr>
          <w:sz w:val="24"/>
          <w:szCs w:val="24"/>
        </w:rPr>
        <w:t>–</w:t>
      </w:r>
      <w:r w:rsidRPr="00830A01">
        <w:rPr>
          <w:sz w:val="24"/>
          <w:szCs w:val="24"/>
          <w:rtl/>
        </w:rPr>
        <w:t xml:space="preserve"> رجال ابن داوود / ص507.</w:t>
      </w:r>
    </w:p>
  </w:footnote>
  <w:footnote w:id="62">
    <w:p w:rsidR="00FD1EC6" w:rsidRPr="00830A0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830A01">
        <w:rPr>
          <w:sz w:val="24"/>
          <w:szCs w:val="24"/>
          <w:rtl/>
        </w:rPr>
        <w:t>- رجال كشي /ص196.</w:t>
      </w:r>
    </w:p>
  </w:footnote>
  <w:footnote w:id="63">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830A01">
        <w:rPr>
          <w:sz w:val="24"/>
          <w:szCs w:val="24"/>
          <w:rtl/>
        </w:rPr>
        <w:t>- قابل بسي دقت و تأمل است كه در زمان رسول خدا</w:t>
      </w:r>
      <w:r w:rsidRPr="00E130D0">
        <w:rPr>
          <w:rFonts w:cs="Lotus Linotype"/>
          <w:sz w:val="24"/>
          <w:szCs w:val="24"/>
          <w:rtl/>
        </w:rPr>
        <w:t xml:space="preserve"> </w:t>
      </w:r>
      <w:r w:rsidRPr="00365CDE">
        <w:rPr>
          <w:rFonts w:cs="CTraditional Arabic" w:hint="cs"/>
          <w:color w:val="000000"/>
          <w:spacing w:val="-4"/>
          <w:sz w:val="24"/>
          <w:szCs w:val="24"/>
          <w:rtl/>
          <w:lang w:bidi="fa-IR"/>
        </w:rPr>
        <w:t>ص</w:t>
      </w:r>
      <w:r w:rsidRPr="00830A01">
        <w:rPr>
          <w:sz w:val="24"/>
          <w:szCs w:val="24"/>
          <w:rtl/>
        </w:rPr>
        <w:t xml:space="preserve"> و صحابه بزرگوار نه تنها قبر هيچ يك از اولياء و بزرگان و شهداء اسلام تعمير نشد بلكه همچنان متروك و مهجور ماند، ‌علاوه بر آن چنانكه از كتب سير و اخبار معتبر به دست مي آيد چون «مغازي و اقدي» (ص 289) و تفسير علي بن ابراهيم قمي (ص112چاپ قديم ) و بحار الانوار (</w:t>
      </w:r>
      <w:r w:rsidRPr="00830A01">
        <w:rPr>
          <w:rFonts w:hint="cs"/>
          <w:sz w:val="24"/>
          <w:szCs w:val="24"/>
          <w:rtl/>
        </w:rPr>
        <w:t>6/</w:t>
      </w:r>
      <w:r w:rsidRPr="00830A01">
        <w:rPr>
          <w:sz w:val="24"/>
          <w:szCs w:val="24"/>
          <w:rtl/>
        </w:rPr>
        <w:t xml:space="preserve"> 642 ،‌</w:t>
      </w:r>
      <w:r w:rsidRPr="00830A01">
        <w:rPr>
          <w:rFonts w:hint="cs"/>
          <w:sz w:val="24"/>
          <w:szCs w:val="24"/>
          <w:rtl/>
        </w:rPr>
        <w:t xml:space="preserve"> </w:t>
      </w:r>
      <w:r w:rsidRPr="00830A01">
        <w:rPr>
          <w:sz w:val="24"/>
          <w:szCs w:val="24"/>
          <w:rtl/>
        </w:rPr>
        <w:t>چاپ سربي) رسول</w:t>
      </w:r>
      <w:r w:rsidRPr="00E130D0">
        <w:rPr>
          <w:rFonts w:cs="Lotus Linotype"/>
          <w:sz w:val="24"/>
          <w:szCs w:val="24"/>
          <w:rtl/>
        </w:rPr>
        <w:t xml:space="preserve"> خدا </w:t>
      </w:r>
      <w:r w:rsidRPr="00365CDE">
        <w:rPr>
          <w:rFonts w:cs="CTraditional Arabic" w:hint="cs"/>
          <w:color w:val="000000"/>
          <w:spacing w:val="-4"/>
          <w:sz w:val="24"/>
          <w:szCs w:val="24"/>
          <w:rtl/>
          <w:lang w:bidi="fa-IR"/>
        </w:rPr>
        <w:t>ص</w:t>
      </w:r>
      <w:r w:rsidRPr="00830A01">
        <w:rPr>
          <w:sz w:val="24"/>
          <w:szCs w:val="24"/>
          <w:rtl/>
        </w:rPr>
        <w:t xml:space="preserve"> در مورد دفن حمزه سيدالشهداء عموي بزرگوار خود كه سيد و سالار شهيدان راه خدا در غزوه</w:t>
      </w:r>
      <w:r w:rsidRPr="00830A01">
        <w:rPr>
          <w:rFonts w:hint="cs"/>
          <w:sz w:val="24"/>
          <w:szCs w:val="24"/>
          <w:rtl/>
        </w:rPr>
        <w:t xml:space="preserve">= </w:t>
      </w:r>
      <w:r w:rsidRPr="00830A01">
        <w:rPr>
          <w:sz w:val="24"/>
          <w:szCs w:val="24"/>
          <w:rtl/>
        </w:rPr>
        <w:t xml:space="preserve"> </w:t>
      </w:r>
      <w:r w:rsidRPr="00830A01">
        <w:rPr>
          <w:rFonts w:hint="cs"/>
          <w:sz w:val="24"/>
          <w:szCs w:val="24"/>
          <w:rtl/>
        </w:rPr>
        <w:t>=</w:t>
      </w:r>
      <w:r w:rsidRPr="00830A01">
        <w:rPr>
          <w:sz w:val="24"/>
          <w:szCs w:val="24"/>
          <w:rtl/>
        </w:rPr>
        <w:t>احد بود، فرمود: (لولا أن يحزن ذلك نسائنا لتركناه للعافة يعني السباع و الطيور حتى يحشر يوم القيامة من بطون السباع و الطير</w:t>
      </w:r>
      <w:r w:rsidRPr="00830A01">
        <w:rPr>
          <w:b/>
          <w:bCs/>
          <w:sz w:val="24"/>
          <w:szCs w:val="24"/>
          <w:rtl/>
        </w:rPr>
        <w:t xml:space="preserve">) </w:t>
      </w:r>
      <w:r w:rsidRPr="00830A01">
        <w:rPr>
          <w:sz w:val="24"/>
          <w:szCs w:val="24"/>
          <w:rtl/>
        </w:rPr>
        <w:t>«اگر نه اين بود كه زنان ما ناراحت و محزون مي شوند، ‌جنازه حمزه را مي گذاشتيم تا درندگان و مرغان بخورند تا در روز قيامت حمزه از شكم درندگان و مرغان محشور شود!</w:t>
      </w:r>
      <w:r w:rsidRPr="00830A01">
        <w:rPr>
          <w:sz w:val="24"/>
          <w:szCs w:val="24"/>
          <w:rtl/>
          <w:lang w:bidi="fa-IR"/>
        </w:rPr>
        <w:t>»</w:t>
      </w:r>
      <w:r w:rsidRPr="00830A01">
        <w:rPr>
          <w:sz w:val="24"/>
          <w:szCs w:val="24"/>
          <w:rtl/>
        </w:rPr>
        <w:t>. آري رسول خدا</w:t>
      </w:r>
      <w:r w:rsidRPr="00E130D0">
        <w:rPr>
          <w:rFonts w:cs="Lotus Linotype"/>
          <w:sz w:val="24"/>
          <w:szCs w:val="24"/>
          <w:rtl/>
        </w:rPr>
        <w:t xml:space="preserve"> </w:t>
      </w:r>
      <w:r w:rsidRPr="00365CDE">
        <w:rPr>
          <w:rFonts w:cs="CTraditional Arabic" w:hint="cs"/>
          <w:color w:val="000000"/>
          <w:spacing w:val="-4"/>
          <w:sz w:val="24"/>
          <w:szCs w:val="24"/>
          <w:rtl/>
          <w:lang w:bidi="fa-IR"/>
        </w:rPr>
        <w:t>ص</w:t>
      </w:r>
      <w:r w:rsidRPr="00830A01">
        <w:rPr>
          <w:sz w:val="24"/>
          <w:szCs w:val="24"/>
          <w:rtl/>
        </w:rPr>
        <w:t xml:space="preserve"> مي خواهد جنازه حمزه از شكم درندگان محشور شود اما مرده پرستان براي امثال آن بزرگوار گنبدزرين و ضريح سيمين مي سازند!!.</w:t>
      </w:r>
    </w:p>
  </w:footnote>
  <w:footnote w:id="64">
    <w:p w:rsidR="00FD1EC6" w:rsidRPr="00EF0951" w:rsidRDefault="00FD1EC6" w:rsidP="002671C2">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EF0951">
        <w:rPr>
          <w:sz w:val="24"/>
          <w:szCs w:val="24"/>
          <w:rtl/>
        </w:rPr>
        <w:t>- اين حديث نماز خواندن روي قبر را در كنار شرك قرار داده زيرا اسلام كه توحيد خالص است باتوجه به قبر نمي سازد بايد به مقبره سازان و كساني كه آنجا را محل عبادت و دعا قرار مي دهند گفت، آيا ائمه با فرمايش جدشان موافق اند يا خير؟ وآيا مدّعيان پيروي از آنها بايد سخن آنان را بپذيرند يا خير؟ (برقعي)</w:t>
      </w:r>
    </w:p>
  </w:footnote>
  <w:footnote w:id="65">
    <w:p w:rsidR="00FD1EC6" w:rsidRPr="00EF0951" w:rsidRDefault="00FD1EC6" w:rsidP="00884D96">
      <w:pPr>
        <w:pStyle w:val="FootnoteText"/>
        <w:bidi/>
        <w:spacing w:line="223" w:lineRule="auto"/>
        <w:ind w:left="284" w:hanging="284"/>
        <w:jc w:val="lowKashida"/>
        <w:rPr>
          <w:sz w:val="24"/>
          <w:szCs w:val="24"/>
          <w:rtl/>
        </w:rPr>
      </w:pPr>
      <w:r w:rsidRPr="002671C2">
        <w:rPr>
          <w:rStyle w:val="FootnoteReference"/>
          <w:sz w:val="24"/>
          <w:szCs w:val="24"/>
          <w:vertAlign w:val="baseline"/>
          <w:rtl/>
        </w:rPr>
        <w:footnoteRef/>
      </w:r>
      <w:r w:rsidRPr="00EF0951">
        <w:rPr>
          <w:sz w:val="24"/>
          <w:szCs w:val="24"/>
          <w:rtl/>
        </w:rPr>
        <w:t>- التاج الجامل للاصول، ج1 ص 243و 244.</w:t>
      </w:r>
    </w:p>
  </w:footnote>
  <w:footnote w:id="66">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130D0">
        <w:rPr>
          <w:rFonts w:cs="Lotus Linotype"/>
          <w:sz w:val="24"/>
          <w:szCs w:val="24"/>
          <w:rtl/>
        </w:rPr>
        <w:t xml:space="preserve"> - زيرا رواج اين اخبار، سبب مي شود مسلمين، پيروان أئمه را مشرك بدانند.</w:t>
      </w:r>
    </w:p>
  </w:footnote>
  <w:footnote w:id="67">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130D0">
        <w:rPr>
          <w:rFonts w:cs="Lotus Linotype"/>
          <w:sz w:val="24"/>
          <w:szCs w:val="24"/>
          <w:rtl/>
        </w:rPr>
        <w:t xml:space="preserve"> - اينگونه اخبار سبب مي شود كه مردم به خود أئمه بدبين شوند.</w:t>
      </w:r>
    </w:p>
  </w:footnote>
  <w:footnote w:id="68">
    <w:p w:rsidR="00FD1EC6" w:rsidRPr="00E130D0" w:rsidRDefault="00FD1EC6" w:rsidP="002671C2">
      <w:pPr>
        <w:pStyle w:val="FootnoteText"/>
        <w:bidi/>
        <w:spacing w:line="223" w:lineRule="auto"/>
        <w:ind w:left="284" w:hanging="284"/>
        <w:jc w:val="lowKashida"/>
        <w:rPr>
          <w:rFonts w:cs="Lotus Linotype"/>
          <w:sz w:val="24"/>
          <w:szCs w:val="24"/>
          <w:rtl/>
        </w:rPr>
      </w:pPr>
      <w:r w:rsidRPr="002671C2">
        <w:rPr>
          <w:rStyle w:val="FootnoteReference"/>
          <w:sz w:val="24"/>
          <w:szCs w:val="24"/>
          <w:vertAlign w:val="baseline"/>
          <w:rtl/>
        </w:rPr>
        <w:footnoteRef/>
      </w:r>
      <w:r w:rsidRPr="00E130D0">
        <w:rPr>
          <w:rFonts w:cs="Lotus Linotype"/>
          <w:sz w:val="24"/>
          <w:szCs w:val="24"/>
          <w:rtl/>
        </w:rPr>
        <w:t xml:space="preserve"> - اين دسته از احاديث موجب مي شود كه مسلمانان، أئمه و پيروان آنها را بي انصاف و مغرض دانسته و نسبت به أئمه بزرگوار سخنان ناروا بگويند.(برقعي)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Default="00FD1EC6" w:rsidP="003A585B">
    <w:pPr>
      <w:pStyle w:val="Header"/>
      <w:ind w:left="284" w:right="284"/>
      <w:rPr>
        <w:sz w:val="2"/>
        <w:szCs w:val="2"/>
        <w:rtl/>
      </w:rPr>
    </w:pPr>
    <w:r>
      <w:rPr>
        <w:rFonts w:cs="B Titr" w:hint="cs"/>
        <w:szCs w:val="24"/>
        <w:rtl/>
        <w:lang w:bidi="ar-EG"/>
      </w:rPr>
      <w:t xml:space="preserve">  </w:t>
    </w:r>
  </w:p>
  <w:p w:rsidR="00FD1EC6" w:rsidRPr="00C37D07" w:rsidRDefault="00357DA9" w:rsidP="00E130D0">
    <w:pPr>
      <w:pStyle w:val="Header"/>
      <w:tabs>
        <w:tab w:val="clear" w:pos="8306"/>
        <w:tab w:val="left" w:pos="3847"/>
        <w:tab w:val="right" w:pos="7200"/>
      </w:tabs>
      <w:ind w:left="284" w:right="284"/>
      <w:rPr>
        <w:rStyle w:val="PageNumbe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280035</wp:posOffset>
              </wp:positionV>
              <wp:extent cx="4679950" cy="0"/>
              <wp:effectExtent l="19050" t="22860" r="25400" b="2476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36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343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" strokeweight="3pt">
              <v:stroke linestyle="thinThin"/>
            </v:line>
          </w:pict>
        </mc:Fallback>
      </mc:AlternateContent>
    </w:r>
    <w:r w:rsidR="00FD1EC6">
      <w:rPr>
        <w:rFonts w:ascii="Times New Roman Bold" w:hAnsi="Times New Roman Bold" w:hint="cs"/>
        <w:rtl/>
        <w:lang w:bidi="fa-IR"/>
      </w:rPr>
      <w:t xml:space="preserve"> </w:t>
    </w:r>
    <w:r w:rsidR="00FD1EC6" w:rsidRPr="00C37D07">
      <w:rPr>
        <w:rFonts w:ascii="Times New Roman Bold" w:hAnsi="Times New Roman Bold" w:hint="cs"/>
        <w:rtl/>
        <w:lang w:bidi="fa-IR"/>
      </w:rPr>
      <w:fldChar w:fldCharType="begin"/>
    </w:r>
    <w:r w:rsidR="00FD1EC6" w:rsidRPr="00C37D07">
      <w:rPr>
        <w:rFonts w:ascii="Times New Roman Bold" w:hAnsi="Times New Roman Bold" w:hint="cs"/>
        <w:lang w:bidi="fa-IR"/>
      </w:rPr>
      <w:instrText xml:space="preserve"> PAGE </w:instrText>
    </w:r>
    <w:r w:rsidR="00FD1EC6" w:rsidRPr="00C37D07">
      <w:rPr>
        <w:rFonts w:ascii="Times New Roman Bold" w:hAnsi="Times New Roman Bold" w:hint="cs"/>
        <w:rtl/>
        <w:lang w:bidi="fa-IR"/>
      </w:rPr>
      <w:fldChar w:fldCharType="separate"/>
    </w:r>
    <w:r w:rsidR="0003614F">
      <w:rPr>
        <w:rFonts w:ascii="Times New Roman Bold" w:hAnsi="Times New Roman Bold"/>
        <w:noProof/>
        <w:rtl/>
        <w:lang w:bidi="fa-IR"/>
      </w:rPr>
      <w:t>80</w:t>
    </w:r>
    <w:r w:rsidR="00FD1EC6" w:rsidRPr="00C37D07">
      <w:rPr>
        <w:rFonts w:ascii="Times New Roman Bold" w:hAnsi="Times New Roman Bold" w:hint="cs"/>
        <w:rtl/>
        <w:lang w:bidi="fa-IR"/>
      </w:rPr>
      <w:fldChar w:fldCharType="end"/>
    </w:r>
    <w:r w:rsidR="00FD1EC6">
      <w:rPr>
        <w:rFonts w:ascii="Times New Roman Bold" w:hAnsi="Times New Roman Bold" w:hint="cs"/>
        <w:rtl/>
        <w:lang w:bidi="fa-IR"/>
      </w:rPr>
      <w:tab/>
    </w:r>
    <w:r w:rsidR="00FD1EC6">
      <w:rPr>
        <w:rFonts w:ascii="Times New Roman Bold" w:hAnsi="Times New Roman Bold"/>
        <w:rtl/>
        <w:lang w:bidi="fa-IR"/>
      </w:rPr>
      <w:tab/>
    </w:r>
    <w:r w:rsidR="00FD1EC6">
      <w:rPr>
        <w:rFonts w:ascii="Times New Roman Bold" w:hAnsi="Times New Roman Bold" w:hint="cs"/>
        <w:rtl/>
        <w:lang w:bidi="fa-IR"/>
      </w:rPr>
      <w:tab/>
      <w:t>زیارت قبور بین حقیقت و خرافات</w:t>
    </w:r>
  </w:p>
  <w:p w:rsidR="00FD1EC6" w:rsidRPr="00B0557D" w:rsidRDefault="00FD1EC6" w:rsidP="003A585B">
    <w:pPr>
      <w:pStyle w:val="Header"/>
      <w:ind w:left="284" w:right="284"/>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خسارت و خصومت احادیث با آیات قرآن!!!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71</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Vj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CLBIVjIgIAAD8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ضعف روایات زیارت از کتب أئمه رجال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81</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Fu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xu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BrpuFuIgIAAD8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سخنرانی مؤلف در صحن حسینی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135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U8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DP7HU8IgIAAD8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مسأله‌ی زیارت</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153</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h0IQ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" strokeweight="3pt">
              <v:stroke linestyle="thinThin"/>
            </v:lin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تعمیر قبور در اسلام!</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175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xt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BaKKXyIgIAAD8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تکملة علامه برقعی</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195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H/IQ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Default="00FD1EC6" w:rsidP="003A585B">
    <w:pPr>
      <w:pStyle w:val="Header"/>
      <w:ind w:left="284" w:right="284"/>
      <w:rPr>
        <w:sz w:val="2"/>
        <w:szCs w:val="2"/>
        <w:rtl/>
      </w:rPr>
    </w:pPr>
    <w:r>
      <w:rPr>
        <w:rFonts w:cs="B Titr" w:hint="cs"/>
        <w:szCs w:val="24"/>
        <w:rtl/>
        <w:lang w:bidi="ar-EG"/>
      </w:rPr>
      <w:t xml:space="preserve">  </w:t>
    </w:r>
  </w:p>
  <w:p w:rsidR="00FD1EC6" w:rsidRPr="00C37D07" w:rsidRDefault="00FD1EC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3</w:t>
    </w:r>
    <w:r w:rsidRPr="00C37D07">
      <w:rPr>
        <w:rFonts w:ascii="Times New Roman Bold" w:hAnsi="Times New Roman Bold" w:hint="cs"/>
        <w:rtl/>
        <w:lang w:bidi="fa-IR"/>
      </w:rPr>
      <w:fldChar w:fldCharType="end"/>
    </w:r>
  </w:p>
  <w:p w:rsidR="00FD1EC6" w:rsidRPr="00BC39D5" w:rsidRDefault="00357DA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B7655E">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مقدمة ناشر</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15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DIg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DP+JKDIgIAAEA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Default="00FD1EC6">
    <w:pPr>
      <w:pStyle w:val="Header"/>
      <w:rPr>
        <w:rtl/>
        <w:lang w:bidi="fa-IR"/>
      </w:rPr>
    </w:pPr>
  </w:p>
  <w:p w:rsidR="00FD1EC6" w:rsidRPr="00373353" w:rsidRDefault="00FD1EC6">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مقدمه</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25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iG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BxvFiGIgIAAEA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دلایل عقلی و تاریخی در نفی زیارت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43</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oIg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" strokeweight="3pt">
              <v:stroke linestyle="thinThin"/>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حل مشکل و رفع معضل</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47</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NbJAIAAD8EAAAOAAAAZHJzL2Uyb0RvYy54bWysU8uO2jAU3VfqP1jeQxIm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" strokeweight="3pt">
              <v:stroke linestyle="thinThin"/>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علت توجه به زیارت و اهمیت یافتن آن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55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JIQ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" strokeweight="3pt">
              <v:stroke linestyle="thinThin"/>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C6" w:rsidRPr="00C37D07" w:rsidRDefault="00FD1EC6" w:rsidP="00840177">
    <w:pPr>
      <w:pStyle w:val="Header"/>
      <w:tabs>
        <w:tab w:val="clear" w:pos="4153"/>
        <w:tab w:val="clear" w:pos="8306"/>
        <w:tab w:val="left" w:pos="254"/>
        <w:tab w:val="left" w:pos="2758"/>
        <w:tab w:val="right" w:pos="7086"/>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احادیث باقیمانده از فرق ضاله که...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614F">
      <w:rPr>
        <w:rFonts w:ascii="Times New Roman Bold" w:hAnsi="Times New Roman Bold"/>
        <w:noProof/>
        <w:rtl/>
        <w:lang w:bidi="fa-IR"/>
      </w:rPr>
      <w:t>65</w:t>
    </w:r>
    <w:r w:rsidRPr="00C37D07">
      <w:rPr>
        <w:rFonts w:ascii="Times New Roman Bold" w:hAnsi="Times New Roman Bold" w:hint="cs"/>
        <w:rtl/>
        <w:lang w:bidi="fa-IR"/>
      </w:rPr>
      <w:fldChar w:fldCharType="end"/>
    </w:r>
  </w:p>
  <w:p w:rsidR="00FD1EC6" w:rsidRPr="00B0557D" w:rsidRDefault="00357DA9" w:rsidP="00B0557D">
    <w:pPr>
      <w:pStyle w:val="Header"/>
      <w:ind w:left="284" w:right="284"/>
      <w:rPr>
        <w:rFonts w:ascii="B Compset" w:hAnsi="B Compset"/>
        <w:sz w:val="14"/>
        <w:szCs w:val="14"/>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4679950" cy="0"/>
              <wp:effectExtent l="19050" t="21590" r="25400" b="26035"/>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260E0"/>
    <w:multiLevelType w:val="hybridMultilevel"/>
    <w:tmpl w:val="0BA0429C"/>
    <w:lvl w:ilvl="0" w:tplc="465828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8707C1"/>
    <w:multiLevelType w:val="hybridMultilevel"/>
    <w:tmpl w:val="6372A8B2"/>
    <w:lvl w:ilvl="0" w:tplc="C57A86EE">
      <w:start w:val="1"/>
      <w:numFmt w:val="decimal"/>
      <w:lvlText w:val="%1-"/>
      <w:lvlJc w:val="left"/>
      <w:pPr>
        <w:tabs>
          <w:tab w:val="num" w:pos="710"/>
        </w:tabs>
        <w:ind w:left="823"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FQNn9CqNSurY6BV22tkBNQ5iRo=" w:salt="ZLWsAOsR0x0yQ1BBAgJ8O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67D"/>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14F"/>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3E2B"/>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3A2D"/>
    <w:rsid w:val="00084417"/>
    <w:rsid w:val="00086311"/>
    <w:rsid w:val="00086A48"/>
    <w:rsid w:val="00086D07"/>
    <w:rsid w:val="000879F9"/>
    <w:rsid w:val="00087CA6"/>
    <w:rsid w:val="000901B5"/>
    <w:rsid w:val="00090822"/>
    <w:rsid w:val="00090AE0"/>
    <w:rsid w:val="00090C7A"/>
    <w:rsid w:val="00092448"/>
    <w:rsid w:val="000929A9"/>
    <w:rsid w:val="00092B8B"/>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21A"/>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279"/>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19F"/>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1C2"/>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09EA"/>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5C61"/>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59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6E8"/>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57DA9"/>
    <w:rsid w:val="00360056"/>
    <w:rsid w:val="00360182"/>
    <w:rsid w:val="00360587"/>
    <w:rsid w:val="00360B2D"/>
    <w:rsid w:val="00360D10"/>
    <w:rsid w:val="00360FE9"/>
    <w:rsid w:val="00361BC4"/>
    <w:rsid w:val="00361F3F"/>
    <w:rsid w:val="00361FBB"/>
    <w:rsid w:val="003622D8"/>
    <w:rsid w:val="00362B6D"/>
    <w:rsid w:val="00362F91"/>
    <w:rsid w:val="00362FC7"/>
    <w:rsid w:val="003648DF"/>
    <w:rsid w:val="00364F7A"/>
    <w:rsid w:val="00365CDE"/>
    <w:rsid w:val="00365F92"/>
    <w:rsid w:val="003661D2"/>
    <w:rsid w:val="00366C97"/>
    <w:rsid w:val="00366CB1"/>
    <w:rsid w:val="00367012"/>
    <w:rsid w:val="00370F03"/>
    <w:rsid w:val="0037335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1D9"/>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16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0C9"/>
    <w:rsid w:val="004C3C05"/>
    <w:rsid w:val="004C502C"/>
    <w:rsid w:val="004C5615"/>
    <w:rsid w:val="004C5972"/>
    <w:rsid w:val="004C5E00"/>
    <w:rsid w:val="004C5E05"/>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1408"/>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89C"/>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4A7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28A0"/>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0C5"/>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3EBC"/>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69C"/>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4F6D"/>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AA8"/>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4E0"/>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6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27"/>
    <w:rsid w:val="00824E28"/>
    <w:rsid w:val="00825D68"/>
    <w:rsid w:val="00826059"/>
    <w:rsid w:val="008269F6"/>
    <w:rsid w:val="00827AD3"/>
    <w:rsid w:val="00827B5D"/>
    <w:rsid w:val="00827C6A"/>
    <w:rsid w:val="00830321"/>
    <w:rsid w:val="00830A01"/>
    <w:rsid w:val="00832669"/>
    <w:rsid w:val="0083294F"/>
    <w:rsid w:val="00832DDA"/>
    <w:rsid w:val="00832F3C"/>
    <w:rsid w:val="0083315C"/>
    <w:rsid w:val="008345AF"/>
    <w:rsid w:val="008346E2"/>
    <w:rsid w:val="008368CF"/>
    <w:rsid w:val="0083735A"/>
    <w:rsid w:val="0083754B"/>
    <w:rsid w:val="00837FA7"/>
    <w:rsid w:val="0084017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69B"/>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4D96"/>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4EA6"/>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3B6A"/>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4B"/>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557D"/>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4"/>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3E77"/>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0B55"/>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8A2"/>
    <w:rsid w:val="00E07DD3"/>
    <w:rsid w:val="00E11E5D"/>
    <w:rsid w:val="00E127F5"/>
    <w:rsid w:val="00E130D0"/>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439"/>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9733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3F63"/>
    <w:rsid w:val="00ED4154"/>
    <w:rsid w:val="00ED44F3"/>
    <w:rsid w:val="00ED4A27"/>
    <w:rsid w:val="00ED5256"/>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951"/>
    <w:rsid w:val="00EF212D"/>
    <w:rsid w:val="00EF2330"/>
    <w:rsid w:val="00EF24B2"/>
    <w:rsid w:val="00EF2B0B"/>
    <w:rsid w:val="00EF2C8A"/>
    <w:rsid w:val="00EF2EAA"/>
    <w:rsid w:val="00EF394C"/>
    <w:rsid w:val="00EF3BC2"/>
    <w:rsid w:val="00EF429A"/>
    <w:rsid w:val="00EF44A4"/>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6CB"/>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67D6"/>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001"/>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1EC6"/>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130D0"/>
    <w:pPr>
      <w:keepNext/>
      <w:jc w:val="center"/>
      <w:outlineLvl w:val="3"/>
    </w:pPr>
    <w:rPr>
      <w:rFonts w:cs="Traditional Arabic"/>
      <w:sz w:val="24"/>
    </w:rPr>
  </w:style>
  <w:style w:type="paragraph" w:styleId="Heading5">
    <w:name w:val="heading 5"/>
    <w:basedOn w:val="Normal"/>
    <w:next w:val="Normal"/>
    <w:link w:val="Heading5Char"/>
    <w:qFormat/>
    <w:rsid w:val="00E130D0"/>
    <w:pPr>
      <w:keepNext/>
      <w:jc w:val="center"/>
      <w:outlineLvl w:val="4"/>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840177"/>
    <w:pPr>
      <w:spacing w:before="360" w:after="36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840177"/>
    <w:rPr>
      <w:rFonts w:ascii="Times New Roman Bold" w:hAnsi="Times New Roman Bold" w:cs="B Yagut"/>
      <w:b/>
      <w:bCs/>
      <w:sz w:val="32"/>
      <w:szCs w:val="32"/>
      <w:lang w:bidi="fa-IR"/>
    </w:rPr>
  </w:style>
  <w:style w:type="paragraph" w:customStyle="1" w:styleId="a0">
    <w:name w:val="تیتر دوم"/>
    <w:basedOn w:val="Normal"/>
    <w:link w:val="Char0"/>
    <w:qFormat/>
    <w:rsid w:val="00840177"/>
    <w:pPr>
      <w:spacing w:before="240"/>
      <w:jc w:val="both"/>
      <w:outlineLvl w:val="1"/>
    </w:pPr>
    <w:rPr>
      <w:rFonts w:ascii="Times New Roman Bold" w:hAnsi="Times New Roman Bold"/>
      <w:b/>
      <w:bCs/>
      <w:szCs w:val="26"/>
      <w:lang w:bidi="fa-IR"/>
    </w:rPr>
  </w:style>
  <w:style w:type="character" w:customStyle="1" w:styleId="Char0">
    <w:name w:val="تیتر دوم Char"/>
    <w:link w:val="a0"/>
    <w:rsid w:val="00840177"/>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40177"/>
    <w:pPr>
      <w:spacing w:before="240"/>
      <w:jc w:val="both"/>
      <w:outlineLvl w:val="2"/>
    </w:pPr>
    <w:rPr>
      <w:rFonts w:ascii="Times New Roman Bold" w:hAnsi="Times New Roman Bold" w:cs="B Lotus"/>
      <w:b/>
      <w:bCs/>
      <w:szCs w:val="32"/>
      <w:lang w:bidi="fa-IR"/>
    </w:rPr>
  </w:style>
  <w:style w:type="character" w:customStyle="1" w:styleId="Char1">
    <w:name w:val="تیتر سوم Char"/>
    <w:link w:val="a1"/>
    <w:rsid w:val="00840177"/>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2">
    <w:name w:val="Body Text 2"/>
    <w:basedOn w:val="Normal"/>
    <w:link w:val="BodyText2Char"/>
    <w:rsid w:val="00E130D0"/>
    <w:pPr>
      <w:spacing w:after="120" w:line="480" w:lineRule="auto"/>
    </w:pPr>
  </w:style>
  <w:style w:type="character" w:customStyle="1" w:styleId="BodyText2Char">
    <w:name w:val="Body Text 2 Char"/>
    <w:link w:val="BodyText2"/>
    <w:rsid w:val="00E130D0"/>
    <w:rPr>
      <w:rFonts w:cs="B Zar"/>
      <w:sz w:val="28"/>
      <w:szCs w:val="28"/>
    </w:rPr>
  </w:style>
  <w:style w:type="character" w:customStyle="1" w:styleId="Heading4Char">
    <w:name w:val="Heading 4 Char"/>
    <w:link w:val="Heading4"/>
    <w:rsid w:val="00E130D0"/>
    <w:rPr>
      <w:rFonts w:cs="Traditional Arabic"/>
      <w:sz w:val="24"/>
      <w:szCs w:val="28"/>
    </w:rPr>
  </w:style>
  <w:style w:type="character" w:customStyle="1" w:styleId="Heading5Char">
    <w:name w:val="Heading 5 Char"/>
    <w:link w:val="Heading5"/>
    <w:rsid w:val="00E130D0"/>
    <w:rPr>
      <w:rFonts w:cs="Traditional Arabic"/>
      <w:sz w:val="24"/>
      <w:szCs w:val="28"/>
    </w:rPr>
  </w:style>
  <w:style w:type="paragraph" w:styleId="BodyText">
    <w:name w:val="Body Text"/>
    <w:basedOn w:val="Normal"/>
    <w:link w:val="BodyTextChar"/>
    <w:rsid w:val="00E130D0"/>
    <w:rPr>
      <w:rFonts w:cs="Traditional Arabic"/>
      <w:sz w:val="38"/>
      <w:szCs w:val="45"/>
    </w:rPr>
  </w:style>
  <w:style w:type="character" w:customStyle="1" w:styleId="BodyTextChar">
    <w:name w:val="Body Text Char"/>
    <w:link w:val="BodyText"/>
    <w:rsid w:val="00E130D0"/>
    <w:rPr>
      <w:rFonts w:cs="Traditional Arabic"/>
      <w:sz w:val="38"/>
      <w:szCs w:val="45"/>
    </w:rPr>
  </w:style>
  <w:style w:type="paragraph" w:styleId="Title">
    <w:name w:val="Title"/>
    <w:basedOn w:val="Normal"/>
    <w:link w:val="TitleChar"/>
    <w:qFormat/>
    <w:rsid w:val="00E130D0"/>
    <w:pPr>
      <w:jc w:val="center"/>
    </w:pPr>
    <w:rPr>
      <w:rFonts w:cs="Traditional Arabic"/>
      <w:sz w:val="24"/>
    </w:rPr>
  </w:style>
  <w:style w:type="character" w:customStyle="1" w:styleId="TitleChar">
    <w:name w:val="Title Char"/>
    <w:link w:val="Title"/>
    <w:rsid w:val="00E130D0"/>
    <w:rPr>
      <w:rFonts w:cs="Traditional Arabic"/>
      <w:sz w:val="24"/>
      <w:szCs w:val="28"/>
    </w:rPr>
  </w:style>
  <w:style w:type="paragraph" w:styleId="BodyTextIndent">
    <w:name w:val="Body Text Indent"/>
    <w:basedOn w:val="Normal"/>
    <w:link w:val="BodyTextIndentChar"/>
    <w:rsid w:val="00E130D0"/>
    <w:pPr>
      <w:ind w:firstLine="720"/>
    </w:pPr>
    <w:rPr>
      <w:rFonts w:cs="Traditional Arabic"/>
      <w:sz w:val="24"/>
    </w:rPr>
  </w:style>
  <w:style w:type="character" w:customStyle="1" w:styleId="BodyTextIndentChar">
    <w:name w:val="Body Text Indent Char"/>
    <w:link w:val="BodyTextIndent"/>
    <w:rsid w:val="00E130D0"/>
    <w:rPr>
      <w:rFonts w:cs="Traditional Arabic"/>
      <w:sz w:val="24"/>
      <w:szCs w:val="28"/>
    </w:rPr>
  </w:style>
  <w:style w:type="paragraph" w:styleId="BlockText">
    <w:name w:val="Block Text"/>
    <w:basedOn w:val="Normal"/>
    <w:rsid w:val="00E130D0"/>
    <w:pPr>
      <w:ind w:left="720" w:right="720" w:firstLine="720"/>
    </w:pPr>
    <w:rPr>
      <w:rFonts w:cs="Traditional Arabic"/>
      <w:sz w:val="24"/>
    </w:rPr>
  </w:style>
  <w:style w:type="paragraph" w:styleId="BodyTextIndent2">
    <w:name w:val="Body Text Indent 2"/>
    <w:basedOn w:val="Normal"/>
    <w:link w:val="BodyTextIndent2Char"/>
    <w:rsid w:val="00E130D0"/>
    <w:pPr>
      <w:ind w:firstLine="567"/>
      <w:jc w:val="lowKashida"/>
    </w:pPr>
    <w:rPr>
      <w:rFonts w:cs="Mitra"/>
      <w:sz w:val="24"/>
    </w:rPr>
  </w:style>
  <w:style w:type="character" w:customStyle="1" w:styleId="BodyTextIndent2Char">
    <w:name w:val="Body Text Indent 2 Char"/>
    <w:link w:val="BodyTextIndent2"/>
    <w:rsid w:val="00E130D0"/>
    <w:rPr>
      <w:rFonts w:cs="Mitra"/>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130D0"/>
    <w:pPr>
      <w:keepNext/>
      <w:jc w:val="center"/>
      <w:outlineLvl w:val="3"/>
    </w:pPr>
    <w:rPr>
      <w:rFonts w:cs="Traditional Arabic"/>
      <w:sz w:val="24"/>
    </w:rPr>
  </w:style>
  <w:style w:type="paragraph" w:styleId="Heading5">
    <w:name w:val="heading 5"/>
    <w:basedOn w:val="Normal"/>
    <w:next w:val="Normal"/>
    <w:link w:val="Heading5Char"/>
    <w:qFormat/>
    <w:rsid w:val="00E130D0"/>
    <w:pPr>
      <w:keepNext/>
      <w:jc w:val="center"/>
      <w:outlineLvl w:val="4"/>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840177"/>
    <w:pPr>
      <w:spacing w:before="360" w:after="36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840177"/>
    <w:rPr>
      <w:rFonts w:ascii="Times New Roman Bold" w:hAnsi="Times New Roman Bold" w:cs="B Yagut"/>
      <w:b/>
      <w:bCs/>
      <w:sz w:val="32"/>
      <w:szCs w:val="32"/>
      <w:lang w:bidi="fa-IR"/>
    </w:rPr>
  </w:style>
  <w:style w:type="paragraph" w:customStyle="1" w:styleId="a0">
    <w:name w:val="تیتر دوم"/>
    <w:basedOn w:val="Normal"/>
    <w:link w:val="Char0"/>
    <w:qFormat/>
    <w:rsid w:val="00840177"/>
    <w:pPr>
      <w:spacing w:before="240"/>
      <w:jc w:val="both"/>
      <w:outlineLvl w:val="1"/>
    </w:pPr>
    <w:rPr>
      <w:rFonts w:ascii="Times New Roman Bold" w:hAnsi="Times New Roman Bold"/>
      <w:b/>
      <w:bCs/>
      <w:szCs w:val="26"/>
      <w:lang w:bidi="fa-IR"/>
    </w:rPr>
  </w:style>
  <w:style w:type="character" w:customStyle="1" w:styleId="Char0">
    <w:name w:val="تیتر دوم Char"/>
    <w:link w:val="a0"/>
    <w:rsid w:val="00840177"/>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40177"/>
    <w:pPr>
      <w:spacing w:before="240"/>
      <w:jc w:val="both"/>
      <w:outlineLvl w:val="2"/>
    </w:pPr>
    <w:rPr>
      <w:rFonts w:ascii="Times New Roman Bold" w:hAnsi="Times New Roman Bold" w:cs="B Lotus"/>
      <w:b/>
      <w:bCs/>
      <w:szCs w:val="32"/>
      <w:lang w:bidi="fa-IR"/>
    </w:rPr>
  </w:style>
  <w:style w:type="character" w:customStyle="1" w:styleId="Char1">
    <w:name w:val="تیتر سوم Char"/>
    <w:link w:val="a1"/>
    <w:rsid w:val="00840177"/>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2">
    <w:name w:val="Body Text 2"/>
    <w:basedOn w:val="Normal"/>
    <w:link w:val="BodyText2Char"/>
    <w:rsid w:val="00E130D0"/>
    <w:pPr>
      <w:spacing w:after="120" w:line="480" w:lineRule="auto"/>
    </w:pPr>
  </w:style>
  <w:style w:type="character" w:customStyle="1" w:styleId="BodyText2Char">
    <w:name w:val="Body Text 2 Char"/>
    <w:link w:val="BodyText2"/>
    <w:rsid w:val="00E130D0"/>
    <w:rPr>
      <w:rFonts w:cs="B Zar"/>
      <w:sz w:val="28"/>
      <w:szCs w:val="28"/>
    </w:rPr>
  </w:style>
  <w:style w:type="character" w:customStyle="1" w:styleId="Heading4Char">
    <w:name w:val="Heading 4 Char"/>
    <w:link w:val="Heading4"/>
    <w:rsid w:val="00E130D0"/>
    <w:rPr>
      <w:rFonts w:cs="Traditional Arabic"/>
      <w:sz w:val="24"/>
      <w:szCs w:val="28"/>
    </w:rPr>
  </w:style>
  <w:style w:type="character" w:customStyle="1" w:styleId="Heading5Char">
    <w:name w:val="Heading 5 Char"/>
    <w:link w:val="Heading5"/>
    <w:rsid w:val="00E130D0"/>
    <w:rPr>
      <w:rFonts w:cs="Traditional Arabic"/>
      <w:sz w:val="24"/>
      <w:szCs w:val="28"/>
    </w:rPr>
  </w:style>
  <w:style w:type="paragraph" w:styleId="BodyText">
    <w:name w:val="Body Text"/>
    <w:basedOn w:val="Normal"/>
    <w:link w:val="BodyTextChar"/>
    <w:rsid w:val="00E130D0"/>
    <w:rPr>
      <w:rFonts w:cs="Traditional Arabic"/>
      <w:sz w:val="38"/>
      <w:szCs w:val="45"/>
    </w:rPr>
  </w:style>
  <w:style w:type="character" w:customStyle="1" w:styleId="BodyTextChar">
    <w:name w:val="Body Text Char"/>
    <w:link w:val="BodyText"/>
    <w:rsid w:val="00E130D0"/>
    <w:rPr>
      <w:rFonts w:cs="Traditional Arabic"/>
      <w:sz w:val="38"/>
      <w:szCs w:val="45"/>
    </w:rPr>
  </w:style>
  <w:style w:type="paragraph" w:styleId="Title">
    <w:name w:val="Title"/>
    <w:basedOn w:val="Normal"/>
    <w:link w:val="TitleChar"/>
    <w:qFormat/>
    <w:rsid w:val="00E130D0"/>
    <w:pPr>
      <w:jc w:val="center"/>
    </w:pPr>
    <w:rPr>
      <w:rFonts w:cs="Traditional Arabic"/>
      <w:sz w:val="24"/>
    </w:rPr>
  </w:style>
  <w:style w:type="character" w:customStyle="1" w:styleId="TitleChar">
    <w:name w:val="Title Char"/>
    <w:link w:val="Title"/>
    <w:rsid w:val="00E130D0"/>
    <w:rPr>
      <w:rFonts w:cs="Traditional Arabic"/>
      <w:sz w:val="24"/>
      <w:szCs w:val="28"/>
    </w:rPr>
  </w:style>
  <w:style w:type="paragraph" w:styleId="BodyTextIndent">
    <w:name w:val="Body Text Indent"/>
    <w:basedOn w:val="Normal"/>
    <w:link w:val="BodyTextIndentChar"/>
    <w:rsid w:val="00E130D0"/>
    <w:pPr>
      <w:ind w:firstLine="720"/>
    </w:pPr>
    <w:rPr>
      <w:rFonts w:cs="Traditional Arabic"/>
      <w:sz w:val="24"/>
    </w:rPr>
  </w:style>
  <w:style w:type="character" w:customStyle="1" w:styleId="BodyTextIndentChar">
    <w:name w:val="Body Text Indent Char"/>
    <w:link w:val="BodyTextIndent"/>
    <w:rsid w:val="00E130D0"/>
    <w:rPr>
      <w:rFonts w:cs="Traditional Arabic"/>
      <w:sz w:val="24"/>
      <w:szCs w:val="28"/>
    </w:rPr>
  </w:style>
  <w:style w:type="paragraph" w:styleId="BlockText">
    <w:name w:val="Block Text"/>
    <w:basedOn w:val="Normal"/>
    <w:rsid w:val="00E130D0"/>
    <w:pPr>
      <w:ind w:left="720" w:right="720" w:firstLine="720"/>
    </w:pPr>
    <w:rPr>
      <w:rFonts w:cs="Traditional Arabic"/>
      <w:sz w:val="24"/>
    </w:rPr>
  </w:style>
  <w:style w:type="paragraph" w:styleId="BodyTextIndent2">
    <w:name w:val="Body Text Indent 2"/>
    <w:basedOn w:val="Normal"/>
    <w:link w:val="BodyTextIndent2Char"/>
    <w:rsid w:val="00E130D0"/>
    <w:pPr>
      <w:ind w:firstLine="567"/>
      <w:jc w:val="lowKashida"/>
    </w:pPr>
    <w:rPr>
      <w:rFonts w:cs="Mitra"/>
      <w:sz w:val="24"/>
    </w:rPr>
  </w:style>
  <w:style w:type="character" w:customStyle="1" w:styleId="BodyTextIndent2Char">
    <w:name w:val="Body Text Indent 2 Char"/>
    <w:link w:val="BodyTextIndent2"/>
    <w:rsid w:val="00E130D0"/>
    <w:rPr>
      <w:rFonts w:cs="Mitr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4901-3E78-4525-B0DA-D3F878DB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39079</Words>
  <Characters>222751</Characters>
  <Application>Microsoft Office Word</Application>
  <DocSecurity>8</DocSecurity>
  <Lines>1856</Lines>
  <Paragraphs>522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261308</CharactersWithSpaces>
  <SharedDoc>false</SharedDoc>
  <HLinks>
    <vt:vector size="138" baseType="variant">
      <vt:variant>
        <vt:i4>1572917</vt:i4>
      </vt:variant>
      <vt:variant>
        <vt:i4>134</vt:i4>
      </vt:variant>
      <vt:variant>
        <vt:i4>0</vt:i4>
      </vt:variant>
      <vt:variant>
        <vt:i4>5</vt:i4>
      </vt:variant>
      <vt:variant>
        <vt:lpwstr/>
      </vt:variant>
      <vt:variant>
        <vt:lpwstr>_Toc282210459</vt:lpwstr>
      </vt:variant>
      <vt:variant>
        <vt:i4>1572917</vt:i4>
      </vt:variant>
      <vt:variant>
        <vt:i4>128</vt:i4>
      </vt:variant>
      <vt:variant>
        <vt:i4>0</vt:i4>
      </vt:variant>
      <vt:variant>
        <vt:i4>5</vt:i4>
      </vt:variant>
      <vt:variant>
        <vt:lpwstr/>
      </vt:variant>
      <vt:variant>
        <vt:lpwstr>_Toc282210458</vt:lpwstr>
      </vt:variant>
      <vt:variant>
        <vt:i4>1572917</vt:i4>
      </vt:variant>
      <vt:variant>
        <vt:i4>122</vt:i4>
      </vt:variant>
      <vt:variant>
        <vt:i4>0</vt:i4>
      </vt:variant>
      <vt:variant>
        <vt:i4>5</vt:i4>
      </vt:variant>
      <vt:variant>
        <vt:lpwstr/>
      </vt:variant>
      <vt:variant>
        <vt:lpwstr>_Toc282210457</vt:lpwstr>
      </vt:variant>
      <vt:variant>
        <vt:i4>1572917</vt:i4>
      </vt:variant>
      <vt:variant>
        <vt:i4>116</vt:i4>
      </vt:variant>
      <vt:variant>
        <vt:i4>0</vt:i4>
      </vt:variant>
      <vt:variant>
        <vt:i4>5</vt:i4>
      </vt:variant>
      <vt:variant>
        <vt:lpwstr/>
      </vt:variant>
      <vt:variant>
        <vt:lpwstr>_Toc282210456</vt:lpwstr>
      </vt:variant>
      <vt:variant>
        <vt:i4>1572917</vt:i4>
      </vt:variant>
      <vt:variant>
        <vt:i4>110</vt:i4>
      </vt:variant>
      <vt:variant>
        <vt:i4>0</vt:i4>
      </vt:variant>
      <vt:variant>
        <vt:i4>5</vt:i4>
      </vt:variant>
      <vt:variant>
        <vt:lpwstr/>
      </vt:variant>
      <vt:variant>
        <vt:lpwstr>_Toc282210455</vt:lpwstr>
      </vt:variant>
      <vt:variant>
        <vt:i4>1572917</vt:i4>
      </vt:variant>
      <vt:variant>
        <vt:i4>104</vt:i4>
      </vt:variant>
      <vt:variant>
        <vt:i4>0</vt:i4>
      </vt:variant>
      <vt:variant>
        <vt:i4>5</vt:i4>
      </vt:variant>
      <vt:variant>
        <vt:lpwstr/>
      </vt:variant>
      <vt:variant>
        <vt:lpwstr>_Toc282210454</vt:lpwstr>
      </vt:variant>
      <vt:variant>
        <vt:i4>1572917</vt:i4>
      </vt:variant>
      <vt:variant>
        <vt:i4>98</vt:i4>
      </vt:variant>
      <vt:variant>
        <vt:i4>0</vt:i4>
      </vt:variant>
      <vt:variant>
        <vt:i4>5</vt:i4>
      </vt:variant>
      <vt:variant>
        <vt:lpwstr/>
      </vt:variant>
      <vt:variant>
        <vt:lpwstr>_Toc282210453</vt:lpwstr>
      </vt:variant>
      <vt:variant>
        <vt:i4>1572917</vt:i4>
      </vt:variant>
      <vt:variant>
        <vt:i4>92</vt:i4>
      </vt:variant>
      <vt:variant>
        <vt:i4>0</vt:i4>
      </vt:variant>
      <vt:variant>
        <vt:i4>5</vt:i4>
      </vt:variant>
      <vt:variant>
        <vt:lpwstr/>
      </vt:variant>
      <vt:variant>
        <vt:lpwstr>_Toc282210452</vt:lpwstr>
      </vt:variant>
      <vt:variant>
        <vt:i4>1572917</vt:i4>
      </vt:variant>
      <vt:variant>
        <vt:i4>86</vt:i4>
      </vt:variant>
      <vt:variant>
        <vt:i4>0</vt:i4>
      </vt:variant>
      <vt:variant>
        <vt:i4>5</vt:i4>
      </vt:variant>
      <vt:variant>
        <vt:lpwstr/>
      </vt:variant>
      <vt:variant>
        <vt:lpwstr>_Toc282210451</vt:lpwstr>
      </vt:variant>
      <vt:variant>
        <vt:i4>1572917</vt:i4>
      </vt:variant>
      <vt:variant>
        <vt:i4>80</vt:i4>
      </vt:variant>
      <vt:variant>
        <vt:i4>0</vt:i4>
      </vt:variant>
      <vt:variant>
        <vt:i4>5</vt:i4>
      </vt:variant>
      <vt:variant>
        <vt:lpwstr/>
      </vt:variant>
      <vt:variant>
        <vt:lpwstr>_Toc282210450</vt:lpwstr>
      </vt:variant>
      <vt:variant>
        <vt:i4>1638453</vt:i4>
      </vt:variant>
      <vt:variant>
        <vt:i4>74</vt:i4>
      </vt:variant>
      <vt:variant>
        <vt:i4>0</vt:i4>
      </vt:variant>
      <vt:variant>
        <vt:i4>5</vt:i4>
      </vt:variant>
      <vt:variant>
        <vt:lpwstr/>
      </vt:variant>
      <vt:variant>
        <vt:lpwstr>_Toc282210449</vt:lpwstr>
      </vt:variant>
      <vt:variant>
        <vt:i4>1638453</vt:i4>
      </vt:variant>
      <vt:variant>
        <vt:i4>68</vt:i4>
      </vt:variant>
      <vt:variant>
        <vt:i4>0</vt:i4>
      </vt:variant>
      <vt:variant>
        <vt:i4>5</vt:i4>
      </vt:variant>
      <vt:variant>
        <vt:lpwstr/>
      </vt:variant>
      <vt:variant>
        <vt:lpwstr>_Toc282210448</vt:lpwstr>
      </vt:variant>
      <vt:variant>
        <vt:i4>1638453</vt:i4>
      </vt:variant>
      <vt:variant>
        <vt:i4>62</vt:i4>
      </vt:variant>
      <vt:variant>
        <vt:i4>0</vt:i4>
      </vt:variant>
      <vt:variant>
        <vt:i4>5</vt:i4>
      </vt:variant>
      <vt:variant>
        <vt:lpwstr/>
      </vt:variant>
      <vt:variant>
        <vt:lpwstr>_Toc282210447</vt:lpwstr>
      </vt:variant>
      <vt:variant>
        <vt:i4>1638453</vt:i4>
      </vt:variant>
      <vt:variant>
        <vt:i4>56</vt:i4>
      </vt:variant>
      <vt:variant>
        <vt:i4>0</vt:i4>
      </vt:variant>
      <vt:variant>
        <vt:i4>5</vt:i4>
      </vt:variant>
      <vt:variant>
        <vt:lpwstr/>
      </vt:variant>
      <vt:variant>
        <vt:lpwstr>_Toc282210446</vt:lpwstr>
      </vt:variant>
      <vt:variant>
        <vt:i4>1638453</vt:i4>
      </vt:variant>
      <vt:variant>
        <vt:i4>50</vt:i4>
      </vt:variant>
      <vt:variant>
        <vt:i4>0</vt:i4>
      </vt:variant>
      <vt:variant>
        <vt:i4>5</vt:i4>
      </vt:variant>
      <vt:variant>
        <vt:lpwstr/>
      </vt:variant>
      <vt:variant>
        <vt:lpwstr>_Toc282210445</vt:lpwstr>
      </vt:variant>
      <vt:variant>
        <vt:i4>1638453</vt:i4>
      </vt:variant>
      <vt:variant>
        <vt:i4>44</vt:i4>
      </vt:variant>
      <vt:variant>
        <vt:i4>0</vt:i4>
      </vt:variant>
      <vt:variant>
        <vt:i4>5</vt:i4>
      </vt:variant>
      <vt:variant>
        <vt:lpwstr/>
      </vt:variant>
      <vt:variant>
        <vt:lpwstr>_Toc282210444</vt:lpwstr>
      </vt:variant>
      <vt:variant>
        <vt:i4>1638453</vt:i4>
      </vt:variant>
      <vt:variant>
        <vt:i4>38</vt:i4>
      </vt:variant>
      <vt:variant>
        <vt:i4>0</vt:i4>
      </vt:variant>
      <vt:variant>
        <vt:i4>5</vt:i4>
      </vt:variant>
      <vt:variant>
        <vt:lpwstr/>
      </vt:variant>
      <vt:variant>
        <vt:lpwstr>_Toc282210443</vt:lpwstr>
      </vt:variant>
      <vt:variant>
        <vt:i4>1638453</vt:i4>
      </vt:variant>
      <vt:variant>
        <vt:i4>32</vt:i4>
      </vt:variant>
      <vt:variant>
        <vt:i4>0</vt:i4>
      </vt:variant>
      <vt:variant>
        <vt:i4>5</vt:i4>
      </vt:variant>
      <vt:variant>
        <vt:lpwstr/>
      </vt:variant>
      <vt:variant>
        <vt:lpwstr>_Toc282210442</vt:lpwstr>
      </vt:variant>
      <vt:variant>
        <vt:i4>1638453</vt:i4>
      </vt:variant>
      <vt:variant>
        <vt:i4>26</vt:i4>
      </vt:variant>
      <vt:variant>
        <vt:i4>0</vt:i4>
      </vt:variant>
      <vt:variant>
        <vt:i4>5</vt:i4>
      </vt:variant>
      <vt:variant>
        <vt:lpwstr/>
      </vt:variant>
      <vt:variant>
        <vt:lpwstr>_Toc282210441</vt:lpwstr>
      </vt:variant>
      <vt:variant>
        <vt:i4>1638453</vt:i4>
      </vt:variant>
      <vt:variant>
        <vt:i4>20</vt:i4>
      </vt:variant>
      <vt:variant>
        <vt:i4>0</vt:i4>
      </vt:variant>
      <vt:variant>
        <vt:i4>5</vt:i4>
      </vt:variant>
      <vt:variant>
        <vt:lpwstr/>
      </vt:variant>
      <vt:variant>
        <vt:lpwstr>_Toc282210441</vt:lpwstr>
      </vt:variant>
      <vt:variant>
        <vt:i4>1638453</vt:i4>
      </vt:variant>
      <vt:variant>
        <vt:i4>14</vt:i4>
      </vt:variant>
      <vt:variant>
        <vt:i4>0</vt:i4>
      </vt:variant>
      <vt:variant>
        <vt:i4>5</vt:i4>
      </vt:variant>
      <vt:variant>
        <vt:lpwstr/>
      </vt:variant>
      <vt:variant>
        <vt:lpwstr>_Toc282210440</vt:lpwstr>
      </vt:variant>
      <vt:variant>
        <vt:i4>1966133</vt:i4>
      </vt:variant>
      <vt:variant>
        <vt:i4>8</vt:i4>
      </vt:variant>
      <vt:variant>
        <vt:i4>0</vt:i4>
      </vt:variant>
      <vt:variant>
        <vt:i4>5</vt:i4>
      </vt:variant>
      <vt:variant>
        <vt:lpwstr/>
      </vt:variant>
      <vt:variant>
        <vt:lpwstr>_Toc282210439</vt:lpwstr>
      </vt:variant>
      <vt:variant>
        <vt:i4>1966133</vt:i4>
      </vt:variant>
      <vt:variant>
        <vt:i4>2</vt:i4>
      </vt:variant>
      <vt:variant>
        <vt:i4>0</vt:i4>
      </vt:variant>
      <vt:variant>
        <vt:i4>5</vt:i4>
      </vt:variant>
      <vt:variant>
        <vt:lpwstr/>
      </vt:variant>
      <vt:variant>
        <vt:lpwstr>_Toc282210438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زیارت قبور بین حقیقت و خرافات</dc:title>
  <dc:subject>بررسی عقاید مذهبی شیعه</dc:subject>
  <dc:creator>حیدر علی قلمداران</dc:creator>
  <cp:keywords>کتابخانه; قلم; عقیده; موحدين; موحدین; کتاب; مكتبة; القلم; العقيدة; qalam; library; http:/qalamlib.com; http:/qalamlibrary.com; http:/mowahedin.com; http:/aqeedeh.com; خرافات; شرک; شبهات; بدعت; شیعه; زیارت; قلمداران</cp:keywords>
  <dc:description>پژوهشی جامع در نقد زیارت قبور و دیدگاه اسلام در این باره است. هدف از نگارش این اثر، به تصریح نویسنده آن، آگاهی بخشی به شیعیان در مورد بدعت زیارت و بیان آفات مضراتی است که از این طریق ایمان شیعیان بدان آلوده و دچار شده است. منابع مورد استفاده در این اثر، پس از آیات هدایتگر قرآن مجید، روایت‌های نقل‌شده در کتب حدیثی شیعه و اقوال محدثان و مجتهدان شیعی است. همچنین وی با احاطه کامل به منابع اصولی و رجالی شیعه، سلسله رواه احادیث مهم شیعی را از هم گسسته و ضعف و کذب احادیث مذکور را به اثبات می‌رساند. بحث، با بیان دلایل عقلی و تاریخی در نفی زیارت آغاز می‌شود و در ادامه دلایل اجتماعی، سیاسی، مذهبی و حتی اقتصادی‌ای تشریح می‌گردند که موجب بروز پدیده زیارت و اهمیت یافتن آن شد. از آنجا که نویسنده کتاب، اعتقاد به بدعت زیارت را تا حدودی در نتیجه ورود احادیث فرقه‌های ضالّه به کتب شیعه می‌داند. در فصل بعدی، این احادیث را معرفی و راویان آنها را بررسی کرده و به اعتبار سنجی آنها می‌پردازد. وی در ادامه سخن، نشان می‌دهد که احادیث زیارت، چرا و چگونه با آیات قرآن در تضاد هستند و چه ضرباتی به اعتقادات مسلمانان وارد کرده‌اند. نویسنده در ادامه در بحث مبسوطی، به سراغ کتب رجالی رفته و تک تک روایاتی را که علمای شیعه دستاویز عقیده زیارت قرار داده‌اند، از نظر وثاقتِ راوی بررسی کرده و نادرستی و ضعف همگی را نمایان می‌سازد. متن سخنرانی وی در صحن حسینی و بحث در تعمیر قبور در اسلام و نهی از آن، مطالبی که کتاب با آنها پایان می‌یابد.</dc:description>
  <cp:lastModifiedBy>Samsung</cp:lastModifiedBy>
  <cp:revision>2</cp:revision>
  <cp:lastPrinted>2004-01-04T08:12:00Z</cp:lastPrinted>
  <dcterms:created xsi:type="dcterms:W3CDTF">2016-06-07T08:21:00Z</dcterms:created>
  <dcterms:modified xsi:type="dcterms:W3CDTF">2016-06-07T08:21:00Z</dcterms:modified>
  <cp:version>1.0 May 2015</cp:version>
</cp:coreProperties>
</file>