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03" w:rsidRPr="000133A5" w:rsidRDefault="00512103" w:rsidP="000F0B9B">
      <w:pPr>
        <w:pStyle w:val="StyleComplexBLotus12ptJustifiedFirstline05cm"/>
        <w:spacing w:line="240" w:lineRule="auto"/>
        <w:ind w:firstLine="0"/>
        <w:jc w:val="center"/>
        <w:rPr>
          <w:rFonts w:ascii="Times New Roman" w:hAnsi="Times New Roman" w:cs="B Mitra"/>
          <w:b/>
          <w:bCs/>
          <w:sz w:val="28"/>
          <w:szCs w:val="26"/>
          <w:rtl/>
          <w:lang w:bidi="fa-IR"/>
        </w:rPr>
      </w:pPr>
      <w:bookmarkStart w:id="0" w:name="_GoBack"/>
      <w:bookmarkEnd w:id="0"/>
    </w:p>
    <w:p w:rsidR="00AA5F6F" w:rsidRDefault="00AA5F6F" w:rsidP="00512103">
      <w:pPr>
        <w:pStyle w:val="StyleComplexBLotus12ptJustifiedFirstline05cm"/>
        <w:spacing w:line="240" w:lineRule="auto"/>
        <w:ind w:firstLine="0"/>
        <w:jc w:val="left"/>
        <w:rPr>
          <w:rFonts w:ascii="Times New Roman" w:hAnsi="Times New Roman" w:cs="B Mitra"/>
          <w:b/>
          <w:bCs/>
          <w:sz w:val="28"/>
          <w:szCs w:val="26"/>
          <w:rtl/>
          <w:lang w:bidi="fa-IR"/>
        </w:rPr>
      </w:pPr>
    </w:p>
    <w:p w:rsidR="00E478F9" w:rsidRDefault="00E478F9" w:rsidP="00512103">
      <w:pPr>
        <w:pStyle w:val="StyleComplexBLotus12ptJustifiedFirstline05cm"/>
        <w:spacing w:line="240" w:lineRule="auto"/>
        <w:ind w:firstLine="0"/>
        <w:jc w:val="left"/>
        <w:rPr>
          <w:rFonts w:ascii="Times New Roman" w:hAnsi="Times New Roman" w:cs="B Mitra"/>
          <w:b/>
          <w:bCs/>
          <w:sz w:val="28"/>
          <w:szCs w:val="26"/>
          <w:rtl/>
          <w:lang w:bidi="fa-IR"/>
        </w:rPr>
      </w:pPr>
    </w:p>
    <w:p w:rsidR="00E478F9" w:rsidRPr="000133A5" w:rsidRDefault="00E478F9" w:rsidP="00512103">
      <w:pPr>
        <w:pStyle w:val="StyleComplexBLotus12ptJustifiedFirstline05cm"/>
        <w:spacing w:line="240" w:lineRule="auto"/>
        <w:ind w:firstLine="0"/>
        <w:jc w:val="left"/>
        <w:rPr>
          <w:rFonts w:ascii="Times New Roman" w:hAnsi="Times New Roman" w:cs="B Mitra"/>
          <w:b/>
          <w:bCs/>
          <w:sz w:val="28"/>
          <w:szCs w:val="26"/>
          <w:rtl/>
          <w:lang w:bidi="fa-IR"/>
        </w:rPr>
      </w:pPr>
    </w:p>
    <w:p w:rsidR="00CF648E" w:rsidRPr="004F4FDE" w:rsidRDefault="008A6D84" w:rsidP="008062D2">
      <w:pPr>
        <w:pStyle w:val="StyleComplexBLotus12ptJustifiedFirstline05cm"/>
        <w:spacing w:line="240" w:lineRule="auto"/>
        <w:ind w:firstLine="0"/>
        <w:jc w:val="center"/>
        <w:rPr>
          <w:rFonts w:ascii="Times New Roman" w:hAnsi="Times New Roman" w:cs="B Lotus"/>
          <w:b/>
          <w:bCs/>
          <w:sz w:val="36"/>
          <w:szCs w:val="36"/>
          <w:rtl/>
          <w:lang w:bidi="fa-IR"/>
        </w:rPr>
      </w:pPr>
      <w:r w:rsidRPr="004F4FDE">
        <w:rPr>
          <w:rFonts w:ascii="Times New Roman" w:hAnsi="Times New Roman" w:cs="B Lotus" w:hint="cs"/>
          <w:b/>
          <w:bCs/>
          <w:sz w:val="36"/>
          <w:szCs w:val="36"/>
          <w:rtl/>
          <w:lang w:bidi="fa-IR"/>
        </w:rPr>
        <w:t>مجموعه مقالات بلند از دانشنامه جهان اسلام</w:t>
      </w:r>
    </w:p>
    <w:p w:rsidR="00CF648E" w:rsidRPr="000133A5" w:rsidRDefault="00CF648E" w:rsidP="00F17116">
      <w:pPr>
        <w:pStyle w:val="StyleComplexBLotus12ptJustifiedFirstline05cm"/>
        <w:spacing w:line="240" w:lineRule="auto"/>
        <w:ind w:firstLine="0"/>
        <w:jc w:val="center"/>
        <w:rPr>
          <w:rFonts w:ascii="Times New Roman" w:hAnsi="Times New Roman" w:cs="B Mitra"/>
          <w:b/>
          <w:bCs/>
          <w:sz w:val="28"/>
          <w:szCs w:val="26"/>
          <w:rtl/>
          <w:lang w:bidi="fa-IR"/>
        </w:rPr>
      </w:pPr>
    </w:p>
    <w:p w:rsidR="00AA5F6F" w:rsidRPr="000133A5" w:rsidRDefault="00AA5F6F" w:rsidP="00F17116">
      <w:pPr>
        <w:pStyle w:val="StyleComplexBLotus12ptJustifiedFirstline05cm"/>
        <w:spacing w:line="240" w:lineRule="auto"/>
        <w:ind w:firstLine="0"/>
        <w:jc w:val="center"/>
        <w:rPr>
          <w:rFonts w:ascii="Times New Roman" w:hAnsi="Times New Roman" w:cs="B Mitra"/>
          <w:b/>
          <w:bCs/>
          <w:sz w:val="28"/>
          <w:szCs w:val="26"/>
          <w:rtl/>
          <w:lang w:bidi="fa-IR"/>
        </w:rPr>
      </w:pPr>
    </w:p>
    <w:p w:rsidR="00CF648E" w:rsidRPr="000133A5" w:rsidRDefault="00CF648E" w:rsidP="00F17116">
      <w:pPr>
        <w:pStyle w:val="StyleComplexBLotus12ptJustifiedFirstline05cm"/>
        <w:spacing w:line="240" w:lineRule="auto"/>
        <w:ind w:firstLine="0"/>
        <w:jc w:val="center"/>
        <w:rPr>
          <w:rFonts w:ascii="Times New Roman" w:hAnsi="Times New Roman" w:cs="B Mitra"/>
          <w:b/>
          <w:bCs/>
          <w:sz w:val="28"/>
          <w:szCs w:val="26"/>
          <w:rtl/>
          <w:lang w:bidi="fa-IR"/>
        </w:rPr>
      </w:pPr>
    </w:p>
    <w:p w:rsidR="00E21FFD" w:rsidRPr="00B926F9" w:rsidRDefault="008A6D84" w:rsidP="00C33713">
      <w:pPr>
        <w:pStyle w:val="StyleComplexBLotus12ptJustifiedFirstline05cm"/>
        <w:spacing w:line="240" w:lineRule="auto"/>
        <w:ind w:firstLine="0"/>
        <w:jc w:val="center"/>
        <w:rPr>
          <w:rFonts w:ascii="Times New Roman" w:hAnsi="Times New Roman" w:cs="B Titr"/>
          <w:sz w:val="28"/>
          <w:szCs w:val="68"/>
          <w:rtl/>
          <w:lang w:bidi="fa-IR"/>
        </w:rPr>
      </w:pPr>
      <w:r w:rsidRPr="00B926F9">
        <w:rPr>
          <w:rFonts w:ascii="Times New Roman" w:hAnsi="Times New Roman" w:cs="B Titr" w:hint="cs"/>
          <w:szCs w:val="64"/>
          <w:rtl/>
          <w:lang w:bidi="fa-IR"/>
        </w:rPr>
        <w:t>بَردگی ازدیدگاه اسلام</w:t>
      </w:r>
    </w:p>
    <w:p w:rsidR="00B76533" w:rsidRPr="003C6E7D" w:rsidRDefault="00B76533" w:rsidP="00C33713">
      <w:pPr>
        <w:pStyle w:val="StyleComplexBLotus12ptJustifiedFirstline05cm"/>
        <w:spacing w:line="240" w:lineRule="auto"/>
        <w:ind w:firstLine="0"/>
        <w:jc w:val="center"/>
        <w:rPr>
          <w:rFonts w:ascii="Times New Roman" w:hAnsi="Times New Roman" w:cs="B Jadid"/>
          <w:b/>
          <w:bCs/>
          <w:sz w:val="28"/>
          <w:szCs w:val="68"/>
          <w:rtl/>
          <w:lang w:bidi="fa-IR"/>
        </w:rPr>
      </w:pPr>
    </w:p>
    <w:p w:rsidR="0057529C" w:rsidRPr="003C6E7D" w:rsidRDefault="0057529C" w:rsidP="00F17116">
      <w:pPr>
        <w:pStyle w:val="StyleComplexBLotus12ptJustifiedFirstline05cm"/>
        <w:spacing w:line="240" w:lineRule="auto"/>
        <w:ind w:firstLine="0"/>
        <w:jc w:val="center"/>
        <w:rPr>
          <w:rFonts w:ascii="Times New Roman" w:hAnsi="Times New Roman" w:cs="B Jadid"/>
          <w:b/>
          <w:bCs/>
          <w:sz w:val="28"/>
          <w:szCs w:val="26"/>
          <w:rtl/>
          <w:lang w:bidi="fa-IR"/>
        </w:rPr>
      </w:pPr>
    </w:p>
    <w:p w:rsidR="003435B0" w:rsidRPr="003C6E7D" w:rsidRDefault="003435B0" w:rsidP="00702AF4">
      <w:pPr>
        <w:pStyle w:val="StyleComplexBLotus12ptJustifiedFirstline05cm"/>
        <w:spacing w:line="240" w:lineRule="auto"/>
        <w:ind w:firstLine="0"/>
        <w:jc w:val="center"/>
        <w:rPr>
          <w:rFonts w:ascii="Times New Roman" w:hAnsi="Times New Roman" w:cs="B Jadid"/>
          <w:b/>
          <w:bCs/>
          <w:sz w:val="28"/>
          <w:szCs w:val="40"/>
          <w:rtl/>
          <w:lang w:bidi="fa-IR"/>
        </w:rPr>
      </w:pPr>
    </w:p>
    <w:p w:rsidR="003435B0" w:rsidRPr="000F0B9B" w:rsidRDefault="00C33713" w:rsidP="00F17116">
      <w:pPr>
        <w:pStyle w:val="StyleComplexBLotus12ptJustifiedFirstline05cm"/>
        <w:spacing w:line="240" w:lineRule="auto"/>
        <w:ind w:firstLine="0"/>
        <w:jc w:val="center"/>
        <w:rPr>
          <w:rFonts w:ascii="Times New Roman" w:hAnsi="Times New Roman" w:cs="B Yagut"/>
          <w:b/>
          <w:bCs/>
          <w:sz w:val="32"/>
          <w:szCs w:val="32"/>
          <w:rtl/>
          <w:lang w:bidi="fa-IR"/>
        </w:rPr>
      </w:pPr>
      <w:r w:rsidRPr="000F0B9B">
        <w:rPr>
          <w:rFonts w:ascii="Times New Roman" w:hAnsi="Times New Roman" w:cs="B Yagut" w:hint="cs"/>
          <w:b/>
          <w:bCs/>
          <w:sz w:val="32"/>
          <w:szCs w:val="32"/>
          <w:rtl/>
          <w:lang w:bidi="fa-IR"/>
        </w:rPr>
        <w:t>تألیف</w:t>
      </w:r>
      <w:r w:rsidR="00221F53" w:rsidRPr="000F0B9B">
        <w:rPr>
          <w:rFonts w:ascii="Times New Roman" w:hAnsi="Times New Roman" w:cs="B Yagut" w:hint="cs"/>
          <w:b/>
          <w:bCs/>
          <w:sz w:val="32"/>
          <w:szCs w:val="32"/>
          <w:rtl/>
          <w:lang w:bidi="fa-IR"/>
        </w:rPr>
        <w:t>:</w:t>
      </w:r>
    </w:p>
    <w:p w:rsidR="00AA5F6F" w:rsidRPr="003C6E7D" w:rsidRDefault="00C33713" w:rsidP="00F17116">
      <w:pPr>
        <w:pStyle w:val="StyleComplexBLotus12ptJustifiedFirstline05cm"/>
        <w:spacing w:line="240" w:lineRule="auto"/>
        <w:ind w:firstLine="0"/>
        <w:jc w:val="center"/>
        <w:rPr>
          <w:rFonts w:ascii="Times New Roman" w:hAnsi="Times New Roman" w:cs="B Jadid"/>
          <w:b/>
          <w:bCs/>
          <w:sz w:val="28"/>
          <w:szCs w:val="32"/>
          <w:rtl/>
          <w:lang w:bidi="fa-IR"/>
        </w:rPr>
      </w:pPr>
      <w:r w:rsidRPr="000F0B9B">
        <w:rPr>
          <w:rFonts w:ascii="Times New Roman" w:hAnsi="Times New Roman" w:cs="B Yagut" w:hint="cs"/>
          <w:b/>
          <w:bCs/>
          <w:sz w:val="36"/>
          <w:szCs w:val="36"/>
          <w:rtl/>
          <w:lang w:bidi="fa-IR"/>
        </w:rPr>
        <w:t>مصطفی حسینی طباطبایی</w:t>
      </w:r>
    </w:p>
    <w:p w:rsidR="00702AF4" w:rsidRDefault="00702AF4" w:rsidP="00F17116">
      <w:pPr>
        <w:pStyle w:val="StyleComplexBLotus12ptJustifiedFirstline05cm"/>
        <w:spacing w:line="240" w:lineRule="auto"/>
        <w:ind w:firstLine="0"/>
        <w:jc w:val="center"/>
        <w:rPr>
          <w:rFonts w:ascii="Times New Roman" w:hAnsi="Times New Roman" w:cs="B Jadid"/>
          <w:b/>
          <w:bCs/>
          <w:sz w:val="28"/>
          <w:szCs w:val="26"/>
          <w:rtl/>
          <w:lang w:bidi="fa-IR"/>
        </w:rPr>
      </w:pPr>
    </w:p>
    <w:p w:rsidR="000F0B9B" w:rsidRDefault="000F0B9B" w:rsidP="00F17116">
      <w:pPr>
        <w:pStyle w:val="StyleComplexBLotus12ptJustifiedFirstline05cm"/>
        <w:spacing w:line="240" w:lineRule="auto"/>
        <w:ind w:firstLine="0"/>
        <w:jc w:val="center"/>
        <w:rPr>
          <w:rFonts w:ascii="Times New Roman" w:hAnsi="Times New Roman" w:cs="B Jadid"/>
          <w:b/>
          <w:bCs/>
          <w:sz w:val="28"/>
          <w:szCs w:val="26"/>
          <w:rtl/>
          <w:lang w:bidi="fa-IR"/>
        </w:rPr>
      </w:pPr>
    </w:p>
    <w:p w:rsidR="000F0B9B" w:rsidRDefault="000F0B9B" w:rsidP="00F17116">
      <w:pPr>
        <w:pStyle w:val="StyleComplexBLotus12ptJustifiedFirstline05cm"/>
        <w:spacing w:line="240" w:lineRule="auto"/>
        <w:ind w:firstLine="0"/>
        <w:jc w:val="center"/>
        <w:rPr>
          <w:rFonts w:ascii="Times New Roman" w:hAnsi="Times New Roman" w:cs="B Jadid"/>
          <w:b/>
          <w:bCs/>
          <w:sz w:val="28"/>
          <w:szCs w:val="26"/>
          <w:rtl/>
          <w:lang w:bidi="fa-IR"/>
        </w:rPr>
        <w:sectPr w:rsidR="000F0B9B" w:rsidSect="000F0B9B">
          <w:headerReference w:type="even" r:id="rId9"/>
          <w:headerReference w:type="default" r:id="rId10"/>
          <w:headerReference w:type="first" r:id="rId11"/>
          <w:footnotePr>
            <w:numRestart w:val="eachPage"/>
          </w:footnotePr>
          <w:pgSz w:w="11907" w:h="16840"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
        <w:gridCol w:w="18"/>
        <w:gridCol w:w="2338"/>
        <w:gridCol w:w="1176"/>
        <w:gridCol w:w="552"/>
        <w:gridCol w:w="1427"/>
        <w:gridCol w:w="2134"/>
        <w:gridCol w:w="14"/>
        <w:gridCol w:w="15"/>
      </w:tblGrid>
      <w:tr w:rsidR="00B926F9" w:rsidRPr="00B926F9" w:rsidTr="00B926F9">
        <w:trPr>
          <w:gridBefore w:val="2"/>
          <w:wBefore w:w="20" w:type="pct"/>
          <w:trHeight w:val="425"/>
          <w:jc w:val="center"/>
        </w:trPr>
        <w:tc>
          <w:tcPr>
            <w:tcW w:w="1521" w:type="pct"/>
            <w:vAlign w:val="center"/>
          </w:tcPr>
          <w:p w:rsidR="00B926F9" w:rsidRPr="00B926F9" w:rsidRDefault="00B926F9" w:rsidP="00B926F9">
            <w:pPr>
              <w:spacing w:after="60"/>
              <w:jc w:val="both"/>
              <w:rPr>
                <w:rFonts w:ascii="IRMitra" w:eastAsia="Times New Roman" w:hAnsi="IRMitra" w:cs="IRMitra"/>
                <w:b/>
                <w:bCs/>
                <w:color w:val="FF0000"/>
                <w:sz w:val="25"/>
                <w:szCs w:val="25"/>
                <w:rtl/>
              </w:rPr>
            </w:pPr>
            <w:r w:rsidRPr="00B926F9">
              <w:rPr>
                <w:rFonts w:ascii="IRMitra" w:eastAsia="Times New Roman" w:hAnsi="IRMitra" w:cs="IRMitra" w:hint="cs"/>
                <w:b/>
                <w:bCs/>
                <w:sz w:val="25"/>
                <w:szCs w:val="25"/>
                <w:rtl/>
              </w:rPr>
              <w:lastRenderedPageBreak/>
              <w:t>عنوان</w:t>
            </w:r>
            <w:r w:rsidRPr="00B926F9">
              <w:rPr>
                <w:rFonts w:ascii="IRMitra" w:eastAsia="Times New Roman" w:hAnsi="IRMitra" w:cs="IRMitra"/>
                <w:b/>
                <w:bCs/>
                <w:sz w:val="25"/>
                <w:szCs w:val="25"/>
                <w:rtl/>
              </w:rPr>
              <w:t xml:space="preserve"> کتاب</w:t>
            </w:r>
            <w:r w:rsidRPr="00B926F9">
              <w:rPr>
                <w:rFonts w:ascii="IRMitra" w:eastAsia="Times New Roman" w:hAnsi="IRMitra" w:cs="IRMitra" w:hint="cs"/>
                <w:b/>
                <w:bCs/>
                <w:sz w:val="25"/>
                <w:szCs w:val="25"/>
                <w:rtl/>
              </w:rPr>
              <w:t>:</w:t>
            </w:r>
          </w:p>
        </w:tc>
        <w:tc>
          <w:tcPr>
            <w:tcW w:w="3459" w:type="pct"/>
            <w:gridSpan w:val="6"/>
            <w:vAlign w:val="center"/>
          </w:tcPr>
          <w:p w:rsidR="00B926F9" w:rsidRPr="00B926F9" w:rsidRDefault="00B926F9" w:rsidP="00B926F9">
            <w:pPr>
              <w:spacing w:after="60"/>
              <w:jc w:val="both"/>
              <w:rPr>
                <w:rFonts w:ascii="IRMitra" w:eastAsia="Times New Roman" w:hAnsi="IRMitra" w:cs="IRMitra"/>
                <w:color w:val="244061" w:themeColor="accent1" w:themeShade="80"/>
                <w:sz w:val="26"/>
                <w:szCs w:val="26"/>
                <w:rtl/>
              </w:rPr>
            </w:pPr>
            <w:r w:rsidRPr="00B926F9">
              <w:rPr>
                <w:rFonts w:ascii="IRMitra" w:eastAsia="Times New Roman" w:hAnsi="IRMitra" w:cs="IRMitra"/>
                <w:color w:val="244061" w:themeColor="accent1" w:themeShade="80"/>
                <w:sz w:val="26"/>
                <w:szCs w:val="26"/>
                <w:rtl/>
              </w:rPr>
              <w:t>بَردگ</w:t>
            </w:r>
            <w:r w:rsidRPr="00B926F9">
              <w:rPr>
                <w:rFonts w:ascii="IRMitra" w:eastAsia="Times New Roman" w:hAnsi="IRMitra" w:cs="IRMitra" w:hint="cs"/>
                <w:color w:val="244061" w:themeColor="accent1" w:themeShade="80"/>
                <w:sz w:val="26"/>
                <w:szCs w:val="26"/>
                <w:rtl/>
              </w:rPr>
              <w:t>ی</w:t>
            </w:r>
            <w:r w:rsidRPr="00B926F9">
              <w:rPr>
                <w:rFonts w:ascii="IRMitra" w:eastAsia="Times New Roman" w:hAnsi="IRMitra" w:cs="IRMitra"/>
                <w:color w:val="244061" w:themeColor="accent1" w:themeShade="80"/>
                <w:sz w:val="26"/>
                <w:szCs w:val="26"/>
                <w:rtl/>
              </w:rPr>
              <w:t xml:space="preserve"> ازد</w:t>
            </w:r>
            <w:r w:rsidRPr="00B926F9">
              <w:rPr>
                <w:rFonts w:ascii="IRMitra" w:eastAsia="Times New Roman" w:hAnsi="IRMitra" w:cs="IRMitra" w:hint="cs"/>
                <w:color w:val="244061" w:themeColor="accent1" w:themeShade="80"/>
                <w:sz w:val="26"/>
                <w:szCs w:val="26"/>
                <w:rtl/>
              </w:rPr>
              <w:t>یدگاه</w:t>
            </w:r>
            <w:r w:rsidRPr="00B926F9">
              <w:rPr>
                <w:rFonts w:ascii="IRMitra" w:eastAsia="Times New Roman" w:hAnsi="IRMitra" w:cs="IRMitra"/>
                <w:color w:val="244061" w:themeColor="accent1" w:themeShade="80"/>
                <w:sz w:val="26"/>
                <w:szCs w:val="26"/>
                <w:rtl/>
              </w:rPr>
              <w:t xml:space="preserve"> اسلام</w:t>
            </w:r>
          </w:p>
        </w:tc>
      </w:tr>
      <w:tr w:rsidR="00B926F9" w:rsidRPr="00B926F9" w:rsidTr="00B926F9">
        <w:trPr>
          <w:gridBefore w:val="2"/>
          <w:wBefore w:w="20" w:type="pct"/>
          <w:trHeight w:val="495"/>
          <w:jc w:val="center"/>
        </w:trPr>
        <w:tc>
          <w:tcPr>
            <w:tcW w:w="1521" w:type="pct"/>
          </w:tcPr>
          <w:p w:rsidR="00B926F9" w:rsidRPr="00B926F9" w:rsidRDefault="00B926F9" w:rsidP="00B926F9">
            <w:pPr>
              <w:spacing w:before="60" w:after="60"/>
              <w:jc w:val="both"/>
              <w:rPr>
                <w:rFonts w:ascii="IRMitra" w:eastAsia="Times New Roman" w:hAnsi="IRMitra" w:cs="IRMitra"/>
                <w:b/>
                <w:bCs/>
                <w:sz w:val="25"/>
                <w:szCs w:val="25"/>
                <w:rtl/>
              </w:rPr>
            </w:pPr>
            <w:r w:rsidRPr="00B926F9">
              <w:rPr>
                <w:rFonts w:ascii="IRMitra" w:eastAsia="Times New Roman" w:hAnsi="IRMitra" w:cs="IRMitra" w:hint="cs"/>
                <w:b/>
                <w:bCs/>
                <w:sz w:val="25"/>
                <w:szCs w:val="25"/>
                <w:rtl/>
              </w:rPr>
              <w:t>تألیف</w:t>
            </w:r>
            <w:r w:rsidRPr="00B926F9">
              <w:rPr>
                <w:rFonts w:ascii="IRMitra" w:eastAsia="Times New Roman" w:hAnsi="IRMitra" w:cs="IRMitra"/>
                <w:b/>
                <w:bCs/>
                <w:sz w:val="25"/>
                <w:szCs w:val="25"/>
                <w:rtl/>
              </w:rPr>
              <w:t>:</w:t>
            </w:r>
          </w:p>
        </w:tc>
        <w:tc>
          <w:tcPr>
            <w:tcW w:w="3459" w:type="pct"/>
            <w:gridSpan w:val="6"/>
          </w:tcPr>
          <w:p w:rsidR="00B926F9" w:rsidRPr="00B926F9" w:rsidRDefault="00B926F9" w:rsidP="00B926F9">
            <w:pPr>
              <w:spacing w:before="60" w:after="60"/>
              <w:jc w:val="both"/>
              <w:rPr>
                <w:rFonts w:ascii="IRMitra" w:eastAsia="Times New Roman" w:hAnsi="IRMitra" w:cs="IRMitra"/>
                <w:color w:val="244061" w:themeColor="accent1" w:themeShade="80"/>
                <w:sz w:val="26"/>
                <w:szCs w:val="26"/>
                <w:rtl/>
              </w:rPr>
            </w:pPr>
            <w:r w:rsidRPr="00B926F9">
              <w:rPr>
                <w:rFonts w:ascii="IRMitra" w:eastAsia="Times New Roman" w:hAnsi="IRMitra" w:cs="IRMitra"/>
                <w:color w:val="244061" w:themeColor="accent1" w:themeShade="80"/>
                <w:sz w:val="26"/>
                <w:szCs w:val="26"/>
                <w:rtl/>
              </w:rPr>
              <w:t>مصطف</w:t>
            </w:r>
            <w:r w:rsidRPr="00B926F9">
              <w:rPr>
                <w:rFonts w:ascii="IRMitra" w:eastAsia="Times New Roman" w:hAnsi="IRMitra" w:cs="IRMitra" w:hint="cs"/>
                <w:color w:val="244061" w:themeColor="accent1" w:themeShade="80"/>
                <w:sz w:val="26"/>
                <w:szCs w:val="26"/>
                <w:rtl/>
              </w:rPr>
              <w:t>ی</w:t>
            </w:r>
            <w:r w:rsidRPr="00B926F9">
              <w:rPr>
                <w:rFonts w:ascii="IRMitra" w:eastAsia="Times New Roman" w:hAnsi="IRMitra" w:cs="IRMitra"/>
                <w:color w:val="244061" w:themeColor="accent1" w:themeShade="80"/>
                <w:sz w:val="26"/>
                <w:szCs w:val="26"/>
                <w:rtl/>
              </w:rPr>
              <w:t xml:space="preserve"> حس</w:t>
            </w:r>
            <w:r w:rsidRPr="00B926F9">
              <w:rPr>
                <w:rFonts w:ascii="IRMitra" w:eastAsia="Times New Roman" w:hAnsi="IRMitra" w:cs="IRMitra" w:hint="cs"/>
                <w:color w:val="244061" w:themeColor="accent1" w:themeShade="80"/>
                <w:sz w:val="26"/>
                <w:szCs w:val="26"/>
                <w:rtl/>
              </w:rPr>
              <w:t>ینی</w:t>
            </w:r>
            <w:r w:rsidRPr="00B926F9">
              <w:rPr>
                <w:rFonts w:ascii="IRMitra" w:eastAsia="Times New Roman" w:hAnsi="IRMitra" w:cs="IRMitra"/>
                <w:color w:val="244061" w:themeColor="accent1" w:themeShade="80"/>
                <w:sz w:val="26"/>
                <w:szCs w:val="26"/>
                <w:rtl/>
              </w:rPr>
              <w:t xml:space="preserve"> طباطبا</w:t>
            </w:r>
            <w:r w:rsidRPr="00B926F9">
              <w:rPr>
                <w:rFonts w:ascii="IRMitra" w:eastAsia="Times New Roman" w:hAnsi="IRMitra" w:cs="IRMitra" w:hint="cs"/>
                <w:color w:val="244061" w:themeColor="accent1" w:themeShade="80"/>
                <w:sz w:val="26"/>
                <w:szCs w:val="26"/>
                <w:rtl/>
              </w:rPr>
              <w:t>یی</w:t>
            </w:r>
          </w:p>
        </w:tc>
      </w:tr>
      <w:tr w:rsidR="00B926F9" w:rsidRPr="00B926F9" w:rsidTr="00B926F9">
        <w:trPr>
          <w:gridBefore w:val="2"/>
          <w:wBefore w:w="20" w:type="pct"/>
          <w:trHeight w:val="469"/>
          <w:jc w:val="center"/>
        </w:trPr>
        <w:tc>
          <w:tcPr>
            <w:tcW w:w="1521" w:type="pct"/>
            <w:vAlign w:val="center"/>
          </w:tcPr>
          <w:p w:rsidR="00B926F9" w:rsidRPr="00B926F9" w:rsidRDefault="00B926F9" w:rsidP="00B926F9">
            <w:pPr>
              <w:spacing w:before="60" w:after="60"/>
              <w:jc w:val="both"/>
              <w:rPr>
                <w:rFonts w:ascii="IRMitra" w:eastAsia="Times New Roman" w:hAnsi="IRMitra" w:cs="IRMitra"/>
                <w:b/>
                <w:bCs/>
                <w:color w:val="FF0000"/>
                <w:sz w:val="25"/>
                <w:szCs w:val="25"/>
                <w:rtl/>
              </w:rPr>
            </w:pPr>
            <w:r w:rsidRPr="00B926F9">
              <w:rPr>
                <w:rFonts w:ascii="IRMitra" w:eastAsia="Times New Roman" w:hAnsi="IRMitra" w:cs="IRMitra" w:hint="cs"/>
                <w:b/>
                <w:bCs/>
                <w:sz w:val="25"/>
                <w:szCs w:val="25"/>
                <w:rtl/>
              </w:rPr>
              <w:t>موضوع:</w:t>
            </w:r>
          </w:p>
        </w:tc>
        <w:tc>
          <w:tcPr>
            <w:tcW w:w="3459" w:type="pct"/>
            <w:gridSpan w:val="6"/>
            <w:vAlign w:val="center"/>
          </w:tcPr>
          <w:p w:rsidR="00B926F9" w:rsidRPr="00B926F9" w:rsidRDefault="00B926F9" w:rsidP="00B926F9">
            <w:pPr>
              <w:spacing w:before="60" w:after="60"/>
              <w:jc w:val="both"/>
              <w:rPr>
                <w:rFonts w:ascii="IRMitra" w:eastAsia="Times New Roman" w:hAnsi="IRMitra" w:cs="IRMitra"/>
                <w:color w:val="244061" w:themeColor="accent1" w:themeShade="80"/>
                <w:spacing w:val="-4"/>
                <w:sz w:val="26"/>
                <w:szCs w:val="26"/>
                <w:rtl/>
              </w:rPr>
            </w:pPr>
            <w:r w:rsidRPr="00B926F9">
              <w:rPr>
                <w:rFonts w:ascii="IRMitra" w:eastAsia="Times New Roman" w:hAnsi="IRMitra" w:cs="IRMitra"/>
                <w:color w:val="244061" w:themeColor="accent1" w:themeShade="80"/>
                <w:spacing w:val="-4"/>
                <w:sz w:val="26"/>
                <w:szCs w:val="26"/>
                <w:rtl/>
              </w:rPr>
              <w:t>اسلام و اجتماع</w:t>
            </w:r>
          </w:p>
        </w:tc>
      </w:tr>
      <w:tr w:rsidR="00B926F9" w:rsidRPr="00B926F9" w:rsidTr="00B926F9">
        <w:trPr>
          <w:gridBefore w:val="2"/>
          <w:wBefore w:w="20" w:type="pct"/>
          <w:trHeight w:val="486"/>
          <w:jc w:val="center"/>
        </w:trPr>
        <w:tc>
          <w:tcPr>
            <w:tcW w:w="1521" w:type="pct"/>
            <w:vAlign w:val="center"/>
          </w:tcPr>
          <w:p w:rsidR="00B926F9" w:rsidRPr="00B926F9" w:rsidRDefault="00B926F9" w:rsidP="00B926F9">
            <w:pPr>
              <w:spacing w:before="60" w:after="60"/>
              <w:jc w:val="both"/>
              <w:rPr>
                <w:rFonts w:ascii="IRMitra" w:eastAsia="Times New Roman" w:hAnsi="IRMitra" w:cs="IRMitra"/>
                <w:b/>
                <w:bCs/>
                <w:color w:val="FF0000"/>
                <w:sz w:val="25"/>
                <w:szCs w:val="25"/>
                <w:rtl/>
              </w:rPr>
            </w:pPr>
            <w:r w:rsidRPr="00B926F9">
              <w:rPr>
                <w:rFonts w:ascii="IRMitra" w:eastAsia="Times New Roman" w:hAnsi="IRMitra" w:cs="IRMitra" w:hint="cs"/>
                <w:b/>
                <w:bCs/>
                <w:sz w:val="25"/>
                <w:szCs w:val="25"/>
                <w:rtl/>
              </w:rPr>
              <w:t xml:space="preserve">نوبت انتشار: </w:t>
            </w:r>
          </w:p>
        </w:tc>
        <w:tc>
          <w:tcPr>
            <w:tcW w:w="3459" w:type="pct"/>
            <w:gridSpan w:val="6"/>
            <w:vAlign w:val="center"/>
          </w:tcPr>
          <w:p w:rsidR="00B926F9" w:rsidRPr="00B926F9" w:rsidRDefault="00B926F9" w:rsidP="00B926F9">
            <w:pPr>
              <w:spacing w:before="60" w:after="60"/>
              <w:jc w:val="both"/>
              <w:rPr>
                <w:rFonts w:ascii="IRMitra" w:eastAsia="Times New Roman" w:hAnsi="IRMitra" w:cs="IRMitra"/>
                <w:color w:val="244061" w:themeColor="accent1" w:themeShade="80"/>
                <w:sz w:val="26"/>
                <w:szCs w:val="26"/>
                <w:rtl/>
              </w:rPr>
            </w:pPr>
            <w:r w:rsidRPr="00B926F9">
              <w:rPr>
                <w:rFonts w:ascii="IRMitra" w:eastAsia="Times New Roman" w:hAnsi="IRMitra" w:cs="IRMitra" w:hint="cs"/>
                <w:color w:val="244061" w:themeColor="accent1" w:themeShade="80"/>
                <w:sz w:val="26"/>
                <w:szCs w:val="26"/>
                <w:rtl/>
              </w:rPr>
              <w:t xml:space="preserve">اول (دیجیتال) </w:t>
            </w:r>
          </w:p>
        </w:tc>
      </w:tr>
      <w:tr w:rsidR="00B926F9" w:rsidRPr="00B926F9" w:rsidTr="00B926F9">
        <w:trPr>
          <w:gridBefore w:val="2"/>
          <w:wBefore w:w="20" w:type="pct"/>
          <w:trHeight w:val="486"/>
          <w:jc w:val="center"/>
        </w:trPr>
        <w:tc>
          <w:tcPr>
            <w:tcW w:w="1521" w:type="pct"/>
            <w:vAlign w:val="center"/>
          </w:tcPr>
          <w:p w:rsidR="00B926F9" w:rsidRPr="00B926F9" w:rsidRDefault="00B926F9" w:rsidP="00B926F9">
            <w:pPr>
              <w:spacing w:before="60" w:after="60"/>
              <w:jc w:val="both"/>
              <w:rPr>
                <w:rFonts w:ascii="IRMitra" w:eastAsia="Times New Roman" w:hAnsi="IRMitra" w:cs="IRMitra"/>
                <w:b/>
                <w:bCs/>
                <w:color w:val="FF0000"/>
                <w:sz w:val="25"/>
                <w:szCs w:val="25"/>
                <w:rtl/>
              </w:rPr>
            </w:pPr>
            <w:r w:rsidRPr="00B926F9">
              <w:rPr>
                <w:rFonts w:ascii="IRMitra" w:eastAsia="Times New Roman" w:hAnsi="IRMitra" w:cs="IRMitra" w:hint="cs"/>
                <w:b/>
                <w:bCs/>
                <w:sz w:val="25"/>
                <w:szCs w:val="25"/>
                <w:rtl/>
              </w:rPr>
              <w:t xml:space="preserve">تاریخ انتشار: </w:t>
            </w:r>
          </w:p>
        </w:tc>
        <w:tc>
          <w:tcPr>
            <w:tcW w:w="3459" w:type="pct"/>
            <w:gridSpan w:val="6"/>
            <w:vAlign w:val="center"/>
          </w:tcPr>
          <w:p w:rsidR="00B926F9" w:rsidRPr="00B926F9" w:rsidRDefault="00B926F9" w:rsidP="00B926F9">
            <w:pPr>
              <w:spacing w:before="60" w:after="60"/>
              <w:jc w:val="both"/>
              <w:rPr>
                <w:rFonts w:ascii="IRMitra" w:eastAsia="Times New Roman" w:hAnsi="IRMitra" w:cs="IRMitra"/>
                <w:color w:val="244061" w:themeColor="accent1" w:themeShade="80"/>
                <w:sz w:val="26"/>
                <w:szCs w:val="26"/>
                <w:rtl/>
                <w:lang w:bidi="fa-IR"/>
              </w:rPr>
            </w:pPr>
            <w:r w:rsidRPr="00B926F9">
              <w:rPr>
                <w:rFonts w:ascii="IRMitra" w:eastAsia="Times New Roman" w:hAnsi="IRMitra" w:cs="IRMitra"/>
                <w:color w:val="244061"/>
                <w:sz w:val="26"/>
                <w:szCs w:val="26"/>
                <w:rtl/>
                <w:lang w:bidi="fa-IR"/>
              </w:rPr>
              <w:t>دی (جدی) 1394شمسی، ر</w:t>
            </w:r>
            <w:r w:rsidRPr="00B926F9">
              <w:rPr>
                <w:rFonts w:ascii="IRMitra" w:eastAsia="Times New Roman" w:hAnsi="IRMitra" w:cs="IRMitra"/>
                <w:color w:val="244061"/>
                <w:sz w:val="26"/>
                <w:szCs w:val="26"/>
                <w:rtl/>
              </w:rPr>
              <w:t>بيع الأول</w:t>
            </w:r>
            <w:r w:rsidRPr="00B926F9">
              <w:rPr>
                <w:rFonts w:ascii="IRMitra" w:eastAsia="Times New Roman" w:hAnsi="IRMitra" w:cs="IRMitra"/>
                <w:color w:val="244061"/>
                <w:sz w:val="26"/>
                <w:szCs w:val="26"/>
                <w:rtl/>
                <w:lang w:bidi="fa-IR"/>
              </w:rPr>
              <w:t xml:space="preserve"> 1437 هجری</w:t>
            </w:r>
          </w:p>
        </w:tc>
      </w:tr>
      <w:tr w:rsidR="00B926F9" w:rsidRPr="00B926F9" w:rsidTr="00B926F9">
        <w:trPr>
          <w:gridBefore w:val="2"/>
          <w:wBefore w:w="20" w:type="pct"/>
          <w:trHeight w:val="486"/>
          <w:jc w:val="center"/>
        </w:trPr>
        <w:tc>
          <w:tcPr>
            <w:tcW w:w="1521" w:type="pct"/>
            <w:vAlign w:val="center"/>
          </w:tcPr>
          <w:p w:rsidR="00B926F9" w:rsidRPr="00B926F9" w:rsidRDefault="00B926F9" w:rsidP="00B926F9">
            <w:pPr>
              <w:spacing w:before="60" w:after="60"/>
              <w:jc w:val="both"/>
              <w:rPr>
                <w:rFonts w:ascii="IRMitra" w:eastAsia="Times New Roman" w:hAnsi="IRMitra" w:cs="IRMitra"/>
                <w:b/>
                <w:bCs/>
                <w:sz w:val="25"/>
                <w:szCs w:val="25"/>
                <w:rtl/>
              </w:rPr>
            </w:pPr>
            <w:r w:rsidRPr="00B926F9">
              <w:rPr>
                <w:rFonts w:ascii="IRMitra" w:eastAsia="Times New Roman" w:hAnsi="IRMitra" w:cs="IRMitra" w:hint="cs"/>
                <w:b/>
                <w:bCs/>
                <w:sz w:val="25"/>
                <w:szCs w:val="25"/>
                <w:rtl/>
              </w:rPr>
              <w:t xml:space="preserve">منبع: </w:t>
            </w:r>
          </w:p>
        </w:tc>
        <w:tc>
          <w:tcPr>
            <w:tcW w:w="3459" w:type="pct"/>
            <w:gridSpan w:val="6"/>
            <w:vAlign w:val="center"/>
          </w:tcPr>
          <w:p w:rsidR="00B926F9" w:rsidRPr="00B926F9" w:rsidRDefault="00B926F9" w:rsidP="00B926F9">
            <w:pPr>
              <w:spacing w:before="60" w:after="60"/>
              <w:jc w:val="both"/>
              <w:rPr>
                <w:rFonts w:ascii="IRMitra" w:eastAsia="Times New Roman" w:hAnsi="IRMitra" w:cs="IRMitra"/>
                <w:color w:val="244061" w:themeColor="accent1" w:themeShade="80"/>
                <w:sz w:val="26"/>
                <w:szCs w:val="26"/>
                <w:rtl/>
              </w:rPr>
            </w:pPr>
          </w:p>
        </w:tc>
      </w:tr>
      <w:tr w:rsidR="00B926F9" w:rsidRPr="00B926F9" w:rsidTr="00B926F9">
        <w:trPr>
          <w:gridBefore w:val="2"/>
          <w:wBefore w:w="20" w:type="pct"/>
          <w:trHeight w:val="304"/>
          <w:jc w:val="center"/>
        </w:trPr>
        <w:tc>
          <w:tcPr>
            <w:tcW w:w="1521" w:type="pct"/>
            <w:vAlign w:val="center"/>
          </w:tcPr>
          <w:p w:rsidR="00B926F9" w:rsidRPr="00B926F9" w:rsidRDefault="00B926F9" w:rsidP="00B926F9">
            <w:pPr>
              <w:spacing w:before="60" w:after="60"/>
              <w:rPr>
                <w:rFonts w:ascii="IRMitra" w:eastAsia="Times New Roman" w:hAnsi="IRMitra" w:cs="IRMitra"/>
                <w:b/>
                <w:bCs/>
                <w:sz w:val="7"/>
                <w:szCs w:val="7"/>
                <w:rtl/>
              </w:rPr>
            </w:pPr>
          </w:p>
        </w:tc>
        <w:tc>
          <w:tcPr>
            <w:tcW w:w="3459" w:type="pct"/>
            <w:gridSpan w:val="6"/>
            <w:vAlign w:val="center"/>
          </w:tcPr>
          <w:p w:rsidR="00B926F9" w:rsidRPr="00B926F9" w:rsidRDefault="00B926F9" w:rsidP="00B926F9">
            <w:pPr>
              <w:spacing w:before="60" w:after="60"/>
              <w:rPr>
                <w:rFonts w:ascii="IRMitra" w:eastAsia="Times New Roman" w:hAnsi="IRMitra" w:cs="IRMitra"/>
                <w:color w:val="244061" w:themeColor="accent1" w:themeShade="80"/>
                <w:sz w:val="7"/>
                <w:szCs w:val="7"/>
                <w:rtl/>
              </w:rPr>
            </w:pPr>
          </w:p>
        </w:tc>
      </w:tr>
      <w:tr w:rsidR="00B926F9" w:rsidRPr="00B926F9" w:rsidTr="00A83460">
        <w:trPr>
          <w:gridBefore w:val="1"/>
          <w:gridAfter w:val="1"/>
          <w:wBefore w:w="8" w:type="pct"/>
          <w:wAfter w:w="10" w:type="pct"/>
          <w:trHeight w:val="1414"/>
          <w:jc w:val="center"/>
        </w:trPr>
        <w:tc>
          <w:tcPr>
            <w:tcW w:w="3585" w:type="pct"/>
            <w:gridSpan w:val="5"/>
            <w:vAlign w:val="center"/>
          </w:tcPr>
          <w:p w:rsidR="00B926F9" w:rsidRPr="00B926F9" w:rsidRDefault="00B926F9" w:rsidP="00B926F9">
            <w:pPr>
              <w:jc w:val="center"/>
              <w:rPr>
                <w:rFonts w:eastAsia="Times New Roman" w:cs="IRNazanin"/>
                <w:b/>
                <w:bCs/>
                <w:color w:val="244061" w:themeColor="accent1" w:themeShade="80"/>
                <w:sz w:val="28"/>
                <w:szCs w:val="28"/>
                <w:rtl/>
              </w:rPr>
            </w:pPr>
            <w:r w:rsidRPr="00B926F9">
              <w:rPr>
                <w:rFonts w:eastAsia="Times New Roman" w:cs="IRNazanin" w:hint="cs"/>
                <w:b/>
                <w:bCs/>
                <w:color w:val="244061" w:themeColor="accent1" w:themeShade="80"/>
                <w:sz w:val="22"/>
                <w:szCs w:val="26"/>
                <w:rtl/>
              </w:rPr>
              <w:t>ای</w:t>
            </w:r>
            <w:r w:rsidRPr="00B926F9">
              <w:rPr>
                <w:rFonts w:eastAsia="Times New Roman" w:cs="IRNazanin" w:hint="eastAsia"/>
                <w:b/>
                <w:bCs/>
                <w:color w:val="244061" w:themeColor="accent1" w:themeShade="80"/>
                <w:sz w:val="22"/>
                <w:szCs w:val="26"/>
                <w:rtl/>
              </w:rPr>
              <w:t>ن</w:t>
            </w:r>
            <w:r w:rsidRPr="00B926F9">
              <w:rPr>
                <w:rFonts w:eastAsia="Times New Roman" w:cs="IRNazanin"/>
                <w:b/>
                <w:bCs/>
                <w:color w:val="244061" w:themeColor="accent1" w:themeShade="80"/>
                <w:sz w:val="22"/>
                <w:szCs w:val="26"/>
                <w:rtl/>
              </w:rPr>
              <w:t xml:space="preserve"> کتاب </w:t>
            </w:r>
            <w:r w:rsidRPr="00B926F9">
              <w:rPr>
                <w:rFonts w:eastAsia="Times New Roman" w:cs="IRNazanin" w:hint="cs"/>
                <w:b/>
                <w:bCs/>
                <w:color w:val="244061" w:themeColor="accent1" w:themeShade="80"/>
                <w:sz w:val="22"/>
                <w:szCs w:val="26"/>
                <w:rtl/>
              </w:rPr>
              <w:t xml:space="preserve">از سایت </w:t>
            </w:r>
            <w:r w:rsidRPr="00B926F9">
              <w:rPr>
                <w:rFonts w:eastAsia="Times New Roman" w:cs="IRNazanin"/>
                <w:b/>
                <w:bCs/>
                <w:color w:val="244061" w:themeColor="accent1" w:themeShade="80"/>
                <w:sz w:val="22"/>
                <w:szCs w:val="26"/>
                <w:rtl/>
              </w:rPr>
              <w:t>کتابخان</w:t>
            </w:r>
            <w:r w:rsidRPr="00B926F9">
              <w:rPr>
                <w:rFonts w:eastAsia="Times New Roman" w:cs="IRNazanin" w:hint="cs"/>
                <w:b/>
                <w:bCs/>
                <w:color w:val="244061" w:themeColor="accent1" w:themeShade="80"/>
                <w:sz w:val="22"/>
                <w:szCs w:val="26"/>
                <w:rtl/>
              </w:rPr>
              <w:t>ۀ</w:t>
            </w:r>
            <w:r w:rsidRPr="00B926F9">
              <w:rPr>
                <w:rFonts w:eastAsia="Times New Roman" w:cs="IRNazanin"/>
                <w:b/>
                <w:bCs/>
                <w:color w:val="244061" w:themeColor="accent1" w:themeShade="80"/>
                <w:sz w:val="22"/>
                <w:szCs w:val="26"/>
                <w:rtl/>
              </w:rPr>
              <w:t xml:space="preserve"> عق</w:t>
            </w:r>
            <w:r w:rsidRPr="00B926F9">
              <w:rPr>
                <w:rFonts w:eastAsia="Times New Roman" w:cs="IRNazanin" w:hint="cs"/>
                <w:b/>
                <w:bCs/>
                <w:color w:val="244061" w:themeColor="accent1" w:themeShade="80"/>
                <w:sz w:val="22"/>
                <w:szCs w:val="26"/>
                <w:rtl/>
              </w:rPr>
              <w:t>ی</w:t>
            </w:r>
            <w:r w:rsidRPr="00B926F9">
              <w:rPr>
                <w:rFonts w:eastAsia="Times New Roman" w:cs="IRNazanin" w:hint="eastAsia"/>
                <w:b/>
                <w:bCs/>
                <w:color w:val="244061" w:themeColor="accent1" w:themeShade="80"/>
                <w:sz w:val="22"/>
                <w:szCs w:val="26"/>
                <w:rtl/>
              </w:rPr>
              <w:t>ده</w:t>
            </w:r>
            <w:r w:rsidRPr="00B926F9">
              <w:rPr>
                <w:rFonts w:eastAsia="Times New Roman" w:cs="IRNazanin"/>
                <w:b/>
                <w:bCs/>
                <w:color w:val="244061" w:themeColor="accent1" w:themeShade="80"/>
                <w:sz w:val="22"/>
                <w:szCs w:val="26"/>
                <w:rtl/>
              </w:rPr>
              <w:t xml:space="preserve"> </w:t>
            </w:r>
            <w:r w:rsidRPr="00B926F9">
              <w:rPr>
                <w:rFonts w:eastAsia="Times New Roman" w:cs="IRNazanin" w:hint="cs"/>
                <w:b/>
                <w:bCs/>
                <w:color w:val="244061" w:themeColor="accent1" w:themeShade="80"/>
                <w:sz w:val="22"/>
                <w:szCs w:val="26"/>
                <w:rtl/>
              </w:rPr>
              <w:t xml:space="preserve">دانلود </w:t>
            </w:r>
            <w:r w:rsidRPr="00B926F9">
              <w:rPr>
                <w:rFonts w:eastAsia="Times New Roman" w:cs="IRNazanin"/>
                <w:b/>
                <w:bCs/>
                <w:color w:val="244061" w:themeColor="accent1" w:themeShade="80"/>
                <w:sz w:val="22"/>
                <w:szCs w:val="26"/>
                <w:rtl/>
              </w:rPr>
              <w:t>شده است.</w:t>
            </w:r>
          </w:p>
          <w:p w:rsidR="00B926F9" w:rsidRPr="00B926F9" w:rsidRDefault="00B926F9" w:rsidP="00B926F9">
            <w:pPr>
              <w:spacing w:before="60" w:after="60"/>
              <w:jc w:val="center"/>
              <w:rPr>
                <w:rFonts w:asciiTheme="minorHAnsi" w:eastAsia="Times New Roman" w:hAnsiTheme="minorHAnsi" w:cstheme="minorHAnsi"/>
                <w:b/>
                <w:bCs/>
                <w:sz w:val="27"/>
                <w:szCs w:val="27"/>
                <w:rtl/>
              </w:rPr>
            </w:pPr>
            <w:r w:rsidRPr="00B926F9">
              <w:rPr>
                <w:rFonts w:asciiTheme="minorHAnsi" w:eastAsia="Times New Roman" w:hAnsiTheme="minorHAnsi" w:cstheme="minorHAnsi"/>
                <w:b/>
                <w:bCs/>
                <w:color w:val="244061" w:themeColor="accent1" w:themeShade="80"/>
                <w:sz w:val="28"/>
                <w:szCs w:val="28"/>
              </w:rPr>
              <w:t>www.aqeedeh.com</w:t>
            </w:r>
          </w:p>
        </w:tc>
        <w:tc>
          <w:tcPr>
            <w:tcW w:w="1397" w:type="pct"/>
            <w:gridSpan w:val="2"/>
          </w:tcPr>
          <w:p w:rsidR="00B926F9" w:rsidRPr="00B926F9" w:rsidRDefault="00B926F9" w:rsidP="00B926F9">
            <w:pPr>
              <w:spacing w:before="60" w:after="60"/>
              <w:jc w:val="center"/>
              <w:rPr>
                <w:rFonts w:ascii="IRMitra" w:eastAsia="Times New Roman" w:hAnsi="IRMitra" w:cs="IRMitra"/>
                <w:color w:val="244061" w:themeColor="accent1" w:themeShade="80"/>
                <w:sz w:val="30"/>
                <w:szCs w:val="30"/>
                <w:rtl/>
              </w:rPr>
            </w:pPr>
            <w:r w:rsidRPr="00B926F9">
              <w:rPr>
                <w:rFonts w:ascii="IRMitra" w:eastAsia="Times New Roman" w:hAnsi="IRMitra" w:cs="IRMitra" w:hint="cs"/>
                <w:noProof/>
                <w:color w:val="244061" w:themeColor="accent1" w:themeShade="80"/>
                <w:sz w:val="30"/>
                <w:szCs w:val="30"/>
                <w:rtl/>
              </w:rPr>
              <w:drawing>
                <wp:inline distT="0" distB="0" distL="0" distR="0" wp14:anchorId="22078DE0" wp14:editId="16DA9874">
                  <wp:extent cx="831850" cy="8318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926F9" w:rsidRPr="00B926F9" w:rsidTr="00B926F9">
        <w:trPr>
          <w:gridBefore w:val="2"/>
          <w:wBefore w:w="20" w:type="pct"/>
          <w:trHeight w:val="529"/>
          <w:jc w:val="center"/>
        </w:trPr>
        <w:tc>
          <w:tcPr>
            <w:tcW w:w="1521" w:type="pct"/>
            <w:vAlign w:val="center"/>
          </w:tcPr>
          <w:p w:rsidR="00B926F9" w:rsidRPr="00B926F9" w:rsidRDefault="00B926F9" w:rsidP="00B926F9">
            <w:pPr>
              <w:spacing w:before="60" w:after="60"/>
              <w:jc w:val="center"/>
              <w:rPr>
                <w:rFonts w:ascii="IRMitra" w:eastAsia="Times New Roman" w:hAnsi="IRMitra" w:cs="IRMitra"/>
                <w:b/>
                <w:bCs/>
                <w:sz w:val="27"/>
                <w:szCs w:val="27"/>
                <w:rtl/>
              </w:rPr>
            </w:pPr>
            <w:r w:rsidRPr="00B926F9">
              <w:rPr>
                <w:rFonts w:ascii="IRNazanin" w:eastAsia="Times New Roman" w:hAnsi="IRNazanin" w:cs="IRNazanin"/>
                <w:b/>
                <w:bCs/>
                <w:sz w:val="28"/>
                <w:szCs w:val="28"/>
                <w:rtl/>
              </w:rPr>
              <w:t>ایمیل:</w:t>
            </w:r>
          </w:p>
        </w:tc>
        <w:tc>
          <w:tcPr>
            <w:tcW w:w="3459" w:type="pct"/>
            <w:gridSpan w:val="6"/>
            <w:vAlign w:val="center"/>
          </w:tcPr>
          <w:p w:rsidR="00B926F9" w:rsidRPr="00B926F9" w:rsidRDefault="00B926F9" w:rsidP="00B926F9">
            <w:pPr>
              <w:spacing w:before="60" w:after="60"/>
              <w:rPr>
                <w:rFonts w:ascii="IRMitra" w:eastAsia="Times New Roman" w:hAnsi="IRMitra" w:cs="IRMitra"/>
                <w:color w:val="244061" w:themeColor="accent1" w:themeShade="80"/>
                <w:sz w:val="30"/>
                <w:szCs w:val="30"/>
                <w:rtl/>
              </w:rPr>
            </w:pPr>
            <w:r w:rsidRPr="00B926F9">
              <w:rPr>
                <w:rFonts w:asciiTheme="majorBidi" w:eastAsia="Times New Roman" w:hAnsiTheme="majorBidi" w:cstheme="majorBidi"/>
                <w:b/>
                <w:bCs/>
                <w:sz w:val="28"/>
                <w:szCs w:val="28"/>
              </w:rPr>
              <w:t>book@aqeedeh.com</w:t>
            </w:r>
          </w:p>
        </w:tc>
      </w:tr>
      <w:tr w:rsidR="00B926F9" w:rsidRPr="00B926F9" w:rsidTr="00A83460">
        <w:trPr>
          <w:gridAfter w:val="2"/>
          <w:wAfter w:w="19" w:type="pct"/>
          <w:trHeight w:val="815"/>
          <w:jc w:val="center"/>
        </w:trPr>
        <w:tc>
          <w:tcPr>
            <w:tcW w:w="4981" w:type="pct"/>
            <w:gridSpan w:val="7"/>
            <w:vAlign w:val="bottom"/>
          </w:tcPr>
          <w:p w:rsidR="00B926F9" w:rsidRPr="00B926F9" w:rsidRDefault="00B926F9" w:rsidP="00B926F9">
            <w:pPr>
              <w:spacing w:before="360" w:after="60"/>
              <w:jc w:val="center"/>
              <w:rPr>
                <w:rFonts w:ascii="IRMitra" w:eastAsia="Times New Roman" w:hAnsi="IRMitra" w:cs="IRMitra"/>
                <w:color w:val="244061" w:themeColor="accent1" w:themeShade="80"/>
                <w:sz w:val="30"/>
                <w:szCs w:val="30"/>
                <w:rtl/>
              </w:rPr>
            </w:pPr>
            <w:r w:rsidRPr="00B926F9">
              <w:rPr>
                <w:rFonts w:ascii="Times New Roman Bold" w:eastAsia="Times New Roman" w:hAnsi="Times New Roman Bold" w:cs="IRNazanin"/>
                <w:b/>
                <w:bCs/>
                <w:sz w:val="26"/>
                <w:szCs w:val="28"/>
                <w:rtl/>
              </w:rPr>
              <w:t>سا</w:t>
            </w:r>
            <w:r w:rsidRPr="00B926F9">
              <w:rPr>
                <w:rFonts w:ascii="Times New Roman Bold" w:eastAsia="Times New Roman" w:hAnsi="Times New Roman Bold" w:cs="IRNazanin" w:hint="cs"/>
                <w:b/>
                <w:bCs/>
                <w:sz w:val="26"/>
                <w:szCs w:val="28"/>
                <w:rtl/>
              </w:rPr>
              <w:t>ی</w:t>
            </w:r>
            <w:r w:rsidRPr="00B926F9">
              <w:rPr>
                <w:rFonts w:ascii="Times New Roman Bold" w:eastAsia="Times New Roman" w:hAnsi="Times New Roman Bold" w:cs="IRNazanin" w:hint="eastAsia"/>
                <w:b/>
                <w:bCs/>
                <w:sz w:val="26"/>
                <w:szCs w:val="28"/>
                <w:rtl/>
              </w:rPr>
              <w:t>ت‌ها</w:t>
            </w:r>
            <w:r w:rsidRPr="00B926F9">
              <w:rPr>
                <w:rFonts w:ascii="Times New Roman Bold" w:eastAsia="Times New Roman" w:hAnsi="Times New Roman Bold" w:cs="IRNazanin" w:hint="cs"/>
                <w:b/>
                <w:bCs/>
                <w:sz w:val="26"/>
                <w:szCs w:val="28"/>
                <w:rtl/>
              </w:rPr>
              <w:t>ی</w:t>
            </w:r>
            <w:r w:rsidRPr="00B926F9">
              <w:rPr>
                <w:rFonts w:ascii="Times New Roman Bold" w:eastAsia="Times New Roman" w:hAnsi="Times New Roman Bold" w:cs="IRNazanin"/>
                <w:b/>
                <w:bCs/>
                <w:sz w:val="26"/>
                <w:szCs w:val="28"/>
                <w:rtl/>
              </w:rPr>
              <w:t xml:space="preserve"> مجموع</w:t>
            </w:r>
            <w:r w:rsidRPr="00B926F9">
              <w:rPr>
                <w:rFonts w:ascii="Times New Roman Bold" w:eastAsia="Times New Roman" w:hAnsi="Times New Roman Bold" w:cs="IRNazanin" w:hint="cs"/>
                <w:b/>
                <w:bCs/>
                <w:sz w:val="26"/>
                <w:szCs w:val="28"/>
                <w:rtl/>
              </w:rPr>
              <w:t>ۀ</w:t>
            </w:r>
            <w:r w:rsidRPr="00B926F9">
              <w:rPr>
                <w:rFonts w:ascii="Times New Roman Bold" w:eastAsia="Times New Roman" w:hAnsi="Times New Roman Bold" w:cs="IRNazanin"/>
                <w:b/>
                <w:bCs/>
                <w:sz w:val="26"/>
                <w:szCs w:val="28"/>
                <w:rtl/>
              </w:rPr>
              <w:t xml:space="preserve"> موحد</w:t>
            </w:r>
            <w:r w:rsidRPr="00B926F9">
              <w:rPr>
                <w:rFonts w:ascii="Times New Roman Bold" w:eastAsia="Times New Roman" w:hAnsi="Times New Roman Bold" w:cs="IRNazanin" w:hint="cs"/>
                <w:b/>
                <w:bCs/>
                <w:sz w:val="26"/>
                <w:szCs w:val="28"/>
                <w:rtl/>
              </w:rPr>
              <w:t>ی</w:t>
            </w:r>
            <w:r w:rsidRPr="00B926F9">
              <w:rPr>
                <w:rFonts w:ascii="Times New Roman Bold" w:eastAsia="Times New Roman" w:hAnsi="Times New Roman Bold" w:cs="IRNazanin" w:hint="eastAsia"/>
                <w:b/>
                <w:bCs/>
                <w:sz w:val="26"/>
                <w:szCs w:val="28"/>
                <w:rtl/>
              </w:rPr>
              <w:t>ن</w:t>
            </w:r>
          </w:p>
        </w:tc>
      </w:tr>
      <w:tr w:rsidR="00B926F9" w:rsidRPr="00B926F9" w:rsidTr="00B926F9">
        <w:trPr>
          <w:gridBefore w:val="2"/>
          <w:wBefore w:w="20" w:type="pct"/>
          <w:trHeight w:val="1675"/>
          <w:jc w:val="center"/>
        </w:trPr>
        <w:tc>
          <w:tcPr>
            <w:tcW w:w="2286" w:type="pct"/>
            <w:gridSpan w:val="2"/>
            <w:shd w:val="clear" w:color="auto" w:fill="auto"/>
          </w:tcPr>
          <w:p w:rsidR="00B926F9" w:rsidRPr="00B926F9" w:rsidRDefault="00B926F9" w:rsidP="00B926F9">
            <w:pPr>
              <w:widowControl w:val="0"/>
              <w:tabs>
                <w:tab w:val="right" w:leader="dot" w:pos="5138"/>
              </w:tabs>
              <w:bidi w:val="0"/>
              <w:spacing w:before="60" w:after="60"/>
              <w:jc w:val="both"/>
              <w:rPr>
                <w:rFonts w:ascii="Literata" w:eastAsia="Times New Roman" w:hAnsi="Literata" w:cs="B Zar"/>
                <w:sz w:val="24"/>
                <w:szCs w:val="24"/>
              </w:rPr>
            </w:pPr>
            <w:r w:rsidRPr="00B926F9">
              <w:rPr>
                <w:rFonts w:ascii="Literata" w:eastAsia="Times New Roman" w:hAnsi="Literata" w:cs="B Zar"/>
                <w:sz w:val="24"/>
                <w:szCs w:val="24"/>
              </w:rPr>
              <w:t>www.mowahedin.com</w:t>
            </w:r>
          </w:p>
          <w:p w:rsidR="00B926F9" w:rsidRPr="00B926F9" w:rsidRDefault="00B926F9" w:rsidP="00B926F9">
            <w:pPr>
              <w:widowControl w:val="0"/>
              <w:tabs>
                <w:tab w:val="right" w:leader="dot" w:pos="5138"/>
              </w:tabs>
              <w:bidi w:val="0"/>
              <w:spacing w:before="60" w:after="60"/>
              <w:jc w:val="both"/>
              <w:rPr>
                <w:rFonts w:ascii="Literata" w:eastAsia="Times New Roman" w:hAnsi="Literata" w:cs="B Zar"/>
                <w:sz w:val="24"/>
                <w:szCs w:val="24"/>
              </w:rPr>
            </w:pPr>
            <w:r w:rsidRPr="00B926F9">
              <w:rPr>
                <w:rFonts w:ascii="Literata" w:eastAsia="Times New Roman" w:hAnsi="Literata" w:cs="B Zar"/>
                <w:sz w:val="24"/>
                <w:szCs w:val="24"/>
              </w:rPr>
              <w:t>www.videofarsi.com</w:t>
            </w:r>
          </w:p>
          <w:p w:rsidR="00B926F9" w:rsidRPr="00B926F9" w:rsidRDefault="00B926F9" w:rsidP="00B926F9">
            <w:pPr>
              <w:bidi w:val="0"/>
              <w:spacing w:before="60" w:after="60"/>
              <w:jc w:val="both"/>
              <w:rPr>
                <w:rFonts w:ascii="Literata" w:eastAsia="Times New Roman" w:hAnsi="Literata" w:cs="B Zar"/>
                <w:sz w:val="24"/>
                <w:szCs w:val="24"/>
              </w:rPr>
            </w:pPr>
            <w:r w:rsidRPr="00B926F9">
              <w:rPr>
                <w:rFonts w:ascii="Literata" w:eastAsia="Times New Roman" w:hAnsi="Literata" w:cs="B Zar"/>
                <w:sz w:val="24"/>
                <w:szCs w:val="24"/>
              </w:rPr>
              <w:t>www.zekr.tv</w:t>
            </w:r>
          </w:p>
          <w:p w:rsidR="00B926F9" w:rsidRPr="00B926F9" w:rsidRDefault="00B926F9" w:rsidP="00B926F9">
            <w:pPr>
              <w:bidi w:val="0"/>
              <w:spacing w:before="60" w:after="60"/>
              <w:jc w:val="both"/>
              <w:rPr>
                <w:rFonts w:ascii="IRMitra" w:eastAsia="Times New Roman" w:hAnsi="IRMitra" w:cs="IRMitra"/>
                <w:b/>
                <w:bCs/>
                <w:sz w:val="24"/>
                <w:szCs w:val="24"/>
                <w:rtl/>
              </w:rPr>
            </w:pPr>
            <w:r w:rsidRPr="00B926F9">
              <w:rPr>
                <w:rFonts w:ascii="Literata" w:eastAsia="Times New Roman" w:hAnsi="Literata" w:cs="B Zar"/>
                <w:sz w:val="24"/>
                <w:szCs w:val="24"/>
              </w:rPr>
              <w:t>www.mowahed.com</w:t>
            </w:r>
          </w:p>
        </w:tc>
        <w:tc>
          <w:tcPr>
            <w:tcW w:w="359" w:type="pct"/>
          </w:tcPr>
          <w:p w:rsidR="00B926F9" w:rsidRPr="00B926F9" w:rsidRDefault="00B926F9" w:rsidP="00B926F9">
            <w:pPr>
              <w:bidi w:val="0"/>
              <w:spacing w:before="60" w:after="60"/>
              <w:jc w:val="both"/>
              <w:rPr>
                <w:rFonts w:ascii="IRMitra" w:eastAsia="Times New Roman" w:hAnsi="IRMitra" w:cs="IRMitra"/>
                <w:sz w:val="24"/>
                <w:szCs w:val="24"/>
                <w:rtl/>
              </w:rPr>
            </w:pPr>
          </w:p>
        </w:tc>
        <w:tc>
          <w:tcPr>
            <w:tcW w:w="2335" w:type="pct"/>
            <w:gridSpan w:val="4"/>
          </w:tcPr>
          <w:p w:rsidR="00B926F9" w:rsidRPr="00B926F9" w:rsidRDefault="00B926F9" w:rsidP="00B926F9">
            <w:pPr>
              <w:widowControl w:val="0"/>
              <w:tabs>
                <w:tab w:val="right" w:leader="dot" w:pos="5138"/>
              </w:tabs>
              <w:bidi w:val="0"/>
              <w:spacing w:before="60" w:after="60"/>
              <w:jc w:val="both"/>
              <w:rPr>
                <w:rFonts w:ascii="Literata" w:eastAsia="Times New Roman" w:hAnsi="Literata" w:cs="B Zar"/>
                <w:sz w:val="24"/>
                <w:szCs w:val="24"/>
              </w:rPr>
            </w:pPr>
            <w:r w:rsidRPr="00B926F9">
              <w:rPr>
                <w:rFonts w:ascii="Literata" w:eastAsia="Times New Roman" w:hAnsi="Literata" w:cs="B Zar"/>
                <w:sz w:val="24"/>
                <w:szCs w:val="24"/>
              </w:rPr>
              <w:t>www.aqeedeh.com</w:t>
            </w:r>
          </w:p>
          <w:p w:rsidR="00B926F9" w:rsidRPr="00B926F9" w:rsidRDefault="00B926F9" w:rsidP="00B926F9">
            <w:pPr>
              <w:widowControl w:val="0"/>
              <w:tabs>
                <w:tab w:val="right" w:leader="dot" w:pos="5138"/>
              </w:tabs>
              <w:bidi w:val="0"/>
              <w:spacing w:before="60" w:after="60"/>
              <w:jc w:val="both"/>
              <w:rPr>
                <w:rFonts w:ascii="Literata" w:eastAsia="Times New Roman" w:hAnsi="Literata" w:cs="B Zar"/>
                <w:sz w:val="24"/>
                <w:szCs w:val="24"/>
              </w:rPr>
            </w:pPr>
            <w:r w:rsidRPr="00B926F9">
              <w:rPr>
                <w:rFonts w:ascii="Literata" w:eastAsia="Times New Roman" w:hAnsi="Literata" w:cs="B Zar"/>
                <w:sz w:val="24"/>
                <w:szCs w:val="24"/>
              </w:rPr>
              <w:t>www.islamtxt.com</w:t>
            </w:r>
          </w:p>
          <w:p w:rsidR="00B926F9" w:rsidRPr="00B926F9" w:rsidRDefault="008F16AD" w:rsidP="00B926F9">
            <w:pPr>
              <w:widowControl w:val="0"/>
              <w:tabs>
                <w:tab w:val="right" w:leader="dot" w:pos="5138"/>
              </w:tabs>
              <w:bidi w:val="0"/>
              <w:spacing w:before="60" w:after="60"/>
              <w:jc w:val="both"/>
              <w:rPr>
                <w:rFonts w:ascii="Literata" w:eastAsia="Times New Roman" w:hAnsi="Literata" w:cs="B Zar"/>
                <w:sz w:val="24"/>
                <w:szCs w:val="24"/>
              </w:rPr>
            </w:pPr>
            <w:hyperlink r:id="rId13" w:history="1">
              <w:r w:rsidR="00B926F9" w:rsidRPr="00B926F9">
                <w:rPr>
                  <w:rFonts w:ascii="Literata" w:eastAsia="Times New Roman" w:hAnsi="Literata" w:cs="B Zar"/>
                  <w:sz w:val="24"/>
                  <w:szCs w:val="24"/>
                </w:rPr>
                <w:t>www.shabnam.cc</w:t>
              </w:r>
            </w:hyperlink>
          </w:p>
          <w:p w:rsidR="00B926F9" w:rsidRPr="00B926F9" w:rsidRDefault="00B926F9" w:rsidP="00B926F9">
            <w:pPr>
              <w:bidi w:val="0"/>
              <w:spacing w:before="60" w:after="60"/>
              <w:jc w:val="both"/>
              <w:rPr>
                <w:rFonts w:ascii="IRMitra" w:eastAsia="Times New Roman" w:hAnsi="IRMitra" w:cs="IRMitra"/>
                <w:sz w:val="24"/>
                <w:szCs w:val="24"/>
                <w:rtl/>
              </w:rPr>
            </w:pPr>
            <w:r w:rsidRPr="00B926F9">
              <w:rPr>
                <w:rFonts w:ascii="Literata" w:eastAsia="Times New Roman" w:hAnsi="Literata" w:cs="B Zar"/>
                <w:sz w:val="24"/>
                <w:szCs w:val="24"/>
              </w:rPr>
              <w:t>www.sadaislam.com</w:t>
            </w:r>
          </w:p>
        </w:tc>
      </w:tr>
      <w:tr w:rsidR="00B926F9" w:rsidRPr="00B926F9" w:rsidTr="00B926F9">
        <w:trPr>
          <w:gridBefore w:val="2"/>
          <w:wBefore w:w="20" w:type="pct"/>
          <w:trHeight w:val="74"/>
          <w:jc w:val="center"/>
        </w:trPr>
        <w:tc>
          <w:tcPr>
            <w:tcW w:w="2286" w:type="pct"/>
            <w:gridSpan w:val="2"/>
          </w:tcPr>
          <w:p w:rsidR="00B926F9" w:rsidRPr="00B926F9" w:rsidRDefault="00B926F9" w:rsidP="00B926F9">
            <w:pPr>
              <w:spacing w:before="60" w:after="60"/>
              <w:rPr>
                <w:rFonts w:ascii="IRMitra" w:eastAsia="Times New Roman" w:hAnsi="IRMitra" w:cs="IRMitra"/>
                <w:b/>
                <w:bCs/>
                <w:sz w:val="2"/>
                <w:szCs w:val="2"/>
                <w:rtl/>
              </w:rPr>
            </w:pPr>
          </w:p>
        </w:tc>
        <w:tc>
          <w:tcPr>
            <w:tcW w:w="2694" w:type="pct"/>
            <w:gridSpan w:val="5"/>
          </w:tcPr>
          <w:p w:rsidR="00B926F9" w:rsidRPr="00B926F9" w:rsidRDefault="00B926F9" w:rsidP="00B926F9">
            <w:pPr>
              <w:spacing w:before="60" w:after="60"/>
              <w:rPr>
                <w:rFonts w:ascii="IRMitra" w:eastAsia="Times New Roman" w:hAnsi="IRMitra" w:cs="IRMitra"/>
                <w:sz w:val="2"/>
                <w:szCs w:val="2"/>
                <w:rtl/>
              </w:rPr>
            </w:pPr>
          </w:p>
        </w:tc>
      </w:tr>
      <w:tr w:rsidR="00B926F9" w:rsidRPr="00B926F9" w:rsidTr="00A83460">
        <w:trPr>
          <w:gridAfter w:val="2"/>
          <w:wAfter w:w="19" w:type="pct"/>
          <w:trHeight w:val="1016"/>
          <w:jc w:val="center"/>
        </w:trPr>
        <w:tc>
          <w:tcPr>
            <w:tcW w:w="4981" w:type="pct"/>
            <w:gridSpan w:val="7"/>
          </w:tcPr>
          <w:p w:rsidR="00B926F9" w:rsidRPr="00B926F9" w:rsidRDefault="00B926F9" w:rsidP="00B926F9">
            <w:pPr>
              <w:spacing w:before="60" w:after="60"/>
              <w:jc w:val="center"/>
              <w:rPr>
                <w:rFonts w:ascii="IRMitra" w:eastAsia="Times New Roman" w:hAnsi="IRMitra" w:cs="IRMitra"/>
                <w:sz w:val="30"/>
                <w:szCs w:val="30"/>
                <w:rtl/>
              </w:rPr>
            </w:pPr>
            <w:r w:rsidRPr="00B926F9">
              <w:rPr>
                <w:rFonts w:ascii="IRMitra" w:eastAsia="Times New Roman" w:hAnsi="IRMitra" w:cs="IRMitra" w:hint="cs"/>
                <w:noProof/>
                <w:sz w:val="30"/>
                <w:szCs w:val="30"/>
                <w:rtl/>
              </w:rPr>
              <w:drawing>
                <wp:inline distT="0" distB="0" distL="0" distR="0" wp14:anchorId="5D9793EE" wp14:editId="1B12F292">
                  <wp:extent cx="980976" cy="510647"/>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B926F9" w:rsidRPr="00B926F9" w:rsidTr="00A83460">
        <w:trPr>
          <w:gridAfter w:val="2"/>
          <w:wAfter w:w="19" w:type="pct"/>
          <w:trHeight w:val="460"/>
          <w:jc w:val="center"/>
        </w:trPr>
        <w:tc>
          <w:tcPr>
            <w:tcW w:w="4981" w:type="pct"/>
            <w:gridSpan w:val="7"/>
            <w:vAlign w:val="center"/>
          </w:tcPr>
          <w:p w:rsidR="00B926F9" w:rsidRPr="00B926F9" w:rsidRDefault="008F16AD" w:rsidP="00B926F9">
            <w:pPr>
              <w:spacing w:before="60" w:after="60"/>
              <w:jc w:val="center"/>
              <w:rPr>
                <w:rFonts w:ascii="IRMitra" w:eastAsia="Times New Roman" w:hAnsi="IRMitra" w:cs="IRMitra"/>
                <w:noProof/>
                <w:sz w:val="24"/>
                <w:szCs w:val="24"/>
                <w:rtl/>
              </w:rPr>
            </w:pPr>
            <w:hyperlink r:id="rId15" w:history="1">
              <w:r w:rsidR="00B926F9" w:rsidRPr="00B926F9">
                <w:rPr>
                  <w:rFonts w:ascii="IRMitra" w:eastAsia="Times New Roman" w:hAnsi="IRMitra" w:cs="IRMitra"/>
                  <w:noProof/>
                  <w:sz w:val="24"/>
                  <w:szCs w:val="24"/>
                </w:rPr>
                <w:t>contact@mowahedin.com</w:t>
              </w:r>
            </w:hyperlink>
          </w:p>
        </w:tc>
      </w:tr>
    </w:tbl>
    <w:p w:rsidR="000F0B9B" w:rsidRDefault="000F0B9B" w:rsidP="00B926F9">
      <w:pPr>
        <w:pStyle w:val="StyleComplexBLotus12ptJustifiedFirstline05cm"/>
        <w:spacing w:line="240" w:lineRule="auto"/>
        <w:ind w:firstLine="0"/>
        <w:rPr>
          <w:rFonts w:ascii="Times New Roman" w:hAnsi="Times New Roman" w:cs="B Jadid"/>
          <w:b/>
          <w:bCs/>
          <w:sz w:val="28"/>
          <w:szCs w:val="26"/>
          <w:rtl/>
          <w:lang w:bidi="fa-IR"/>
        </w:rPr>
      </w:pPr>
    </w:p>
    <w:p w:rsidR="000F0B9B" w:rsidRDefault="000F0B9B" w:rsidP="00F17116">
      <w:pPr>
        <w:pStyle w:val="StyleComplexBLotus12ptJustifiedFirstline05cm"/>
        <w:spacing w:line="240" w:lineRule="auto"/>
        <w:ind w:firstLine="0"/>
        <w:jc w:val="center"/>
        <w:rPr>
          <w:rFonts w:ascii="Times New Roman" w:hAnsi="Times New Roman" w:cs="B Jadid"/>
          <w:b/>
          <w:bCs/>
          <w:sz w:val="28"/>
          <w:szCs w:val="26"/>
          <w:rtl/>
          <w:lang w:bidi="fa-IR"/>
        </w:rPr>
      </w:pPr>
    </w:p>
    <w:p w:rsidR="000F0B9B" w:rsidRDefault="000F0B9B" w:rsidP="00F17116">
      <w:pPr>
        <w:pStyle w:val="StyleComplexBLotus12ptJustifiedFirstline05cm"/>
        <w:spacing w:line="240" w:lineRule="auto"/>
        <w:ind w:firstLine="0"/>
        <w:jc w:val="center"/>
        <w:rPr>
          <w:rFonts w:ascii="Times New Roman" w:hAnsi="Times New Roman" w:cs="B Jadid"/>
          <w:b/>
          <w:bCs/>
          <w:sz w:val="28"/>
          <w:szCs w:val="26"/>
          <w:rtl/>
          <w:lang w:bidi="fa-IR"/>
        </w:rPr>
      </w:pPr>
    </w:p>
    <w:p w:rsidR="000F0B9B" w:rsidRDefault="000F0B9B" w:rsidP="00F17116">
      <w:pPr>
        <w:pStyle w:val="StyleComplexBLotus12ptJustifiedFirstline05cm"/>
        <w:spacing w:line="240" w:lineRule="auto"/>
        <w:ind w:firstLine="0"/>
        <w:jc w:val="center"/>
        <w:rPr>
          <w:rFonts w:ascii="Times New Roman" w:hAnsi="Times New Roman" w:cs="B Jadid"/>
          <w:b/>
          <w:bCs/>
          <w:sz w:val="28"/>
          <w:szCs w:val="26"/>
          <w:rtl/>
          <w:lang w:bidi="fa-IR"/>
        </w:rPr>
      </w:pPr>
    </w:p>
    <w:p w:rsidR="000F0B9B" w:rsidRDefault="000F0B9B" w:rsidP="00F17116">
      <w:pPr>
        <w:pStyle w:val="StyleComplexBLotus12ptJustifiedFirstline05cm"/>
        <w:spacing w:line="240" w:lineRule="auto"/>
        <w:ind w:firstLine="0"/>
        <w:jc w:val="center"/>
        <w:rPr>
          <w:rFonts w:ascii="Times New Roman" w:hAnsi="Times New Roman" w:cs="B Jadid"/>
          <w:b/>
          <w:bCs/>
          <w:sz w:val="28"/>
          <w:szCs w:val="26"/>
          <w:rtl/>
          <w:lang w:bidi="fa-IR"/>
        </w:rPr>
      </w:pPr>
    </w:p>
    <w:p w:rsidR="000F0B9B" w:rsidRPr="00B926F9" w:rsidRDefault="000F0B9B" w:rsidP="00F17116">
      <w:pPr>
        <w:pStyle w:val="StyleComplexBLotus12ptJustifiedFirstline05cm"/>
        <w:spacing w:line="240" w:lineRule="auto"/>
        <w:ind w:firstLine="0"/>
        <w:jc w:val="center"/>
        <w:rPr>
          <w:rFonts w:ascii="Times New Roman" w:hAnsi="Times New Roman" w:cs="B Jadid"/>
          <w:b/>
          <w:bCs/>
          <w:sz w:val="2"/>
          <w:szCs w:val="2"/>
          <w:rtl/>
          <w:lang w:bidi="fa-IR"/>
        </w:rPr>
      </w:pPr>
    </w:p>
    <w:p w:rsidR="000F0B9B" w:rsidRDefault="000F0B9B" w:rsidP="00F17116">
      <w:pPr>
        <w:pStyle w:val="StyleComplexBLotus12ptJustifiedFirstline05cm"/>
        <w:spacing w:line="240" w:lineRule="auto"/>
        <w:ind w:firstLine="0"/>
        <w:jc w:val="center"/>
        <w:rPr>
          <w:rFonts w:ascii="Times New Roman" w:hAnsi="Times New Roman" w:cs="B Jadid"/>
          <w:b/>
          <w:bCs/>
          <w:sz w:val="28"/>
          <w:szCs w:val="26"/>
          <w:rtl/>
          <w:lang w:bidi="fa-IR"/>
        </w:rPr>
        <w:sectPr w:rsidR="000F0B9B" w:rsidSect="00BF5719">
          <w:footnotePr>
            <w:numRestart w:val="eachPage"/>
          </w:footnotePr>
          <w:pgSz w:w="11907" w:h="16840" w:code="9"/>
          <w:pgMar w:top="2552" w:right="2211" w:bottom="2552" w:left="2211" w:header="2552" w:footer="2552" w:gutter="0"/>
          <w:cols w:space="720"/>
          <w:titlePg/>
          <w:bidi/>
          <w:rtlGutter/>
        </w:sectPr>
      </w:pPr>
    </w:p>
    <w:p w:rsidR="000F0B9B" w:rsidRPr="000F0B9B" w:rsidRDefault="000F0B9B" w:rsidP="00F17116">
      <w:pPr>
        <w:pStyle w:val="StyleComplexBLotus12ptJustifiedFirstline05cm"/>
        <w:spacing w:line="240" w:lineRule="auto"/>
        <w:ind w:firstLine="0"/>
        <w:jc w:val="center"/>
        <w:rPr>
          <w:rFonts w:ascii="IranNastaliq" w:hAnsi="IranNastaliq" w:cs="IranNastaliq"/>
          <w:sz w:val="28"/>
          <w:szCs w:val="26"/>
          <w:rtl/>
          <w:lang w:bidi="fa-IR"/>
        </w:rPr>
      </w:pPr>
      <w:r w:rsidRPr="000F0B9B">
        <w:rPr>
          <w:rFonts w:ascii="IranNastaliq" w:hAnsi="IranNastaliq" w:cs="IranNastaliq"/>
          <w:sz w:val="32"/>
          <w:szCs w:val="30"/>
          <w:rtl/>
          <w:lang w:bidi="fa-IR"/>
        </w:rPr>
        <w:lastRenderedPageBreak/>
        <w:t>بسم الله الرحمن الرحیم</w:t>
      </w:r>
    </w:p>
    <w:p w:rsidR="000F0B9B" w:rsidRPr="000F0B9B" w:rsidRDefault="000F0B9B" w:rsidP="000F0B9B">
      <w:pPr>
        <w:pStyle w:val="StyleComplexBLotus12ptJustifiedFirstline05cm"/>
        <w:spacing w:before="240" w:after="240" w:line="240" w:lineRule="auto"/>
        <w:ind w:firstLine="0"/>
        <w:jc w:val="center"/>
        <w:rPr>
          <w:rFonts w:ascii="Times New Roman" w:hAnsi="Times New Roman" w:cs="B Yagut"/>
          <w:b/>
          <w:bCs/>
          <w:sz w:val="28"/>
          <w:szCs w:val="26"/>
          <w:rtl/>
          <w:lang w:bidi="fa-IR"/>
        </w:rPr>
      </w:pPr>
      <w:r w:rsidRPr="000F0B9B">
        <w:rPr>
          <w:rFonts w:ascii="Times New Roman" w:hAnsi="Times New Roman" w:cs="B Yagut" w:hint="cs"/>
          <w:b/>
          <w:bCs/>
          <w:sz w:val="34"/>
          <w:szCs w:val="32"/>
          <w:rtl/>
          <w:lang w:bidi="fa-IR"/>
        </w:rPr>
        <w:t>فهرست مطالب</w:t>
      </w:r>
    </w:p>
    <w:p w:rsidR="00A22A97" w:rsidRPr="000A5140" w:rsidRDefault="00A22A97">
      <w:pPr>
        <w:pStyle w:val="TOC1"/>
        <w:rPr>
          <w:rFonts w:ascii="Calibri" w:eastAsia="Times New Roman" w:hAnsi="Calibri" w:cs="Arial"/>
          <w:b w:val="0"/>
          <w:bCs w:val="0"/>
          <w:sz w:val="22"/>
          <w:szCs w:val="22"/>
          <w:rtl/>
          <w:lang w:bidi="ar-SA"/>
        </w:rPr>
      </w:pPr>
      <w:r>
        <w:rPr>
          <w:rFonts w:ascii="Times New Roman" w:hAnsi="Times New Roman" w:cs="B Lotus"/>
          <w:sz w:val="30"/>
          <w:rtl/>
        </w:rPr>
        <w:fldChar w:fldCharType="begin"/>
      </w:r>
      <w:r>
        <w:rPr>
          <w:rFonts w:ascii="Times New Roman" w:hAnsi="Times New Roman" w:cs="B Lotus"/>
          <w:sz w:val="30"/>
          <w:rtl/>
        </w:rPr>
        <w:instrText xml:space="preserve"> </w:instrText>
      </w:r>
      <w:r>
        <w:rPr>
          <w:rFonts w:ascii="Times New Roman" w:hAnsi="Times New Roman" w:cs="B Lotus" w:hint="cs"/>
          <w:sz w:val="30"/>
        </w:rPr>
        <w:instrText>TOC</w:instrText>
      </w:r>
      <w:r>
        <w:rPr>
          <w:rFonts w:ascii="Times New Roman" w:hAnsi="Times New Roman" w:cs="B Lotus" w:hint="cs"/>
          <w:sz w:val="30"/>
          <w:rtl/>
        </w:rPr>
        <w:instrText xml:space="preserve"> \</w:instrText>
      </w:r>
      <w:r>
        <w:rPr>
          <w:rFonts w:ascii="Times New Roman" w:hAnsi="Times New Roman" w:cs="B Lotus" w:hint="cs"/>
          <w:sz w:val="30"/>
        </w:rPr>
        <w:instrText>h \z \t</w:instrText>
      </w:r>
      <w:r>
        <w:rPr>
          <w:rFonts w:ascii="Times New Roman" w:hAnsi="Times New Roman" w:cs="B Lotus" w:hint="cs"/>
          <w:sz w:val="30"/>
          <w:rtl/>
        </w:rPr>
        <w:instrText xml:space="preserve"> "تیتر اول,1,تیتر دوم,2"</w:instrText>
      </w:r>
      <w:r>
        <w:rPr>
          <w:rFonts w:ascii="Times New Roman" w:hAnsi="Times New Roman" w:cs="B Lotus"/>
          <w:sz w:val="30"/>
          <w:rtl/>
        </w:rPr>
        <w:instrText xml:space="preserve"> </w:instrText>
      </w:r>
      <w:r>
        <w:rPr>
          <w:rFonts w:ascii="Times New Roman" w:hAnsi="Times New Roman" w:cs="B Lotus"/>
          <w:sz w:val="30"/>
          <w:rtl/>
        </w:rPr>
        <w:fldChar w:fldCharType="separate"/>
      </w:r>
      <w:hyperlink w:anchor="_Toc337732506" w:history="1">
        <w:r w:rsidRPr="00711D25">
          <w:rPr>
            <w:rStyle w:val="Hyperlink"/>
            <w:rFonts w:hint="eastAsia"/>
            <w:rtl/>
          </w:rPr>
          <w:t>پ</w:t>
        </w:r>
        <w:r w:rsidRPr="00711D25">
          <w:rPr>
            <w:rStyle w:val="Hyperlink"/>
            <w:rFonts w:hint="cs"/>
            <w:rtl/>
          </w:rPr>
          <w:t>ی</w:t>
        </w:r>
        <w:r w:rsidRPr="00711D25">
          <w:rPr>
            <w:rStyle w:val="Hyperlink"/>
            <w:rFonts w:hint="eastAsia"/>
            <w:rtl/>
          </w:rPr>
          <w:t>شگفتار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337732506 </w:instrText>
        </w:r>
        <w:r>
          <w:rPr>
            <w:webHidden/>
          </w:rPr>
          <w:instrText>\h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A22A97" w:rsidRPr="000A5140" w:rsidRDefault="008F16AD">
      <w:pPr>
        <w:pStyle w:val="TOC1"/>
        <w:rPr>
          <w:rFonts w:ascii="Calibri" w:eastAsia="Times New Roman" w:hAnsi="Calibri" w:cs="Arial"/>
          <w:b w:val="0"/>
          <w:bCs w:val="0"/>
          <w:sz w:val="22"/>
          <w:szCs w:val="22"/>
          <w:rtl/>
          <w:lang w:bidi="ar-SA"/>
        </w:rPr>
      </w:pPr>
      <w:hyperlink w:anchor="_Toc337732507" w:history="1">
        <w:r w:rsidR="00A22A97" w:rsidRPr="00711D25">
          <w:rPr>
            <w:rStyle w:val="Hyperlink"/>
            <w:rFonts w:hint="eastAsia"/>
            <w:rtl/>
          </w:rPr>
          <w:t>بردگ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در</w:t>
        </w:r>
        <w:r w:rsidR="00A22A97" w:rsidRPr="00711D25">
          <w:rPr>
            <w:rStyle w:val="Hyperlink"/>
            <w:rtl/>
          </w:rPr>
          <w:t xml:space="preserve"> </w:t>
        </w:r>
        <w:r w:rsidR="00A22A97" w:rsidRPr="00711D25">
          <w:rPr>
            <w:rStyle w:val="Hyperlink"/>
            <w:rFonts w:hint="eastAsia"/>
            <w:rtl/>
          </w:rPr>
          <w:t>اقوام</w:t>
        </w:r>
        <w:r w:rsidR="00A22A97" w:rsidRPr="00711D25">
          <w:rPr>
            <w:rStyle w:val="Hyperlink"/>
            <w:rtl/>
          </w:rPr>
          <w:t xml:space="preserve"> </w:t>
        </w:r>
        <w:r w:rsidR="00A22A97" w:rsidRPr="00711D25">
          <w:rPr>
            <w:rStyle w:val="Hyperlink"/>
            <w:rFonts w:hint="eastAsia"/>
            <w:rtl/>
          </w:rPr>
          <w:t>و</w:t>
        </w:r>
        <w:r w:rsidR="00A22A97" w:rsidRPr="00711D25">
          <w:rPr>
            <w:rStyle w:val="Hyperlink"/>
            <w:rtl/>
          </w:rPr>
          <w:t xml:space="preserve"> </w:t>
        </w:r>
        <w:r w:rsidR="00A22A97" w:rsidRPr="00711D25">
          <w:rPr>
            <w:rStyle w:val="Hyperlink"/>
            <w:rFonts w:hint="eastAsia"/>
            <w:rtl/>
          </w:rPr>
          <w:t>اد</w:t>
        </w:r>
        <w:r w:rsidR="00A22A97" w:rsidRPr="00711D25">
          <w:rPr>
            <w:rStyle w:val="Hyperlink"/>
            <w:rFonts w:hint="cs"/>
            <w:rtl/>
          </w:rPr>
          <w:t>ی</w:t>
        </w:r>
        <w:r w:rsidR="00A22A97" w:rsidRPr="00711D25">
          <w:rPr>
            <w:rStyle w:val="Hyperlink"/>
            <w:rFonts w:hint="eastAsia"/>
            <w:rtl/>
          </w:rPr>
          <w:t>ان</w:t>
        </w:r>
        <w:r w:rsidR="00A22A97" w:rsidRPr="00711D25">
          <w:rPr>
            <w:rStyle w:val="Hyperlink"/>
            <w:rtl/>
          </w:rPr>
          <w:t xml:space="preserve"> </w:t>
        </w:r>
        <w:r w:rsidR="00A22A97" w:rsidRPr="00711D25">
          <w:rPr>
            <w:rStyle w:val="Hyperlink"/>
            <w:rFonts w:hint="eastAsia"/>
            <w:rtl/>
          </w:rPr>
          <w:t>کهن</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337732507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11</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08" w:history="1">
        <w:r w:rsidR="00A22A97" w:rsidRPr="00711D25">
          <w:rPr>
            <w:rStyle w:val="Hyperlink"/>
            <w:rFonts w:hint="eastAsia"/>
            <w:rtl/>
          </w:rPr>
          <w:t>بردگ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در</w:t>
        </w:r>
        <w:r w:rsidR="00A22A97" w:rsidRPr="00711D25">
          <w:rPr>
            <w:rStyle w:val="Hyperlink"/>
            <w:rtl/>
          </w:rPr>
          <w:t xml:space="preserve"> </w:t>
        </w:r>
        <w:r w:rsidR="00A22A97" w:rsidRPr="00711D25">
          <w:rPr>
            <w:rStyle w:val="Hyperlink"/>
            <w:rFonts w:hint="cs"/>
            <w:rtl/>
          </w:rPr>
          <w:t>ی</w:t>
        </w:r>
        <w:r w:rsidR="00A22A97" w:rsidRPr="00711D25">
          <w:rPr>
            <w:rStyle w:val="Hyperlink"/>
            <w:rFonts w:hint="eastAsia"/>
            <w:rtl/>
          </w:rPr>
          <w:t>ونان</w:t>
        </w:r>
        <w:r w:rsidR="00A22A97" w:rsidRPr="00711D25">
          <w:rPr>
            <w:rStyle w:val="Hyperlink"/>
            <w:rtl/>
          </w:rPr>
          <w:t xml:space="preserve"> </w:t>
        </w:r>
        <w:r w:rsidR="00A22A97" w:rsidRPr="00711D25">
          <w:rPr>
            <w:rStyle w:val="Hyperlink"/>
            <w:rFonts w:hint="eastAsia"/>
            <w:rtl/>
          </w:rPr>
          <w:t>باستان</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337732508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12</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09" w:history="1">
        <w:r w:rsidR="00A22A97" w:rsidRPr="00711D25">
          <w:rPr>
            <w:rStyle w:val="Hyperlink"/>
            <w:rFonts w:hint="eastAsia"/>
            <w:rtl/>
          </w:rPr>
          <w:t>بردگ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در</w:t>
        </w:r>
        <w:r w:rsidR="00A22A97" w:rsidRPr="00711D25">
          <w:rPr>
            <w:rStyle w:val="Hyperlink"/>
            <w:rtl/>
          </w:rPr>
          <w:t xml:space="preserve"> </w:t>
        </w:r>
        <w:r w:rsidR="00A22A97" w:rsidRPr="00711D25">
          <w:rPr>
            <w:rStyle w:val="Hyperlink"/>
            <w:rFonts w:hint="eastAsia"/>
            <w:rtl/>
          </w:rPr>
          <w:t>رم</w:t>
        </w:r>
        <w:r w:rsidR="00A22A97" w:rsidRPr="00711D25">
          <w:rPr>
            <w:rStyle w:val="Hyperlink"/>
            <w:rtl/>
          </w:rPr>
          <w:t xml:space="preserve"> </w:t>
        </w:r>
        <w:r w:rsidR="00A22A97" w:rsidRPr="00711D25">
          <w:rPr>
            <w:rStyle w:val="Hyperlink"/>
            <w:rFonts w:hint="eastAsia"/>
            <w:rtl/>
          </w:rPr>
          <w:t>قد</w:t>
        </w:r>
        <w:r w:rsidR="00A22A97" w:rsidRPr="00711D25">
          <w:rPr>
            <w:rStyle w:val="Hyperlink"/>
            <w:rFonts w:hint="cs"/>
            <w:rtl/>
          </w:rPr>
          <w:t>ی</w:t>
        </w:r>
        <w:r w:rsidR="00A22A97" w:rsidRPr="00711D25">
          <w:rPr>
            <w:rStyle w:val="Hyperlink"/>
            <w:rFonts w:hint="eastAsia"/>
            <w:rtl/>
          </w:rPr>
          <w:t>م</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337732509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14</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10" w:history="1">
        <w:r w:rsidR="00A22A97" w:rsidRPr="00711D25">
          <w:rPr>
            <w:rStyle w:val="Hyperlink"/>
            <w:rFonts w:hint="eastAsia"/>
            <w:rtl/>
          </w:rPr>
          <w:t>بردگ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در</w:t>
        </w:r>
        <w:r w:rsidR="00A22A97" w:rsidRPr="00711D25">
          <w:rPr>
            <w:rStyle w:val="Hyperlink"/>
            <w:rtl/>
          </w:rPr>
          <w:t xml:space="preserve"> </w:t>
        </w:r>
        <w:r w:rsidR="00A22A97" w:rsidRPr="00711D25">
          <w:rPr>
            <w:rStyle w:val="Hyperlink"/>
            <w:rFonts w:hint="eastAsia"/>
            <w:rtl/>
          </w:rPr>
          <w:t>ا</w:t>
        </w:r>
        <w:r w:rsidR="00A22A97" w:rsidRPr="00711D25">
          <w:rPr>
            <w:rStyle w:val="Hyperlink"/>
            <w:rFonts w:hint="cs"/>
            <w:rtl/>
          </w:rPr>
          <w:t>ی</w:t>
        </w:r>
        <w:r w:rsidR="00A22A97" w:rsidRPr="00711D25">
          <w:rPr>
            <w:rStyle w:val="Hyperlink"/>
            <w:rFonts w:hint="eastAsia"/>
            <w:rtl/>
          </w:rPr>
          <w:t>ران</w:t>
        </w:r>
        <w:r w:rsidR="00A22A97" w:rsidRPr="00711D25">
          <w:rPr>
            <w:rStyle w:val="Hyperlink"/>
            <w:rtl/>
          </w:rPr>
          <w:t xml:space="preserve"> </w:t>
        </w:r>
        <w:r w:rsidR="00A22A97" w:rsidRPr="00711D25">
          <w:rPr>
            <w:rStyle w:val="Hyperlink"/>
            <w:rFonts w:hint="eastAsia"/>
            <w:rtl/>
          </w:rPr>
          <w:t>باستان</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337732510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16</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11" w:history="1">
        <w:r w:rsidR="00A22A97" w:rsidRPr="00711D25">
          <w:rPr>
            <w:rStyle w:val="Hyperlink"/>
            <w:rFonts w:hint="eastAsia"/>
            <w:rtl/>
          </w:rPr>
          <w:t>بردگ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در</w:t>
        </w:r>
        <w:r w:rsidR="00A22A97" w:rsidRPr="00711D25">
          <w:rPr>
            <w:rStyle w:val="Hyperlink"/>
            <w:rtl/>
          </w:rPr>
          <w:t xml:space="preserve"> </w:t>
        </w:r>
        <w:r w:rsidR="00A22A97" w:rsidRPr="00711D25">
          <w:rPr>
            <w:rStyle w:val="Hyperlink"/>
            <w:rFonts w:hint="eastAsia"/>
            <w:rtl/>
          </w:rPr>
          <w:t>آئ</w:t>
        </w:r>
        <w:r w:rsidR="00A22A97" w:rsidRPr="00711D25">
          <w:rPr>
            <w:rStyle w:val="Hyperlink"/>
            <w:rFonts w:hint="cs"/>
            <w:rtl/>
          </w:rPr>
          <w:t>ی</w:t>
        </w:r>
        <w:r w:rsidR="00A22A97" w:rsidRPr="00711D25">
          <w:rPr>
            <w:rStyle w:val="Hyperlink"/>
            <w:rFonts w:hint="eastAsia"/>
            <w:rtl/>
          </w:rPr>
          <w:t>ن</w:t>
        </w:r>
        <w:r w:rsidR="00A22A97" w:rsidRPr="00711D25">
          <w:rPr>
            <w:rStyle w:val="Hyperlink"/>
            <w:rtl/>
          </w:rPr>
          <w:t xml:space="preserve"> </w:t>
        </w:r>
        <w:r w:rsidR="00A22A97" w:rsidRPr="00711D25">
          <w:rPr>
            <w:rStyle w:val="Hyperlink"/>
            <w:rFonts w:hint="cs"/>
            <w:rtl/>
          </w:rPr>
          <w:t>ی</w:t>
        </w:r>
        <w:r w:rsidR="00A22A97" w:rsidRPr="00711D25">
          <w:rPr>
            <w:rStyle w:val="Hyperlink"/>
            <w:rFonts w:hint="eastAsia"/>
            <w:rtl/>
          </w:rPr>
          <w:t>هود</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337732511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17</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12" w:history="1">
        <w:r w:rsidR="00A22A97" w:rsidRPr="00711D25">
          <w:rPr>
            <w:rStyle w:val="Hyperlink"/>
            <w:rFonts w:hint="eastAsia"/>
            <w:rtl/>
          </w:rPr>
          <w:t>بردگ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از</w:t>
        </w:r>
        <w:r w:rsidR="00A22A97" w:rsidRPr="00711D25">
          <w:rPr>
            <w:rStyle w:val="Hyperlink"/>
            <w:rtl/>
          </w:rPr>
          <w:t xml:space="preserve"> </w:t>
        </w:r>
        <w:r w:rsidR="00A22A97" w:rsidRPr="00711D25">
          <w:rPr>
            <w:rStyle w:val="Hyperlink"/>
            <w:rFonts w:hint="eastAsia"/>
            <w:rtl/>
          </w:rPr>
          <w:t>د</w:t>
        </w:r>
        <w:r w:rsidR="00A22A97" w:rsidRPr="00711D25">
          <w:rPr>
            <w:rStyle w:val="Hyperlink"/>
            <w:rFonts w:hint="cs"/>
            <w:rtl/>
          </w:rPr>
          <w:t>ی</w:t>
        </w:r>
        <w:r w:rsidR="00A22A97" w:rsidRPr="00711D25">
          <w:rPr>
            <w:rStyle w:val="Hyperlink"/>
            <w:rFonts w:hint="eastAsia"/>
            <w:rtl/>
          </w:rPr>
          <w:t>دگاه</w:t>
        </w:r>
        <w:r w:rsidR="00A22A97" w:rsidRPr="00711D25">
          <w:rPr>
            <w:rStyle w:val="Hyperlink"/>
            <w:rtl/>
          </w:rPr>
          <w:t xml:space="preserve"> </w:t>
        </w:r>
        <w:r w:rsidR="00A22A97" w:rsidRPr="00711D25">
          <w:rPr>
            <w:rStyle w:val="Hyperlink"/>
            <w:rFonts w:hint="eastAsia"/>
            <w:rtl/>
          </w:rPr>
          <w:t>مس</w:t>
        </w:r>
        <w:r w:rsidR="00A22A97" w:rsidRPr="00711D25">
          <w:rPr>
            <w:rStyle w:val="Hyperlink"/>
            <w:rFonts w:hint="cs"/>
            <w:rtl/>
          </w:rPr>
          <w:t>ی</w:t>
        </w:r>
        <w:r w:rsidR="00A22A97" w:rsidRPr="00711D25">
          <w:rPr>
            <w:rStyle w:val="Hyperlink"/>
            <w:rFonts w:hint="eastAsia"/>
            <w:rtl/>
          </w:rPr>
          <w:t>ح</w:t>
        </w:r>
        <w:r w:rsidR="00A22A97" w:rsidRPr="00711D25">
          <w:rPr>
            <w:rStyle w:val="Hyperlink"/>
            <w:rFonts w:hint="cs"/>
            <w:rtl/>
          </w:rPr>
          <w:t>یّ</w:t>
        </w:r>
        <w:r w:rsidR="00A22A97" w:rsidRPr="00711D25">
          <w:rPr>
            <w:rStyle w:val="Hyperlink"/>
            <w:rFonts w:hint="eastAsia"/>
            <w:rtl/>
          </w:rPr>
          <w:t>ت</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337732512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18</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13" w:history="1">
        <w:r w:rsidR="00A22A97" w:rsidRPr="00711D25">
          <w:rPr>
            <w:rStyle w:val="Hyperlink"/>
            <w:rFonts w:hint="eastAsia"/>
            <w:rtl/>
          </w:rPr>
          <w:t>بردگ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در</w:t>
        </w:r>
        <w:r w:rsidR="00A22A97" w:rsidRPr="00711D25">
          <w:rPr>
            <w:rStyle w:val="Hyperlink"/>
            <w:rtl/>
          </w:rPr>
          <w:t xml:space="preserve"> </w:t>
        </w:r>
        <w:r w:rsidR="00A22A97" w:rsidRPr="00711D25">
          <w:rPr>
            <w:rStyle w:val="Hyperlink"/>
            <w:rFonts w:hint="eastAsia"/>
            <w:rtl/>
          </w:rPr>
          <w:t>امر</w:t>
        </w:r>
        <w:r w:rsidR="00A22A97" w:rsidRPr="00711D25">
          <w:rPr>
            <w:rStyle w:val="Hyperlink"/>
            <w:rFonts w:hint="cs"/>
            <w:rtl/>
          </w:rPr>
          <w:t>ی</w:t>
        </w:r>
        <w:r w:rsidR="00A22A97" w:rsidRPr="00711D25">
          <w:rPr>
            <w:rStyle w:val="Hyperlink"/>
            <w:rFonts w:hint="eastAsia"/>
            <w:rtl/>
          </w:rPr>
          <w:t>کا</w:t>
        </w:r>
        <w:r w:rsidR="00A22A97" w:rsidRPr="00711D25">
          <w:rPr>
            <w:rStyle w:val="Hyperlink"/>
            <w:rtl/>
          </w:rPr>
          <w:t xml:space="preserve"> </w:t>
        </w:r>
        <w:r w:rsidR="00A22A97" w:rsidRPr="00711D25">
          <w:rPr>
            <w:rStyle w:val="Hyperlink"/>
            <w:rFonts w:hint="eastAsia"/>
            <w:rtl/>
          </w:rPr>
          <w:t>و</w:t>
        </w:r>
        <w:r w:rsidR="00A22A97" w:rsidRPr="00711D25">
          <w:rPr>
            <w:rStyle w:val="Hyperlink"/>
            <w:rtl/>
          </w:rPr>
          <w:t xml:space="preserve"> </w:t>
        </w:r>
        <w:r w:rsidR="00A22A97" w:rsidRPr="00711D25">
          <w:rPr>
            <w:rStyle w:val="Hyperlink"/>
            <w:rFonts w:hint="eastAsia"/>
            <w:rtl/>
          </w:rPr>
          <w:t>اروپا</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337732513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20</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14" w:history="1">
        <w:r w:rsidR="00A22A97" w:rsidRPr="00711D25">
          <w:rPr>
            <w:rStyle w:val="Hyperlink"/>
            <w:rFonts w:hint="eastAsia"/>
            <w:rtl/>
          </w:rPr>
          <w:t>بردگ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در</w:t>
        </w:r>
        <w:r w:rsidR="00A22A97" w:rsidRPr="00711D25">
          <w:rPr>
            <w:rStyle w:val="Hyperlink"/>
            <w:rtl/>
          </w:rPr>
          <w:t xml:space="preserve"> </w:t>
        </w:r>
        <w:r w:rsidR="00A22A97" w:rsidRPr="00711D25">
          <w:rPr>
            <w:rStyle w:val="Hyperlink"/>
            <w:rFonts w:hint="eastAsia"/>
            <w:rtl/>
          </w:rPr>
          <w:t>عرب</w:t>
        </w:r>
        <w:r w:rsidR="00A22A97" w:rsidRPr="00711D25">
          <w:rPr>
            <w:rStyle w:val="Hyperlink"/>
            <w:rtl/>
          </w:rPr>
          <w:t xml:space="preserve"> </w:t>
        </w:r>
        <w:r w:rsidR="00A22A97" w:rsidRPr="00711D25">
          <w:rPr>
            <w:rStyle w:val="Hyperlink"/>
            <w:rFonts w:hint="eastAsia"/>
            <w:rtl/>
          </w:rPr>
          <w:t>پ</w:t>
        </w:r>
        <w:r w:rsidR="00A22A97" w:rsidRPr="00711D25">
          <w:rPr>
            <w:rStyle w:val="Hyperlink"/>
            <w:rFonts w:hint="cs"/>
            <w:rtl/>
          </w:rPr>
          <w:t>ی</w:t>
        </w:r>
        <w:r w:rsidR="00A22A97" w:rsidRPr="00711D25">
          <w:rPr>
            <w:rStyle w:val="Hyperlink"/>
            <w:rFonts w:hint="eastAsia"/>
            <w:rtl/>
          </w:rPr>
          <w:t>ش</w:t>
        </w:r>
        <w:r w:rsidR="00A22A97" w:rsidRPr="00711D25">
          <w:rPr>
            <w:rStyle w:val="Hyperlink"/>
            <w:rtl/>
          </w:rPr>
          <w:t xml:space="preserve"> </w:t>
        </w:r>
        <w:r w:rsidR="00A22A97" w:rsidRPr="00711D25">
          <w:rPr>
            <w:rStyle w:val="Hyperlink"/>
            <w:rFonts w:hint="eastAsia"/>
            <w:rtl/>
          </w:rPr>
          <w:t>از</w:t>
        </w:r>
        <w:r w:rsidR="00A22A97" w:rsidRPr="00711D25">
          <w:rPr>
            <w:rStyle w:val="Hyperlink"/>
            <w:rtl/>
          </w:rPr>
          <w:t xml:space="preserve"> </w:t>
        </w:r>
        <w:r w:rsidR="00A22A97" w:rsidRPr="00711D25">
          <w:rPr>
            <w:rStyle w:val="Hyperlink"/>
            <w:rFonts w:hint="eastAsia"/>
            <w:rtl/>
          </w:rPr>
          <w:t>اسلام</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337732514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22</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15" w:history="1">
        <w:r w:rsidR="00A22A97" w:rsidRPr="00711D25">
          <w:rPr>
            <w:rStyle w:val="Hyperlink"/>
            <w:rFonts w:hint="eastAsia"/>
            <w:rtl/>
          </w:rPr>
          <w:t>قرآن</w:t>
        </w:r>
        <w:r w:rsidR="00A22A97" w:rsidRPr="00711D25">
          <w:rPr>
            <w:rStyle w:val="Hyperlink"/>
            <w:rtl/>
          </w:rPr>
          <w:t xml:space="preserve"> </w:t>
        </w:r>
        <w:r w:rsidR="00A22A97" w:rsidRPr="00711D25">
          <w:rPr>
            <w:rStyle w:val="Hyperlink"/>
            <w:rFonts w:hint="eastAsia"/>
            <w:rtl/>
          </w:rPr>
          <w:t>و</w:t>
        </w:r>
        <w:r w:rsidR="00A22A97" w:rsidRPr="00711D25">
          <w:rPr>
            <w:rStyle w:val="Hyperlink"/>
            <w:rtl/>
          </w:rPr>
          <w:t xml:space="preserve"> </w:t>
        </w:r>
        <w:r w:rsidR="00A22A97" w:rsidRPr="00711D25">
          <w:rPr>
            <w:rStyle w:val="Hyperlink"/>
            <w:rFonts w:hint="eastAsia"/>
            <w:rtl/>
          </w:rPr>
          <w:t>آزاد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بردگان</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337732515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24</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16" w:history="1">
        <w:r w:rsidR="00A22A97" w:rsidRPr="00711D25">
          <w:rPr>
            <w:rStyle w:val="Hyperlink"/>
            <w:rFonts w:hint="eastAsia"/>
            <w:rtl/>
          </w:rPr>
          <w:t>اسلام،</w:t>
        </w:r>
        <w:r w:rsidR="00A22A97" w:rsidRPr="00711D25">
          <w:rPr>
            <w:rStyle w:val="Hyperlink"/>
            <w:rtl/>
          </w:rPr>
          <w:t xml:space="preserve"> </w:t>
        </w:r>
        <w:r w:rsidR="00A22A97" w:rsidRPr="00711D25">
          <w:rPr>
            <w:rStyle w:val="Hyperlink"/>
            <w:rFonts w:hint="eastAsia"/>
            <w:rtl/>
          </w:rPr>
          <w:t>راه‌ها</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برده</w:t>
        </w:r>
        <w:r w:rsidR="00A22A97" w:rsidRPr="00711D25">
          <w:rPr>
            <w:rStyle w:val="Hyperlink"/>
            <w:rtl/>
          </w:rPr>
          <w:t xml:space="preserve"> </w:t>
        </w:r>
        <w:r w:rsidR="00A22A97" w:rsidRPr="00711D25">
          <w:rPr>
            <w:rStyle w:val="Hyperlink"/>
            <w:rFonts w:hint="eastAsia"/>
            <w:rtl/>
          </w:rPr>
          <w:t>گرفتن</w:t>
        </w:r>
        <w:r w:rsidR="00A22A97" w:rsidRPr="00711D25">
          <w:rPr>
            <w:rStyle w:val="Hyperlink"/>
            <w:rtl/>
          </w:rPr>
          <w:t xml:space="preserve"> </w:t>
        </w:r>
        <w:r w:rsidR="00A22A97" w:rsidRPr="00711D25">
          <w:rPr>
            <w:rStyle w:val="Hyperlink"/>
            <w:rFonts w:hint="eastAsia"/>
            <w:rtl/>
          </w:rPr>
          <w:t>را</w:t>
        </w:r>
        <w:r w:rsidR="00A22A97" w:rsidRPr="00711D25">
          <w:rPr>
            <w:rStyle w:val="Hyperlink"/>
            <w:rtl/>
          </w:rPr>
          <w:t xml:space="preserve"> </w:t>
        </w:r>
        <w:r w:rsidR="00A22A97" w:rsidRPr="00711D25">
          <w:rPr>
            <w:rStyle w:val="Hyperlink"/>
            <w:rFonts w:hint="eastAsia"/>
            <w:rtl/>
          </w:rPr>
          <w:t>م</w:t>
        </w:r>
        <w:r w:rsidR="00A22A97" w:rsidRPr="00711D25">
          <w:rPr>
            <w:rStyle w:val="Hyperlink"/>
            <w:rFonts w:hint="cs"/>
            <w:rtl/>
          </w:rPr>
          <w:t>ی‌</w:t>
        </w:r>
        <w:r w:rsidR="00A22A97" w:rsidRPr="00711D25">
          <w:rPr>
            <w:rStyle w:val="Hyperlink"/>
            <w:rFonts w:hint="eastAsia"/>
            <w:rtl/>
          </w:rPr>
          <w:t>بندد</w:t>
        </w:r>
        <w:r w:rsidR="00A22A97" w:rsidRPr="00711D25">
          <w:rPr>
            <w:rStyle w:val="Hyperlink"/>
            <w:rtl/>
          </w:rPr>
          <w:t>!</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337732516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25</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17" w:history="1">
        <w:r w:rsidR="00A22A97" w:rsidRPr="00711D25">
          <w:rPr>
            <w:rStyle w:val="Hyperlink"/>
            <w:rFonts w:hint="eastAsia"/>
            <w:rtl/>
          </w:rPr>
          <w:t>حکم</w:t>
        </w:r>
        <w:r w:rsidR="00A22A97" w:rsidRPr="00711D25">
          <w:rPr>
            <w:rStyle w:val="Hyperlink"/>
            <w:rtl/>
          </w:rPr>
          <w:t xml:space="preserve"> </w:t>
        </w:r>
        <w:r w:rsidR="00A22A97" w:rsidRPr="00711D25">
          <w:rPr>
            <w:rStyle w:val="Hyperlink"/>
            <w:rFonts w:hint="eastAsia"/>
            <w:rtl/>
          </w:rPr>
          <w:t>اس</w:t>
        </w:r>
        <w:r w:rsidR="00A22A97" w:rsidRPr="00711D25">
          <w:rPr>
            <w:rStyle w:val="Hyperlink"/>
            <w:rFonts w:hint="cs"/>
            <w:rtl/>
          </w:rPr>
          <w:t>ی</w:t>
        </w:r>
        <w:r w:rsidR="00A22A97" w:rsidRPr="00711D25">
          <w:rPr>
            <w:rStyle w:val="Hyperlink"/>
            <w:rFonts w:hint="eastAsia"/>
            <w:rtl/>
          </w:rPr>
          <w:t>ران</w:t>
        </w:r>
        <w:r w:rsidR="00A22A97" w:rsidRPr="00711D25">
          <w:rPr>
            <w:rStyle w:val="Hyperlink"/>
            <w:rtl/>
          </w:rPr>
          <w:t xml:space="preserve"> </w:t>
        </w:r>
        <w:r w:rsidR="00A22A97" w:rsidRPr="00711D25">
          <w:rPr>
            <w:rStyle w:val="Hyperlink"/>
            <w:rFonts w:hint="eastAsia"/>
            <w:rtl/>
          </w:rPr>
          <w:t>جنگ،</w:t>
        </w:r>
        <w:r w:rsidR="00A22A97" w:rsidRPr="00711D25">
          <w:rPr>
            <w:rStyle w:val="Hyperlink"/>
            <w:rtl/>
          </w:rPr>
          <w:t xml:space="preserve"> </w:t>
        </w:r>
        <w:r w:rsidR="00A22A97" w:rsidRPr="00711D25">
          <w:rPr>
            <w:rStyle w:val="Hyperlink"/>
            <w:rFonts w:hint="eastAsia"/>
            <w:rtl/>
          </w:rPr>
          <w:t>در</w:t>
        </w:r>
        <w:r w:rsidR="00A22A97" w:rsidRPr="00711D25">
          <w:rPr>
            <w:rStyle w:val="Hyperlink"/>
            <w:rtl/>
          </w:rPr>
          <w:t xml:space="preserve"> </w:t>
        </w:r>
        <w:r w:rsidR="00A22A97" w:rsidRPr="00711D25">
          <w:rPr>
            <w:rStyle w:val="Hyperlink"/>
            <w:rFonts w:hint="eastAsia"/>
            <w:rtl/>
          </w:rPr>
          <w:t>اسلام</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337732517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28</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18" w:history="1">
        <w:r w:rsidR="00A22A97" w:rsidRPr="00711D25">
          <w:rPr>
            <w:rStyle w:val="Hyperlink"/>
            <w:rFonts w:hint="eastAsia"/>
            <w:rtl/>
          </w:rPr>
          <w:t>اسلام</w:t>
        </w:r>
        <w:r w:rsidR="00A22A97" w:rsidRPr="00711D25">
          <w:rPr>
            <w:rStyle w:val="Hyperlink"/>
            <w:rtl/>
          </w:rPr>
          <w:t xml:space="preserve"> </w:t>
        </w:r>
        <w:r w:rsidR="00A22A97" w:rsidRPr="00711D25">
          <w:rPr>
            <w:rStyle w:val="Hyperlink"/>
            <w:rFonts w:hint="eastAsia"/>
            <w:rtl/>
          </w:rPr>
          <w:t>و</w:t>
        </w:r>
        <w:r w:rsidR="00A22A97" w:rsidRPr="00711D25">
          <w:rPr>
            <w:rStyle w:val="Hyperlink"/>
            <w:rtl/>
          </w:rPr>
          <w:t xml:space="preserve"> </w:t>
        </w:r>
        <w:r w:rsidR="00A22A97" w:rsidRPr="00711D25">
          <w:rPr>
            <w:rStyle w:val="Hyperlink"/>
            <w:rFonts w:hint="eastAsia"/>
            <w:rtl/>
          </w:rPr>
          <w:t>رفتار</w:t>
        </w:r>
        <w:r w:rsidR="00A22A97" w:rsidRPr="00711D25">
          <w:rPr>
            <w:rStyle w:val="Hyperlink"/>
            <w:rtl/>
          </w:rPr>
          <w:t xml:space="preserve"> </w:t>
        </w:r>
        <w:r w:rsidR="00A22A97" w:rsidRPr="00711D25">
          <w:rPr>
            <w:rStyle w:val="Hyperlink"/>
            <w:rFonts w:hint="eastAsia"/>
            <w:rtl/>
          </w:rPr>
          <w:t>با</w:t>
        </w:r>
        <w:r w:rsidR="00A22A97" w:rsidRPr="00711D25">
          <w:rPr>
            <w:rStyle w:val="Hyperlink"/>
            <w:rtl/>
          </w:rPr>
          <w:t xml:space="preserve"> </w:t>
        </w:r>
        <w:r w:rsidR="00A22A97" w:rsidRPr="00711D25">
          <w:rPr>
            <w:rStyle w:val="Hyperlink"/>
            <w:rFonts w:hint="eastAsia"/>
            <w:rtl/>
          </w:rPr>
          <w:t>اُسرا</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جنگ</w:t>
        </w:r>
        <w:r w:rsidR="00A22A97" w:rsidRPr="00711D25">
          <w:rPr>
            <w:rStyle w:val="Hyperlink"/>
            <w:rFonts w:hint="cs"/>
            <w:rtl/>
          </w:rPr>
          <w:t>ی</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337732518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32</w:t>
        </w:r>
        <w:r w:rsidR="00A22A97">
          <w:rPr>
            <w:webHidden/>
            <w:rtl/>
          </w:rPr>
          <w:fldChar w:fldCharType="end"/>
        </w:r>
      </w:hyperlink>
    </w:p>
    <w:p w:rsidR="00A22A97" w:rsidRPr="000A5140" w:rsidRDefault="008F16AD">
      <w:pPr>
        <w:pStyle w:val="TOC1"/>
        <w:rPr>
          <w:rFonts w:ascii="Calibri" w:eastAsia="Times New Roman" w:hAnsi="Calibri" w:cs="Arial"/>
          <w:b w:val="0"/>
          <w:bCs w:val="0"/>
          <w:sz w:val="22"/>
          <w:szCs w:val="22"/>
          <w:rtl/>
          <w:lang w:bidi="ar-SA"/>
        </w:rPr>
      </w:pPr>
      <w:hyperlink w:anchor="_Toc337732519" w:history="1">
        <w:r w:rsidR="00A22A97" w:rsidRPr="00711D25">
          <w:rPr>
            <w:rStyle w:val="Hyperlink"/>
            <w:rFonts w:hint="eastAsia"/>
            <w:rtl/>
          </w:rPr>
          <w:t>راه</w:t>
        </w:r>
        <w:r w:rsidR="00A22A97" w:rsidRPr="00711D25">
          <w:rPr>
            <w:rStyle w:val="Hyperlink"/>
            <w:rFonts w:hint="eastAsia"/>
          </w:rPr>
          <w:t>‌</w:t>
        </w:r>
        <w:r w:rsidR="00A22A97" w:rsidRPr="00711D25">
          <w:rPr>
            <w:rStyle w:val="Hyperlink"/>
            <w:rFonts w:hint="eastAsia"/>
            <w:rtl/>
          </w:rPr>
          <w:t>ها</w:t>
        </w:r>
        <w:r w:rsidR="00A22A97" w:rsidRPr="00711D25">
          <w:rPr>
            <w:rStyle w:val="Hyperlink"/>
            <w:rFonts w:hint="cs"/>
            <w:rtl/>
          </w:rPr>
          <w:t>یی</w:t>
        </w:r>
        <w:r w:rsidR="00A22A97" w:rsidRPr="00711D25">
          <w:rPr>
            <w:rStyle w:val="Hyperlink"/>
            <w:rtl/>
          </w:rPr>
          <w:t xml:space="preserve"> </w:t>
        </w:r>
        <w:r w:rsidR="00A22A97" w:rsidRPr="00711D25">
          <w:rPr>
            <w:rStyle w:val="Hyperlink"/>
            <w:rFonts w:hint="eastAsia"/>
            <w:rtl/>
          </w:rPr>
          <w:t>که</w:t>
        </w:r>
        <w:r w:rsidR="00A22A97" w:rsidRPr="00711D25">
          <w:rPr>
            <w:rStyle w:val="Hyperlink"/>
            <w:rtl/>
          </w:rPr>
          <w:t xml:space="preserve"> </w:t>
        </w:r>
        <w:r w:rsidR="00A22A97" w:rsidRPr="00711D25">
          <w:rPr>
            <w:rStyle w:val="Hyperlink"/>
            <w:rFonts w:hint="eastAsia"/>
            <w:rtl/>
          </w:rPr>
          <w:t>به</w:t>
        </w:r>
        <w:r w:rsidR="00A22A97" w:rsidRPr="00711D25">
          <w:rPr>
            <w:rStyle w:val="Hyperlink"/>
            <w:rtl/>
          </w:rPr>
          <w:t xml:space="preserve"> </w:t>
        </w:r>
        <w:r w:rsidR="00A22A97" w:rsidRPr="00711D25">
          <w:rPr>
            <w:rStyle w:val="Hyperlink"/>
            <w:rFonts w:hint="eastAsia"/>
            <w:rtl/>
          </w:rPr>
          <w:t>آزاد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اس</w:t>
        </w:r>
        <w:r w:rsidR="00A22A97" w:rsidRPr="00711D25">
          <w:rPr>
            <w:rStyle w:val="Hyperlink"/>
            <w:rFonts w:hint="cs"/>
            <w:rtl/>
          </w:rPr>
          <w:t>ی</w:t>
        </w:r>
        <w:r w:rsidR="00A22A97" w:rsidRPr="00711D25">
          <w:rPr>
            <w:rStyle w:val="Hyperlink"/>
            <w:rFonts w:hint="eastAsia"/>
            <w:rtl/>
          </w:rPr>
          <w:t>ران</w:t>
        </w:r>
        <w:r w:rsidR="00A22A97" w:rsidRPr="00711D25">
          <w:rPr>
            <w:rStyle w:val="Hyperlink"/>
            <w:rtl/>
          </w:rPr>
          <w:t xml:space="preserve"> </w:t>
        </w:r>
        <w:r w:rsidR="00A22A97" w:rsidRPr="00711D25">
          <w:rPr>
            <w:rStyle w:val="Hyperlink"/>
            <w:rFonts w:hint="eastAsia"/>
            <w:rtl/>
          </w:rPr>
          <w:t>م</w:t>
        </w:r>
        <w:r w:rsidR="00A22A97" w:rsidRPr="00711D25">
          <w:rPr>
            <w:rStyle w:val="Hyperlink"/>
            <w:rFonts w:hint="cs"/>
            <w:rtl/>
          </w:rPr>
          <w:t>ی‌</w:t>
        </w:r>
        <w:r w:rsidR="00A22A97" w:rsidRPr="00711D25">
          <w:rPr>
            <w:rStyle w:val="Hyperlink"/>
            <w:rFonts w:hint="eastAsia"/>
            <w:rtl/>
          </w:rPr>
          <w:t>انجامد</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337732519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41</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20" w:history="1">
        <w:r w:rsidR="00A22A97" w:rsidRPr="00711D25">
          <w:rPr>
            <w:rStyle w:val="Hyperlink"/>
            <w:rtl/>
          </w:rPr>
          <w:t xml:space="preserve">1- </w:t>
        </w:r>
        <w:r w:rsidR="00A22A97" w:rsidRPr="00711D25">
          <w:rPr>
            <w:rStyle w:val="Hyperlink"/>
            <w:rFonts w:hint="eastAsia"/>
            <w:rtl/>
          </w:rPr>
          <w:t>قانون</w:t>
        </w:r>
        <w:r w:rsidR="00A22A97" w:rsidRPr="00711D25">
          <w:rPr>
            <w:rStyle w:val="Hyperlink"/>
            <w:rtl/>
          </w:rPr>
          <w:t xml:space="preserve"> </w:t>
        </w:r>
        <w:r w:rsidR="00A22A97" w:rsidRPr="00711D25">
          <w:rPr>
            <w:rStyle w:val="Hyperlink"/>
            <w:rFonts w:hint="eastAsia"/>
            <w:rtl/>
          </w:rPr>
          <w:t>مکاتبه</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337732520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43</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21" w:history="1">
        <w:r w:rsidR="00A22A97" w:rsidRPr="00711D25">
          <w:rPr>
            <w:rStyle w:val="Hyperlink"/>
            <w:rtl/>
          </w:rPr>
          <w:t xml:space="preserve">2- </w:t>
        </w:r>
        <w:r w:rsidR="00A22A97" w:rsidRPr="00711D25">
          <w:rPr>
            <w:rStyle w:val="Hyperlink"/>
            <w:rFonts w:hint="eastAsia"/>
            <w:rtl/>
          </w:rPr>
          <w:t>قانون</w:t>
        </w:r>
        <w:r w:rsidR="00A22A97" w:rsidRPr="00711D25">
          <w:rPr>
            <w:rStyle w:val="Hyperlink"/>
            <w:rtl/>
          </w:rPr>
          <w:t xml:space="preserve"> </w:t>
        </w:r>
        <w:r w:rsidR="00A22A97" w:rsidRPr="00711D25">
          <w:rPr>
            <w:rStyle w:val="Hyperlink"/>
            <w:rFonts w:hint="eastAsia"/>
            <w:rtl/>
          </w:rPr>
          <w:t>صدقات</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337732521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44</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22" w:history="1">
        <w:r w:rsidR="00A22A97" w:rsidRPr="00711D25">
          <w:rPr>
            <w:rStyle w:val="Hyperlink"/>
            <w:rtl/>
          </w:rPr>
          <w:t xml:space="preserve">3- </w:t>
        </w:r>
        <w:r w:rsidR="00A22A97" w:rsidRPr="00711D25">
          <w:rPr>
            <w:rStyle w:val="Hyperlink"/>
            <w:rFonts w:hint="eastAsia"/>
            <w:rtl/>
          </w:rPr>
          <w:t>قانون</w:t>
        </w:r>
        <w:r w:rsidR="00A22A97" w:rsidRPr="00711D25">
          <w:rPr>
            <w:rStyle w:val="Hyperlink"/>
            <w:rtl/>
          </w:rPr>
          <w:t xml:space="preserve"> </w:t>
        </w:r>
        <w:r w:rsidR="00A22A97" w:rsidRPr="00711D25">
          <w:rPr>
            <w:rStyle w:val="Hyperlink"/>
            <w:rFonts w:hint="eastAsia"/>
            <w:rtl/>
          </w:rPr>
          <w:t>است</w:t>
        </w:r>
        <w:r w:rsidR="00A22A97" w:rsidRPr="00711D25">
          <w:rPr>
            <w:rStyle w:val="Hyperlink"/>
            <w:rFonts w:hint="cs"/>
            <w:rtl/>
          </w:rPr>
          <w:t>ی</w:t>
        </w:r>
        <w:r w:rsidR="00A22A97" w:rsidRPr="00711D25">
          <w:rPr>
            <w:rStyle w:val="Hyperlink"/>
            <w:rFonts w:hint="eastAsia"/>
            <w:rtl/>
          </w:rPr>
          <w:t>لاد</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337732522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45</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23" w:history="1">
        <w:r w:rsidR="00A22A97" w:rsidRPr="00711D25">
          <w:rPr>
            <w:rStyle w:val="Hyperlink"/>
            <w:rtl/>
          </w:rPr>
          <w:t xml:space="preserve">4- </w:t>
        </w:r>
        <w:r w:rsidR="00A22A97" w:rsidRPr="00711D25">
          <w:rPr>
            <w:rStyle w:val="Hyperlink"/>
            <w:rFonts w:hint="eastAsia"/>
            <w:rtl/>
          </w:rPr>
          <w:t>قانون</w:t>
        </w:r>
        <w:r w:rsidR="00A22A97" w:rsidRPr="00711D25">
          <w:rPr>
            <w:rStyle w:val="Hyperlink"/>
            <w:rtl/>
          </w:rPr>
          <w:t xml:space="preserve"> </w:t>
        </w:r>
        <w:r w:rsidR="00A22A97" w:rsidRPr="00711D25">
          <w:rPr>
            <w:rStyle w:val="Hyperlink"/>
            <w:rFonts w:hint="eastAsia"/>
            <w:rtl/>
          </w:rPr>
          <w:t>سرا</w:t>
        </w:r>
        <w:r w:rsidR="00A22A97" w:rsidRPr="00711D25">
          <w:rPr>
            <w:rStyle w:val="Hyperlink"/>
            <w:rFonts w:hint="cs"/>
            <w:rtl/>
          </w:rPr>
          <w:t>ی</w:t>
        </w:r>
        <w:r w:rsidR="00A22A97" w:rsidRPr="00711D25">
          <w:rPr>
            <w:rStyle w:val="Hyperlink"/>
            <w:rFonts w:hint="eastAsia"/>
            <w:rtl/>
          </w:rPr>
          <w:t>ت</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337732523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45</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24" w:history="1">
        <w:r w:rsidR="00A22A97" w:rsidRPr="00711D25">
          <w:rPr>
            <w:rStyle w:val="Hyperlink"/>
            <w:rtl/>
          </w:rPr>
          <w:t xml:space="preserve">5- </w:t>
        </w:r>
        <w:r w:rsidR="00A22A97" w:rsidRPr="00711D25">
          <w:rPr>
            <w:rStyle w:val="Hyperlink"/>
            <w:rFonts w:hint="eastAsia"/>
            <w:rtl/>
          </w:rPr>
          <w:t>قانون</w:t>
        </w:r>
        <w:r w:rsidR="00A22A97" w:rsidRPr="00711D25">
          <w:rPr>
            <w:rStyle w:val="Hyperlink"/>
            <w:rtl/>
          </w:rPr>
          <w:t xml:space="preserve"> </w:t>
        </w:r>
        <w:r w:rsidR="00A22A97" w:rsidRPr="00711D25">
          <w:rPr>
            <w:rStyle w:val="Hyperlink"/>
            <w:rFonts w:hint="eastAsia"/>
            <w:rtl/>
          </w:rPr>
          <w:t>کفّاره</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337732524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46</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25" w:history="1">
        <w:r w:rsidR="00A22A97" w:rsidRPr="00711D25">
          <w:rPr>
            <w:rStyle w:val="Hyperlink"/>
            <w:rtl/>
          </w:rPr>
          <w:t xml:space="preserve">6- </w:t>
        </w:r>
        <w:r w:rsidR="00A22A97" w:rsidRPr="00711D25">
          <w:rPr>
            <w:rStyle w:val="Hyperlink"/>
            <w:rFonts w:hint="eastAsia"/>
            <w:rtl/>
          </w:rPr>
          <w:t>قانون</w:t>
        </w:r>
        <w:r w:rsidR="00A22A97" w:rsidRPr="00711D25">
          <w:rPr>
            <w:rStyle w:val="Hyperlink"/>
            <w:rtl/>
          </w:rPr>
          <w:t xml:space="preserve"> </w:t>
        </w:r>
        <w:r w:rsidR="00A22A97" w:rsidRPr="00711D25">
          <w:rPr>
            <w:rStyle w:val="Hyperlink"/>
            <w:rFonts w:hint="eastAsia"/>
            <w:rtl/>
          </w:rPr>
          <w:t>تملّک</w:t>
        </w:r>
        <w:r w:rsidR="00A22A97" w:rsidRPr="00711D25">
          <w:rPr>
            <w:rStyle w:val="Hyperlink"/>
            <w:rtl/>
          </w:rPr>
          <w:t xml:space="preserve"> </w:t>
        </w:r>
        <w:r w:rsidR="00A22A97" w:rsidRPr="00711D25">
          <w:rPr>
            <w:rStyle w:val="Hyperlink"/>
            <w:rFonts w:hint="eastAsia"/>
            <w:rtl/>
          </w:rPr>
          <w:t>ارحام</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337732525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46</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26" w:history="1">
        <w:r w:rsidR="00A22A97" w:rsidRPr="00711D25">
          <w:rPr>
            <w:rStyle w:val="Hyperlink"/>
            <w:rtl/>
          </w:rPr>
          <w:t xml:space="preserve">7- </w:t>
        </w:r>
        <w:r w:rsidR="00A22A97" w:rsidRPr="00711D25">
          <w:rPr>
            <w:rStyle w:val="Hyperlink"/>
            <w:rFonts w:hint="eastAsia"/>
            <w:rtl/>
          </w:rPr>
          <w:t>قانون</w:t>
        </w:r>
        <w:r w:rsidR="00A22A97" w:rsidRPr="00711D25">
          <w:rPr>
            <w:rStyle w:val="Hyperlink"/>
            <w:rtl/>
          </w:rPr>
          <w:t xml:space="preserve"> </w:t>
        </w:r>
        <w:r w:rsidR="00A22A97" w:rsidRPr="00711D25">
          <w:rPr>
            <w:rStyle w:val="Hyperlink"/>
            <w:rFonts w:hint="eastAsia"/>
            <w:rtl/>
          </w:rPr>
          <w:t>ضرب</w:t>
        </w:r>
        <w:r w:rsidR="00A22A97" w:rsidRPr="00711D25">
          <w:rPr>
            <w:rStyle w:val="Hyperlink"/>
            <w:rtl/>
          </w:rPr>
          <w:t xml:space="preserve"> </w:t>
        </w:r>
        <w:r w:rsidR="00A22A97" w:rsidRPr="00711D25">
          <w:rPr>
            <w:rStyle w:val="Hyperlink"/>
            <w:rFonts w:hint="eastAsia"/>
            <w:rtl/>
          </w:rPr>
          <w:t>و</w:t>
        </w:r>
        <w:r w:rsidR="00A22A97" w:rsidRPr="00711D25">
          <w:rPr>
            <w:rStyle w:val="Hyperlink"/>
            <w:rtl/>
          </w:rPr>
          <w:t xml:space="preserve"> </w:t>
        </w:r>
        <w:r w:rsidR="00A22A97" w:rsidRPr="00711D25">
          <w:rPr>
            <w:rStyle w:val="Hyperlink"/>
            <w:rFonts w:hint="eastAsia"/>
            <w:rtl/>
          </w:rPr>
          <w:t>تنک</w:t>
        </w:r>
        <w:r w:rsidR="00A22A97" w:rsidRPr="00711D25">
          <w:rPr>
            <w:rStyle w:val="Hyperlink"/>
            <w:rFonts w:hint="cs"/>
            <w:rtl/>
          </w:rPr>
          <w:t>ی</w:t>
        </w:r>
        <w:r w:rsidR="00A22A97" w:rsidRPr="00711D25">
          <w:rPr>
            <w:rStyle w:val="Hyperlink"/>
            <w:rFonts w:hint="eastAsia"/>
            <w:rtl/>
          </w:rPr>
          <w:t>ل</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337732526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47</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27" w:history="1">
        <w:r w:rsidR="00A22A97" w:rsidRPr="00711D25">
          <w:rPr>
            <w:rStyle w:val="Hyperlink"/>
            <w:rtl/>
          </w:rPr>
          <w:t xml:space="preserve">8- </w:t>
        </w:r>
        <w:r w:rsidR="00A22A97" w:rsidRPr="00711D25">
          <w:rPr>
            <w:rStyle w:val="Hyperlink"/>
            <w:rFonts w:hint="eastAsia"/>
            <w:rtl/>
          </w:rPr>
          <w:t>قانون</w:t>
        </w:r>
        <w:r w:rsidR="00A22A97" w:rsidRPr="00711D25">
          <w:rPr>
            <w:rStyle w:val="Hyperlink"/>
            <w:rtl/>
          </w:rPr>
          <w:t xml:space="preserve"> </w:t>
        </w:r>
        <w:r w:rsidR="00A22A97" w:rsidRPr="00711D25">
          <w:rPr>
            <w:rStyle w:val="Hyperlink"/>
            <w:rFonts w:hint="eastAsia"/>
            <w:rtl/>
          </w:rPr>
          <w:t>جُذام</w:t>
        </w:r>
        <w:r w:rsidR="00A22A97" w:rsidRPr="00711D25">
          <w:rPr>
            <w:rStyle w:val="Hyperlink"/>
            <w:rtl/>
          </w:rPr>
          <w:t xml:space="preserve"> </w:t>
        </w:r>
        <w:r w:rsidR="00A22A97" w:rsidRPr="00711D25">
          <w:rPr>
            <w:rStyle w:val="Hyperlink"/>
            <w:rFonts w:hint="eastAsia"/>
            <w:rtl/>
          </w:rPr>
          <w:t>و</w:t>
        </w:r>
        <w:r w:rsidR="00A22A97" w:rsidRPr="00711D25">
          <w:rPr>
            <w:rStyle w:val="Hyperlink"/>
            <w:rtl/>
          </w:rPr>
          <w:t xml:space="preserve"> </w:t>
        </w:r>
        <w:r w:rsidR="00A22A97" w:rsidRPr="00711D25">
          <w:rPr>
            <w:rStyle w:val="Hyperlink"/>
            <w:rFonts w:hint="eastAsia"/>
            <w:rtl/>
          </w:rPr>
          <w:t>کور</w:t>
        </w:r>
        <w:r w:rsidR="00A22A97" w:rsidRPr="00711D25">
          <w:rPr>
            <w:rStyle w:val="Hyperlink"/>
            <w:rFonts w:hint="cs"/>
            <w:rtl/>
          </w:rPr>
          <w:t>ی</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337732527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47</w:t>
        </w:r>
        <w:r w:rsidR="00A22A97">
          <w:rPr>
            <w:webHidden/>
            <w:rtl/>
          </w:rPr>
          <w:fldChar w:fldCharType="end"/>
        </w:r>
      </w:hyperlink>
    </w:p>
    <w:p w:rsidR="00A22A97" w:rsidRPr="000A5140" w:rsidRDefault="008F16AD">
      <w:pPr>
        <w:pStyle w:val="TOC1"/>
        <w:rPr>
          <w:rFonts w:ascii="Calibri" w:eastAsia="Times New Roman" w:hAnsi="Calibri" w:cs="Arial"/>
          <w:b w:val="0"/>
          <w:bCs w:val="0"/>
          <w:sz w:val="22"/>
          <w:szCs w:val="22"/>
          <w:rtl/>
          <w:lang w:bidi="ar-SA"/>
        </w:rPr>
      </w:pPr>
      <w:hyperlink w:anchor="_Toc337732528" w:history="1">
        <w:r w:rsidR="00A22A97" w:rsidRPr="00711D25">
          <w:rPr>
            <w:rStyle w:val="Hyperlink"/>
            <w:rFonts w:hint="eastAsia"/>
            <w:rtl/>
          </w:rPr>
          <w:t>بخش</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از</w:t>
        </w:r>
        <w:r w:rsidR="00A22A97" w:rsidRPr="00711D25">
          <w:rPr>
            <w:rStyle w:val="Hyperlink"/>
            <w:rtl/>
          </w:rPr>
          <w:t xml:space="preserve"> </w:t>
        </w:r>
        <w:r w:rsidR="00A22A97" w:rsidRPr="00711D25">
          <w:rPr>
            <w:rStyle w:val="Hyperlink"/>
            <w:rFonts w:hint="eastAsia"/>
            <w:rtl/>
          </w:rPr>
          <w:t>حقوق</w:t>
        </w:r>
        <w:r w:rsidR="00A22A97" w:rsidRPr="00711D25">
          <w:rPr>
            <w:rStyle w:val="Hyperlink"/>
            <w:rtl/>
          </w:rPr>
          <w:t xml:space="preserve"> </w:t>
        </w:r>
        <w:r w:rsidR="00A22A97" w:rsidRPr="00711D25">
          <w:rPr>
            <w:rStyle w:val="Hyperlink"/>
            <w:rFonts w:hint="eastAsia"/>
            <w:rtl/>
          </w:rPr>
          <w:t>اس</w:t>
        </w:r>
        <w:r w:rsidR="00A22A97" w:rsidRPr="00711D25">
          <w:rPr>
            <w:rStyle w:val="Hyperlink"/>
            <w:rFonts w:hint="cs"/>
            <w:rtl/>
          </w:rPr>
          <w:t>ی</w:t>
        </w:r>
        <w:r w:rsidR="00A22A97" w:rsidRPr="00711D25">
          <w:rPr>
            <w:rStyle w:val="Hyperlink"/>
            <w:rFonts w:hint="eastAsia"/>
            <w:rtl/>
          </w:rPr>
          <w:t>ران</w:t>
        </w:r>
        <w:r w:rsidR="00A22A97" w:rsidRPr="00711D25">
          <w:rPr>
            <w:rStyle w:val="Hyperlink"/>
            <w:rtl/>
          </w:rPr>
          <w:t xml:space="preserve"> </w:t>
        </w:r>
        <w:r w:rsidR="00A22A97" w:rsidRPr="00711D25">
          <w:rPr>
            <w:rStyle w:val="Hyperlink"/>
            <w:rFonts w:hint="eastAsia"/>
            <w:rtl/>
          </w:rPr>
          <w:t>و</w:t>
        </w:r>
        <w:r w:rsidR="00A22A97" w:rsidRPr="00711D25">
          <w:rPr>
            <w:rStyle w:val="Hyperlink"/>
            <w:rtl/>
          </w:rPr>
          <w:t xml:space="preserve"> </w:t>
        </w:r>
        <w:r w:rsidR="00A22A97" w:rsidRPr="00711D25">
          <w:rPr>
            <w:rStyle w:val="Hyperlink"/>
            <w:rFonts w:hint="eastAsia"/>
            <w:rtl/>
          </w:rPr>
          <w:t>قوان</w:t>
        </w:r>
        <w:r w:rsidR="00A22A97" w:rsidRPr="00711D25">
          <w:rPr>
            <w:rStyle w:val="Hyperlink"/>
            <w:rFonts w:hint="cs"/>
            <w:rtl/>
          </w:rPr>
          <w:t>ی</w:t>
        </w:r>
        <w:r w:rsidR="00A22A97" w:rsidRPr="00711D25">
          <w:rPr>
            <w:rStyle w:val="Hyperlink"/>
            <w:rFonts w:hint="eastAsia"/>
            <w:rtl/>
          </w:rPr>
          <w:t>ن</w:t>
        </w:r>
        <w:r w:rsidR="00A22A97" w:rsidRPr="00711D25">
          <w:rPr>
            <w:rStyle w:val="Hyperlink"/>
            <w:rtl/>
          </w:rPr>
          <w:t xml:space="preserve"> </w:t>
        </w:r>
        <w:r w:rsidR="00A22A97" w:rsidRPr="00711D25">
          <w:rPr>
            <w:rStyle w:val="Hyperlink"/>
            <w:rFonts w:hint="eastAsia"/>
            <w:rtl/>
          </w:rPr>
          <w:t>آن‌ها</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337732528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49</w:t>
        </w:r>
        <w:r w:rsidR="00A22A97">
          <w:rPr>
            <w:webHidden/>
            <w:rtl/>
          </w:rPr>
          <w:fldChar w:fldCharType="end"/>
        </w:r>
      </w:hyperlink>
    </w:p>
    <w:p w:rsidR="00A22A97" w:rsidRPr="000A5140" w:rsidRDefault="008F16AD">
      <w:pPr>
        <w:pStyle w:val="TOC1"/>
        <w:rPr>
          <w:rFonts w:ascii="Calibri" w:eastAsia="Times New Roman" w:hAnsi="Calibri" w:cs="Arial"/>
          <w:b w:val="0"/>
          <w:bCs w:val="0"/>
          <w:sz w:val="22"/>
          <w:szCs w:val="22"/>
          <w:rtl/>
          <w:lang w:bidi="ar-SA"/>
        </w:rPr>
      </w:pPr>
      <w:hyperlink w:anchor="_Toc337732529" w:history="1">
        <w:r w:rsidR="00A22A97" w:rsidRPr="00711D25">
          <w:rPr>
            <w:rStyle w:val="Hyperlink"/>
            <w:rFonts w:hint="eastAsia"/>
            <w:rtl/>
          </w:rPr>
          <w:t>فقها</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اسلام</w:t>
        </w:r>
        <w:r w:rsidR="00A22A97" w:rsidRPr="00711D25">
          <w:rPr>
            <w:rStyle w:val="Hyperlink"/>
            <w:rtl/>
          </w:rPr>
          <w:t xml:space="preserve"> </w:t>
        </w:r>
        <w:r w:rsidR="00A22A97" w:rsidRPr="00711D25">
          <w:rPr>
            <w:rStyle w:val="Hyperlink"/>
            <w:rFonts w:hint="eastAsia"/>
            <w:rtl/>
          </w:rPr>
          <w:t>و</w:t>
        </w:r>
        <w:r w:rsidR="00A22A97" w:rsidRPr="00711D25">
          <w:rPr>
            <w:rStyle w:val="Hyperlink"/>
            <w:rtl/>
          </w:rPr>
          <w:t xml:space="preserve"> </w:t>
        </w:r>
        <w:r w:rsidR="00A22A97" w:rsidRPr="00711D25">
          <w:rPr>
            <w:rStyle w:val="Hyperlink"/>
            <w:rFonts w:hint="eastAsia"/>
            <w:rtl/>
          </w:rPr>
          <w:t>آزاد</w:t>
        </w:r>
        <w:r w:rsidR="00A22A97" w:rsidRPr="00711D25">
          <w:rPr>
            <w:rStyle w:val="Hyperlink"/>
            <w:rFonts w:hint="cs"/>
            <w:rtl/>
          </w:rPr>
          <w:t>ی</w:t>
        </w:r>
        <w:r w:rsidR="00A22A97" w:rsidRPr="00711D25">
          <w:rPr>
            <w:rStyle w:val="Hyperlink"/>
            <w:rtl/>
          </w:rPr>
          <w:t xml:space="preserve"> </w:t>
        </w:r>
        <w:r w:rsidR="00A22A97" w:rsidRPr="00711D25">
          <w:rPr>
            <w:rStyle w:val="Hyperlink"/>
            <w:rFonts w:hint="eastAsia"/>
            <w:rtl/>
          </w:rPr>
          <w:t>بردگان</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337732529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59</w:t>
        </w:r>
        <w:r w:rsidR="00A22A97">
          <w:rPr>
            <w:webHidden/>
            <w:rtl/>
          </w:rPr>
          <w:fldChar w:fldCharType="end"/>
        </w:r>
      </w:hyperlink>
    </w:p>
    <w:p w:rsidR="00A22A97" w:rsidRPr="000A5140" w:rsidRDefault="008F16AD">
      <w:pPr>
        <w:pStyle w:val="TOC1"/>
        <w:rPr>
          <w:rFonts w:ascii="Calibri" w:eastAsia="Times New Roman" w:hAnsi="Calibri" w:cs="Arial"/>
          <w:b w:val="0"/>
          <w:bCs w:val="0"/>
          <w:sz w:val="22"/>
          <w:szCs w:val="22"/>
          <w:rtl/>
          <w:lang w:bidi="ar-SA"/>
        </w:rPr>
      </w:pPr>
      <w:hyperlink w:anchor="_Toc337732530" w:history="1">
        <w:r w:rsidR="00A22A97" w:rsidRPr="00711D25">
          <w:rPr>
            <w:rStyle w:val="Hyperlink"/>
            <w:rFonts w:hint="eastAsia"/>
            <w:rtl/>
          </w:rPr>
          <w:t>نقد</w:t>
        </w:r>
        <w:r w:rsidR="00A22A97" w:rsidRPr="00711D25">
          <w:rPr>
            <w:rStyle w:val="Hyperlink"/>
            <w:rtl/>
          </w:rPr>
          <w:t xml:space="preserve"> </w:t>
        </w:r>
        <w:r w:rsidR="00A22A97" w:rsidRPr="00711D25">
          <w:rPr>
            <w:rStyle w:val="Hyperlink"/>
            <w:rFonts w:hint="eastAsia"/>
            <w:rtl/>
          </w:rPr>
          <w:t>آراء</w:t>
        </w:r>
        <w:r w:rsidR="00A22A97" w:rsidRPr="00711D25">
          <w:rPr>
            <w:rStyle w:val="Hyperlink"/>
            <w:rtl/>
          </w:rPr>
          <w:t xml:space="preserve"> </w:t>
        </w:r>
        <w:r w:rsidR="00A22A97" w:rsidRPr="00711D25">
          <w:rPr>
            <w:rStyle w:val="Hyperlink"/>
            <w:rFonts w:hint="eastAsia"/>
            <w:rtl/>
          </w:rPr>
          <w:t>خاورشناسان</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337732530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65</w:t>
        </w:r>
        <w:r w:rsidR="00A22A97">
          <w:rPr>
            <w:webHidden/>
            <w:rtl/>
          </w:rPr>
          <w:fldChar w:fldCharType="end"/>
        </w:r>
      </w:hyperlink>
    </w:p>
    <w:p w:rsidR="00A22A97" w:rsidRPr="000A5140" w:rsidRDefault="008F16AD">
      <w:pPr>
        <w:pStyle w:val="TOC1"/>
        <w:rPr>
          <w:rFonts w:ascii="Calibri" w:eastAsia="Times New Roman" w:hAnsi="Calibri" w:cs="Arial"/>
          <w:b w:val="0"/>
          <w:bCs w:val="0"/>
          <w:sz w:val="22"/>
          <w:szCs w:val="22"/>
          <w:rtl/>
          <w:lang w:bidi="ar-SA"/>
        </w:rPr>
      </w:pPr>
      <w:hyperlink w:anchor="_Toc337732531" w:history="1">
        <w:r w:rsidR="00A22A97" w:rsidRPr="00711D25">
          <w:rPr>
            <w:rStyle w:val="Hyperlink"/>
            <w:rFonts w:hint="eastAsia"/>
            <w:rtl/>
          </w:rPr>
          <w:t>نت</w:t>
        </w:r>
        <w:r w:rsidR="00A22A97" w:rsidRPr="00711D25">
          <w:rPr>
            <w:rStyle w:val="Hyperlink"/>
            <w:rFonts w:hint="cs"/>
            <w:rtl/>
          </w:rPr>
          <w:t>ی</w:t>
        </w:r>
        <w:r w:rsidR="00A22A97" w:rsidRPr="00711D25">
          <w:rPr>
            <w:rStyle w:val="Hyperlink"/>
            <w:rFonts w:hint="eastAsia"/>
            <w:rtl/>
          </w:rPr>
          <w:t>جة</w:t>
        </w:r>
        <w:r w:rsidR="00A22A97" w:rsidRPr="00711D25">
          <w:rPr>
            <w:rStyle w:val="Hyperlink"/>
            <w:rtl/>
          </w:rPr>
          <w:t xml:space="preserve"> </w:t>
        </w:r>
        <w:r w:rsidR="00A22A97" w:rsidRPr="00711D25">
          <w:rPr>
            <w:rStyle w:val="Hyperlink"/>
            <w:rFonts w:hint="eastAsia"/>
            <w:rtl/>
          </w:rPr>
          <w:t>مباحث</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337732531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79</w:t>
        </w:r>
        <w:r w:rsidR="00A22A97">
          <w:rPr>
            <w:webHidden/>
            <w:rtl/>
          </w:rPr>
          <w:fldChar w:fldCharType="end"/>
        </w:r>
      </w:hyperlink>
    </w:p>
    <w:p w:rsidR="00A22A97" w:rsidRPr="000A5140" w:rsidRDefault="008F16AD">
      <w:pPr>
        <w:pStyle w:val="TOC1"/>
        <w:rPr>
          <w:rFonts w:ascii="Calibri" w:eastAsia="Times New Roman" w:hAnsi="Calibri" w:cs="Arial"/>
          <w:b w:val="0"/>
          <w:bCs w:val="0"/>
          <w:sz w:val="22"/>
          <w:szCs w:val="22"/>
          <w:rtl/>
          <w:lang w:bidi="ar-SA"/>
        </w:rPr>
      </w:pPr>
      <w:hyperlink w:anchor="_Toc337732532" w:history="1">
        <w:r w:rsidR="00A22A97" w:rsidRPr="00711D25">
          <w:rPr>
            <w:rStyle w:val="Hyperlink"/>
            <w:rFonts w:hint="eastAsia"/>
            <w:rtl/>
          </w:rPr>
          <w:t>مآخذ</w:t>
        </w:r>
        <w:r w:rsidR="00A22A97" w:rsidRPr="00711D25">
          <w:rPr>
            <w:rStyle w:val="Hyperlink"/>
            <w:rtl/>
          </w:rPr>
          <w:t xml:space="preserve"> </w:t>
        </w:r>
        <w:r w:rsidR="00A22A97" w:rsidRPr="00711D25">
          <w:rPr>
            <w:rStyle w:val="Hyperlink"/>
            <w:rFonts w:hint="eastAsia"/>
            <w:rtl/>
          </w:rPr>
          <w:t>کتاب</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337732532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85</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33" w:history="1">
        <w:r w:rsidR="00A22A97" w:rsidRPr="00711D25">
          <w:rPr>
            <w:rStyle w:val="Hyperlink"/>
            <w:rFonts w:hint="eastAsia"/>
            <w:rtl/>
          </w:rPr>
          <w:t>بخش</w:t>
        </w:r>
        <w:r w:rsidR="00A22A97" w:rsidRPr="00711D25">
          <w:rPr>
            <w:rStyle w:val="Hyperlink"/>
            <w:rtl/>
          </w:rPr>
          <w:t xml:space="preserve"> </w:t>
        </w:r>
        <w:r w:rsidR="00A22A97" w:rsidRPr="00711D25">
          <w:rPr>
            <w:rStyle w:val="Hyperlink"/>
            <w:rFonts w:hint="eastAsia"/>
            <w:rtl/>
          </w:rPr>
          <w:t>عرب</w:t>
        </w:r>
        <w:r w:rsidR="00A22A97" w:rsidRPr="00711D25">
          <w:rPr>
            <w:rStyle w:val="Hyperlink"/>
            <w:rFonts w:hint="cs"/>
            <w:rtl/>
          </w:rPr>
          <w:t>ی</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337732533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85</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34" w:history="1">
        <w:r w:rsidR="00A22A97" w:rsidRPr="00711D25">
          <w:rPr>
            <w:rStyle w:val="Hyperlink"/>
            <w:rFonts w:hint="eastAsia"/>
            <w:rtl/>
          </w:rPr>
          <w:t>ترجمه‌ها</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337732534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87</w:t>
        </w:r>
        <w:r w:rsidR="00A22A97">
          <w:rPr>
            <w:webHidden/>
            <w:rtl/>
          </w:rPr>
          <w:fldChar w:fldCharType="end"/>
        </w:r>
      </w:hyperlink>
    </w:p>
    <w:p w:rsidR="00A22A97" w:rsidRPr="000A5140" w:rsidRDefault="008F16AD">
      <w:pPr>
        <w:pStyle w:val="TOC2"/>
        <w:rPr>
          <w:rFonts w:ascii="Calibri" w:eastAsia="Times New Roman" w:hAnsi="Calibri" w:cs="Arial"/>
          <w:sz w:val="22"/>
          <w:szCs w:val="22"/>
          <w:rtl/>
          <w:lang w:bidi="ar-SA"/>
        </w:rPr>
      </w:pPr>
      <w:hyperlink w:anchor="_Toc337732535" w:history="1">
        <w:r w:rsidR="00A22A97" w:rsidRPr="00711D25">
          <w:rPr>
            <w:rStyle w:val="Hyperlink"/>
            <w:rFonts w:hint="eastAsia"/>
            <w:rtl/>
          </w:rPr>
          <w:t>بخش</w:t>
        </w:r>
        <w:r w:rsidR="00A22A97" w:rsidRPr="00711D25">
          <w:rPr>
            <w:rStyle w:val="Hyperlink"/>
            <w:rtl/>
          </w:rPr>
          <w:t xml:space="preserve"> </w:t>
        </w:r>
        <w:r w:rsidR="00A22A97" w:rsidRPr="00711D25">
          <w:rPr>
            <w:rStyle w:val="Hyperlink"/>
            <w:rFonts w:hint="eastAsia"/>
            <w:rtl/>
          </w:rPr>
          <w:t>فارس</w:t>
        </w:r>
        <w:r w:rsidR="00A22A97" w:rsidRPr="00711D25">
          <w:rPr>
            <w:rStyle w:val="Hyperlink"/>
            <w:rFonts w:hint="cs"/>
            <w:rtl/>
          </w:rPr>
          <w:t>ی</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337732535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87</w:t>
        </w:r>
        <w:r w:rsidR="00A22A97">
          <w:rPr>
            <w:webHidden/>
            <w:rtl/>
          </w:rPr>
          <w:fldChar w:fldCharType="end"/>
        </w:r>
      </w:hyperlink>
    </w:p>
    <w:p w:rsidR="00A22A97" w:rsidRPr="000A5140" w:rsidRDefault="008F16AD">
      <w:pPr>
        <w:pStyle w:val="TOC1"/>
        <w:rPr>
          <w:rFonts w:ascii="Calibri" w:eastAsia="Times New Roman" w:hAnsi="Calibri" w:cs="Arial"/>
          <w:b w:val="0"/>
          <w:bCs w:val="0"/>
          <w:sz w:val="22"/>
          <w:szCs w:val="22"/>
          <w:rtl/>
          <w:lang w:bidi="ar-SA"/>
        </w:rPr>
      </w:pPr>
      <w:hyperlink w:anchor="_Toc337732536" w:history="1">
        <w:r w:rsidR="00A22A97" w:rsidRPr="00711D25">
          <w:rPr>
            <w:rStyle w:val="Hyperlink"/>
            <w:rFonts w:hint="eastAsia"/>
            <w:rtl/>
          </w:rPr>
          <w:t>فهرست</w:t>
        </w:r>
        <w:r w:rsidR="00A22A97" w:rsidRPr="00711D25">
          <w:rPr>
            <w:rStyle w:val="Hyperlink"/>
            <w:rtl/>
          </w:rPr>
          <w:t xml:space="preserve"> </w:t>
        </w:r>
        <w:r w:rsidR="00A22A97" w:rsidRPr="00711D25">
          <w:rPr>
            <w:rStyle w:val="Hyperlink"/>
            <w:rFonts w:hint="eastAsia"/>
            <w:rtl/>
          </w:rPr>
          <w:t>آ</w:t>
        </w:r>
        <w:r w:rsidR="00A22A97" w:rsidRPr="00711D25">
          <w:rPr>
            <w:rStyle w:val="Hyperlink"/>
            <w:rFonts w:hint="cs"/>
            <w:rtl/>
          </w:rPr>
          <w:t>ی</w:t>
        </w:r>
        <w:r w:rsidR="00A22A97" w:rsidRPr="00711D25">
          <w:rPr>
            <w:rStyle w:val="Hyperlink"/>
            <w:rFonts w:hint="eastAsia"/>
            <w:rtl/>
          </w:rPr>
          <w:t>ات</w:t>
        </w:r>
        <w:r w:rsidR="00A22A97" w:rsidRPr="00711D25">
          <w:rPr>
            <w:rStyle w:val="Hyperlink"/>
            <w:rtl/>
          </w:rPr>
          <w:t xml:space="preserve"> </w:t>
        </w:r>
        <w:r w:rsidR="00A22A97" w:rsidRPr="00711D25">
          <w:rPr>
            <w:rStyle w:val="Hyperlink"/>
            <w:rFonts w:hint="eastAsia"/>
            <w:rtl/>
          </w:rPr>
          <w:t>قرآن</w:t>
        </w:r>
        <w:r w:rsidR="00A22A97" w:rsidRPr="00711D25">
          <w:rPr>
            <w:rStyle w:val="Hyperlink"/>
            <w:rFonts w:hint="cs"/>
            <w:rtl/>
          </w:rPr>
          <w:t>ی</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337732536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89</w:t>
        </w:r>
        <w:r w:rsidR="00A22A97">
          <w:rPr>
            <w:webHidden/>
            <w:rtl/>
          </w:rPr>
          <w:fldChar w:fldCharType="end"/>
        </w:r>
      </w:hyperlink>
    </w:p>
    <w:p w:rsidR="00A22A97" w:rsidRPr="000A5140" w:rsidRDefault="008F16AD">
      <w:pPr>
        <w:pStyle w:val="TOC1"/>
        <w:rPr>
          <w:rFonts w:ascii="Calibri" w:eastAsia="Times New Roman" w:hAnsi="Calibri" w:cs="Arial"/>
          <w:b w:val="0"/>
          <w:bCs w:val="0"/>
          <w:sz w:val="22"/>
          <w:szCs w:val="22"/>
          <w:rtl/>
          <w:lang w:bidi="ar-SA"/>
        </w:rPr>
      </w:pPr>
      <w:hyperlink w:anchor="_Toc337732537" w:history="1">
        <w:r w:rsidR="00A22A97" w:rsidRPr="00711D25">
          <w:rPr>
            <w:rStyle w:val="Hyperlink"/>
            <w:rFonts w:hint="eastAsia"/>
            <w:rtl/>
          </w:rPr>
          <w:t>فهرست</w:t>
        </w:r>
        <w:r w:rsidR="00A22A97" w:rsidRPr="00711D25">
          <w:rPr>
            <w:rStyle w:val="Hyperlink"/>
            <w:rtl/>
          </w:rPr>
          <w:t xml:space="preserve"> </w:t>
        </w:r>
        <w:r w:rsidR="00A22A97" w:rsidRPr="00711D25">
          <w:rPr>
            <w:rStyle w:val="Hyperlink"/>
            <w:rFonts w:hint="eastAsia"/>
            <w:rtl/>
          </w:rPr>
          <w:t>احاد</w:t>
        </w:r>
        <w:r w:rsidR="00A22A97" w:rsidRPr="00711D25">
          <w:rPr>
            <w:rStyle w:val="Hyperlink"/>
            <w:rFonts w:hint="cs"/>
            <w:rtl/>
          </w:rPr>
          <w:t>ی</w:t>
        </w:r>
        <w:r w:rsidR="00A22A97" w:rsidRPr="00711D25">
          <w:rPr>
            <w:rStyle w:val="Hyperlink"/>
            <w:rFonts w:hint="eastAsia"/>
            <w:rtl/>
          </w:rPr>
          <w:t>ث</w:t>
        </w:r>
        <w:r w:rsidR="00A22A97" w:rsidRPr="00711D25">
          <w:rPr>
            <w:rStyle w:val="Hyperlink"/>
            <w:rtl/>
          </w:rPr>
          <w:t xml:space="preserve"> </w:t>
        </w:r>
        <w:r w:rsidR="00A22A97" w:rsidRPr="00711D25">
          <w:rPr>
            <w:rStyle w:val="Hyperlink"/>
            <w:rFonts w:hint="eastAsia"/>
            <w:rtl/>
          </w:rPr>
          <w:t>نبو</w:t>
        </w:r>
        <w:r w:rsidR="00A22A97" w:rsidRPr="00711D25">
          <w:rPr>
            <w:rStyle w:val="Hyperlink"/>
            <w:rFonts w:hint="cs"/>
            <w:rtl/>
          </w:rPr>
          <w:t>ی</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337732537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91</w:t>
        </w:r>
        <w:r w:rsidR="00A22A97">
          <w:rPr>
            <w:webHidden/>
            <w:rtl/>
          </w:rPr>
          <w:fldChar w:fldCharType="end"/>
        </w:r>
      </w:hyperlink>
    </w:p>
    <w:p w:rsidR="00A22A97" w:rsidRPr="000A5140" w:rsidRDefault="008F16AD">
      <w:pPr>
        <w:pStyle w:val="TOC1"/>
        <w:rPr>
          <w:rFonts w:ascii="Calibri" w:eastAsia="Times New Roman" w:hAnsi="Calibri" w:cs="Arial"/>
          <w:b w:val="0"/>
          <w:bCs w:val="0"/>
          <w:sz w:val="22"/>
          <w:szCs w:val="22"/>
          <w:rtl/>
          <w:lang w:bidi="ar-SA"/>
        </w:rPr>
      </w:pPr>
      <w:hyperlink w:anchor="_Toc337732538" w:history="1">
        <w:r w:rsidR="00A22A97" w:rsidRPr="00711D25">
          <w:rPr>
            <w:rStyle w:val="Hyperlink"/>
            <w:rFonts w:hint="eastAsia"/>
            <w:rtl/>
          </w:rPr>
          <w:t>فهرست</w:t>
        </w:r>
        <w:r w:rsidR="00A22A97" w:rsidRPr="00711D25">
          <w:rPr>
            <w:rStyle w:val="Hyperlink"/>
            <w:rtl/>
          </w:rPr>
          <w:t xml:space="preserve"> </w:t>
        </w:r>
        <w:r w:rsidR="00A22A97" w:rsidRPr="00711D25">
          <w:rPr>
            <w:rStyle w:val="Hyperlink"/>
            <w:rFonts w:hint="eastAsia"/>
            <w:rtl/>
          </w:rPr>
          <w:t>اعلام</w:t>
        </w:r>
        <w:r w:rsidR="00A22A97">
          <w:rPr>
            <w:webHidden/>
            <w:rtl/>
          </w:rPr>
          <w:tab/>
        </w:r>
        <w:r w:rsidR="00A22A97">
          <w:rPr>
            <w:webHidden/>
            <w:rtl/>
          </w:rPr>
          <w:fldChar w:fldCharType="begin"/>
        </w:r>
        <w:r w:rsidR="00A22A97">
          <w:rPr>
            <w:webHidden/>
            <w:rtl/>
          </w:rPr>
          <w:instrText xml:space="preserve"> </w:instrText>
        </w:r>
        <w:r w:rsidR="00A22A97">
          <w:rPr>
            <w:webHidden/>
          </w:rPr>
          <w:instrText>PAGEREF</w:instrText>
        </w:r>
        <w:r w:rsidR="00A22A97">
          <w:rPr>
            <w:webHidden/>
            <w:rtl/>
          </w:rPr>
          <w:instrText xml:space="preserve"> _</w:instrText>
        </w:r>
        <w:r w:rsidR="00A22A97">
          <w:rPr>
            <w:webHidden/>
          </w:rPr>
          <w:instrText>Toc</w:instrText>
        </w:r>
        <w:r w:rsidR="00A22A97">
          <w:rPr>
            <w:webHidden/>
            <w:rtl/>
          </w:rPr>
          <w:instrText xml:space="preserve">337732538 </w:instrText>
        </w:r>
        <w:r w:rsidR="00A22A97">
          <w:rPr>
            <w:webHidden/>
          </w:rPr>
          <w:instrText>\h</w:instrText>
        </w:r>
        <w:r w:rsidR="00A22A97">
          <w:rPr>
            <w:webHidden/>
            <w:rtl/>
          </w:rPr>
          <w:instrText xml:space="preserve"> </w:instrText>
        </w:r>
        <w:r w:rsidR="00A22A97">
          <w:rPr>
            <w:webHidden/>
            <w:rtl/>
          </w:rPr>
        </w:r>
        <w:r w:rsidR="00A22A97">
          <w:rPr>
            <w:webHidden/>
            <w:rtl/>
          </w:rPr>
          <w:fldChar w:fldCharType="separate"/>
        </w:r>
        <w:r w:rsidR="00A22A97">
          <w:rPr>
            <w:webHidden/>
            <w:rtl/>
          </w:rPr>
          <w:t>95</w:t>
        </w:r>
        <w:r w:rsidR="00A22A97">
          <w:rPr>
            <w:webHidden/>
            <w:rtl/>
          </w:rPr>
          <w:fldChar w:fldCharType="end"/>
        </w:r>
      </w:hyperlink>
    </w:p>
    <w:p w:rsidR="000F0B9B" w:rsidRDefault="00A22A97" w:rsidP="000F0B9B">
      <w:pPr>
        <w:pStyle w:val="StyleComplexBLotus12ptJustifiedFirstline05cm"/>
        <w:spacing w:line="240" w:lineRule="auto"/>
        <w:ind w:firstLine="0"/>
        <w:rPr>
          <w:rFonts w:ascii="Times New Roman" w:hAnsi="Times New Roman" w:cs="B Lotus"/>
          <w:sz w:val="30"/>
          <w:szCs w:val="28"/>
          <w:rtl/>
          <w:lang w:bidi="fa-IR"/>
        </w:rPr>
      </w:pPr>
      <w:r>
        <w:rPr>
          <w:rFonts w:ascii="Times New Roman" w:hAnsi="Times New Roman" w:cs="B Lotus"/>
          <w:sz w:val="30"/>
          <w:szCs w:val="28"/>
          <w:rtl/>
          <w:lang w:bidi="fa-IR"/>
        </w:rPr>
        <w:fldChar w:fldCharType="end"/>
      </w:r>
    </w:p>
    <w:p w:rsidR="000F0B9B" w:rsidRDefault="000F0B9B" w:rsidP="000F0B9B">
      <w:pPr>
        <w:pStyle w:val="StyleComplexBLotus12ptJustifiedFirstline05cm"/>
        <w:spacing w:line="240" w:lineRule="auto"/>
        <w:ind w:firstLine="0"/>
        <w:rPr>
          <w:rFonts w:ascii="Times New Roman" w:hAnsi="Times New Roman" w:cs="B Lotus"/>
          <w:sz w:val="30"/>
          <w:szCs w:val="28"/>
          <w:rtl/>
          <w:lang w:bidi="fa-IR"/>
        </w:rPr>
      </w:pPr>
    </w:p>
    <w:p w:rsidR="00430E07" w:rsidRDefault="00430E07" w:rsidP="000F0B9B">
      <w:pPr>
        <w:pStyle w:val="StyleComplexBLotus12ptJustifiedFirstline05cm"/>
        <w:spacing w:line="240" w:lineRule="auto"/>
        <w:ind w:firstLine="0"/>
        <w:rPr>
          <w:rFonts w:ascii="Times New Roman" w:hAnsi="Times New Roman" w:cs="B Lotus"/>
          <w:sz w:val="30"/>
          <w:szCs w:val="28"/>
          <w:rtl/>
          <w:lang w:bidi="fa-IR"/>
        </w:rPr>
        <w:sectPr w:rsidR="00430E07" w:rsidSect="00BF5719">
          <w:headerReference w:type="even" r:id="rId16"/>
          <w:headerReference w:type="default" r:id="rId17"/>
          <w:headerReference w:type="first" r:id="rId18"/>
          <w:footnotePr>
            <w:numRestart w:val="eachPage"/>
          </w:footnotePr>
          <w:pgSz w:w="11907" w:h="16840" w:code="9"/>
          <w:pgMar w:top="2552" w:right="2211" w:bottom="2552" w:left="2211" w:header="2552" w:footer="2552" w:gutter="0"/>
          <w:cols w:space="720"/>
          <w:titlePg/>
          <w:bidi/>
          <w:rtlGutter/>
        </w:sectPr>
      </w:pPr>
    </w:p>
    <w:p w:rsidR="00C7393A" w:rsidRDefault="007F4BE7" w:rsidP="00D05578">
      <w:pPr>
        <w:pStyle w:val="StyleComplexBLotus12ptJustifiedFirstline05cmCharCharChar3"/>
        <w:spacing w:line="240" w:lineRule="auto"/>
        <w:rPr>
          <w:rFonts w:ascii="Times New Roman" w:hAnsi="Times New Roman" w:cs="B Lotus"/>
          <w:sz w:val="28"/>
          <w:szCs w:val="28"/>
          <w:rtl/>
          <w:lang w:bidi="fa-IR"/>
        </w:rPr>
      </w:pPr>
      <w:r w:rsidRPr="00D30B4E">
        <w:rPr>
          <w:rFonts w:ascii="Times New Roman" w:hAnsi="Times New Roman" w:cs="B Lotus" w:hint="cs"/>
          <w:b/>
          <w:bCs/>
          <w:sz w:val="28"/>
          <w:szCs w:val="28"/>
          <w:rtl/>
          <w:lang w:bidi="fa-IR"/>
        </w:rPr>
        <w:t>دانشنامة جهان اسلام</w:t>
      </w:r>
      <w:r>
        <w:rPr>
          <w:rFonts w:ascii="Times New Roman" w:hAnsi="Times New Roman" w:cs="B Lotus" w:hint="cs"/>
          <w:sz w:val="28"/>
          <w:szCs w:val="28"/>
          <w:rtl/>
          <w:lang w:bidi="fa-IR"/>
        </w:rPr>
        <w:t xml:space="preserve"> که با همکاری عدة کثیری از دانشمندان و محققان در دست تدوین است</w:t>
      </w:r>
      <w:r w:rsidR="009775F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همة موضوعات مربوط به دین اسلام و فرهنگ و تمدن</w:t>
      </w:r>
      <w:r w:rsidR="00B320D7">
        <w:rPr>
          <w:rFonts w:ascii="Times New Roman" w:hAnsi="Times New Roman" w:cs="B Lotus" w:hint="cs"/>
          <w:sz w:val="28"/>
          <w:szCs w:val="28"/>
          <w:rtl/>
          <w:lang w:bidi="fa-IR"/>
        </w:rPr>
        <w:t xml:space="preserve"> سرزمین‌ها</w:t>
      </w:r>
      <w:r>
        <w:rPr>
          <w:rFonts w:ascii="Times New Roman" w:hAnsi="Times New Roman" w:cs="B Lotus" w:hint="cs"/>
          <w:sz w:val="28"/>
          <w:szCs w:val="28"/>
          <w:rtl/>
          <w:lang w:bidi="fa-IR"/>
        </w:rPr>
        <w:t>ی اسلامی را در بر می‌گیرد</w:t>
      </w:r>
      <w:r w:rsidR="009775F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به یاری خداوند بتدریج منتشر خواهد شد. گستردگی و تنوع موضوعات و لزوم استفاده از تحقیقات اصیل و تازة علمی ایجاب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کند که برخی ا</w:t>
      </w:r>
      <w:r w:rsidR="0043210B">
        <w:rPr>
          <w:rFonts w:ascii="Times New Roman" w:hAnsi="Times New Roman" w:cs="B Lotus" w:hint="cs"/>
          <w:sz w:val="28"/>
          <w:szCs w:val="28"/>
          <w:rtl/>
          <w:lang w:bidi="fa-IR"/>
        </w:rPr>
        <w:t>ز</w:t>
      </w:r>
      <w:r w:rsidR="009775F9">
        <w:rPr>
          <w:rFonts w:ascii="Times New Roman" w:hAnsi="Times New Roman" w:cs="B Lotus" w:hint="cs"/>
          <w:sz w:val="28"/>
          <w:szCs w:val="28"/>
          <w:rtl/>
          <w:lang w:bidi="fa-IR"/>
        </w:rPr>
        <w:t xml:space="preserve"> مقالات این دانشنامه از </w:t>
      </w:r>
      <w:r w:rsidR="009775F9" w:rsidRPr="009775F9">
        <w:rPr>
          <w:rFonts w:ascii="Times New Roman" w:hAnsi="Times New Roman" w:hint="cs"/>
          <w:sz w:val="28"/>
          <w:szCs w:val="28"/>
          <w:rtl/>
          <w:lang w:bidi="fa-IR"/>
        </w:rPr>
        <w:t>دایرة</w:t>
      </w:r>
      <w:r>
        <w:rPr>
          <w:rFonts w:ascii="Times New Roman" w:hAnsi="Times New Roman" w:cs="B Lotus" w:hint="cs"/>
          <w:sz w:val="28"/>
          <w:szCs w:val="28"/>
          <w:rtl/>
          <w:lang w:bidi="fa-IR"/>
        </w:rPr>
        <w:t xml:space="preserve"> المعارفها و منابع دیگر ترجمه و در صورت لزوم تکمیل شود. از این رو بخشی از مقالات </w:t>
      </w:r>
      <w:r w:rsidR="0043210B" w:rsidRPr="00D30B4E">
        <w:rPr>
          <w:rFonts w:ascii="Times New Roman" w:hAnsi="Times New Roman" w:cs="B Lotus" w:hint="cs"/>
          <w:b/>
          <w:bCs/>
          <w:sz w:val="28"/>
          <w:szCs w:val="28"/>
          <w:rtl/>
          <w:lang w:bidi="fa-IR"/>
        </w:rPr>
        <w:t>دانشنامة جهان اسلام</w:t>
      </w:r>
      <w:r w:rsidR="0043210B">
        <w:rPr>
          <w:rFonts w:ascii="Times New Roman" w:hAnsi="Times New Roman" w:cs="B Lotus" w:hint="cs"/>
          <w:sz w:val="28"/>
          <w:szCs w:val="28"/>
          <w:rtl/>
          <w:lang w:bidi="fa-IR"/>
        </w:rPr>
        <w:t xml:space="preserve"> تألیف محققان ایرانی است و بخشی دیگر ترجمه از تحقیقات دانشمندان کشورهای دیگرست. </w:t>
      </w:r>
    </w:p>
    <w:p w:rsidR="0043210B" w:rsidRPr="00F303D6" w:rsidRDefault="0043210B" w:rsidP="00CF10E6">
      <w:pPr>
        <w:pStyle w:val="StyleComplexBLotus12ptJustifiedFirstline05cmCharCharChar3"/>
        <w:spacing w:line="240" w:lineRule="auto"/>
        <w:rPr>
          <w:rFonts w:ascii="Times New Roman" w:hAnsi="Times New Roman" w:cs="B Lotus"/>
          <w:spacing w:val="-4"/>
          <w:sz w:val="28"/>
          <w:szCs w:val="28"/>
          <w:rtl/>
          <w:lang w:bidi="fa-IR"/>
        </w:rPr>
      </w:pPr>
      <w:r w:rsidRPr="00F303D6">
        <w:rPr>
          <w:rFonts w:ascii="Times New Roman" w:hAnsi="Times New Roman" w:cs="B Lotus" w:hint="cs"/>
          <w:spacing w:val="-4"/>
          <w:sz w:val="28"/>
          <w:szCs w:val="28"/>
          <w:rtl/>
          <w:lang w:bidi="fa-IR"/>
        </w:rPr>
        <w:t xml:space="preserve">پاره‌ای از مقالات </w:t>
      </w:r>
      <w:r w:rsidRPr="00F303D6">
        <w:rPr>
          <w:rFonts w:ascii="Times New Roman" w:hAnsi="Times New Roman" w:cs="B Lotus" w:hint="cs"/>
          <w:b/>
          <w:bCs/>
          <w:spacing w:val="-4"/>
          <w:sz w:val="28"/>
          <w:szCs w:val="28"/>
          <w:rtl/>
          <w:lang w:bidi="fa-IR"/>
        </w:rPr>
        <w:t>دانشنامه جهان اسلام</w:t>
      </w:r>
      <w:r w:rsidRPr="00F303D6">
        <w:rPr>
          <w:rFonts w:ascii="Times New Roman" w:hAnsi="Times New Roman" w:cs="B Lotus" w:hint="cs"/>
          <w:spacing w:val="-4"/>
          <w:sz w:val="28"/>
          <w:szCs w:val="28"/>
          <w:rtl/>
          <w:lang w:bidi="fa-IR"/>
        </w:rPr>
        <w:t>، در ع</w:t>
      </w:r>
      <w:r w:rsidR="005D6157">
        <w:rPr>
          <w:rFonts w:ascii="Times New Roman" w:hAnsi="Times New Roman" w:cs="B Lotus" w:hint="cs"/>
          <w:spacing w:val="-4"/>
          <w:sz w:val="28"/>
          <w:szCs w:val="28"/>
          <w:rtl/>
          <w:lang w:bidi="fa-IR"/>
        </w:rPr>
        <w:t xml:space="preserve">ین ایجازی که بر حسب و شیوة </w:t>
      </w:r>
      <w:r w:rsidR="005D6157" w:rsidRPr="005D6157">
        <w:rPr>
          <w:rFonts w:ascii="Times New Roman" w:hAnsi="Times New Roman" w:hint="cs"/>
          <w:spacing w:val="-4"/>
          <w:sz w:val="28"/>
          <w:szCs w:val="28"/>
          <w:rtl/>
          <w:lang w:bidi="fa-IR"/>
        </w:rPr>
        <w:t>دایرة</w:t>
      </w:r>
      <w:r w:rsidRPr="00F303D6">
        <w:rPr>
          <w:rFonts w:ascii="Times New Roman" w:hAnsi="Times New Roman" w:cs="B Lotus" w:hint="cs"/>
          <w:spacing w:val="-4"/>
          <w:sz w:val="28"/>
          <w:szCs w:val="28"/>
          <w:rtl/>
          <w:lang w:bidi="fa-IR"/>
        </w:rPr>
        <w:t xml:space="preserve"> المعارف نویسی در نوشتن</w:t>
      </w:r>
      <w:r w:rsidR="00B320D7">
        <w:rPr>
          <w:rFonts w:ascii="Times New Roman" w:hAnsi="Times New Roman" w:cs="B Lotus" w:hint="cs"/>
          <w:spacing w:val="-4"/>
          <w:sz w:val="28"/>
          <w:szCs w:val="28"/>
          <w:rtl/>
          <w:lang w:bidi="fa-IR"/>
        </w:rPr>
        <w:t xml:space="preserve"> آن‌ها،</w:t>
      </w:r>
      <w:r w:rsidRPr="00F303D6">
        <w:rPr>
          <w:rFonts w:ascii="Times New Roman" w:hAnsi="Times New Roman" w:cs="B Lotus" w:hint="cs"/>
          <w:spacing w:val="-4"/>
          <w:sz w:val="28"/>
          <w:szCs w:val="28"/>
          <w:rtl/>
          <w:lang w:bidi="fa-IR"/>
        </w:rPr>
        <w:t xml:space="preserve"> بکار رفته است، به اقتضای اهمیت موضوع یا گستردگی تحقیقات در آن باب، از مقالات </w:t>
      </w:r>
      <w:r w:rsidR="00A47540" w:rsidRPr="00F303D6">
        <w:rPr>
          <w:rFonts w:ascii="Times New Roman" w:hAnsi="Times New Roman" w:cs="B Lotus" w:hint="cs"/>
          <w:spacing w:val="-4"/>
          <w:sz w:val="28"/>
          <w:szCs w:val="28"/>
          <w:rtl/>
          <w:lang w:bidi="fa-IR"/>
        </w:rPr>
        <w:t>دیگر بلند‌تر است؛ چندان که می‌توان</w:t>
      </w:r>
      <w:r w:rsidR="00B320D7">
        <w:rPr>
          <w:rFonts w:ascii="Times New Roman" w:hAnsi="Times New Roman" w:cs="B Lotus" w:hint="cs"/>
          <w:spacing w:val="-4"/>
          <w:sz w:val="28"/>
          <w:szCs w:val="28"/>
          <w:rtl/>
          <w:lang w:bidi="fa-IR"/>
        </w:rPr>
        <w:t xml:space="preserve"> آن‌ها </w:t>
      </w:r>
      <w:r w:rsidR="00D30B4E" w:rsidRPr="00F303D6">
        <w:rPr>
          <w:rFonts w:ascii="Times New Roman" w:hAnsi="Times New Roman" w:cs="B Lotus" w:hint="cs"/>
          <w:spacing w:val="-4"/>
          <w:sz w:val="28"/>
          <w:szCs w:val="28"/>
          <w:rtl/>
          <w:lang w:bidi="fa-IR"/>
        </w:rPr>
        <w:t xml:space="preserve">را رساله‌های تحقیقی مستقل به شمار آورد. چون این گونه مقالات غیر از خوانندگان </w:t>
      </w:r>
      <w:r w:rsidR="00CF10E6" w:rsidRPr="005D6157">
        <w:rPr>
          <w:rFonts w:ascii="Times New Roman" w:hAnsi="Times New Roman" w:hint="cs"/>
          <w:spacing w:val="-4"/>
          <w:sz w:val="28"/>
          <w:szCs w:val="28"/>
          <w:rtl/>
          <w:lang w:bidi="fa-IR"/>
        </w:rPr>
        <w:t>دایرة</w:t>
      </w:r>
      <w:r w:rsidR="00CF10E6" w:rsidRPr="00F303D6">
        <w:rPr>
          <w:rFonts w:ascii="Times New Roman" w:hAnsi="Times New Roman" w:cs="B Lotus" w:hint="cs"/>
          <w:spacing w:val="-4"/>
          <w:sz w:val="28"/>
          <w:szCs w:val="28"/>
          <w:rtl/>
          <w:lang w:bidi="fa-IR"/>
        </w:rPr>
        <w:t xml:space="preserve"> المعارف</w:t>
      </w:r>
      <w:r w:rsidR="00D30B4E" w:rsidRPr="00F303D6">
        <w:rPr>
          <w:rFonts w:ascii="Times New Roman" w:hAnsi="Times New Roman" w:cs="B Lotus" w:hint="cs"/>
          <w:spacing w:val="-4"/>
          <w:sz w:val="28"/>
          <w:szCs w:val="28"/>
          <w:rtl/>
          <w:lang w:bidi="fa-IR"/>
        </w:rPr>
        <w:t xml:space="preserve"> خواستاران دیگری هم دارد و</w:t>
      </w:r>
      <w:r w:rsidR="00B320D7">
        <w:rPr>
          <w:rFonts w:ascii="Times New Roman" w:hAnsi="Times New Roman" w:cs="B Lotus" w:hint="cs"/>
          <w:spacing w:val="-4"/>
          <w:sz w:val="28"/>
          <w:szCs w:val="28"/>
          <w:rtl/>
          <w:lang w:bidi="fa-IR"/>
        </w:rPr>
        <w:t xml:space="preserve"> روش‌ها</w:t>
      </w:r>
      <w:r w:rsidR="00D30B4E" w:rsidRPr="00F303D6">
        <w:rPr>
          <w:rFonts w:ascii="Times New Roman" w:hAnsi="Times New Roman" w:cs="B Lotus" w:hint="cs"/>
          <w:spacing w:val="-4"/>
          <w:sz w:val="28"/>
          <w:szCs w:val="28"/>
          <w:rtl/>
          <w:lang w:bidi="fa-IR"/>
        </w:rPr>
        <w:t>ی تحقیقی و</w:t>
      </w:r>
      <w:r w:rsidR="00B320D7">
        <w:rPr>
          <w:rFonts w:ascii="Times New Roman" w:hAnsi="Times New Roman" w:cs="B Lotus" w:hint="cs"/>
          <w:spacing w:val="-4"/>
          <w:sz w:val="28"/>
          <w:szCs w:val="28"/>
          <w:rtl/>
          <w:lang w:bidi="fa-IR"/>
        </w:rPr>
        <w:t xml:space="preserve"> دقت‌های</w:t>
      </w:r>
      <w:r w:rsidR="00D30B4E" w:rsidRPr="00F303D6">
        <w:rPr>
          <w:rFonts w:ascii="Times New Roman" w:hAnsi="Times New Roman" w:cs="B Lotus" w:hint="cs"/>
          <w:spacing w:val="-4"/>
          <w:sz w:val="28"/>
          <w:szCs w:val="28"/>
          <w:rtl/>
          <w:lang w:bidi="fa-IR"/>
        </w:rPr>
        <w:t xml:space="preserve"> علمی که در تألیف</w:t>
      </w:r>
      <w:r w:rsidR="00B320D7">
        <w:rPr>
          <w:rFonts w:ascii="Times New Roman" w:hAnsi="Times New Roman" w:cs="B Lotus" w:hint="cs"/>
          <w:spacing w:val="-4"/>
          <w:sz w:val="28"/>
          <w:szCs w:val="28"/>
          <w:rtl/>
          <w:lang w:bidi="fa-IR"/>
        </w:rPr>
        <w:t xml:space="preserve"> آن‌ها </w:t>
      </w:r>
      <w:r w:rsidR="00D30B4E" w:rsidRPr="00F303D6">
        <w:rPr>
          <w:rFonts w:ascii="Times New Roman" w:hAnsi="Times New Roman" w:cs="B Lotus" w:hint="cs"/>
          <w:spacing w:val="-4"/>
          <w:sz w:val="28"/>
          <w:szCs w:val="28"/>
          <w:rtl/>
          <w:lang w:bidi="fa-IR"/>
        </w:rPr>
        <w:t xml:space="preserve">بکار رفته است برای محققان جوان در حوزة تتبعات اسلامی نکته‌آموز تواند بود، و از سوی دیگر تا آماده‌سازی نهایی برای مجلدات </w:t>
      </w:r>
      <w:r w:rsidR="00D30B4E" w:rsidRPr="00F303D6">
        <w:rPr>
          <w:rFonts w:ascii="Times New Roman" w:hAnsi="Times New Roman" w:cs="B Lotus" w:hint="cs"/>
          <w:b/>
          <w:bCs/>
          <w:spacing w:val="-4"/>
          <w:sz w:val="28"/>
          <w:szCs w:val="28"/>
          <w:rtl/>
          <w:lang w:bidi="fa-IR"/>
        </w:rPr>
        <w:t>دانشنامة جهان اسلام</w:t>
      </w:r>
      <w:r w:rsidR="00D30B4E" w:rsidRPr="00F303D6">
        <w:rPr>
          <w:rFonts w:ascii="Times New Roman" w:hAnsi="Times New Roman" w:cs="B Lotus" w:hint="cs"/>
          <w:spacing w:val="-4"/>
          <w:sz w:val="28"/>
          <w:szCs w:val="28"/>
          <w:rtl/>
          <w:lang w:bidi="fa-IR"/>
        </w:rPr>
        <w:t xml:space="preserve"> طبع و نشر‌شان به تأخیر می‌افتد «بنیاد </w:t>
      </w:r>
      <w:r w:rsidR="00CF10E6" w:rsidRPr="005D6157">
        <w:rPr>
          <w:rFonts w:ascii="Times New Roman" w:hAnsi="Times New Roman" w:hint="cs"/>
          <w:spacing w:val="-4"/>
          <w:sz w:val="28"/>
          <w:szCs w:val="28"/>
          <w:rtl/>
          <w:lang w:bidi="fa-IR"/>
        </w:rPr>
        <w:t>دایرة</w:t>
      </w:r>
      <w:r w:rsidR="00CF10E6" w:rsidRPr="00F303D6">
        <w:rPr>
          <w:rFonts w:ascii="Times New Roman" w:hAnsi="Times New Roman" w:cs="B Lotus" w:hint="cs"/>
          <w:spacing w:val="-4"/>
          <w:sz w:val="28"/>
          <w:szCs w:val="28"/>
          <w:rtl/>
          <w:lang w:bidi="fa-IR"/>
        </w:rPr>
        <w:t xml:space="preserve"> المعارف</w:t>
      </w:r>
      <w:r w:rsidR="00D30B4E" w:rsidRPr="00F303D6">
        <w:rPr>
          <w:rFonts w:ascii="Times New Roman" w:hAnsi="Times New Roman" w:cs="B Lotus" w:hint="cs"/>
          <w:spacing w:val="-4"/>
          <w:sz w:val="28"/>
          <w:szCs w:val="28"/>
          <w:rtl/>
          <w:lang w:bidi="fa-IR"/>
        </w:rPr>
        <w:t xml:space="preserve"> اسلامی» در نظر گرفته است که این گونه مقالات را، اعم از تألیف و ترجمه، به صورت جداگانه منتشر کند. انتشار این سلسله</w:t>
      </w:r>
      <w:r w:rsidR="00B320D7">
        <w:rPr>
          <w:rFonts w:ascii="Times New Roman" w:hAnsi="Times New Roman" w:cs="B Lotus" w:hint="cs"/>
          <w:spacing w:val="-4"/>
          <w:sz w:val="28"/>
          <w:szCs w:val="28"/>
          <w:rtl/>
          <w:lang w:bidi="fa-IR"/>
        </w:rPr>
        <w:t xml:space="preserve"> کتاب‌ها</w:t>
      </w:r>
      <w:r w:rsidR="00D30B4E" w:rsidRPr="00F303D6">
        <w:rPr>
          <w:rFonts w:ascii="Times New Roman" w:hAnsi="Times New Roman" w:cs="B Lotus" w:hint="cs"/>
          <w:spacing w:val="-4"/>
          <w:sz w:val="28"/>
          <w:szCs w:val="28"/>
          <w:rtl/>
          <w:lang w:bidi="fa-IR"/>
        </w:rPr>
        <w:t xml:space="preserve"> در عین حال فرصتی است برای بهره‌وری از اظهار</w:t>
      </w:r>
      <w:r w:rsidR="00D30B4E" w:rsidRPr="00F303D6">
        <w:rPr>
          <w:rFonts w:ascii="Times New Roman" w:hAnsi="Times New Roman" w:cs="B Lotus" w:hint="eastAsia"/>
          <w:spacing w:val="-4"/>
          <w:sz w:val="28"/>
          <w:szCs w:val="28"/>
          <w:rtl/>
          <w:lang w:bidi="fa-IR"/>
        </w:rPr>
        <w:t>‌</w:t>
      </w:r>
      <w:r w:rsidR="00D30B4E" w:rsidRPr="00F303D6">
        <w:rPr>
          <w:rFonts w:ascii="Times New Roman" w:hAnsi="Times New Roman" w:cs="B Lotus" w:hint="cs"/>
          <w:spacing w:val="-4"/>
          <w:sz w:val="28"/>
          <w:szCs w:val="28"/>
          <w:rtl/>
          <w:lang w:bidi="fa-IR"/>
        </w:rPr>
        <w:t xml:space="preserve">نظر و انتقاد خوانندگان تا مقالات به صورت کاملتری در </w:t>
      </w:r>
      <w:r w:rsidR="00D30B4E" w:rsidRPr="00F303D6">
        <w:rPr>
          <w:rFonts w:ascii="Times New Roman" w:hAnsi="Times New Roman" w:cs="B Lotus" w:hint="cs"/>
          <w:b/>
          <w:bCs/>
          <w:spacing w:val="-4"/>
          <w:sz w:val="28"/>
          <w:szCs w:val="28"/>
          <w:rtl/>
          <w:lang w:bidi="fa-IR"/>
        </w:rPr>
        <w:t>دانشنامه</w:t>
      </w:r>
      <w:r w:rsidR="00D30B4E" w:rsidRPr="00F303D6">
        <w:rPr>
          <w:rFonts w:ascii="Times New Roman" w:hAnsi="Times New Roman" w:cs="B Lotus" w:hint="cs"/>
          <w:spacing w:val="-4"/>
          <w:sz w:val="28"/>
          <w:szCs w:val="28"/>
          <w:rtl/>
          <w:lang w:bidi="fa-IR"/>
        </w:rPr>
        <w:t xml:space="preserve"> به چاپ رسد. این دفتر از جمله مقالات بلند دانشنامه است که امید است مورد توجه علاقه</w:t>
      </w:r>
      <w:r w:rsidR="00D30B4E" w:rsidRPr="00F303D6">
        <w:rPr>
          <w:rFonts w:ascii="Times New Roman" w:hAnsi="Times New Roman" w:cs="B Lotus" w:hint="eastAsia"/>
          <w:spacing w:val="-4"/>
          <w:sz w:val="28"/>
          <w:szCs w:val="28"/>
          <w:rtl/>
          <w:lang w:bidi="fa-IR"/>
        </w:rPr>
        <w:t>‌</w:t>
      </w:r>
      <w:r w:rsidR="00D30B4E" w:rsidRPr="00F303D6">
        <w:rPr>
          <w:rFonts w:ascii="Times New Roman" w:hAnsi="Times New Roman" w:cs="B Lotus" w:hint="cs"/>
          <w:spacing w:val="-4"/>
          <w:sz w:val="28"/>
          <w:szCs w:val="28"/>
          <w:rtl/>
          <w:lang w:bidi="fa-IR"/>
        </w:rPr>
        <w:t>مندان واقع شود</w:t>
      </w:r>
      <w:r w:rsidR="003D50E9">
        <w:rPr>
          <w:rFonts w:ascii="Times New Roman" w:hAnsi="Times New Roman" w:cs="B Lotus" w:hint="cs"/>
          <w:spacing w:val="-4"/>
          <w:sz w:val="28"/>
          <w:szCs w:val="28"/>
          <w:rtl/>
          <w:lang w:bidi="fa-IR"/>
        </w:rPr>
        <w:t>،</w:t>
      </w:r>
      <w:r w:rsidR="00D30B4E" w:rsidRPr="00F303D6">
        <w:rPr>
          <w:rFonts w:ascii="Times New Roman" w:hAnsi="Times New Roman" w:cs="B Lotus" w:hint="cs"/>
          <w:spacing w:val="-4"/>
          <w:sz w:val="28"/>
          <w:szCs w:val="28"/>
          <w:rtl/>
          <w:lang w:bidi="fa-IR"/>
        </w:rPr>
        <w:t xml:space="preserve"> و صاحبنظران نیز از راهنمایی و اظهارنظر دریغ نکنند. </w:t>
      </w:r>
    </w:p>
    <w:p w:rsidR="009077F2" w:rsidRDefault="00D30B4E" w:rsidP="00F303D6">
      <w:pPr>
        <w:pStyle w:val="StyleComplexBLotus12ptJustifiedFirstline05cmCharCharChar3"/>
        <w:spacing w:line="240" w:lineRule="auto"/>
        <w:ind w:left="2835"/>
        <w:jc w:val="center"/>
        <w:rPr>
          <w:rFonts w:ascii="Times New Roman" w:hAnsi="Times New Roman" w:cs="B Lotus"/>
          <w:b/>
          <w:bCs/>
          <w:sz w:val="28"/>
          <w:szCs w:val="28"/>
          <w:rtl/>
          <w:lang w:bidi="fa-IR"/>
        </w:rPr>
      </w:pPr>
      <w:r>
        <w:rPr>
          <w:rFonts w:ascii="Times New Roman" w:hAnsi="Times New Roman" w:cs="B Lotus" w:hint="cs"/>
          <w:b/>
          <w:bCs/>
          <w:sz w:val="28"/>
          <w:szCs w:val="28"/>
          <w:rtl/>
          <w:lang w:bidi="fa-IR"/>
        </w:rPr>
        <w:t xml:space="preserve">و من الله التوفیق </w:t>
      </w:r>
    </w:p>
    <w:p w:rsidR="00D30B4E" w:rsidRPr="003D50E9" w:rsidRDefault="00D30B4E" w:rsidP="003D50E9">
      <w:pPr>
        <w:pStyle w:val="StyleComplexBLotus12ptJustifiedFirstline05cmCharCharChar3"/>
        <w:spacing w:line="240" w:lineRule="auto"/>
        <w:ind w:left="2835"/>
        <w:jc w:val="center"/>
        <w:rPr>
          <w:rFonts w:ascii="Times New Roman" w:hAnsi="Times New Roman" w:cs="B Lotus"/>
          <w:b/>
          <w:bCs/>
          <w:sz w:val="28"/>
          <w:szCs w:val="28"/>
          <w:rtl/>
          <w:lang w:bidi="fa-IR"/>
        </w:rPr>
      </w:pPr>
      <w:r w:rsidRPr="003D50E9">
        <w:rPr>
          <w:rFonts w:ascii="Times New Roman" w:hAnsi="Times New Roman" w:cs="B Lotus" w:hint="cs"/>
          <w:b/>
          <w:bCs/>
          <w:sz w:val="28"/>
          <w:szCs w:val="28"/>
          <w:rtl/>
          <w:lang w:bidi="fa-IR"/>
        </w:rPr>
        <w:t xml:space="preserve">بنیاد </w:t>
      </w:r>
      <w:r w:rsidR="003D50E9" w:rsidRPr="003D50E9">
        <w:rPr>
          <w:rFonts w:ascii="Times New Roman" w:hAnsi="Times New Roman" w:hint="cs"/>
          <w:b/>
          <w:bCs/>
          <w:spacing w:val="-4"/>
          <w:sz w:val="28"/>
          <w:szCs w:val="28"/>
          <w:rtl/>
          <w:lang w:bidi="fa-IR"/>
        </w:rPr>
        <w:t>دایرة</w:t>
      </w:r>
      <w:r w:rsidR="003D50E9" w:rsidRPr="003D50E9">
        <w:rPr>
          <w:rFonts w:ascii="Times New Roman" w:hAnsi="Times New Roman" w:cs="B Lotus" w:hint="cs"/>
          <w:b/>
          <w:bCs/>
          <w:spacing w:val="-4"/>
          <w:sz w:val="28"/>
          <w:szCs w:val="28"/>
          <w:rtl/>
          <w:lang w:bidi="fa-IR"/>
        </w:rPr>
        <w:t xml:space="preserve"> المعارف</w:t>
      </w:r>
      <w:r w:rsidRPr="003D50E9">
        <w:rPr>
          <w:rFonts w:ascii="Times New Roman" w:hAnsi="Times New Roman" w:cs="B Lotus" w:hint="cs"/>
          <w:b/>
          <w:bCs/>
          <w:sz w:val="28"/>
          <w:szCs w:val="28"/>
          <w:rtl/>
          <w:lang w:bidi="fa-IR"/>
        </w:rPr>
        <w:t xml:space="preserve"> اسلامی </w:t>
      </w:r>
    </w:p>
    <w:p w:rsidR="00430E07" w:rsidRDefault="00D30B4E" w:rsidP="00F303D6">
      <w:pPr>
        <w:pStyle w:val="StyleComplexBLotus12ptJustifiedFirstline05cmCharCharChar3"/>
        <w:spacing w:line="240" w:lineRule="auto"/>
        <w:ind w:left="2835"/>
        <w:jc w:val="center"/>
        <w:rPr>
          <w:rFonts w:ascii="Times New Roman" w:hAnsi="Times New Roman" w:cs="B Lotus"/>
          <w:b/>
          <w:bCs/>
          <w:sz w:val="28"/>
          <w:szCs w:val="28"/>
          <w:rtl/>
          <w:lang w:bidi="fa-IR"/>
        </w:rPr>
      </w:pPr>
      <w:r>
        <w:rPr>
          <w:rFonts w:ascii="Times New Roman" w:hAnsi="Times New Roman" w:cs="B Lotus" w:hint="cs"/>
          <w:b/>
          <w:bCs/>
          <w:sz w:val="28"/>
          <w:szCs w:val="28"/>
          <w:rtl/>
          <w:lang w:bidi="fa-IR"/>
        </w:rPr>
        <w:t xml:space="preserve">تهران </w:t>
      </w:r>
      <w:r>
        <w:rPr>
          <w:rFonts w:ascii="Times New Roman" w:hAnsi="Times New Roman" w:cs="Times New Roman" w:hint="cs"/>
          <w:b/>
          <w:bCs/>
          <w:sz w:val="28"/>
          <w:szCs w:val="28"/>
          <w:rtl/>
          <w:lang w:bidi="fa-IR"/>
        </w:rPr>
        <w:t>–</w:t>
      </w:r>
      <w:r>
        <w:rPr>
          <w:rFonts w:ascii="Times New Roman" w:hAnsi="Times New Roman" w:cs="B Lotus" w:hint="cs"/>
          <w:b/>
          <w:bCs/>
          <w:sz w:val="28"/>
          <w:szCs w:val="28"/>
          <w:rtl/>
          <w:lang w:bidi="fa-IR"/>
        </w:rPr>
        <w:t xml:space="preserve"> 1372</w:t>
      </w:r>
    </w:p>
    <w:p w:rsidR="00430E07" w:rsidRDefault="00430E07" w:rsidP="00F303D6">
      <w:pPr>
        <w:pStyle w:val="StyleComplexBLotus12ptJustifiedFirstline05cmCharCharChar3"/>
        <w:spacing w:line="240" w:lineRule="auto"/>
        <w:ind w:left="2835"/>
        <w:jc w:val="center"/>
        <w:rPr>
          <w:rFonts w:ascii="Times New Roman" w:hAnsi="Times New Roman" w:cs="B Lotus"/>
          <w:b/>
          <w:bCs/>
          <w:sz w:val="28"/>
          <w:szCs w:val="28"/>
          <w:rtl/>
          <w:lang w:bidi="fa-IR"/>
        </w:rPr>
        <w:sectPr w:rsidR="00430E07" w:rsidSect="00430E07">
          <w:footnotePr>
            <w:numRestart w:val="eachPage"/>
          </w:footnotePr>
          <w:type w:val="oddPage"/>
          <w:pgSz w:w="11907" w:h="16840" w:code="9"/>
          <w:pgMar w:top="2552" w:right="2211" w:bottom="2552" w:left="2211" w:header="2552" w:footer="2552" w:gutter="0"/>
          <w:cols w:space="720"/>
          <w:titlePg/>
          <w:bidi/>
          <w:rtlGutter/>
        </w:sectPr>
      </w:pPr>
    </w:p>
    <w:p w:rsidR="00F303D6" w:rsidRPr="00D67ACE" w:rsidRDefault="002A34CF" w:rsidP="00430E07">
      <w:pPr>
        <w:pStyle w:val="a"/>
        <w:rPr>
          <w:rtl/>
        </w:rPr>
      </w:pPr>
      <w:bookmarkStart w:id="1" w:name="_Toc142299230"/>
      <w:bookmarkStart w:id="2" w:name="_Toc337732506"/>
      <w:r w:rsidRPr="00D67ACE">
        <w:rPr>
          <w:rFonts w:hint="cs"/>
          <w:rtl/>
        </w:rPr>
        <w:t>پیشگفتار</w:t>
      </w:r>
      <w:bookmarkEnd w:id="1"/>
      <w:bookmarkEnd w:id="2"/>
    </w:p>
    <w:p w:rsidR="00F303D6" w:rsidRDefault="002A34CF" w:rsidP="00D05578">
      <w:pPr>
        <w:pStyle w:val="StyleComplexBLotus12ptJustifiedFirstline05cmCharCharChar3"/>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بارها شنیده شده که برخی از جوانان مسلمان با کنجکاوی فراوان می‌پرسند که نظر اسلام دربارة بردگی چیست</w:t>
      </w:r>
      <w:r w:rsidR="002B695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یا چرا آیین اسلام، قانون اجحاف‌آمیز بردگی را پذیرفته و بر آن مهر تصدیق نهاده است. </w:t>
      </w:r>
    </w:p>
    <w:p w:rsidR="002A34CF" w:rsidRDefault="002A34CF" w:rsidP="00CE6719">
      <w:pPr>
        <w:pStyle w:val="StyleComplexBLotus12ptJustifiedFirstline05cmCharCharChar3"/>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سوی دیگر، پاره‌ای از خاورشناسان مغرض نیز موضوع بردگی را دستاویز تاخت و تاز بر اسلام قرار داده‌</w:t>
      </w:r>
      <w:r>
        <w:rPr>
          <w:rFonts w:ascii="Times New Roman" w:hAnsi="Times New Roman" w:cs="B Lotus" w:hint="eastAsia"/>
          <w:sz w:val="28"/>
          <w:szCs w:val="28"/>
          <w:rtl/>
          <w:lang w:bidi="fa-IR"/>
        </w:rPr>
        <w:t>‌اند و به</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مسئله</w:t>
      </w:r>
      <w:r>
        <w:rPr>
          <w:rFonts w:ascii="Times New Roman" w:hAnsi="Times New Roman" w:cs="B Lotus" w:hint="cs"/>
          <w:sz w:val="28"/>
          <w:szCs w:val="28"/>
          <w:rtl/>
          <w:lang w:bidi="fa-IR"/>
        </w:rPr>
        <w:t xml:space="preserve">، حساسیّت بیشتری بخشیده‌اند. البتّه </w:t>
      </w:r>
      <w:r w:rsidR="006F3308">
        <w:rPr>
          <w:rFonts w:ascii="Times New Roman" w:hAnsi="Times New Roman" w:cs="B Lotus" w:hint="cs"/>
          <w:sz w:val="28"/>
          <w:szCs w:val="28"/>
          <w:rtl/>
          <w:lang w:bidi="fa-IR"/>
        </w:rPr>
        <w:t>دانشمندان اسلامی هم از پاسخگویی باز نمانده و مقالات و رسائلی در این باره نگاشته‌اند که در خور بهره‌گیری است. ولی آنچه که به عنوان جواب مسئله، بیش از دیگر</w:t>
      </w:r>
      <w:r w:rsidR="00B320D7">
        <w:rPr>
          <w:rFonts w:ascii="Times New Roman" w:hAnsi="Times New Roman" w:cs="B Lotus" w:hint="cs"/>
          <w:sz w:val="28"/>
          <w:szCs w:val="28"/>
          <w:rtl/>
          <w:lang w:bidi="fa-IR"/>
        </w:rPr>
        <w:t xml:space="preserve"> پاسخ‌ها</w:t>
      </w:r>
      <w:r w:rsidR="006F3308">
        <w:rPr>
          <w:rFonts w:ascii="Times New Roman" w:hAnsi="Times New Roman" w:cs="B Lotus" w:hint="cs"/>
          <w:sz w:val="28"/>
          <w:szCs w:val="28"/>
          <w:rtl/>
          <w:lang w:bidi="fa-IR"/>
        </w:rPr>
        <w:t xml:space="preserve"> شهرت یافته این است که</w:t>
      </w:r>
      <w:r w:rsidR="00221F53">
        <w:rPr>
          <w:rFonts w:ascii="Times New Roman" w:hAnsi="Times New Roman" w:cs="B Lotus" w:hint="cs"/>
          <w:sz w:val="28"/>
          <w:szCs w:val="28"/>
          <w:rtl/>
          <w:lang w:bidi="fa-IR"/>
        </w:rPr>
        <w:t>:</w:t>
      </w:r>
      <w:r w:rsidR="006F3308">
        <w:rPr>
          <w:rFonts w:ascii="Times New Roman" w:hAnsi="Times New Roman" w:cs="B Lotus" w:hint="cs"/>
          <w:sz w:val="28"/>
          <w:szCs w:val="28"/>
          <w:rtl/>
          <w:lang w:bidi="fa-IR"/>
        </w:rPr>
        <w:t xml:space="preserve"> اسلام، هر چند با بردگی موافقت نداشته اما شرایط و احوالی که در گذشته </w:t>
      </w:r>
      <w:r w:rsidR="006D359C">
        <w:rPr>
          <w:rFonts w:ascii="Times New Roman" w:hAnsi="Times New Roman" w:cs="B Lotus" w:hint="cs"/>
          <w:sz w:val="28"/>
          <w:szCs w:val="28"/>
          <w:rtl/>
          <w:lang w:bidi="fa-IR"/>
        </w:rPr>
        <w:t>حاک</w:t>
      </w:r>
      <w:r w:rsidR="002B6958">
        <w:rPr>
          <w:rFonts w:ascii="Times New Roman" w:hAnsi="Times New Roman" w:cs="B Lotus" w:hint="cs"/>
          <w:sz w:val="28"/>
          <w:szCs w:val="28"/>
          <w:rtl/>
          <w:lang w:bidi="fa-IR"/>
        </w:rPr>
        <w:t>م بوده است اجازه نمی‌داده تا بردگی را بکلی لغو کند،</w:t>
      </w:r>
      <w:r w:rsidR="006D359C">
        <w:rPr>
          <w:rFonts w:ascii="Times New Roman" w:hAnsi="Times New Roman" w:cs="B Lotus" w:hint="cs"/>
          <w:sz w:val="28"/>
          <w:szCs w:val="28"/>
          <w:rtl/>
          <w:lang w:bidi="fa-IR"/>
        </w:rPr>
        <w:t xml:space="preserve"> بویژه که طرفداران بردگی در روزگار گذشته، بسیار بودند و برده</w:t>
      </w:r>
      <w:r w:rsidR="006D359C">
        <w:rPr>
          <w:rFonts w:ascii="Times New Roman" w:hAnsi="Times New Roman" w:cs="B Lotus" w:hint="eastAsia"/>
          <w:sz w:val="28"/>
          <w:szCs w:val="28"/>
          <w:rtl/>
          <w:lang w:bidi="fa-IR"/>
        </w:rPr>
        <w:t>‌فروشی یکی از ارکان اقتصادی کشورها به</w:t>
      </w:r>
      <w:r w:rsidR="006D359C">
        <w:rPr>
          <w:rFonts w:ascii="Times New Roman" w:hAnsi="Times New Roman" w:cs="B Lotus" w:hint="cs"/>
          <w:sz w:val="28"/>
          <w:szCs w:val="28"/>
          <w:rtl/>
          <w:lang w:bidi="fa-IR"/>
        </w:rPr>
        <w:t xml:space="preserve"> </w:t>
      </w:r>
      <w:r w:rsidR="006D359C">
        <w:rPr>
          <w:rFonts w:ascii="Times New Roman" w:hAnsi="Times New Roman" w:cs="B Lotus" w:hint="eastAsia"/>
          <w:sz w:val="28"/>
          <w:szCs w:val="28"/>
          <w:rtl/>
          <w:lang w:bidi="fa-IR"/>
        </w:rPr>
        <w:t xml:space="preserve">شمار </w:t>
      </w:r>
      <w:r w:rsidR="006D359C">
        <w:rPr>
          <w:rFonts w:ascii="Times New Roman" w:hAnsi="Times New Roman" w:cs="B Lotus" w:hint="cs"/>
          <w:sz w:val="28"/>
          <w:szCs w:val="28"/>
          <w:rtl/>
          <w:lang w:bidi="fa-IR"/>
        </w:rPr>
        <w:t>می‌رفت. ناگزیر اسلام، راه دیگری را در پیش گرفت و مسلمانان را به آزاد‌سازی بردگان تشویق کرد و</w:t>
      </w:r>
      <w:r w:rsidR="00B320D7">
        <w:rPr>
          <w:rFonts w:ascii="Times New Roman" w:hAnsi="Times New Roman" w:cs="B Lotus" w:hint="cs"/>
          <w:sz w:val="28"/>
          <w:szCs w:val="28"/>
          <w:rtl/>
          <w:lang w:bidi="fa-IR"/>
        </w:rPr>
        <w:t xml:space="preserve"> ثواب‌ها</w:t>
      </w:r>
      <w:r w:rsidR="006D359C">
        <w:rPr>
          <w:rFonts w:ascii="Times New Roman" w:hAnsi="Times New Roman" w:cs="B Lotus" w:hint="cs"/>
          <w:sz w:val="28"/>
          <w:szCs w:val="28"/>
          <w:rtl/>
          <w:lang w:bidi="fa-IR"/>
        </w:rPr>
        <w:t>ی فراوان برای این کار قائل شد تا بتدریج دورة برده‌داری در تاریخ بشر به سرآید! اگر بخواهیم از سر انصاف دربارة این پاسخ به داوری پردازیم، باید اعتراف کنیم که جواب مذکور، قانع‌کننده نیست</w:t>
      </w:r>
      <w:r w:rsidR="00221F53">
        <w:rPr>
          <w:rFonts w:ascii="Times New Roman" w:hAnsi="Times New Roman" w:cs="B Lotus" w:hint="cs"/>
          <w:sz w:val="28"/>
          <w:szCs w:val="28"/>
          <w:rtl/>
          <w:lang w:bidi="fa-IR"/>
        </w:rPr>
        <w:t>،</w:t>
      </w:r>
      <w:r w:rsidR="006D359C">
        <w:rPr>
          <w:rFonts w:ascii="Times New Roman" w:hAnsi="Times New Roman" w:cs="B Lotus" w:hint="cs"/>
          <w:sz w:val="28"/>
          <w:szCs w:val="28"/>
          <w:rtl/>
          <w:lang w:bidi="fa-IR"/>
        </w:rPr>
        <w:t xml:space="preserve"> و به مصداق آیة شریفه:</w:t>
      </w:r>
      <w:r w:rsidR="00235A93">
        <w:rPr>
          <w:rFonts w:ascii="Times New Roman" w:hAnsi="Times New Roman" w:cs="B Lotus" w:hint="cs"/>
          <w:sz w:val="28"/>
          <w:szCs w:val="28"/>
          <w:rtl/>
          <w:lang w:bidi="fa-IR"/>
        </w:rPr>
        <w:t xml:space="preserve"> </w:t>
      </w:r>
      <w:r w:rsidR="00235A93">
        <w:rPr>
          <w:rFonts w:ascii="Traditional Arabic" w:hAnsi="Traditional Arabic" w:cs="Traditional Arabic"/>
          <w:sz w:val="28"/>
          <w:szCs w:val="28"/>
          <w:rtl/>
          <w:lang w:bidi="fa-IR"/>
        </w:rPr>
        <w:t>﴿</w:t>
      </w:r>
      <w:r w:rsidR="00CE6719" w:rsidRPr="00CE6719">
        <w:rPr>
          <w:rFonts w:cs="KFGQPC Uthmanic Script HAFS"/>
          <w:color w:val="000000"/>
          <w:sz w:val="28"/>
          <w:szCs w:val="28"/>
          <w:rtl/>
        </w:rPr>
        <w:t>لَّا يُسۡمِنُ وَلَا يُغۡنِي مِن جُوعٖ ٧</w:t>
      </w:r>
      <w:r w:rsidR="00235A93">
        <w:rPr>
          <w:rFonts w:ascii="Traditional Arabic" w:hAnsi="Traditional Arabic" w:cs="Traditional Arabic"/>
          <w:sz w:val="28"/>
          <w:szCs w:val="28"/>
          <w:rtl/>
          <w:lang w:bidi="fa-IR"/>
        </w:rPr>
        <w:t>﴾</w:t>
      </w:r>
      <w:r w:rsidR="00235A93">
        <w:rPr>
          <w:rFonts w:ascii="Times New Roman" w:hAnsi="Times New Roman" w:cs="B Lotus" w:hint="cs"/>
          <w:sz w:val="28"/>
          <w:szCs w:val="28"/>
          <w:rtl/>
          <w:lang w:bidi="fa-IR"/>
        </w:rPr>
        <w:t xml:space="preserve"> </w:t>
      </w:r>
      <w:r w:rsidR="00235A93" w:rsidRPr="00235A93">
        <w:rPr>
          <w:rFonts w:ascii="mylotus" w:hAnsi="mylotus" w:cs="mylotus"/>
          <w:sz w:val="26"/>
          <w:szCs w:val="26"/>
          <w:rtl/>
          <w:lang w:bidi="fa-IR"/>
        </w:rPr>
        <w:t>[</w:t>
      </w:r>
      <w:r w:rsidR="00235A93">
        <w:rPr>
          <w:rFonts w:ascii="mylotus" w:hAnsi="mylotus" w:cs="mylotus" w:hint="cs"/>
          <w:sz w:val="26"/>
          <w:szCs w:val="26"/>
          <w:rtl/>
          <w:lang w:bidi="fa-IR"/>
        </w:rPr>
        <w:t>الغاشی</w:t>
      </w:r>
      <w:r w:rsidR="00235A93">
        <w:rPr>
          <w:rFonts w:ascii="mylotus" w:hAnsi="mylotus" w:cs="mylotus" w:hint="cs"/>
          <w:sz w:val="26"/>
          <w:szCs w:val="26"/>
          <w:rtl/>
        </w:rPr>
        <w:t>ة: 7</w:t>
      </w:r>
      <w:r w:rsidR="00235A93" w:rsidRPr="00235A93">
        <w:rPr>
          <w:rFonts w:ascii="mylotus" w:hAnsi="mylotus" w:cs="mylotus"/>
          <w:sz w:val="26"/>
          <w:szCs w:val="26"/>
          <w:rtl/>
          <w:lang w:bidi="fa-IR"/>
        </w:rPr>
        <w:t>].</w:t>
      </w:r>
      <w:r w:rsidR="006D359C">
        <w:rPr>
          <w:rFonts w:ascii="Times New Roman" w:hAnsi="Times New Roman" w:cs="B Lotus" w:hint="cs"/>
          <w:sz w:val="28"/>
          <w:szCs w:val="28"/>
          <w:rtl/>
          <w:lang w:bidi="fa-IR"/>
        </w:rPr>
        <w:t xml:space="preserve"> </w:t>
      </w:r>
      <w:r w:rsidR="00A7246B">
        <w:rPr>
          <w:rFonts w:ascii="Times New Roman" w:hAnsi="Times New Roman" w:cs="B Lotus" w:hint="cs"/>
          <w:sz w:val="28"/>
          <w:szCs w:val="28"/>
          <w:rtl/>
          <w:lang w:bidi="fa-IR"/>
        </w:rPr>
        <w:t xml:space="preserve">دردی را درمان نمی‌کند بلکه این ایراد را به ذهن می‌آورد که مگر در روزگار گذشته، شرک و بت‌پرستی هزاران طرفدار نداشت؟ و مگر بت‌پرستان </w:t>
      </w:r>
      <w:r w:rsidR="003B19C9">
        <w:rPr>
          <w:rFonts w:ascii="Times New Roman" w:hAnsi="Times New Roman" w:cs="B Lotus" w:hint="cs"/>
          <w:sz w:val="28"/>
          <w:szCs w:val="28"/>
          <w:rtl/>
          <w:lang w:bidi="fa-IR"/>
        </w:rPr>
        <w:t>مکه از این نمی‌ترسیدند که چون خانة کعبه از</w:t>
      </w:r>
      <w:r w:rsidR="00B320D7">
        <w:rPr>
          <w:rFonts w:ascii="Times New Roman" w:hAnsi="Times New Roman" w:cs="B Lotus" w:hint="cs"/>
          <w:sz w:val="28"/>
          <w:szCs w:val="28"/>
          <w:rtl/>
          <w:lang w:bidi="fa-IR"/>
        </w:rPr>
        <w:t xml:space="preserve"> بت‌ها </w:t>
      </w:r>
      <w:r w:rsidR="003B19C9">
        <w:rPr>
          <w:rFonts w:ascii="Times New Roman" w:hAnsi="Times New Roman" w:cs="B Lotus" w:hint="cs"/>
          <w:sz w:val="28"/>
          <w:szCs w:val="28"/>
          <w:rtl/>
          <w:lang w:bidi="fa-IR"/>
        </w:rPr>
        <w:t>پاک شود، مشتریان بازارشان پراکنده گردند و قبائل بت‌پرست از آمدن به مکه خودداری ورزند؟ پس چگونه اسلام، راه مماشات با شرک و بت‌پرستی را نپیمود و از قدرت مشرکان خاور و باختر نهراسید</w:t>
      </w:r>
      <w:r w:rsidR="00221F53">
        <w:rPr>
          <w:rFonts w:ascii="Times New Roman" w:hAnsi="Times New Roman" w:cs="B Lotus" w:hint="cs"/>
          <w:sz w:val="28"/>
          <w:szCs w:val="28"/>
          <w:rtl/>
          <w:lang w:bidi="fa-IR"/>
        </w:rPr>
        <w:t>،</w:t>
      </w:r>
      <w:r w:rsidR="003B19C9">
        <w:rPr>
          <w:rFonts w:ascii="Times New Roman" w:hAnsi="Times New Roman" w:cs="B Lotus" w:hint="cs"/>
          <w:sz w:val="28"/>
          <w:szCs w:val="28"/>
          <w:rtl/>
          <w:lang w:bidi="fa-IR"/>
        </w:rPr>
        <w:t xml:space="preserve"> و به کسانی که از شکست اقتصادی ترس داشتند پیام داد</w:t>
      </w:r>
      <w:r w:rsidR="00221F53">
        <w:rPr>
          <w:rFonts w:ascii="Times New Roman" w:hAnsi="Times New Roman" w:cs="B Lotus" w:hint="cs"/>
          <w:sz w:val="28"/>
          <w:szCs w:val="28"/>
          <w:rtl/>
          <w:lang w:bidi="fa-IR"/>
        </w:rPr>
        <w:t>:</w:t>
      </w:r>
    </w:p>
    <w:p w:rsidR="00AD0D3A" w:rsidRDefault="00AD0D3A" w:rsidP="00531734">
      <w:pPr>
        <w:pStyle w:val="StyleComplexBLotus12ptJustifiedFirstline05cmCharCharChar3"/>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531734" w:rsidRPr="00531734">
        <w:rPr>
          <w:rFonts w:cs="KFGQPC Uthmanic Script HAFS" w:hint="cs"/>
          <w:color w:val="000000"/>
          <w:sz w:val="28"/>
          <w:szCs w:val="28"/>
          <w:rtl/>
        </w:rPr>
        <w:t xml:space="preserve">يَٰٓأَيُّهَا ٱلَّذِينَ ءَامَنُوٓاْ إِنَّمَا ٱلۡمُشۡرِكُونَ </w:t>
      </w:r>
      <w:r w:rsidR="00531734" w:rsidRPr="00531734">
        <w:rPr>
          <w:rFonts w:cs="KFGQPC Uthmanic Script HAFS"/>
          <w:color w:val="000000"/>
          <w:sz w:val="28"/>
          <w:szCs w:val="28"/>
          <w:rtl/>
        </w:rPr>
        <w:t>نَجَس</w:t>
      </w:r>
      <w:r w:rsidR="00531734" w:rsidRPr="00531734">
        <w:rPr>
          <w:rFonts w:cs="KFGQPC Uthmanic Script HAFS" w:hint="cs"/>
          <w:color w:val="000000"/>
          <w:sz w:val="28"/>
          <w:szCs w:val="28"/>
          <w:rtl/>
        </w:rPr>
        <w:t>ٞ فَلَا يَقۡرَبُواْ ٱلۡمَسۡجِدَ ٱلۡحَرَامَ بَعۡدَ عَامِهِمۡ هَٰذَاۚ وَإِنۡ خِفۡتُمۡ عَيۡلَة</w:t>
      </w:r>
      <w:r w:rsidR="00531734" w:rsidRPr="00531734">
        <w:rPr>
          <w:rFonts w:ascii="Jameel Noori Nastaleeq" w:hAnsi="Jameel Noori Nastaleeq" w:cs="KFGQPC Uthmanic Script HAFS" w:hint="cs"/>
          <w:color w:val="000000"/>
          <w:sz w:val="28"/>
          <w:szCs w:val="28"/>
          <w:rtl/>
        </w:rPr>
        <w:t>ٗ</w:t>
      </w:r>
      <w:r w:rsidR="00531734" w:rsidRPr="00531734">
        <w:rPr>
          <w:rFonts w:cs="KFGQPC Uthmanic Script HAFS" w:hint="cs"/>
          <w:color w:val="000000"/>
          <w:sz w:val="28"/>
          <w:szCs w:val="28"/>
          <w:rtl/>
        </w:rPr>
        <w:t xml:space="preserve"> فَسَوۡفَ يُغۡنِيكُمُ ٱ</w:t>
      </w:r>
      <w:r w:rsidR="00531734" w:rsidRPr="00531734">
        <w:rPr>
          <w:rFonts w:cs="KFGQPC Uthmanic Script HAFS"/>
          <w:color w:val="000000"/>
          <w:sz w:val="28"/>
          <w:szCs w:val="28"/>
          <w:rtl/>
        </w:rPr>
        <w:t>للَّهُ مِن فَضۡلِهِۦٓ إِن شَآءَۚ إِنَّ ٱللَّهَ عَلِيمٌ حَكِيم</w:t>
      </w:r>
      <w:r w:rsidR="00531734" w:rsidRPr="00531734">
        <w:rPr>
          <w:rFonts w:cs="KFGQPC Uthmanic Script HAFS" w:hint="cs"/>
          <w:color w:val="000000"/>
          <w:sz w:val="28"/>
          <w:szCs w:val="28"/>
          <w:rtl/>
        </w:rPr>
        <w:t>ٞ</w:t>
      </w:r>
      <w:r w:rsidR="00531734" w:rsidRPr="00531734">
        <w:rPr>
          <w:rFonts w:cs="KFGQPC Uthmanic Script HAFS"/>
          <w:color w:val="000000"/>
          <w:sz w:val="28"/>
          <w:szCs w:val="28"/>
          <w:rtl/>
        </w:rPr>
        <w:t xml:space="preserve"> ٢٨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التوب</w:t>
      </w:r>
      <w:r>
        <w:rPr>
          <w:rFonts w:ascii="mylotus" w:hAnsi="mylotus" w:cs="mylotus" w:hint="cs"/>
          <w:sz w:val="26"/>
          <w:szCs w:val="26"/>
          <w:rtl/>
        </w:rPr>
        <w:t>ة: 28</w:t>
      </w:r>
      <w:r w:rsidRPr="00235A93">
        <w:rPr>
          <w:rFonts w:ascii="mylotus" w:hAnsi="mylotus" w:cs="mylotus"/>
          <w:sz w:val="26"/>
          <w:szCs w:val="26"/>
          <w:rtl/>
          <w:lang w:bidi="fa-IR"/>
        </w:rPr>
        <w:t>].</w:t>
      </w:r>
    </w:p>
    <w:p w:rsidR="003B19C9" w:rsidRPr="00B320D7" w:rsidRDefault="003B19C9" w:rsidP="00B320D7">
      <w:pPr>
        <w:pStyle w:val="StyleComplexBLotus12ptJustifiedFirstline05cmCharCharChar3"/>
        <w:spacing w:line="240" w:lineRule="auto"/>
        <w:rPr>
          <w:rFonts w:ascii="Times New Roman" w:hAnsi="Times New Roman" w:cs="B Lotus"/>
          <w:sz w:val="28"/>
          <w:szCs w:val="28"/>
          <w:rtl/>
          <w:lang w:bidi="fa-IR"/>
        </w:rPr>
      </w:pPr>
      <w:r w:rsidRPr="00B320D7">
        <w:rPr>
          <w:rFonts w:ascii="Times New Roman" w:hAnsi="Times New Roman" w:cs="B Lotus" w:hint="cs"/>
          <w:sz w:val="28"/>
          <w:szCs w:val="28"/>
          <w:rtl/>
          <w:lang w:bidi="fa-IR"/>
        </w:rPr>
        <w:t>«ای مؤمنان، جز این نیست که مشرکان مردمی پلیدند و از امسال به بعد، نباید به مسجد</w:t>
      </w:r>
      <w:r w:rsidRPr="00B320D7">
        <w:rPr>
          <w:rFonts w:ascii="Times New Roman" w:hAnsi="Times New Roman" w:cs="B Lotus" w:hint="eastAsia"/>
          <w:sz w:val="28"/>
          <w:szCs w:val="28"/>
          <w:rtl/>
          <w:lang w:bidi="fa-IR"/>
        </w:rPr>
        <w:t>‌</w:t>
      </w:r>
      <w:r w:rsidRPr="00B320D7">
        <w:rPr>
          <w:rFonts w:ascii="Times New Roman" w:hAnsi="Times New Roman" w:cs="B Lotus" w:hint="cs"/>
          <w:sz w:val="28"/>
          <w:szCs w:val="28"/>
          <w:rtl/>
          <w:lang w:bidi="fa-IR"/>
        </w:rPr>
        <w:t xml:space="preserve">الحرام </w:t>
      </w:r>
      <w:r w:rsidR="00A77E82" w:rsidRPr="00B320D7">
        <w:rPr>
          <w:rFonts w:ascii="Times New Roman" w:hAnsi="Times New Roman" w:cs="B Lotus" w:hint="cs"/>
          <w:sz w:val="28"/>
          <w:szCs w:val="28"/>
          <w:rtl/>
          <w:lang w:bidi="fa-IR"/>
        </w:rPr>
        <w:t xml:space="preserve">نزدیک شوند و اگر (بدلیل کاهش معاملات) از فقر و تنگدستی بیمناکید (بدانید که) اگر خدا بخواهد شما را از فضل خود بی‌نیاز خواهد کرد و خدا دانا و حکیم است». </w:t>
      </w:r>
    </w:p>
    <w:p w:rsidR="00A77E82" w:rsidRPr="00C62124" w:rsidRDefault="00A77E82" w:rsidP="003B19C9">
      <w:pPr>
        <w:pStyle w:val="StyleComplexBLotus12ptJustifiedFirstline05cmCharCharChar3"/>
        <w:spacing w:line="240" w:lineRule="auto"/>
        <w:rPr>
          <w:rFonts w:ascii="Times New Roman" w:hAnsi="Times New Roman" w:cs="B Lotus"/>
          <w:szCs w:val="28"/>
          <w:rtl/>
          <w:lang w:bidi="fa-IR"/>
        </w:rPr>
      </w:pPr>
      <w:r w:rsidRPr="00C62124">
        <w:rPr>
          <w:rFonts w:ascii="Times New Roman" w:hAnsi="Times New Roman" w:cs="B Lotus" w:hint="cs"/>
          <w:szCs w:val="28"/>
          <w:rtl/>
          <w:lang w:bidi="fa-IR"/>
        </w:rPr>
        <w:t>بنابراین، چنانچه اسلام کاری را بکلّی باطل و نادرست می‌دید،</w:t>
      </w:r>
      <w:r w:rsidR="0060058E">
        <w:rPr>
          <w:rFonts w:ascii="Times New Roman" w:hAnsi="Times New Roman" w:cs="B Lotus" w:hint="cs"/>
          <w:szCs w:val="28"/>
          <w:rtl/>
          <w:lang w:bidi="fa-IR"/>
        </w:rPr>
        <w:t xml:space="preserve"> آن را </w:t>
      </w:r>
      <w:r w:rsidRPr="00C62124">
        <w:rPr>
          <w:rFonts w:ascii="Times New Roman" w:hAnsi="Times New Roman" w:cs="B Lotus" w:hint="cs"/>
          <w:szCs w:val="28"/>
          <w:rtl/>
          <w:lang w:bidi="fa-IR"/>
        </w:rPr>
        <w:t xml:space="preserve">اساساً انکار می‌کرد یا در طی مراحلی (مانند تحریم خمر) به نفی و رّد آن می‌پرداخت. </w:t>
      </w:r>
    </w:p>
    <w:p w:rsidR="00A77E82" w:rsidRPr="00C62124" w:rsidRDefault="002017EB" w:rsidP="003B19C9">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برخی از مسلمانان و خاورشناسان</w:t>
      </w:r>
      <w:r w:rsidR="00A77E82" w:rsidRPr="00C62124">
        <w:rPr>
          <w:rFonts w:ascii="Times New Roman" w:hAnsi="Times New Roman" w:cs="B Lotus" w:hint="cs"/>
          <w:szCs w:val="28"/>
          <w:rtl/>
          <w:lang w:bidi="fa-IR"/>
        </w:rPr>
        <w:t xml:space="preserve"> منصف، راه دیگری را برای پاسخگویی انتخاب کرده‌</w:t>
      </w:r>
      <w:r w:rsidR="00A77E82" w:rsidRPr="00C62124">
        <w:rPr>
          <w:rFonts w:ascii="Times New Roman" w:hAnsi="Times New Roman" w:cs="B Lotus" w:hint="eastAsia"/>
          <w:szCs w:val="28"/>
          <w:rtl/>
          <w:lang w:bidi="fa-IR"/>
        </w:rPr>
        <w:t xml:space="preserve">‌اند و مانند دکتر گوستاولوبون </w:t>
      </w:r>
      <w:r w:rsidR="00C62124" w:rsidRPr="00C62124">
        <w:rPr>
          <w:rFonts w:ascii="Times New Roman" w:hAnsi="Times New Roman" w:cs="B Lotus"/>
          <w:szCs w:val="28"/>
          <w:lang w:bidi="fa-IR"/>
        </w:rPr>
        <w:t>Gustavelebon</w:t>
      </w:r>
      <w:r w:rsidR="00C62124" w:rsidRPr="00C62124">
        <w:rPr>
          <w:rFonts w:ascii="Times New Roman" w:hAnsi="Times New Roman" w:cs="B Lotus" w:hint="cs"/>
          <w:szCs w:val="28"/>
          <w:rtl/>
          <w:lang w:bidi="fa-IR"/>
        </w:rPr>
        <w:t xml:space="preserve"> در صدد بر آمده‌اند تا نشان دهند که رفتار مسلمانان با بردگان، رفتاری انسانی و ملایم بوده است و بردگان</w:t>
      </w:r>
      <w:r w:rsidR="00B320D7">
        <w:rPr>
          <w:rFonts w:ascii="Times New Roman" w:hAnsi="Times New Roman" w:cs="B Lotus" w:hint="cs"/>
          <w:szCs w:val="28"/>
          <w:rtl/>
          <w:lang w:bidi="fa-IR"/>
        </w:rPr>
        <w:t xml:space="preserve"> آن‌ها </w:t>
      </w:r>
      <w:r w:rsidR="00C62124" w:rsidRPr="00C62124">
        <w:rPr>
          <w:rFonts w:ascii="Times New Roman" w:hAnsi="Times New Roman" w:cs="B Lotus" w:hint="cs"/>
          <w:szCs w:val="28"/>
          <w:rtl/>
          <w:lang w:bidi="fa-IR"/>
        </w:rPr>
        <w:t>از این حیث، خوشبخت‌تر از نوکران و</w:t>
      </w:r>
      <w:r w:rsidR="00B320D7">
        <w:rPr>
          <w:rFonts w:ascii="Times New Roman" w:hAnsi="Times New Roman" w:cs="B Lotus" w:hint="cs"/>
          <w:szCs w:val="28"/>
          <w:rtl/>
          <w:lang w:bidi="fa-IR"/>
        </w:rPr>
        <w:t xml:space="preserve"> کلفت‌ها</w:t>
      </w:r>
      <w:r w:rsidR="00C62124" w:rsidRPr="00C62124">
        <w:rPr>
          <w:rFonts w:ascii="Times New Roman" w:hAnsi="Times New Roman" w:cs="B Lotus" w:hint="cs"/>
          <w:szCs w:val="28"/>
          <w:rtl/>
          <w:lang w:bidi="fa-IR"/>
        </w:rPr>
        <w:t>ی اروپایی بوده‌اند، چنانکه می‌نویسد</w:t>
      </w:r>
      <w:r w:rsidR="00221F53">
        <w:rPr>
          <w:rFonts w:ascii="Times New Roman" w:hAnsi="Times New Roman" w:cs="B Lotus" w:hint="cs"/>
          <w:szCs w:val="28"/>
          <w:rtl/>
          <w:lang w:bidi="fa-IR"/>
        </w:rPr>
        <w:t>:</w:t>
      </w:r>
      <w:r w:rsidR="00C62124" w:rsidRPr="00C62124">
        <w:rPr>
          <w:rFonts w:ascii="Times New Roman" w:hAnsi="Times New Roman" w:cs="B Lotus" w:hint="cs"/>
          <w:szCs w:val="28"/>
          <w:rtl/>
          <w:lang w:bidi="fa-IR"/>
        </w:rPr>
        <w:t xml:space="preserve"> </w:t>
      </w:r>
    </w:p>
    <w:p w:rsidR="00B860B7" w:rsidRDefault="00C62124" w:rsidP="0080353D">
      <w:pPr>
        <w:pStyle w:val="StyleComplexBLotus12ptJustifiedFirstline05cmCharCharChar3"/>
        <w:spacing w:line="240" w:lineRule="auto"/>
        <w:rPr>
          <w:rFonts w:ascii="Times New Roman" w:hAnsi="Times New Roman" w:cs="B Lotus"/>
          <w:szCs w:val="28"/>
          <w:rtl/>
          <w:lang w:bidi="fa-IR"/>
        </w:rPr>
      </w:pPr>
      <w:r w:rsidRPr="00C62124">
        <w:rPr>
          <w:rFonts w:ascii="Times New Roman" w:hAnsi="Times New Roman" w:cs="B Lotus" w:hint="cs"/>
          <w:szCs w:val="28"/>
          <w:rtl/>
          <w:lang w:bidi="fa-IR"/>
        </w:rPr>
        <w:t xml:space="preserve">«آنچه مسلّم است </w:t>
      </w:r>
      <w:r w:rsidR="0080353D">
        <w:rPr>
          <w:rFonts w:ascii="Times New Roman" w:hAnsi="Times New Roman" w:cs="B Lotus" w:hint="cs"/>
          <w:szCs w:val="28"/>
          <w:rtl/>
          <w:lang w:bidi="fa-IR"/>
        </w:rPr>
        <w:t>برده، نزد</w:t>
      </w:r>
      <w:r w:rsidR="00450B77">
        <w:rPr>
          <w:rFonts w:ascii="Times New Roman" w:hAnsi="Times New Roman" w:cs="B Lotus" w:hint="cs"/>
          <w:szCs w:val="28"/>
          <w:rtl/>
          <w:lang w:bidi="fa-IR"/>
        </w:rPr>
        <w:t xml:space="preserve"> مسلمانان بدان صورت که در نزد نصاری بوده، نیست و وضعی که بردگان مشرق در آن </w:t>
      </w:r>
      <w:r w:rsidR="005F5324">
        <w:rPr>
          <w:rFonts w:ascii="Times New Roman" w:hAnsi="Times New Roman" w:cs="B Lotus" w:hint="cs"/>
          <w:szCs w:val="28"/>
          <w:rtl/>
          <w:lang w:bidi="fa-IR"/>
        </w:rPr>
        <w:t>بسر می‌برند، بمراتب بهتر از وضعی است که نوکران و</w:t>
      </w:r>
      <w:r w:rsidR="00B320D7">
        <w:rPr>
          <w:rFonts w:ascii="Times New Roman" w:hAnsi="Times New Roman" w:cs="B Lotus" w:hint="cs"/>
          <w:szCs w:val="28"/>
          <w:rtl/>
          <w:lang w:bidi="fa-IR"/>
        </w:rPr>
        <w:t xml:space="preserve"> کلفت‌ها</w:t>
      </w:r>
      <w:r w:rsidR="005F5324">
        <w:rPr>
          <w:rFonts w:ascii="Times New Roman" w:hAnsi="Times New Roman" w:cs="B Lotus" w:hint="cs"/>
          <w:szCs w:val="28"/>
          <w:rtl/>
          <w:lang w:bidi="fa-IR"/>
        </w:rPr>
        <w:t>ی اروپائی دارند غلامان زر خرید در مشرق، جزء خانواده محسوب</w:t>
      </w:r>
      <w:r w:rsidR="000A791D">
        <w:rPr>
          <w:rFonts w:ascii="Times New Roman" w:hAnsi="Times New Roman" w:cs="B Lotus" w:hint="cs"/>
          <w:szCs w:val="28"/>
          <w:rtl/>
          <w:lang w:bidi="fa-IR"/>
        </w:rPr>
        <w:t xml:space="preserve"> </w:t>
      </w:r>
      <w:r w:rsidR="005F5324">
        <w:rPr>
          <w:rFonts w:ascii="Times New Roman" w:hAnsi="Times New Roman" w:cs="B Lotus" w:hint="cs"/>
          <w:szCs w:val="28"/>
          <w:rtl/>
          <w:lang w:bidi="fa-IR"/>
        </w:rPr>
        <w:t>می‌شوند و چنانکه پیش از این گفته شد حتی می‌توانند</w:t>
      </w:r>
      <w:r w:rsidR="000A791D">
        <w:rPr>
          <w:rFonts w:ascii="Times New Roman" w:hAnsi="Times New Roman" w:cs="B Lotus" w:hint="cs"/>
          <w:szCs w:val="28"/>
          <w:rtl/>
          <w:lang w:bidi="fa-IR"/>
        </w:rPr>
        <w:t xml:space="preserve"> با دختران آقایان و مالکین خود ازدواج کنند و در زمرة دامادان او در آیند و همچنین می‌توانند به</w:t>
      </w:r>
      <w:r w:rsidR="00B320D7">
        <w:rPr>
          <w:rFonts w:ascii="Times New Roman" w:hAnsi="Times New Roman" w:cs="B Lotus" w:hint="cs"/>
          <w:szCs w:val="28"/>
          <w:rtl/>
          <w:lang w:bidi="fa-IR"/>
        </w:rPr>
        <w:t xml:space="preserve"> بزرگ‌تر</w:t>
      </w:r>
      <w:r w:rsidR="000A791D">
        <w:rPr>
          <w:rFonts w:ascii="Times New Roman" w:hAnsi="Times New Roman" w:cs="B Lotus" w:hint="cs"/>
          <w:szCs w:val="28"/>
          <w:rtl/>
          <w:lang w:bidi="fa-IR"/>
        </w:rPr>
        <w:t>ین</w:t>
      </w:r>
      <w:r w:rsidR="00B320D7">
        <w:rPr>
          <w:rFonts w:ascii="Times New Roman" w:hAnsi="Times New Roman" w:cs="B Lotus" w:hint="cs"/>
          <w:szCs w:val="28"/>
          <w:rtl/>
          <w:lang w:bidi="fa-IR"/>
        </w:rPr>
        <w:t xml:space="preserve"> منصب‌ها</w:t>
      </w:r>
      <w:r w:rsidR="000A791D">
        <w:rPr>
          <w:rFonts w:ascii="Times New Roman" w:hAnsi="Times New Roman" w:cs="B Lotus" w:hint="cs"/>
          <w:szCs w:val="28"/>
          <w:rtl/>
          <w:lang w:bidi="fa-IR"/>
        </w:rPr>
        <w:t xml:space="preserve"> نائل شوند. در مشرق، غلام بودن عار و ننگ نیست و بدان اندازه که در مغرب، نوکر از ارباب خود فاصله دارد، در آنجا غلام از مالکش دور نیست و ارتباطش زیادتر و با او</w:t>
      </w:r>
      <w:r w:rsidR="00B320D7">
        <w:rPr>
          <w:rFonts w:ascii="Times New Roman" w:hAnsi="Times New Roman" w:cs="B Lotus" w:hint="cs"/>
          <w:szCs w:val="28"/>
          <w:rtl/>
          <w:lang w:bidi="fa-IR"/>
        </w:rPr>
        <w:t xml:space="preserve"> نزدیک‌تر</w:t>
      </w:r>
      <w:r w:rsidR="000A791D">
        <w:rPr>
          <w:rFonts w:ascii="Times New Roman" w:hAnsi="Times New Roman" w:cs="B Lotus" w:hint="cs"/>
          <w:szCs w:val="28"/>
          <w:rtl/>
          <w:lang w:bidi="fa-IR"/>
        </w:rPr>
        <w:t xml:space="preserve"> است... تمام جهانگردانی که دربارة مسئلة بردگی در شرق به تحقیق پرداخته‌اند معترفند که این سر و صدای مغرضانه‌ای که برخی از اروپائیان در اطراف آن براه انداخته‌اند، بکلّی بی‌اساس است»</w:t>
      </w:r>
      <w:r w:rsidR="00B860B7" w:rsidRPr="00B860B7">
        <w:rPr>
          <w:rStyle w:val="FootnoteReference"/>
          <w:rFonts w:cs="B Lotus"/>
          <w:sz w:val="28"/>
          <w:szCs w:val="28"/>
          <w:rtl/>
          <w:lang w:bidi="fa-IR"/>
        </w:rPr>
        <w:footnoteReference w:id="1"/>
      </w:r>
      <w:r w:rsidR="0080353D">
        <w:rPr>
          <w:rFonts w:ascii="Times New Roman" w:hAnsi="Times New Roman" w:cs="B Lotus" w:hint="cs"/>
          <w:szCs w:val="28"/>
          <w:rtl/>
          <w:lang w:bidi="fa-IR"/>
        </w:rPr>
        <w:t>.</w:t>
      </w:r>
    </w:p>
    <w:p w:rsidR="00B860B7" w:rsidRDefault="00197A46" w:rsidP="00B860B7">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هر چند گفتار گوستاولوبون، به جای خود صحیح و دلنشین است</w:t>
      </w:r>
      <w:r w:rsidR="0080353D">
        <w:rPr>
          <w:rFonts w:ascii="Times New Roman" w:hAnsi="Times New Roman" w:cs="B Lotus" w:hint="cs"/>
          <w:szCs w:val="28"/>
          <w:rtl/>
          <w:lang w:bidi="fa-IR"/>
        </w:rPr>
        <w:t>،</w:t>
      </w:r>
      <w:r>
        <w:rPr>
          <w:rFonts w:ascii="Times New Roman" w:hAnsi="Times New Roman" w:cs="B Lotus" w:hint="cs"/>
          <w:szCs w:val="28"/>
          <w:rtl/>
          <w:lang w:bidi="fa-IR"/>
        </w:rPr>
        <w:t xml:space="preserve"> ولی اساس مسئله را حل نمی‌کند و توضیح نمی‌دهد که اصولاً چرا باید اسلام، بردگی را به تصویب رساند و این کار چه لزومی داشته است؟ </w:t>
      </w:r>
    </w:p>
    <w:p w:rsidR="00197A46" w:rsidRDefault="00197A46" w:rsidP="00B860B7">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ما، در این رساله کوشیده‌ایم تا علاوه بر مباحث جنبی، به سئوال اصلی نیز پاسخ دهیم، و این مسئله را از دیدگاه اسلام روشن سازیم. امید است که این نوشتار با وجود فشردگی و اختصار، وظیفة خود را ایفاء کند و مورد استفادة خوانندگان قرار گیرد. </w:t>
      </w:r>
    </w:p>
    <w:p w:rsidR="00197A46" w:rsidRDefault="00197A46" w:rsidP="001475AB">
      <w:pPr>
        <w:pStyle w:val="StyleComplexBLotus12ptJustifiedFirstline05cmCharCharChar3"/>
        <w:spacing w:line="240" w:lineRule="auto"/>
        <w:ind w:left="3402" w:firstLine="0"/>
        <w:jc w:val="center"/>
        <w:rPr>
          <w:rFonts w:ascii="Times New Roman" w:hAnsi="Times New Roman" w:cs="B Lotus"/>
          <w:b/>
          <w:bCs/>
          <w:szCs w:val="28"/>
          <w:rtl/>
          <w:lang w:bidi="fa-IR"/>
        </w:rPr>
      </w:pPr>
      <w:r>
        <w:rPr>
          <w:rFonts w:ascii="Times New Roman" w:hAnsi="Times New Roman" w:cs="B Lotus" w:hint="cs"/>
          <w:b/>
          <w:bCs/>
          <w:szCs w:val="28"/>
          <w:rtl/>
          <w:lang w:bidi="fa-IR"/>
        </w:rPr>
        <w:t>مصطفی حسینی</w:t>
      </w:r>
    </w:p>
    <w:p w:rsidR="00197A46" w:rsidRDefault="00197A46" w:rsidP="001475AB">
      <w:pPr>
        <w:pStyle w:val="StyleComplexBLotus12ptJustifiedFirstline05cmCharCharChar3"/>
        <w:spacing w:line="240" w:lineRule="auto"/>
        <w:ind w:left="3402" w:firstLine="0"/>
        <w:jc w:val="center"/>
        <w:rPr>
          <w:rFonts w:ascii="Times New Roman" w:hAnsi="Times New Roman" w:cs="B Lotus"/>
          <w:b/>
          <w:bCs/>
          <w:szCs w:val="28"/>
          <w:rtl/>
          <w:lang w:bidi="fa-IR"/>
        </w:rPr>
      </w:pPr>
      <w:r>
        <w:rPr>
          <w:rFonts w:ascii="Times New Roman" w:hAnsi="Times New Roman" w:cs="B Lotus" w:hint="cs"/>
          <w:b/>
          <w:bCs/>
          <w:szCs w:val="28"/>
          <w:rtl/>
          <w:lang w:bidi="fa-IR"/>
        </w:rPr>
        <w:t>شعبان 1413</w:t>
      </w:r>
    </w:p>
    <w:p w:rsidR="00197A46" w:rsidRDefault="00197A46" w:rsidP="001475AB">
      <w:pPr>
        <w:pStyle w:val="StyleComplexBLotus12ptJustifiedFirstline05cmCharCharChar3"/>
        <w:spacing w:line="240" w:lineRule="auto"/>
        <w:ind w:left="3402" w:firstLine="0"/>
        <w:jc w:val="center"/>
        <w:rPr>
          <w:rFonts w:ascii="Times New Roman" w:hAnsi="Times New Roman" w:cs="B Lotus"/>
          <w:b/>
          <w:bCs/>
          <w:szCs w:val="28"/>
          <w:rtl/>
          <w:lang w:bidi="fa-IR"/>
        </w:rPr>
      </w:pPr>
      <w:r>
        <w:rPr>
          <w:rFonts w:ascii="Times New Roman" w:hAnsi="Times New Roman" w:cs="B Lotus" w:hint="cs"/>
          <w:b/>
          <w:bCs/>
          <w:szCs w:val="28"/>
          <w:rtl/>
          <w:lang w:bidi="fa-IR"/>
        </w:rPr>
        <w:t>اسفند 1371</w:t>
      </w:r>
    </w:p>
    <w:p w:rsidR="00430E07" w:rsidRDefault="00430E07" w:rsidP="001475AB">
      <w:pPr>
        <w:pStyle w:val="StyleComplexBLotus12ptJustifiedFirstline05cmCharCharChar3"/>
        <w:spacing w:line="240" w:lineRule="auto"/>
        <w:ind w:left="3402" w:firstLine="0"/>
        <w:jc w:val="center"/>
        <w:rPr>
          <w:rFonts w:ascii="Times New Roman" w:hAnsi="Times New Roman" w:cs="B Lotus"/>
          <w:b/>
          <w:bCs/>
          <w:szCs w:val="28"/>
          <w:rtl/>
          <w:lang w:bidi="fa-IR"/>
        </w:rPr>
      </w:pPr>
    </w:p>
    <w:p w:rsidR="00430E07" w:rsidRDefault="00430E07" w:rsidP="001475AB">
      <w:pPr>
        <w:pStyle w:val="StyleComplexBLotus12ptJustifiedFirstline05cmCharCharChar3"/>
        <w:spacing w:line="240" w:lineRule="auto"/>
        <w:ind w:left="3402" w:firstLine="0"/>
        <w:jc w:val="center"/>
        <w:rPr>
          <w:rFonts w:ascii="Times New Roman" w:hAnsi="Times New Roman" w:cs="B Lotus"/>
          <w:b/>
          <w:bCs/>
          <w:szCs w:val="28"/>
          <w:rtl/>
          <w:lang w:bidi="fa-IR"/>
        </w:rPr>
        <w:sectPr w:rsidR="00430E07" w:rsidSect="00430E07">
          <w:headerReference w:type="default" r:id="rId19"/>
          <w:footnotePr>
            <w:numRestart w:val="eachPage"/>
          </w:footnotePr>
          <w:type w:val="oddPage"/>
          <w:pgSz w:w="11907" w:h="16840" w:code="9"/>
          <w:pgMar w:top="2552" w:right="2211" w:bottom="2552" w:left="2211" w:header="2552" w:footer="2552" w:gutter="0"/>
          <w:cols w:space="720"/>
          <w:titlePg/>
          <w:bidi/>
          <w:rtlGutter/>
        </w:sectPr>
      </w:pPr>
    </w:p>
    <w:p w:rsidR="00197A46" w:rsidRPr="00430E07" w:rsidRDefault="00197A46" w:rsidP="00430E07">
      <w:pPr>
        <w:pStyle w:val="StyleComplexBLotus12ptJustifiedFirstline05cmCharCharChar3"/>
        <w:spacing w:before="240" w:after="240" w:line="240" w:lineRule="auto"/>
        <w:jc w:val="center"/>
        <w:rPr>
          <w:rFonts w:ascii="IranNastaliq" w:hAnsi="IranNastaliq" w:cs="IranNastaliq"/>
          <w:szCs w:val="28"/>
          <w:rtl/>
          <w:lang w:bidi="fa-IR"/>
        </w:rPr>
      </w:pPr>
      <w:r w:rsidRPr="00430E07">
        <w:rPr>
          <w:rFonts w:ascii="IranNastaliq" w:hAnsi="IranNastaliq" w:cs="IranNastaliq"/>
          <w:sz w:val="26"/>
          <w:szCs w:val="30"/>
          <w:rtl/>
          <w:lang w:bidi="fa-IR"/>
        </w:rPr>
        <w:t xml:space="preserve">بسم الله الرحمن الرحیم </w:t>
      </w:r>
    </w:p>
    <w:p w:rsidR="00197A46" w:rsidRPr="00015FE5" w:rsidRDefault="00197A46" w:rsidP="00430E07">
      <w:pPr>
        <w:pStyle w:val="a0"/>
        <w:rPr>
          <w:rtl/>
        </w:rPr>
      </w:pPr>
      <w:r w:rsidRPr="00015FE5">
        <w:rPr>
          <w:rFonts w:hint="cs"/>
          <w:rtl/>
        </w:rPr>
        <w:t>الحمد لله و</w:t>
      </w:r>
      <w:r w:rsidR="001743D6">
        <w:rPr>
          <w:rFonts w:hint="cs"/>
          <w:rtl/>
        </w:rPr>
        <w:t>سلام علی عباده الذین اصطفى</w:t>
      </w:r>
      <w:r w:rsidRPr="00015FE5">
        <w:rPr>
          <w:rFonts w:hint="cs"/>
          <w:rtl/>
        </w:rPr>
        <w:t xml:space="preserve">. </w:t>
      </w:r>
    </w:p>
    <w:p w:rsidR="00973EFD" w:rsidRDefault="00197A46" w:rsidP="00430E07">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بردگی با</w:t>
      </w:r>
      <w:r w:rsidR="003C0081">
        <w:rPr>
          <w:rFonts w:ascii="Times New Roman" w:hAnsi="Times New Roman" w:cs="B Lotus" w:hint="cs"/>
          <w:szCs w:val="28"/>
          <w:rtl/>
          <w:lang w:bidi="fa-IR"/>
        </w:rPr>
        <w:t xml:space="preserve"> صورت‌ها</w:t>
      </w:r>
      <w:r>
        <w:rPr>
          <w:rFonts w:ascii="Times New Roman" w:hAnsi="Times New Roman" w:cs="B Lotus" w:hint="cs"/>
          <w:szCs w:val="28"/>
          <w:rtl/>
          <w:lang w:bidi="fa-IR"/>
        </w:rPr>
        <w:t xml:space="preserve"> و اشکال گوناگونش، از روزگار کهن، پذیرفتة همة اقوام و ملل جهان بوده است</w:t>
      </w:r>
      <w:r w:rsidR="00ED3E15">
        <w:rPr>
          <w:rFonts w:ascii="Times New Roman" w:hAnsi="Times New Roman" w:cs="B Lotus" w:hint="cs"/>
          <w:szCs w:val="28"/>
          <w:rtl/>
          <w:lang w:bidi="fa-IR"/>
        </w:rPr>
        <w:t>،</w:t>
      </w:r>
      <w:r>
        <w:rPr>
          <w:rFonts w:ascii="Times New Roman" w:hAnsi="Times New Roman" w:cs="B Lotus" w:hint="cs"/>
          <w:szCs w:val="28"/>
          <w:rtl/>
          <w:lang w:bidi="fa-IR"/>
        </w:rPr>
        <w:t xml:space="preserve"> جز آنکه اسلام دربارة برده‌گیری، نظری عادلانه و نسخ‌ناپذیر آورده است؛ و شگفت آنکه برخی </w:t>
      </w:r>
      <w:r w:rsidR="00973EFD">
        <w:rPr>
          <w:rFonts w:ascii="Times New Roman" w:hAnsi="Times New Roman" w:cs="B Lotus" w:hint="cs"/>
          <w:szCs w:val="28"/>
          <w:rtl/>
          <w:lang w:bidi="fa-IR"/>
        </w:rPr>
        <w:t>از نویسندگان غربی، بی‌خبر از آنکه در آئین خودشان در باب بردگی آمده، اسلام را به طرفداری از اشکال ست</w:t>
      </w:r>
      <w:r w:rsidR="00ED3E15">
        <w:rPr>
          <w:rFonts w:ascii="Times New Roman" w:hAnsi="Times New Roman" w:cs="B Lotus" w:hint="cs"/>
          <w:szCs w:val="28"/>
          <w:rtl/>
          <w:lang w:bidi="fa-IR"/>
        </w:rPr>
        <w:t>م</w:t>
      </w:r>
      <w:r w:rsidR="00973EFD">
        <w:rPr>
          <w:rFonts w:ascii="Times New Roman" w:hAnsi="Times New Roman" w:cs="B Lotus" w:hint="cs"/>
          <w:szCs w:val="28"/>
          <w:rtl/>
          <w:lang w:bidi="fa-IR"/>
        </w:rPr>
        <w:t xml:space="preserve">گرانة برده‌داری متّهم ساخته‌اند و با این اتّهام، ناآگاهی خویش را از کیش خود و هم از آئین مسلمانان به نمایش گذاشته‌اند! </w:t>
      </w:r>
    </w:p>
    <w:p w:rsidR="00973EFD" w:rsidRPr="00880879" w:rsidRDefault="00973EFD" w:rsidP="00430E07">
      <w:pPr>
        <w:pStyle w:val="a"/>
        <w:rPr>
          <w:rtl/>
        </w:rPr>
      </w:pPr>
      <w:bookmarkStart w:id="3" w:name="_Toc142299231"/>
      <w:bookmarkStart w:id="4" w:name="_Toc337732507"/>
      <w:r w:rsidRPr="00880879">
        <w:rPr>
          <w:rFonts w:hint="cs"/>
          <w:rtl/>
        </w:rPr>
        <w:t>بردگی در اقوام و ادیان کهن</w:t>
      </w:r>
      <w:bookmarkEnd w:id="3"/>
      <w:bookmarkEnd w:id="4"/>
      <w:r w:rsidRPr="00880879">
        <w:rPr>
          <w:rFonts w:hint="cs"/>
          <w:rtl/>
        </w:rPr>
        <w:t xml:space="preserve"> </w:t>
      </w:r>
    </w:p>
    <w:p w:rsidR="00C705E3" w:rsidRDefault="00973EFD" w:rsidP="00C705E3">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اگر کسی به</w:t>
      </w:r>
      <w:r w:rsidR="00B320D7">
        <w:rPr>
          <w:rFonts w:ascii="Times New Roman" w:hAnsi="Times New Roman" w:cs="B Lotus" w:hint="cs"/>
          <w:szCs w:val="28"/>
          <w:rtl/>
          <w:lang w:bidi="fa-IR"/>
        </w:rPr>
        <w:t xml:space="preserve"> کتاب‌ها</w:t>
      </w:r>
      <w:r>
        <w:rPr>
          <w:rFonts w:ascii="Times New Roman" w:hAnsi="Times New Roman" w:cs="B Lotus" w:hint="cs"/>
          <w:szCs w:val="28"/>
          <w:rtl/>
          <w:lang w:bidi="fa-IR"/>
        </w:rPr>
        <w:t xml:space="preserve">ی که از اقوام باستانی سخن گفته‌اند بنگرد، ملاحظه می‌کند که در میان تمام آن اقوام از آشوری و بابلی و هندی و </w:t>
      </w:r>
      <w:r w:rsidR="00ED0928">
        <w:rPr>
          <w:rFonts w:ascii="Times New Roman" w:hAnsi="Times New Roman" w:cs="B Lotus" w:hint="cs"/>
          <w:szCs w:val="28"/>
          <w:rtl/>
          <w:lang w:bidi="fa-IR"/>
        </w:rPr>
        <w:t>چینی و ایرانی و عبرانی و یونانی و رومی و دیگران، برده‌گیری با</w:t>
      </w:r>
      <w:r w:rsidR="003C0081">
        <w:rPr>
          <w:rFonts w:ascii="Times New Roman" w:hAnsi="Times New Roman" w:cs="B Lotus" w:hint="cs"/>
          <w:szCs w:val="28"/>
          <w:rtl/>
          <w:lang w:bidi="fa-IR"/>
        </w:rPr>
        <w:t xml:space="preserve"> شکل‌ها</w:t>
      </w:r>
      <w:r w:rsidR="00ED0928">
        <w:rPr>
          <w:rFonts w:ascii="Times New Roman" w:hAnsi="Times New Roman" w:cs="B Lotus" w:hint="cs"/>
          <w:szCs w:val="28"/>
          <w:rtl/>
          <w:lang w:bidi="fa-IR"/>
        </w:rPr>
        <w:t>ی مختلف رواج داشته و</w:t>
      </w:r>
      <w:r w:rsidR="003C0081">
        <w:rPr>
          <w:rFonts w:ascii="Times New Roman" w:hAnsi="Times New Roman" w:cs="B Lotus" w:hint="cs"/>
          <w:szCs w:val="28"/>
          <w:rtl/>
          <w:lang w:bidi="fa-IR"/>
        </w:rPr>
        <w:t xml:space="preserve"> انسان‌ها</w:t>
      </w:r>
      <w:r w:rsidR="00ED0928">
        <w:rPr>
          <w:rFonts w:ascii="Times New Roman" w:hAnsi="Times New Roman" w:cs="B Lotus" w:hint="cs"/>
          <w:szCs w:val="28"/>
          <w:rtl/>
          <w:lang w:bidi="fa-IR"/>
        </w:rPr>
        <w:t xml:space="preserve"> را در معرض خرید و فروش قرار می‌دادند و در همة قوانین و شرایع پیشین نیز مانند </w:t>
      </w:r>
      <w:r w:rsidR="00C705E3">
        <w:rPr>
          <w:rFonts w:ascii="Times New Roman" w:hAnsi="Times New Roman" w:cs="B Lotus" w:hint="cs"/>
          <w:szCs w:val="28"/>
          <w:rtl/>
          <w:lang w:bidi="fa-IR"/>
        </w:rPr>
        <w:t>قانون حمورابی و مانو</w:t>
      </w:r>
      <w:r w:rsidR="00B860B7" w:rsidRPr="00B860B7">
        <w:rPr>
          <w:rStyle w:val="FootnoteReference"/>
          <w:rFonts w:cs="B Lotus"/>
          <w:sz w:val="28"/>
          <w:szCs w:val="28"/>
          <w:rtl/>
          <w:lang w:bidi="fa-IR"/>
        </w:rPr>
        <w:footnoteReference w:id="2"/>
      </w:r>
      <w:r w:rsidR="00C705E3">
        <w:rPr>
          <w:rFonts w:ascii="Times New Roman" w:hAnsi="Times New Roman" w:cs="B Lotus" w:hint="cs"/>
          <w:szCs w:val="28"/>
          <w:rtl/>
          <w:lang w:bidi="fa-IR"/>
        </w:rPr>
        <w:t xml:space="preserve"> </w:t>
      </w:r>
      <w:r w:rsidR="00901B3A">
        <w:rPr>
          <w:rFonts w:ascii="Times New Roman" w:hAnsi="Times New Roman" w:cs="B Lotus" w:hint="cs"/>
          <w:szCs w:val="28"/>
          <w:rtl/>
          <w:lang w:bidi="fa-IR"/>
        </w:rPr>
        <w:t>و شریعت یهود و مسیحیت و جز</w:t>
      </w:r>
      <w:r w:rsidR="003C0081">
        <w:rPr>
          <w:rFonts w:ascii="Times New Roman" w:hAnsi="Times New Roman" w:cs="B Lotus" w:hint="cs"/>
          <w:szCs w:val="28"/>
          <w:rtl/>
          <w:lang w:bidi="fa-IR"/>
        </w:rPr>
        <w:t xml:space="preserve"> این‌ها،</w:t>
      </w:r>
      <w:r w:rsidR="00901B3A">
        <w:rPr>
          <w:rFonts w:ascii="Times New Roman" w:hAnsi="Times New Roman" w:cs="B Lotus" w:hint="cs"/>
          <w:szCs w:val="28"/>
          <w:rtl/>
          <w:lang w:bidi="fa-IR"/>
        </w:rPr>
        <w:t xml:space="preserve"> برده‌داری به تصویب رسیده است. به عنوان نمونه، از برده‌داری در سه کشور متمدّن و باستانی یعنی یونان و رم و ایران، و دو دیانت بزرگ سامی </w:t>
      </w:r>
      <w:r w:rsidR="00901B3A">
        <w:rPr>
          <w:rFonts w:ascii="Times New Roman" w:hAnsi="Times New Roman" w:cs="Times New Roman" w:hint="cs"/>
          <w:szCs w:val="28"/>
          <w:rtl/>
          <w:lang w:bidi="fa-IR"/>
        </w:rPr>
        <w:t>–</w:t>
      </w:r>
      <w:r w:rsidR="00901B3A">
        <w:rPr>
          <w:rFonts w:ascii="Times New Roman" w:hAnsi="Times New Roman" w:cs="B Lotus" w:hint="cs"/>
          <w:szCs w:val="28"/>
          <w:rtl/>
          <w:lang w:bidi="fa-IR"/>
        </w:rPr>
        <w:t xml:space="preserve"> یهودیت و مسیحیّت </w:t>
      </w:r>
      <w:r w:rsidR="00901B3A">
        <w:rPr>
          <w:rFonts w:ascii="Times New Roman" w:hAnsi="Times New Roman" w:cs="Times New Roman" w:hint="cs"/>
          <w:szCs w:val="28"/>
          <w:rtl/>
          <w:lang w:bidi="fa-IR"/>
        </w:rPr>
        <w:t>–</w:t>
      </w:r>
      <w:r w:rsidR="00901B3A">
        <w:rPr>
          <w:rFonts w:ascii="Times New Roman" w:hAnsi="Times New Roman" w:cs="B Lotus" w:hint="cs"/>
          <w:szCs w:val="28"/>
          <w:rtl/>
          <w:lang w:bidi="fa-IR"/>
        </w:rPr>
        <w:t xml:space="preserve"> به ایجاز سخن به میان می‌آوریم تا معلوم شود که اسلام در قانونگذاری خود تا چه اندازه به ملایمت گراییده و جانب نرمی با ضعیفان و زیردستان را رعایت کرده است. </w:t>
      </w:r>
    </w:p>
    <w:p w:rsidR="00901B3A" w:rsidRPr="00880879" w:rsidRDefault="00901B3A" w:rsidP="00430E07">
      <w:pPr>
        <w:pStyle w:val="a1"/>
        <w:rPr>
          <w:rtl/>
        </w:rPr>
      </w:pPr>
      <w:bookmarkStart w:id="5" w:name="_Toc142299232"/>
      <w:bookmarkStart w:id="6" w:name="_Toc337732508"/>
      <w:r w:rsidRPr="00880879">
        <w:rPr>
          <w:rFonts w:hint="cs"/>
          <w:rtl/>
        </w:rPr>
        <w:t>بردگی در یونان باستان</w:t>
      </w:r>
      <w:bookmarkEnd w:id="5"/>
      <w:bookmarkEnd w:id="6"/>
      <w:r w:rsidRPr="00880879">
        <w:rPr>
          <w:rFonts w:hint="cs"/>
          <w:rtl/>
        </w:rPr>
        <w:t xml:space="preserve"> </w:t>
      </w:r>
    </w:p>
    <w:p w:rsidR="004B38E6" w:rsidRDefault="00BF1F41" w:rsidP="004B38E6">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بنابر آنچه ویل دورانت</w:t>
      </w:r>
      <w:r w:rsidR="00491EF5">
        <w:rPr>
          <w:rFonts w:ascii="Times New Roman" w:hAnsi="Times New Roman" w:cs="B Lotus" w:hint="cs"/>
          <w:szCs w:val="28"/>
          <w:rtl/>
          <w:lang w:bidi="fa-IR"/>
        </w:rPr>
        <w:t xml:space="preserve"> </w:t>
      </w:r>
      <w:r w:rsidR="008561AF">
        <w:rPr>
          <w:rFonts w:ascii="Times New Roman" w:hAnsi="Times New Roman" w:cs="B Lotus" w:hint="cs"/>
          <w:szCs w:val="28"/>
          <w:rtl/>
          <w:lang w:bidi="fa-IR"/>
        </w:rPr>
        <w:t>(</w:t>
      </w:r>
      <w:r>
        <w:rPr>
          <w:rFonts w:ascii="Times New Roman" w:hAnsi="Times New Roman" w:cs="B Lotus"/>
          <w:szCs w:val="28"/>
          <w:lang w:bidi="fa-IR"/>
        </w:rPr>
        <w:t>Will Durant</w:t>
      </w:r>
      <w:r w:rsidR="008561AF">
        <w:rPr>
          <w:rFonts w:ascii="Times New Roman" w:hAnsi="Times New Roman" w:cs="B Lotus" w:hint="cs"/>
          <w:szCs w:val="28"/>
          <w:rtl/>
          <w:lang w:bidi="fa-IR"/>
        </w:rPr>
        <w:t>)</w:t>
      </w:r>
      <w:r>
        <w:rPr>
          <w:rFonts w:ascii="Times New Roman" w:hAnsi="Times New Roman" w:cs="B Lotus" w:hint="cs"/>
          <w:szCs w:val="28"/>
          <w:rtl/>
          <w:lang w:bidi="fa-IR"/>
        </w:rPr>
        <w:t xml:space="preserve"> </w:t>
      </w:r>
      <w:r w:rsidR="00AF2BB4">
        <w:rPr>
          <w:rFonts w:ascii="Times New Roman" w:hAnsi="Times New Roman" w:cs="B Lotus" w:hint="cs"/>
          <w:szCs w:val="28"/>
          <w:rtl/>
          <w:lang w:bidi="fa-IR"/>
        </w:rPr>
        <w:t>در کتاب «تاریخ تمدّن» آورده</w:t>
      </w:r>
      <w:r w:rsidR="00E447A4">
        <w:rPr>
          <w:rFonts w:ascii="Times New Roman" w:hAnsi="Times New Roman" w:cs="B Lotus" w:hint="cs"/>
          <w:szCs w:val="28"/>
          <w:rtl/>
          <w:lang w:bidi="fa-IR"/>
        </w:rPr>
        <w:t>،</w:t>
      </w:r>
      <w:r w:rsidR="00AF2BB4">
        <w:rPr>
          <w:rFonts w:ascii="Times New Roman" w:hAnsi="Times New Roman" w:cs="B Lotus" w:hint="cs"/>
          <w:szCs w:val="28"/>
          <w:rtl/>
          <w:lang w:bidi="fa-IR"/>
        </w:rPr>
        <w:t xml:space="preserve"> مردم یونان، بردگان فراوانی داشتند که</w:t>
      </w:r>
      <w:r w:rsidR="00221F53">
        <w:rPr>
          <w:rFonts w:ascii="Times New Roman" w:hAnsi="Times New Roman" w:cs="B Lotus" w:hint="cs"/>
          <w:szCs w:val="28"/>
          <w:rtl/>
          <w:lang w:bidi="fa-IR"/>
        </w:rPr>
        <w:t>:</w:t>
      </w:r>
      <w:r w:rsidR="00AF2BB4">
        <w:rPr>
          <w:rFonts w:ascii="Times New Roman" w:hAnsi="Times New Roman" w:cs="B Lotus" w:hint="cs"/>
          <w:szCs w:val="28"/>
          <w:rtl/>
          <w:lang w:bidi="fa-IR"/>
        </w:rPr>
        <w:t xml:space="preserve"> «از زندانیان جنگ، اسیران</w:t>
      </w:r>
      <w:r w:rsidR="003C0081">
        <w:rPr>
          <w:rFonts w:ascii="Times New Roman" w:hAnsi="Times New Roman" w:cs="B Lotus" w:hint="cs"/>
          <w:szCs w:val="28"/>
          <w:rtl/>
          <w:lang w:bidi="fa-IR"/>
        </w:rPr>
        <w:t xml:space="preserve"> یورش‌ها</w:t>
      </w:r>
      <w:r w:rsidR="00AF2BB4">
        <w:rPr>
          <w:rFonts w:ascii="Times New Roman" w:hAnsi="Times New Roman" w:cs="B Lotus" w:hint="cs"/>
          <w:szCs w:val="28"/>
          <w:rtl/>
          <w:lang w:bidi="fa-IR"/>
        </w:rPr>
        <w:t>ی برده‌گیری، کودکان سر راهی، کودکان ولگرد و مجرمین»</w:t>
      </w:r>
      <w:r w:rsidR="00B860B7" w:rsidRPr="00B860B7">
        <w:rPr>
          <w:rStyle w:val="FootnoteReference"/>
          <w:rFonts w:cs="B Lotus"/>
          <w:sz w:val="28"/>
          <w:szCs w:val="28"/>
          <w:rtl/>
          <w:lang w:bidi="fa-IR"/>
        </w:rPr>
        <w:footnoteReference w:id="3"/>
      </w:r>
      <w:r w:rsidR="00AF2BB4">
        <w:rPr>
          <w:rFonts w:ascii="Times New Roman" w:hAnsi="Times New Roman" w:cs="B Lotus" w:hint="cs"/>
          <w:szCs w:val="28"/>
          <w:rtl/>
          <w:lang w:bidi="fa-IR"/>
        </w:rPr>
        <w:t xml:space="preserve"> </w:t>
      </w:r>
      <w:r w:rsidR="00D312D4">
        <w:rPr>
          <w:rFonts w:ascii="Times New Roman" w:hAnsi="Times New Roman" w:cs="B Lotus" w:hint="cs"/>
          <w:szCs w:val="28"/>
          <w:rtl/>
          <w:lang w:bidi="fa-IR"/>
        </w:rPr>
        <w:t>فراهم آمده بودند. یعنی یونانیان متمدّن، همة این</w:t>
      </w:r>
      <w:r w:rsidR="003C0081">
        <w:rPr>
          <w:rFonts w:ascii="Times New Roman" w:hAnsi="Times New Roman" w:cs="B Lotus" w:hint="cs"/>
          <w:szCs w:val="28"/>
          <w:rtl/>
          <w:lang w:bidi="fa-IR"/>
        </w:rPr>
        <w:t xml:space="preserve"> راه‌ها</w:t>
      </w:r>
      <w:r w:rsidR="00D312D4">
        <w:rPr>
          <w:rFonts w:ascii="Times New Roman" w:hAnsi="Times New Roman" w:cs="B Lotus" w:hint="cs"/>
          <w:szCs w:val="28"/>
          <w:rtl/>
          <w:lang w:bidi="fa-IR"/>
        </w:rPr>
        <w:t xml:space="preserve"> را برای به دست آوردن برده، مشروع و مجاز می‌شمردند بازار برده‌فروشی و تجارت بردگان در آتن</w:t>
      </w:r>
      <w:r w:rsidR="001261CD">
        <w:rPr>
          <w:rFonts w:ascii="Times New Roman" w:hAnsi="Times New Roman" w:cs="B Lotus" w:hint="cs"/>
          <w:szCs w:val="28"/>
          <w:rtl/>
          <w:lang w:bidi="fa-IR"/>
        </w:rPr>
        <w:t>، گرم بود. دورانت می‌نویسد</w:t>
      </w:r>
      <w:r w:rsidR="00221F53">
        <w:rPr>
          <w:rFonts w:ascii="Times New Roman" w:hAnsi="Times New Roman" w:cs="B Lotus" w:hint="cs"/>
          <w:szCs w:val="28"/>
          <w:rtl/>
          <w:lang w:bidi="fa-IR"/>
        </w:rPr>
        <w:t>:</w:t>
      </w:r>
      <w:r w:rsidR="001261CD">
        <w:rPr>
          <w:rFonts w:ascii="Times New Roman" w:hAnsi="Times New Roman" w:cs="B Lotus" w:hint="cs"/>
          <w:szCs w:val="28"/>
          <w:rtl/>
          <w:lang w:bidi="fa-IR"/>
        </w:rPr>
        <w:t xml:space="preserve"> «تاجران یونانی، غلام را چون هر کالای دیگر خریداری می‌کردند و در خیوس، دلوس، کورنت، آیگینا، آتن و هر جای دیگری </w:t>
      </w:r>
      <w:r w:rsidR="00641032">
        <w:rPr>
          <w:rFonts w:ascii="Times New Roman" w:hAnsi="Times New Roman" w:cs="B Lotus" w:hint="cs"/>
          <w:szCs w:val="28"/>
          <w:rtl/>
          <w:lang w:bidi="fa-IR"/>
        </w:rPr>
        <w:t xml:space="preserve">که خریداری پیدا می‌شد، آنان را برای فروش عرضه می‌داشتند. برده‌فروشان آتن از ثروتمندترین اتباع خارجی به شمار </w:t>
      </w:r>
      <w:r w:rsidR="004B38E6">
        <w:rPr>
          <w:rFonts w:ascii="Times New Roman" w:hAnsi="Times New Roman" w:cs="B Lotus" w:hint="cs"/>
          <w:szCs w:val="28"/>
          <w:rtl/>
          <w:lang w:bidi="fa-IR"/>
        </w:rPr>
        <w:t>می‌رفتند. در دلواس اگر روزی یک هزار برده فروخته می‌شد، برخلاف معمول نبود. کیمون، پس از جنگ ائورو مدون بیست هزار تن از اسیران جنگی را به بازار برده‌فروشان برد»!</w:t>
      </w:r>
      <w:r w:rsidR="00B860B7" w:rsidRPr="00B860B7">
        <w:rPr>
          <w:rStyle w:val="FootnoteReference"/>
          <w:rFonts w:cs="B Lotus"/>
          <w:sz w:val="28"/>
          <w:szCs w:val="28"/>
          <w:rtl/>
          <w:lang w:bidi="fa-IR"/>
        </w:rPr>
        <w:footnoteReference w:id="4"/>
      </w:r>
      <w:r w:rsidR="004B38E6">
        <w:rPr>
          <w:rFonts w:ascii="Times New Roman" w:hAnsi="Times New Roman" w:cs="B Lotus" w:hint="cs"/>
          <w:szCs w:val="28"/>
          <w:rtl/>
          <w:lang w:bidi="fa-IR"/>
        </w:rPr>
        <w:t xml:space="preserve"> </w:t>
      </w:r>
    </w:p>
    <w:p w:rsidR="009E3A81" w:rsidRDefault="0076104F" w:rsidP="009E3A81">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یونانیان در قوانین خود مقرر کرده بودند که</w:t>
      </w:r>
      <w:r w:rsidR="00221F53">
        <w:rPr>
          <w:rFonts w:ascii="Times New Roman" w:hAnsi="Times New Roman" w:cs="B Lotus" w:hint="cs"/>
          <w:szCs w:val="28"/>
          <w:rtl/>
          <w:lang w:bidi="fa-IR"/>
        </w:rPr>
        <w:t>:</w:t>
      </w:r>
      <w:r>
        <w:rPr>
          <w:rFonts w:ascii="Times New Roman" w:hAnsi="Times New Roman" w:cs="B Lotus" w:hint="cs"/>
          <w:szCs w:val="28"/>
          <w:rtl/>
          <w:lang w:bidi="fa-IR"/>
        </w:rPr>
        <w:t xml:space="preserve"> «اگر غلامی بد‌رفتاری یا خطایی کند، با تازیانه تنبیه می‌شود، اگر بر امری شهادت دهد، شکنجه می‌بیند. و اگر آزاد مردی، او را بزند نباید از خویش دفاعی کند ولی اگر </w:t>
      </w:r>
      <w:r w:rsidR="004425D7">
        <w:rPr>
          <w:rFonts w:ascii="Times New Roman" w:hAnsi="Times New Roman" w:cs="B Lotus" w:hint="cs"/>
          <w:szCs w:val="28"/>
          <w:rtl/>
          <w:lang w:bidi="fa-IR"/>
        </w:rPr>
        <w:t xml:space="preserve">ظلمی بزرگ بر او وارد شود، وی می‌تواند به معبد پناه برد و آنگاه صاحبش باید او را </w:t>
      </w:r>
      <w:r w:rsidR="009E3A81">
        <w:rPr>
          <w:rFonts w:ascii="Times New Roman" w:hAnsi="Times New Roman" w:cs="B Lotus" w:hint="cs"/>
          <w:szCs w:val="28"/>
          <w:rtl/>
          <w:lang w:bidi="fa-IR"/>
        </w:rPr>
        <w:t>بفروشد»</w:t>
      </w:r>
      <w:r w:rsidR="00B860B7" w:rsidRPr="00B860B7">
        <w:rPr>
          <w:rStyle w:val="FootnoteReference"/>
          <w:rFonts w:cs="B Lotus"/>
          <w:sz w:val="28"/>
          <w:szCs w:val="28"/>
          <w:rtl/>
          <w:lang w:bidi="fa-IR"/>
        </w:rPr>
        <w:footnoteReference w:id="5"/>
      </w:r>
      <w:r w:rsidR="00BA4560">
        <w:rPr>
          <w:rFonts w:ascii="Times New Roman" w:hAnsi="Times New Roman" w:cs="B Lotus" w:hint="cs"/>
          <w:szCs w:val="28"/>
          <w:rtl/>
          <w:lang w:bidi="fa-IR"/>
        </w:rPr>
        <w:t>.</w:t>
      </w:r>
      <w:r w:rsidR="009E3A81">
        <w:rPr>
          <w:rFonts w:ascii="Times New Roman" w:hAnsi="Times New Roman" w:cs="B Lotus" w:hint="cs"/>
          <w:szCs w:val="28"/>
          <w:rtl/>
          <w:lang w:bidi="fa-IR"/>
        </w:rPr>
        <w:t xml:space="preserve"> </w:t>
      </w:r>
    </w:p>
    <w:p w:rsidR="009E3A81" w:rsidRDefault="009E3A81" w:rsidP="009E3A81">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به فرض اینکه برده‌ای از بند اسارت رهایی می‌یافت، در آن صورت</w:t>
      </w:r>
      <w:r w:rsidR="00221F53">
        <w:rPr>
          <w:rFonts w:ascii="Times New Roman" w:hAnsi="Times New Roman" w:cs="B Lotus" w:hint="cs"/>
          <w:szCs w:val="28"/>
          <w:rtl/>
          <w:lang w:bidi="fa-IR"/>
        </w:rPr>
        <w:t>:</w:t>
      </w:r>
      <w:r>
        <w:rPr>
          <w:rFonts w:ascii="Times New Roman" w:hAnsi="Times New Roman" w:cs="B Lotus" w:hint="cs"/>
          <w:szCs w:val="28"/>
          <w:rtl/>
          <w:lang w:bidi="fa-IR"/>
        </w:rPr>
        <w:t xml:space="preserve"> «آزادشدگان </w:t>
      </w:r>
      <w:r>
        <w:rPr>
          <w:rFonts w:ascii="Times New Roman" w:hAnsi="Times New Roman" w:cs="Times New Roman" w:hint="cs"/>
          <w:szCs w:val="28"/>
          <w:rtl/>
          <w:lang w:bidi="fa-IR"/>
        </w:rPr>
        <w:t>–</w:t>
      </w:r>
      <w:r>
        <w:rPr>
          <w:rFonts w:ascii="Times New Roman" w:hAnsi="Times New Roman" w:cs="B Lotus" w:hint="cs"/>
          <w:szCs w:val="28"/>
          <w:rtl/>
          <w:lang w:bidi="fa-IR"/>
        </w:rPr>
        <w:t xml:space="preserve"> یعنی کسانی که زمانی برده بودند و سپس آزاد شدند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در محرومیت ازحقوق سیاسی و از لحاظ اقتصادی، با اتباع خارجی شریک بودند»</w:t>
      </w:r>
      <w:r w:rsidR="00B860B7" w:rsidRPr="00B860B7">
        <w:rPr>
          <w:rStyle w:val="FootnoteReference"/>
          <w:rFonts w:cs="B Lotus"/>
          <w:sz w:val="28"/>
          <w:szCs w:val="28"/>
          <w:rtl/>
          <w:lang w:bidi="fa-IR"/>
        </w:rPr>
        <w:footnoteReference w:id="6"/>
      </w:r>
      <w:r w:rsidR="00BA4560">
        <w:rPr>
          <w:rFonts w:ascii="Times New Roman" w:hAnsi="Times New Roman" w:cs="B Lotus" w:hint="cs"/>
          <w:szCs w:val="28"/>
          <w:rtl/>
          <w:lang w:bidi="fa-IR"/>
        </w:rPr>
        <w:t>.</w:t>
      </w:r>
      <w:r>
        <w:rPr>
          <w:rFonts w:ascii="Times New Roman" w:hAnsi="Times New Roman" w:cs="B Lotus" w:hint="cs"/>
          <w:szCs w:val="28"/>
          <w:rtl/>
          <w:lang w:bidi="fa-IR"/>
        </w:rPr>
        <w:t xml:space="preserve"> یعنی بردگی آنان تا پایان عمر به نحوی دوام می‌یافت! </w:t>
      </w:r>
    </w:p>
    <w:p w:rsidR="00F6765E" w:rsidRDefault="00F6765E" w:rsidP="009E3A81">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اینک باید دید که فرزندان این گروه ستمدیده و محروم،چه سرنوشتی در یونان باستان، داشتند؟ </w:t>
      </w:r>
    </w:p>
    <w:p w:rsidR="00F6765E" w:rsidRDefault="00F6765E" w:rsidP="009E3A81">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موریس لانژله </w:t>
      </w:r>
      <w:r>
        <w:rPr>
          <w:rFonts w:ascii="Times New Roman" w:hAnsi="Times New Roman" w:cs="B Lotus"/>
          <w:szCs w:val="28"/>
          <w:lang w:bidi="fa-IR"/>
        </w:rPr>
        <w:t>M.Lengelle</w:t>
      </w:r>
      <w:r>
        <w:rPr>
          <w:rFonts w:ascii="Times New Roman" w:hAnsi="Times New Roman" w:cs="B Lotus" w:hint="cs"/>
          <w:szCs w:val="28"/>
          <w:rtl/>
          <w:lang w:bidi="fa-IR"/>
        </w:rPr>
        <w:t xml:space="preserve"> </w:t>
      </w:r>
      <w:r w:rsidR="0080773E">
        <w:rPr>
          <w:rFonts w:ascii="Times New Roman" w:hAnsi="Times New Roman" w:cs="B Lotus" w:hint="cs"/>
          <w:szCs w:val="28"/>
          <w:rtl/>
          <w:lang w:bidi="fa-IR"/>
        </w:rPr>
        <w:t>در کتاب «بردگی» می‌نویسد</w:t>
      </w:r>
      <w:r w:rsidR="00221F53">
        <w:rPr>
          <w:rFonts w:ascii="Times New Roman" w:hAnsi="Times New Roman" w:cs="B Lotus" w:hint="cs"/>
          <w:szCs w:val="28"/>
          <w:rtl/>
          <w:lang w:bidi="fa-IR"/>
        </w:rPr>
        <w:t>:</w:t>
      </w:r>
      <w:r w:rsidR="0080773E">
        <w:rPr>
          <w:rFonts w:ascii="Times New Roman" w:hAnsi="Times New Roman" w:cs="B Lotus" w:hint="cs"/>
          <w:szCs w:val="28"/>
          <w:rtl/>
          <w:lang w:bidi="fa-IR"/>
        </w:rPr>
        <w:t xml:space="preserve"> </w:t>
      </w:r>
    </w:p>
    <w:p w:rsidR="0080773E" w:rsidRDefault="0080773E" w:rsidP="00315C35">
      <w:pPr>
        <w:pStyle w:val="StyleComplexBLotus12ptJustifiedFirstline05cmCharCharChar3"/>
        <w:spacing w:line="240" w:lineRule="auto"/>
        <w:rPr>
          <w:rFonts w:ascii="Times New Roman" w:hAnsi="Times New Roman" w:cs="B Lotus"/>
          <w:szCs w:val="28"/>
          <w:rtl/>
          <w:lang w:bidi="fa-IR"/>
        </w:rPr>
      </w:pPr>
      <w:r>
        <w:rPr>
          <w:rFonts w:ascii="Times New Roman" w:hAnsi="Times New Roman" w:cs="B Lotus" w:hint="cs"/>
          <w:szCs w:val="28"/>
          <w:rtl/>
          <w:lang w:bidi="fa-IR"/>
        </w:rPr>
        <w:t>«یونانیان به علت همجوار بودن با منابع تمام‌نشدنی بربرها، پرورش انسان و حیوان را پرخرج می‌دانستند. بردگانی که در خانه متولّد می‌شدند، تعدادشان بسیار کم بود. اغلب تازه به دنیا آمده‌ها را یا می‌کشتند یا سر راه می‌گذاشتند</w:t>
      </w:r>
      <w:r w:rsidR="008E6F6F">
        <w:rPr>
          <w:rFonts w:ascii="Times New Roman" w:hAnsi="Times New Roman" w:cs="Traditional Arabic" w:hint="cs"/>
          <w:szCs w:val="28"/>
          <w:rtl/>
          <w:lang w:bidi="fa-IR"/>
        </w:rPr>
        <w:t>»</w:t>
      </w:r>
      <w:r w:rsidR="00315C35" w:rsidRPr="00B860B7">
        <w:rPr>
          <w:rStyle w:val="FootnoteReference"/>
          <w:rFonts w:cs="B Lotus"/>
          <w:sz w:val="28"/>
          <w:szCs w:val="28"/>
          <w:rtl/>
          <w:lang w:bidi="fa-IR"/>
        </w:rPr>
        <w:footnoteReference w:id="7"/>
      </w:r>
      <w:r w:rsidR="00315C35">
        <w:rPr>
          <w:rFonts w:ascii="Times New Roman" w:hAnsi="Times New Roman" w:cs="B Lotus" w:hint="cs"/>
          <w:szCs w:val="28"/>
          <w:rtl/>
          <w:lang w:bidi="fa-IR"/>
        </w:rPr>
        <w:t>.</w:t>
      </w:r>
      <w:r>
        <w:rPr>
          <w:rFonts w:ascii="Times New Roman" w:hAnsi="Times New Roman" w:cs="B Lotus" w:hint="cs"/>
          <w:szCs w:val="28"/>
          <w:rtl/>
          <w:lang w:bidi="fa-IR"/>
        </w:rPr>
        <w:t xml:space="preserve"> </w:t>
      </w:r>
      <w:r w:rsidR="007D4B56">
        <w:rPr>
          <w:rFonts w:ascii="Times New Roman" w:hAnsi="Times New Roman" w:cs="B Lotus" w:hint="cs"/>
          <w:szCs w:val="28"/>
          <w:rtl/>
          <w:lang w:bidi="fa-IR"/>
        </w:rPr>
        <w:t xml:space="preserve">که البته، کودکان سرراهی دوباره، به </w:t>
      </w:r>
      <w:r w:rsidR="008E6F6F">
        <w:rPr>
          <w:rFonts w:ascii="Times New Roman" w:hAnsi="Times New Roman" w:cs="B Lotus" w:hint="cs"/>
          <w:szCs w:val="28"/>
          <w:rtl/>
          <w:lang w:bidi="fa-IR"/>
        </w:rPr>
        <w:t>دام ب</w:t>
      </w:r>
      <w:r w:rsidR="00DD3D1A">
        <w:rPr>
          <w:rFonts w:ascii="Times New Roman" w:hAnsi="Times New Roman" w:cs="B Lotus" w:hint="cs"/>
          <w:szCs w:val="28"/>
          <w:rtl/>
          <w:lang w:bidi="fa-IR"/>
        </w:rPr>
        <w:t>ر</w:t>
      </w:r>
      <w:r w:rsidR="008E6F6F">
        <w:rPr>
          <w:rFonts w:ascii="Times New Roman" w:hAnsi="Times New Roman" w:cs="B Lotus" w:hint="cs"/>
          <w:szCs w:val="28"/>
          <w:rtl/>
          <w:lang w:bidi="fa-IR"/>
        </w:rPr>
        <w:t>د</w:t>
      </w:r>
      <w:r w:rsidR="00DD3D1A">
        <w:rPr>
          <w:rFonts w:ascii="Times New Roman" w:hAnsi="Times New Roman" w:cs="B Lotus" w:hint="cs"/>
          <w:szCs w:val="28"/>
          <w:rtl/>
          <w:lang w:bidi="fa-IR"/>
        </w:rPr>
        <w:t xml:space="preserve">گی می‌افتادند. </w:t>
      </w:r>
    </w:p>
    <w:p w:rsidR="00DD3D1A" w:rsidRDefault="00DD3D1A" w:rsidP="0080773E">
      <w:pPr>
        <w:pStyle w:val="StyleComplexBLotus12ptJustifiedFirstline05cmCharCharChar3"/>
        <w:spacing w:line="240" w:lineRule="auto"/>
        <w:rPr>
          <w:rFonts w:ascii="Times New Roman" w:hAnsi="Times New Roman" w:cs="B Lotus"/>
          <w:sz w:val="28"/>
          <w:szCs w:val="28"/>
          <w:rtl/>
          <w:lang w:bidi="fa-IR"/>
        </w:rPr>
      </w:pPr>
      <w:r>
        <w:rPr>
          <w:rFonts w:ascii="Times New Roman" w:hAnsi="Times New Roman" w:cs="B Lotus" w:hint="cs"/>
          <w:szCs w:val="28"/>
          <w:rtl/>
          <w:lang w:bidi="fa-IR"/>
        </w:rPr>
        <w:t>در پی آگاهی از این اوضاع اسفبار، سزاوار</w:t>
      </w:r>
      <w:r w:rsidR="00FA400A">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است که بدانیم دو فیلسوف بزرگ یونان باستان، </w:t>
      </w:r>
      <w:r w:rsidR="00FA400A">
        <w:rPr>
          <w:rFonts w:ascii="Times New Roman" w:hAnsi="Times New Roman" w:cs="B Lotus" w:hint="cs"/>
          <w:sz w:val="28"/>
          <w:szCs w:val="28"/>
          <w:rtl/>
          <w:lang w:bidi="fa-IR"/>
        </w:rPr>
        <w:t xml:space="preserve">یعنی افلاطون و ارسطو با این نظام ستمگرانه چه برخوردی را داشتند؟ و آیا در فلسفة خود، نظام برده‌داری را بدان صورت وحشتناک، پذیرفته بودند یا نه؟ </w:t>
      </w:r>
    </w:p>
    <w:p w:rsidR="00B52EE8" w:rsidRDefault="00B52EE8" w:rsidP="0080773E">
      <w:pPr>
        <w:pStyle w:val="StyleComplexBLotus12ptJustifiedFirstline05cmCharCharChar3"/>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افلاطون درکتاب</w:t>
      </w:r>
      <w:r w:rsidR="00221F5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«جمهور» که</w:t>
      </w:r>
      <w:r>
        <w:rPr>
          <w:rFonts w:ascii="Times New Roman" w:hAnsi="Times New Roman" w:cs="B Lotus"/>
          <w:sz w:val="28"/>
          <w:szCs w:val="28"/>
          <w:lang w:bidi="fa-IR"/>
        </w:rPr>
        <w:t xml:space="preserve"> </w:t>
      </w:r>
      <w:r>
        <w:rPr>
          <w:rFonts w:ascii="Times New Roman" w:hAnsi="Times New Roman" w:cs="B Lotus" w:hint="cs"/>
          <w:sz w:val="28"/>
          <w:szCs w:val="28"/>
          <w:rtl/>
          <w:lang w:bidi="fa-IR"/>
        </w:rPr>
        <w:t xml:space="preserve">در اصل پولی‌تیا </w:t>
      </w:r>
      <w:r w:rsidR="00522374">
        <w:rPr>
          <w:rFonts w:ascii="Times New Roman" w:hAnsi="Times New Roman" w:cs="B Lotus" w:hint="cs"/>
          <w:sz w:val="28"/>
          <w:szCs w:val="28"/>
          <w:rtl/>
          <w:lang w:bidi="fa-IR"/>
        </w:rPr>
        <w:t>(</w:t>
      </w:r>
      <w:r>
        <w:rPr>
          <w:rFonts w:ascii="Times New Roman" w:hAnsi="Times New Roman" w:cs="B Lotus"/>
          <w:sz w:val="28"/>
          <w:szCs w:val="28"/>
          <w:lang w:bidi="fa-IR"/>
        </w:rPr>
        <w:t>Politeia</w:t>
      </w:r>
      <w:r w:rsidR="0052237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نام دارد، نشان داده که نظام بردگی را پذیرفته است. وی از اینکه در حکومتی بردگا</w:t>
      </w:r>
      <w:r w:rsidR="00156859">
        <w:rPr>
          <w:rFonts w:ascii="Times New Roman" w:hAnsi="Times New Roman" w:cs="B Lotus" w:hint="cs"/>
          <w:sz w:val="28"/>
          <w:szCs w:val="28"/>
          <w:rtl/>
          <w:lang w:bidi="fa-IR"/>
        </w:rPr>
        <w:t>ن با مردم آزاد، برابر باشند، ابراز</w:t>
      </w:r>
      <w:r>
        <w:rPr>
          <w:rFonts w:ascii="Times New Roman" w:hAnsi="Times New Roman" w:cs="B Lotus" w:hint="cs"/>
          <w:sz w:val="28"/>
          <w:szCs w:val="28"/>
          <w:rtl/>
          <w:lang w:bidi="fa-IR"/>
        </w:rPr>
        <w:t xml:space="preserve"> </w:t>
      </w:r>
      <w:r w:rsidR="0065668C">
        <w:rPr>
          <w:rFonts w:ascii="Times New Roman" w:hAnsi="Times New Roman" w:cs="B Lotus" w:hint="cs"/>
          <w:sz w:val="28"/>
          <w:szCs w:val="28"/>
          <w:rtl/>
          <w:lang w:bidi="fa-IR"/>
        </w:rPr>
        <w:t>شگفتی و مخالفت می‌کند. افلاطون در این باره نوشته است</w:t>
      </w:r>
      <w:r w:rsidR="00221F53">
        <w:rPr>
          <w:rFonts w:ascii="Times New Roman" w:hAnsi="Times New Roman" w:cs="B Lotus" w:hint="cs"/>
          <w:sz w:val="28"/>
          <w:szCs w:val="28"/>
          <w:rtl/>
          <w:lang w:bidi="fa-IR"/>
        </w:rPr>
        <w:t>:</w:t>
      </w:r>
      <w:r w:rsidR="0065668C">
        <w:rPr>
          <w:rFonts w:ascii="Times New Roman" w:hAnsi="Times New Roman" w:cs="B Lotus" w:hint="cs"/>
          <w:sz w:val="28"/>
          <w:szCs w:val="28"/>
          <w:rtl/>
          <w:lang w:bidi="fa-IR"/>
        </w:rPr>
        <w:t xml:space="preserve"> </w:t>
      </w:r>
    </w:p>
    <w:p w:rsidR="00C25844" w:rsidRDefault="00C25844" w:rsidP="00C25844">
      <w:pPr>
        <w:pStyle w:val="StyleComplexBLotus12ptJustifiedFirstline05cmCharCharChar3"/>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 دوست! منتها درجة افراط در آزادی اینجا است، در چنین حکومتی غلام و کنیز زر خرید از حیث آزادی چیزی از صاحبان خود که</w:t>
      </w:r>
      <w:r w:rsidR="00B320D7">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با پول خریده‌اند کم ندارند»</w:t>
      </w:r>
      <w:r w:rsidR="00B860B7" w:rsidRPr="00B860B7">
        <w:rPr>
          <w:rStyle w:val="FootnoteReference"/>
          <w:rFonts w:cs="B Lotus"/>
          <w:sz w:val="28"/>
          <w:szCs w:val="28"/>
          <w:rtl/>
          <w:lang w:bidi="fa-IR"/>
        </w:rPr>
        <w:footnoteReference w:id="8"/>
      </w:r>
      <w:r>
        <w:rPr>
          <w:rFonts w:ascii="Times New Roman" w:hAnsi="Times New Roman" w:cs="B Lotus" w:hint="cs"/>
          <w:sz w:val="28"/>
          <w:szCs w:val="28"/>
          <w:rtl/>
          <w:lang w:bidi="fa-IR"/>
        </w:rPr>
        <w:t xml:space="preserve">! </w:t>
      </w:r>
    </w:p>
    <w:p w:rsidR="00C25844" w:rsidRDefault="00C25844" w:rsidP="00C25844">
      <w:pPr>
        <w:pStyle w:val="StyleComplexBLotus12ptJustifiedFirstline05cmCharCharChar3"/>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افلاطون در آنجا که از «نظام اشتراکی» سخن به میان آورده، باز هم روا ندانسته است که بردگان، حتی در بهره‌برداری از مواد خوراکی با آزادگان برابر باشند. موریس لانژله می‌نویسد</w:t>
      </w:r>
      <w:r w:rsidR="00221F5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B31E5D" w:rsidRDefault="00BE0529" w:rsidP="00B31E5D">
      <w:pPr>
        <w:pStyle w:val="StyleComplexBLotus12ptJustifiedFirstline05cmCharCharChar3"/>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«روحیّة فیل</w:t>
      </w:r>
      <w:r w:rsidR="00B31E5D">
        <w:rPr>
          <w:rFonts w:ascii="Times New Roman" w:hAnsi="Times New Roman" w:cs="B Lotus" w:hint="cs"/>
          <w:sz w:val="28"/>
          <w:szCs w:val="28"/>
          <w:rtl/>
          <w:lang w:bidi="fa-IR"/>
        </w:rPr>
        <w:t>سوف (افلاطون) اجازه نمی‌دهد که بردگان همطراز با همشهریان از حیث موادّ خوراکی باشند. برای اینان، جیر</w:t>
      </w:r>
      <w:r>
        <w:rPr>
          <w:rFonts w:ascii="Times New Roman" w:hAnsi="Times New Roman" w:cs="B Lotus" w:hint="cs"/>
          <w:sz w:val="28"/>
          <w:szCs w:val="28"/>
          <w:rtl/>
          <w:lang w:bidi="fa-IR"/>
        </w:rPr>
        <w:t>ة</w:t>
      </w:r>
      <w:r w:rsidR="00B31E5D">
        <w:rPr>
          <w:rFonts w:ascii="Times New Roman" w:hAnsi="Times New Roman" w:cs="B Lotus" w:hint="cs"/>
          <w:sz w:val="28"/>
          <w:szCs w:val="28"/>
          <w:rtl/>
          <w:lang w:bidi="fa-IR"/>
        </w:rPr>
        <w:t xml:space="preserve"> زیاد و برای بردگان و کارگران جیرة کم را لازم می‌داند».</w:t>
      </w:r>
      <w:r w:rsidR="00B860B7" w:rsidRPr="00B860B7">
        <w:rPr>
          <w:rStyle w:val="FootnoteReference"/>
          <w:rFonts w:cs="B Lotus"/>
          <w:sz w:val="28"/>
          <w:szCs w:val="28"/>
          <w:rtl/>
          <w:lang w:bidi="fa-IR"/>
        </w:rPr>
        <w:footnoteReference w:id="9"/>
      </w:r>
      <w:r w:rsidR="00B31E5D">
        <w:rPr>
          <w:rFonts w:ascii="Times New Roman" w:hAnsi="Times New Roman" w:cs="B Lotus" w:hint="cs"/>
          <w:sz w:val="28"/>
          <w:szCs w:val="28"/>
          <w:rtl/>
          <w:lang w:bidi="fa-IR"/>
        </w:rPr>
        <w:t xml:space="preserve">! </w:t>
      </w:r>
    </w:p>
    <w:p w:rsidR="00FA02E5" w:rsidRDefault="00B31E5D" w:rsidP="00FA02E5">
      <w:pPr>
        <w:pStyle w:val="StyleComplexBLotus12ptJustifiedFirstline05cmCharCharChar3"/>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ارسطو فلیسوف بزرگ و شهیر یونانی در سخن معروف خود، برده را افزاری جاندار! شمرده و گفته است</w:t>
      </w:r>
      <w:r w:rsidR="00221F5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«بنده آلت جاندار (است) و آلات و </w:t>
      </w:r>
      <w:r w:rsidR="00FA02E5">
        <w:rPr>
          <w:rFonts w:ascii="Times New Roman" w:hAnsi="Times New Roman" w:cs="B Lotus" w:hint="cs"/>
          <w:sz w:val="28"/>
          <w:szCs w:val="28"/>
          <w:rtl/>
          <w:lang w:bidi="fa-IR"/>
        </w:rPr>
        <w:t>اسباب، بندگان بی‌جان‌اند»</w:t>
      </w:r>
      <w:r w:rsidR="00B860B7" w:rsidRPr="00B860B7">
        <w:rPr>
          <w:rStyle w:val="FootnoteReference"/>
          <w:rFonts w:cs="B Lotus"/>
          <w:sz w:val="28"/>
          <w:szCs w:val="28"/>
          <w:rtl/>
          <w:lang w:bidi="fa-IR"/>
        </w:rPr>
        <w:footnoteReference w:id="10"/>
      </w:r>
      <w:r w:rsidR="00FA02E5">
        <w:rPr>
          <w:rFonts w:ascii="Times New Roman" w:hAnsi="Times New Roman" w:cs="B Lotus" w:hint="cs"/>
          <w:sz w:val="28"/>
          <w:szCs w:val="28"/>
          <w:rtl/>
          <w:lang w:bidi="fa-IR"/>
        </w:rPr>
        <w:t xml:space="preserve">! </w:t>
      </w:r>
    </w:p>
    <w:p w:rsidR="00FA02E5" w:rsidRDefault="00FA02E5" w:rsidP="00FA02E5">
      <w:pPr>
        <w:pStyle w:val="StyleComplexBLotus12ptJustifiedFirstline05cmCharCharChar3"/>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فلیسوف برجستة یونانی، به گزارش ویل دورانت در کتاب</w:t>
      </w:r>
      <w:r w:rsidR="00221F5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«تاریخ فلسفه» عقیده داشته است که</w:t>
      </w:r>
      <w:r w:rsidR="00221F5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B811AC" w:rsidRDefault="00B811AC" w:rsidP="00B811AC">
      <w:pPr>
        <w:pStyle w:val="StyleComplexBLotus12ptJustifiedFirstline05cmCharCharChar3"/>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«بنده در دست مولای خود همچون بدن در برابر ذهن و قوّة مفکّره است. همچنان که بدن از قوای ذهنی و تفکّر باید پیروی کند، بنده نیز ملزم به اطاعت از مولی است»</w:t>
      </w:r>
      <w:r w:rsidR="00B860B7" w:rsidRPr="00B860B7">
        <w:rPr>
          <w:rStyle w:val="FootnoteReference"/>
          <w:rFonts w:cs="B Lotus"/>
          <w:sz w:val="28"/>
          <w:szCs w:val="28"/>
          <w:rtl/>
          <w:lang w:bidi="fa-IR"/>
        </w:rPr>
        <w:footnoteReference w:id="11"/>
      </w:r>
      <w:r>
        <w:rPr>
          <w:rFonts w:ascii="Times New Roman" w:hAnsi="Times New Roman" w:cs="B Lotus" w:hint="cs"/>
          <w:sz w:val="28"/>
          <w:szCs w:val="28"/>
          <w:rtl/>
          <w:lang w:bidi="fa-IR"/>
        </w:rPr>
        <w:t xml:space="preserve">. بنابراین، اگر مولی، بندة خود را به کاری ناروا فرمان دهد، به نظر ارسطو آن بنده ناگزیر باید از مولایش فرمان برد! </w:t>
      </w:r>
    </w:p>
    <w:p w:rsidR="00B811AC" w:rsidRPr="00880879" w:rsidRDefault="00C85458" w:rsidP="00430E07">
      <w:pPr>
        <w:pStyle w:val="a1"/>
        <w:rPr>
          <w:rtl/>
        </w:rPr>
      </w:pPr>
      <w:bookmarkStart w:id="7" w:name="_Toc142299233"/>
      <w:bookmarkStart w:id="8" w:name="_Toc337732509"/>
      <w:r w:rsidRPr="00880879">
        <w:rPr>
          <w:rFonts w:hint="cs"/>
          <w:rtl/>
        </w:rPr>
        <w:t>بردگی در رم قدیم</w:t>
      </w:r>
      <w:bookmarkEnd w:id="7"/>
      <w:bookmarkEnd w:id="8"/>
      <w:r w:rsidRPr="00880879">
        <w:rPr>
          <w:rFonts w:hint="cs"/>
          <w:rtl/>
        </w:rPr>
        <w:t xml:space="preserve"> </w:t>
      </w:r>
    </w:p>
    <w:p w:rsidR="00C85458" w:rsidRDefault="00C85458" w:rsidP="00C85458">
      <w:pPr>
        <w:ind w:firstLine="284"/>
        <w:rPr>
          <w:rFonts w:cs="B Lotus"/>
          <w:sz w:val="28"/>
          <w:szCs w:val="28"/>
          <w:rtl/>
          <w:lang w:bidi="fa-IR"/>
        </w:rPr>
      </w:pPr>
      <w:r>
        <w:rPr>
          <w:rFonts w:cs="B Lotus" w:hint="cs"/>
          <w:sz w:val="28"/>
          <w:szCs w:val="28"/>
          <w:rtl/>
          <w:lang w:bidi="fa-IR"/>
        </w:rPr>
        <w:t>برده‌داری در رم قدیم، چیزی از برده‌داری یونانی کم نداشت. به گفتة ویل دورانت</w:t>
      </w:r>
      <w:r w:rsidR="00221F53">
        <w:rPr>
          <w:rFonts w:cs="B Lotus" w:hint="cs"/>
          <w:sz w:val="28"/>
          <w:szCs w:val="28"/>
          <w:rtl/>
          <w:lang w:bidi="fa-IR"/>
        </w:rPr>
        <w:t>:</w:t>
      </w:r>
      <w:r>
        <w:rPr>
          <w:rFonts w:cs="B Lotus" w:hint="cs"/>
          <w:sz w:val="28"/>
          <w:szCs w:val="28"/>
          <w:rtl/>
          <w:lang w:bidi="fa-IR"/>
        </w:rPr>
        <w:t xml:space="preserve"> </w:t>
      </w:r>
    </w:p>
    <w:p w:rsidR="00CD1374" w:rsidRDefault="00C85458" w:rsidP="00716B09">
      <w:pPr>
        <w:ind w:firstLine="284"/>
        <w:jc w:val="both"/>
        <w:rPr>
          <w:rFonts w:cs="B Lotus"/>
          <w:sz w:val="28"/>
          <w:szCs w:val="28"/>
          <w:rtl/>
          <w:lang w:bidi="fa-IR"/>
        </w:rPr>
      </w:pPr>
      <w:r>
        <w:rPr>
          <w:rFonts w:hint="cs"/>
          <w:rtl/>
          <w:lang w:bidi="fa-IR"/>
        </w:rPr>
        <w:t>«</w:t>
      </w:r>
      <w:r w:rsidRPr="00CD1374">
        <w:rPr>
          <w:rFonts w:cs="B Lotus" w:hint="cs"/>
          <w:sz w:val="28"/>
          <w:szCs w:val="28"/>
          <w:rtl/>
          <w:lang w:bidi="fa-IR"/>
        </w:rPr>
        <w:t>بلوخ، در حدود سال 30 ق م تعداد غلامان را در شهر رم به 000/400 نفر یا تقریباً</w:t>
      </w:r>
      <w:r w:rsidR="00770191" w:rsidRPr="00CD1374">
        <w:rPr>
          <w:rFonts w:cs="B Lotus" w:hint="cs"/>
          <w:sz w:val="28"/>
          <w:szCs w:val="28"/>
          <w:rtl/>
          <w:lang w:bidi="fa-IR"/>
        </w:rPr>
        <w:t xml:space="preserve"> نصف جمعیت و در ایتالیا به 000/500/1 نفر تخمین زده است»</w:t>
      </w:r>
      <w:r w:rsidR="00B860B7" w:rsidRPr="00CD1374">
        <w:rPr>
          <w:rStyle w:val="FootnoteReference"/>
          <w:rFonts w:cs="B Lotus"/>
          <w:sz w:val="28"/>
          <w:szCs w:val="28"/>
          <w:rtl/>
          <w:lang w:bidi="fa-IR"/>
        </w:rPr>
        <w:footnoteReference w:id="12"/>
      </w:r>
      <w:r w:rsidR="00A6474C">
        <w:rPr>
          <w:rFonts w:cs="B Lotus" w:hint="cs"/>
          <w:sz w:val="28"/>
          <w:szCs w:val="28"/>
          <w:rtl/>
          <w:lang w:bidi="fa-IR"/>
        </w:rPr>
        <w:t>.</w:t>
      </w:r>
      <w:r w:rsidR="006A18D0">
        <w:rPr>
          <w:rFonts w:cs="B Lotus" w:hint="cs"/>
          <w:sz w:val="28"/>
          <w:szCs w:val="28"/>
          <w:rtl/>
          <w:lang w:bidi="fa-IR"/>
        </w:rPr>
        <w:t xml:space="preserve"> </w:t>
      </w:r>
    </w:p>
    <w:p w:rsidR="009C2F52" w:rsidRDefault="006A18D0" w:rsidP="009C2F52">
      <w:pPr>
        <w:ind w:firstLine="284"/>
        <w:jc w:val="both"/>
        <w:rPr>
          <w:rFonts w:cs="B Lotus"/>
          <w:sz w:val="28"/>
          <w:szCs w:val="28"/>
          <w:rtl/>
          <w:lang w:bidi="fa-IR"/>
        </w:rPr>
      </w:pPr>
      <w:r>
        <w:rPr>
          <w:rFonts w:cs="B Lotus" w:hint="cs"/>
          <w:sz w:val="28"/>
          <w:szCs w:val="28"/>
          <w:rtl/>
          <w:lang w:bidi="fa-IR"/>
        </w:rPr>
        <w:t xml:space="preserve">رمی‌ها، الواح </w:t>
      </w:r>
      <w:r w:rsidR="005465E4">
        <w:rPr>
          <w:rFonts w:cs="B Lotus" w:hint="cs"/>
          <w:sz w:val="28"/>
          <w:szCs w:val="28"/>
          <w:rtl/>
          <w:lang w:bidi="fa-IR"/>
        </w:rPr>
        <w:t>دوازده</w:t>
      </w:r>
      <w:r w:rsidR="00A6474C">
        <w:rPr>
          <w:rFonts w:cs="B Lotus" w:hint="cs"/>
          <w:sz w:val="28"/>
          <w:szCs w:val="28"/>
          <w:rtl/>
          <w:lang w:bidi="fa-IR"/>
        </w:rPr>
        <w:t xml:space="preserve"> </w:t>
      </w:r>
      <w:r w:rsidR="005465E4">
        <w:rPr>
          <w:rFonts w:cs="B Lotus" w:hint="cs"/>
          <w:sz w:val="28"/>
          <w:szCs w:val="28"/>
          <w:rtl/>
          <w:lang w:bidi="fa-IR"/>
        </w:rPr>
        <w:t>گانه‌ای داشتند که در</w:t>
      </w:r>
      <w:r w:rsidR="003C0081">
        <w:rPr>
          <w:rFonts w:cs="B Lotus" w:hint="cs"/>
          <w:sz w:val="28"/>
          <w:szCs w:val="28"/>
          <w:rtl/>
          <w:lang w:bidi="fa-IR"/>
        </w:rPr>
        <w:t xml:space="preserve"> سال‌ها</w:t>
      </w:r>
      <w:r w:rsidR="005465E4">
        <w:rPr>
          <w:rFonts w:cs="B Lotus" w:hint="cs"/>
          <w:sz w:val="28"/>
          <w:szCs w:val="28"/>
          <w:rtl/>
          <w:lang w:bidi="fa-IR"/>
        </w:rPr>
        <w:t>ی 450 و 451 ق م، در شهر رم مفاد</w:t>
      </w:r>
      <w:r w:rsidR="00B320D7">
        <w:rPr>
          <w:rFonts w:cs="B Lotus" w:hint="cs"/>
          <w:sz w:val="28"/>
          <w:szCs w:val="28"/>
          <w:rtl/>
          <w:lang w:bidi="fa-IR"/>
        </w:rPr>
        <w:t xml:space="preserve"> آن‌ها </w:t>
      </w:r>
      <w:r w:rsidR="005465E4">
        <w:rPr>
          <w:rFonts w:cs="B Lotus" w:hint="cs"/>
          <w:sz w:val="28"/>
          <w:szCs w:val="28"/>
          <w:rtl/>
          <w:lang w:bidi="fa-IR"/>
        </w:rPr>
        <w:t>را انتشاردادند. بر روی این الواح، قوانین رمی‌ با عباراتی کوتاه کنده شده بود. الواح مزبور را از خشن‌ترین قانون نامه‌های تاریخ به شمار آورده‌اند که مثلاً</w:t>
      </w:r>
      <w:r w:rsidR="00221F53">
        <w:rPr>
          <w:rFonts w:cs="B Lotus" w:hint="cs"/>
          <w:sz w:val="28"/>
          <w:szCs w:val="28"/>
          <w:rtl/>
          <w:lang w:bidi="fa-IR"/>
        </w:rPr>
        <w:t>:</w:t>
      </w:r>
      <w:r w:rsidR="005465E4">
        <w:rPr>
          <w:rFonts w:cs="B Lotus" w:hint="cs"/>
          <w:sz w:val="28"/>
          <w:szCs w:val="28"/>
          <w:rtl/>
          <w:lang w:bidi="fa-IR"/>
        </w:rPr>
        <w:t xml:space="preserve"> «به پدر، اجازه می‌داد تا هر یک از فرزندانش را</w:t>
      </w:r>
      <w:r w:rsidR="00E6403B">
        <w:rPr>
          <w:rFonts w:cs="B Lotus" w:hint="cs"/>
          <w:sz w:val="28"/>
          <w:szCs w:val="28"/>
          <w:rtl/>
          <w:lang w:bidi="fa-IR"/>
        </w:rPr>
        <w:t xml:space="preserve"> </w:t>
      </w:r>
      <w:r w:rsidR="005465E4">
        <w:rPr>
          <w:rFonts w:cs="B Lotus" w:hint="cs"/>
          <w:sz w:val="28"/>
          <w:szCs w:val="28"/>
          <w:rtl/>
          <w:lang w:bidi="fa-IR"/>
        </w:rPr>
        <w:t xml:space="preserve">تازیانه بزند و به زنجیر بکشد و حبس کند و بفروشد یا </w:t>
      </w:r>
      <w:r w:rsidR="009C2F52">
        <w:rPr>
          <w:rFonts w:cs="B Lotus" w:hint="cs"/>
          <w:sz w:val="28"/>
          <w:szCs w:val="28"/>
          <w:rtl/>
          <w:lang w:bidi="fa-IR"/>
        </w:rPr>
        <w:t>بکشد»</w:t>
      </w:r>
      <w:r w:rsidR="00B860B7" w:rsidRPr="00B860B7">
        <w:rPr>
          <w:rStyle w:val="FootnoteReference"/>
          <w:rFonts w:cs="B Lotus"/>
          <w:sz w:val="28"/>
          <w:szCs w:val="28"/>
          <w:rtl/>
          <w:lang w:bidi="fa-IR"/>
        </w:rPr>
        <w:footnoteReference w:id="13"/>
      </w:r>
      <w:r w:rsidR="009C2F52">
        <w:rPr>
          <w:rFonts w:cs="B Lotus" w:hint="cs"/>
          <w:sz w:val="28"/>
          <w:szCs w:val="28"/>
          <w:rtl/>
          <w:lang w:bidi="fa-IR"/>
        </w:rPr>
        <w:t>! بدین صورت، گاهی فرزندان از سوی پدران خود، به</w:t>
      </w:r>
      <w:r w:rsidR="00FD19CC">
        <w:rPr>
          <w:rFonts w:cs="B Lotus" w:hint="cs"/>
          <w:sz w:val="28"/>
          <w:szCs w:val="28"/>
          <w:rtl/>
          <w:lang w:bidi="fa-IR"/>
        </w:rPr>
        <w:t xml:space="preserve"> </w:t>
      </w:r>
      <w:r w:rsidR="009C2F52">
        <w:rPr>
          <w:rFonts w:cs="B Lotus" w:hint="cs"/>
          <w:sz w:val="28"/>
          <w:szCs w:val="28"/>
          <w:rtl/>
          <w:lang w:bidi="fa-IR"/>
        </w:rPr>
        <w:t>بردگی فروخته می‌شدند. دورانت نوشته است</w:t>
      </w:r>
      <w:r w:rsidR="00221F53">
        <w:rPr>
          <w:rFonts w:cs="B Lotus" w:hint="cs"/>
          <w:sz w:val="28"/>
          <w:szCs w:val="28"/>
          <w:rtl/>
          <w:lang w:bidi="fa-IR"/>
        </w:rPr>
        <w:t>:</w:t>
      </w:r>
      <w:r w:rsidR="009C2F52">
        <w:rPr>
          <w:rFonts w:cs="B Lotus" w:hint="cs"/>
          <w:sz w:val="28"/>
          <w:szCs w:val="28"/>
          <w:rtl/>
          <w:lang w:bidi="fa-IR"/>
        </w:rPr>
        <w:t xml:space="preserve"> </w:t>
      </w:r>
    </w:p>
    <w:p w:rsidR="00FF65CF" w:rsidRDefault="009C2F52" w:rsidP="00716B09">
      <w:pPr>
        <w:ind w:firstLine="284"/>
        <w:jc w:val="both"/>
        <w:rPr>
          <w:rFonts w:cs="B Lotus"/>
          <w:sz w:val="28"/>
          <w:szCs w:val="28"/>
          <w:rtl/>
          <w:lang w:bidi="fa-IR"/>
        </w:rPr>
      </w:pPr>
      <w:r>
        <w:rPr>
          <w:rFonts w:cs="B Lotus" w:hint="cs"/>
          <w:sz w:val="28"/>
          <w:szCs w:val="28"/>
          <w:rtl/>
          <w:lang w:bidi="fa-IR"/>
        </w:rPr>
        <w:t xml:space="preserve">«بردگان </w:t>
      </w:r>
      <w:r w:rsidR="00FF65CF">
        <w:rPr>
          <w:rFonts w:cs="B Lotus" w:hint="cs"/>
          <w:sz w:val="28"/>
          <w:szCs w:val="28"/>
          <w:rtl/>
          <w:lang w:bidi="fa-IR"/>
        </w:rPr>
        <w:t>خانگی را گاه کتک می‌زدند و احیاناً می‌کشتند. پدر نرون (امپراطور سفّاک رم) به این علّت آزادشدگان خود را کشت که آنقدر که او می‌خواست مشروب نخوردند»!</w:t>
      </w:r>
      <w:r w:rsidR="00716B09" w:rsidRPr="00B860B7">
        <w:rPr>
          <w:rStyle w:val="FootnoteReference"/>
          <w:rFonts w:cs="B Lotus"/>
          <w:sz w:val="28"/>
          <w:szCs w:val="28"/>
          <w:rtl/>
          <w:lang w:bidi="fa-IR"/>
        </w:rPr>
        <w:footnoteReference w:id="14"/>
      </w:r>
      <w:r w:rsidR="00FF65CF">
        <w:rPr>
          <w:rFonts w:cs="B Lotus" w:hint="cs"/>
          <w:sz w:val="28"/>
          <w:szCs w:val="28"/>
          <w:rtl/>
          <w:lang w:bidi="fa-IR"/>
        </w:rPr>
        <w:t xml:space="preserve"> </w:t>
      </w:r>
    </w:p>
    <w:p w:rsidR="00474860" w:rsidRDefault="002E12A7" w:rsidP="00474860">
      <w:pPr>
        <w:ind w:firstLine="284"/>
        <w:jc w:val="both"/>
        <w:rPr>
          <w:rFonts w:cs="B Lotus"/>
          <w:sz w:val="28"/>
          <w:szCs w:val="28"/>
          <w:rtl/>
          <w:lang w:bidi="fa-IR"/>
        </w:rPr>
      </w:pPr>
      <w:r>
        <w:rPr>
          <w:rFonts w:cs="B Lotus" w:hint="cs"/>
          <w:sz w:val="28"/>
          <w:szCs w:val="28"/>
          <w:rtl/>
          <w:lang w:bidi="fa-IR"/>
        </w:rPr>
        <w:t xml:space="preserve">عدّة بسیاری از بردگان رمی که از وضع رقّت‌بار خود به جان آمده بودند در تحت سرکردگی اسپارتاکوس، به شورش برخاستند </w:t>
      </w:r>
      <w:r w:rsidR="00FD19CC">
        <w:rPr>
          <w:rFonts w:cs="B Lotus" w:hint="cs"/>
          <w:sz w:val="28"/>
          <w:szCs w:val="28"/>
          <w:rtl/>
          <w:lang w:bidi="fa-IR"/>
        </w:rPr>
        <w:t xml:space="preserve">و چند بار با رمیان پیکار کردند و سرانجام از آنان شکست خوردند و رمیان، </w:t>
      </w:r>
      <w:r w:rsidR="00474860">
        <w:rPr>
          <w:rFonts w:cs="B Lotus" w:hint="cs"/>
          <w:sz w:val="28"/>
          <w:szCs w:val="28"/>
          <w:rtl/>
          <w:lang w:bidi="fa-IR"/>
        </w:rPr>
        <w:t>شش هزار تن از</w:t>
      </w:r>
      <w:r w:rsidR="00B320D7">
        <w:rPr>
          <w:rFonts w:cs="B Lotus" w:hint="cs"/>
          <w:sz w:val="28"/>
          <w:szCs w:val="28"/>
          <w:rtl/>
          <w:lang w:bidi="fa-IR"/>
        </w:rPr>
        <w:t xml:space="preserve"> آن‌ها </w:t>
      </w:r>
      <w:r w:rsidR="00474860">
        <w:rPr>
          <w:rFonts w:cs="B Lotus" w:hint="cs"/>
          <w:sz w:val="28"/>
          <w:szCs w:val="28"/>
          <w:rtl/>
          <w:lang w:bidi="fa-IR"/>
        </w:rPr>
        <w:t>را در میان راه کاپوا</w:t>
      </w:r>
      <w:r w:rsidR="00B860B7" w:rsidRPr="00B860B7">
        <w:rPr>
          <w:rStyle w:val="FootnoteReference"/>
          <w:rFonts w:cs="B Lotus"/>
          <w:sz w:val="28"/>
          <w:szCs w:val="28"/>
          <w:rtl/>
          <w:lang w:bidi="fa-IR"/>
        </w:rPr>
        <w:footnoteReference w:id="15"/>
      </w:r>
      <w:r w:rsidR="00474860">
        <w:rPr>
          <w:rFonts w:cs="B Lotus" w:hint="cs"/>
          <w:sz w:val="28"/>
          <w:szCs w:val="28"/>
          <w:rtl/>
          <w:lang w:bidi="fa-IR"/>
        </w:rPr>
        <w:t xml:space="preserve"> تا رم به صلیب کشیدند</w:t>
      </w:r>
      <w:r w:rsidR="00B860B7" w:rsidRPr="00B860B7">
        <w:rPr>
          <w:rStyle w:val="FootnoteReference"/>
          <w:rFonts w:cs="B Lotus"/>
          <w:sz w:val="28"/>
          <w:szCs w:val="28"/>
          <w:rtl/>
          <w:lang w:bidi="fa-IR"/>
        </w:rPr>
        <w:footnoteReference w:id="16"/>
      </w:r>
      <w:r w:rsidR="00474860">
        <w:rPr>
          <w:rFonts w:cs="B Lotus" w:hint="cs"/>
          <w:sz w:val="28"/>
          <w:szCs w:val="28"/>
          <w:rtl/>
          <w:lang w:bidi="fa-IR"/>
        </w:rPr>
        <w:t>! نهضت بردگان سرکوب شد و آن بیچارگان ناگزیر به قوانین سخت و پرفشار رمی تن در دادند، قوانینی که به گزارش موریس لانژله مقرّر می‌داشت که اگر برده‌ای برای کسی کاری را انجام دهد و بر مبنای طلب خود، از او سندی بگیرد، سزاوار مرگ است! لانژله می‌نویسد</w:t>
      </w:r>
      <w:r w:rsidR="00221F53">
        <w:rPr>
          <w:rFonts w:cs="B Lotus" w:hint="cs"/>
          <w:sz w:val="28"/>
          <w:szCs w:val="28"/>
          <w:rtl/>
          <w:lang w:bidi="fa-IR"/>
        </w:rPr>
        <w:t>:</w:t>
      </w:r>
      <w:r w:rsidR="00474860">
        <w:rPr>
          <w:rFonts w:cs="B Lotus" w:hint="cs"/>
          <w:sz w:val="28"/>
          <w:szCs w:val="28"/>
          <w:rtl/>
          <w:lang w:bidi="fa-IR"/>
        </w:rPr>
        <w:t xml:space="preserve"> </w:t>
      </w:r>
    </w:p>
    <w:p w:rsidR="003D3FBC" w:rsidRPr="0040210A" w:rsidRDefault="003D3FBC" w:rsidP="00AF4386">
      <w:pPr>
        <w:ind w:firstLine="284"/>
        <w:jc w:val="both"/>
        <w:rPr>
          <w:rFonts w:cs="B Lotus"/>
          <w:spacing w:val="-3"/>
          <w:sz w:val="28"/>
          <w:szCs w:val="28"/>
          <w:rtl/>
          <w:lang w:bidi="fa-IR"/>
        </w:rPr>
      </w:pPr>
      <w:r w:rsidRPr="0040210A">
        <w:rPr>
          <w:rFonts w:cs="B Lotus" w:hint="cs"/>
          <w:spacing w:val="-3"/>
          <w:sz w:val="28"/>
          <w:szCs w:val="28"/>
          <w:rtl/>
          <w:lang w:bidi="fa-IR"/>
        </w:rPr>
        <w:t>«در حقوق قدیم رم، یک نفر برده صلاحیّت نداشت که سندی بگیرد و طلبکار شود، به موجب قانون الواح دوازده‌گانه اگر غفلتاً در حین ارتکاب به چنین عملی دستگیر می‌شد، در زیر نظر قاضی می‌بایست از بالای صخره‌ای خاصّ مجرمان، به پایین پرتاب شود»</w:t>
      </w:r>
      <w:r w:rsidR="00B860B7" w:rsidRPr="0040210A">
        <w:rPr>
          <w:rStyle w:val="FootnoteReference"/>
          <w:rFonts w:cs="B Lotus"/>
          <w:spacing w:val="-3"/>
          <w:sz w:val="28"/>
          <w:szCs w:val="28"/>
          <w:rtl/>
          <w:lang w:bidi="fa-IR"/>
        </w:rPr>
        <w:footnoteReference w:id="17"/>
      </w:r>
      <w:r w:rsidR="00AF4386">
        <w:rPr>
          <w:rFonts w:cs="B Lotus" w:hint="cs"/>
          <w:spacing w:val="-3"/>
          <w:sz w:val="28"/>
          <w:szCs w:val="28"/>
          <w:rtl/>
          <w:lang w:bidi="fa-IR"/>
        </w:rPr>
        <w:t>.</w:t>
      </w:r>
      <w:r w:rsidRPr="0040210A">
        <w:rPr>
          <w:rFonts w:cs="B Lotus" w:hint="cs"/>
          <w:spacing w:val="-3"/>
          <w:sz w:val="28"/>
          <w:szCs w:val="28"/>
          <w:rtl/>
          <w:lang w:bidi="fa-IR"/>
        </w:rPr>
        <w:t xml:space="preserve"> </w:t>
      </w:r>
    </w:p>
    <w:p w:rsidR="003D3FBC" w:rsidRDefault="003D3FBC" w:rsidP="003D3FBC">
      <w:pPr>
        <w:ind w:firstLine="284"/>
        <w:jc w:val="both"/>
        <w:rPr>
          <w:rFonts w:cs="B Lotus"/>
          <w:sz w:val="28"/>
          <w:szCs w:val="28"/>
          <w:rtl/>
          <w:lang w:bidi="fa-IR"/>
        </w:rPr>
      </w:pPr>
      <w:r>
        <w:rPr>
          <w:rFonts w:cs="B Lotus" w:hint="cs"/>
          <w:sz w:val="28"/>
          <w:szCs w:val="28"/>
          <w:rtl/>
          <w:lang w:bidi="fa-IR"/>
        </w:rPr>
        <w:t>سیسرون، سخنور و حکیم رمی، در خلال تمثیل خود، بردگان را بدین گونه ارزش‌گذاری می‌کند</w:t>
      </w:r>
      <w:r w:rsidR="00221F53">
        <w:rPr>
          <w:rFonts w:cs="B Lotus" w:hint="cs"/>
          <w:sz w:val="28"/>
          <w:szCs w:val="28"/>
          <w:rtl/>
          <w:lang w:bidi="fa-IR"/>
        </w:rPr>
        <w:t>:</w:t>
      </w:r>
      <w:r>
        <w:rPr>
          <w:rFonts w:cs="B Lotus" w:hint="cs"/>
          <w:sz w:val="28"/>
          <w:szCs w:val="28"/>
          <w:rtl/>
          <w:lang w:bidi="fa-IR"/>
        </w:rPr>
        <w:t xml:space="preserve"> </w:t>
      </w:r>
    </w:p>
    <w:p w:rsidR="001F2511" w:rsidRDefault="001F2511" w:rsidP="00716B09">
      <w:pPr>
        <w:ind w:firstLine="284"/>
        <w:jc w:val="both"/>
        <w:rPr>
          <w:rFonts w:cs="B Lotus"/>
          <w:sz w:val="28"/>
          <w:szCs w:val="28"/>
          <w:rtl/>
          <w:lang w:bidi="fa-IR"/>
        </w:rPr>
      </w:pPr>
      <w:r>
        <w:rPr>
          <w:rFonts w:cs="B Lotus" w:hint="cs"/>
          <w:sz w:val="28"/>
          <w:szCs w:val="28"/>
          <w:rtl/>
          <w:lang w:bidi="fa-IR"/>
        </w:rPr>
        <w:t>«قایقی در حال غرق شدن است، باید قسمتی از بار</w:t>
      </w:r>
      <w:r w:rsidR="0060058E">
        <w:rPr>
          <w:rFonts w:cs="B Lotus" w:hint="cs"/>
          <w:sz w:val="28"/>
          <w:szCs w:val="28"/>
          <w:rtl/>
          <w:lang w:bidi="fa-IR"/>
        </w:rPr>
        <w:t xml:space="preserve"> آن را </w:t>
      </w:r>
      <w:r>
        <w:rPr>
          <w:rFonts w:cs="B Lotus" w:hint="cs"/>
          <w:sz w:val="28"/>
          <w:szCs w:val="28"/>
          <w:rtl/>
          <w:lang w:bidi="fa-IR"/>
        </w:rPr>
        <w:t>فدا کرد، کدام را باید به دریا ریخت، آیا باید یک اسب گران قیمت یا یک بردة کم ارزش، فدا شود؟»</w:t>
      </w:r>
      <w:r w:rsidR="00716B09">
        <w:rPr>
          <w:rFonts w:cs="B Lotus" w:hint="cs"/>
          <w:sz w:val="28"/>
          <w:szCs w:val="28"/>
          <w:rtl/>
          <w:lang w:bidi="fa-IR"/>
        </w:rPr>
        <w:t>!</w:t>
      </w:r>
      <w:r w:rsidR="00B860B7" w:rsidRPr="00B860B7">
        <w:rPr>
          <w:rStyle w:val="FootnoteReference"/>
          <w:rFonts w:cs="B Lotus"/>
          <w:sz w:val="28"/>
          <w:szCs w:val="28"/>
          <w:rtl/>
          <w:lang w:bidi="fa-IR"/>
        </w:rPr>
        <w:footnoteReference w:id="18"/>
      </w:r>
      <w:r w:rsidR="00240744">
        <w:rPr>
          <w:rFonts w:cs="B Lotus" w:hint="cs"/>
          <w:sz w:val="28"/>
          <w:szCs w:val="28"/>
          <w:rtl/>
          <w:lang w:bidi="fa-IR"/>
        </w:rPr>
        <w:t xml:space="preserve"> </w:t>
      </w:r>
    </w:p>
    <w:p w:rsidR="006929E7" w:rsidRDefault="006929E7" w:rsidP="001F2511">
      <w:pPr>
        <w:ind w:firstLine="284"/>
        <w:jc w:val="both"/>
        <w:rPr>
          <w:rFonts w:cs="B Lotus"/>
          <w:sz w:val="28"/>
          <w:szCs w:val="28"/>
          <w:rtl/>
          <w:lang w:bidi="fa-IR"/>
        </w:rPr>
      </w:pPr>
      <w:r>
        <w:rPr>
          <w:rFonts w:cs="B Lotus" w:hint="cs"/>
          <w:sz w:val="28"/>
          <w:szCs w:val="28"/>
          <w:rtl/>
          <w:lang w:bidi="fa-IR"/>
        </w:rPr>
        <w:t xml:space="preserve">بدینسان، حکیم فرزانة رومی، یک اسب را بسی </w:t>
      </w:r>
      <w:r w:rsidR="002D420A">
        <w:rPr>
          <w:rFonts w:cs="B Lotus" w:hint="cs"/>
          <w:sz w:val="28"/>
          <w:szCs w:val="28"/>
          <w:rtl/>
          <w:lang w:bidi="fa-IR"/>
        </w:rPr>
        <w:t>گرانبهاتر از</w:t>
      </w:r>
      <w:r w:rsidR="007A55AC">
        <w:rPr>
          <w:rFonts w:cs="B Lotus" w:hint="cs"/>
          <w:sz w:val="28"/>
          <w:szCs w:val="28"/>
          <w:rtl/>
          <w:lang w:bidi="fa-IR"/>
        </w:rPr>
        <w:t xml:space="preserve"> </w:t>
      </w:r>
      <w:r w:rsidR="002D420A">
        <w:rPr>
          <w:rFonts w:cs="B Lotus" w:hint="cs"/>
          <w:sz w:val="28"/>
          <w:szCs w:val="28"/>
          <w:rtl/>
          <w:lang w:bidi="fa-IR"/>
        </w:rPr>
        <w:t xml:space="preserve">انسان می‌شمرد! سطح فکر و فرهنگ مردم عامی را از اینجا قیاس باید گرفت. </w:t>
      </w:r>
    </w:p>
    <w:p w:rsidR="002D420A" w:rsidRPr="00880879" w:rsidRDefault="002D420A" w:rsidP="00430E07">
      <w:pPr>
        <w:pStyle w:val="a1"/>
        <w:rPr>
          <w:rtl/>
        </w:rPr>
      </w:pPr>
      <w:bookmarkStart w:id="9" w:name="_Toc142299234"/>
      <w:bookmarkStart w:id="10" w:name="_Toc337732510"/>
      <w:r w:rsidRPr="00880879">
        <w:rPr>
          <w:rFonts w:hint="cs"/>
          <w:rtl/>
        </w:rPr>
        <w:t>بردگی در ایران باستان</w:t>
      </w:r>
      <w:bookmarkEnd w:id="9"/>
      <w:bookmarkEnd w:id="10"/>
      <w:r w:rsidRPr="00880879">
        <w:rPr>
          <w:rFonts w:hint="cs"/>
          <w:rtl/>
        </w:rPr>
        <w:t xml:space="preserve"> </w:t>
      </w:r>
    </w:p>
    <w:p w:rsidR="002D420A" w:rsidRDefault="002D420A" w:rsidP="007A55AC">
      <w:pPr>
        <w:ind w:firstLine="284"/>
        <w:jc w:val="both"/>
        <w:rPr>
          <w:rFonts w:cs="B Lotus"/>
          <w:sz w:val="24"/>
          <w:szCs w:val="28"/>
          <w:rtl/>
          <w:lang w:bidi="fa-IR"/>
        </w:rPr>
      </w:pPr>
      <w:r w:rsidRPr="00E748D8">
        <w:rPr>
          <w:rFonts w:cs="B Lotus" w:hint="cs"/>
          <w:sz w:val="24"/>
          <w:szCs w:val="28"/>
          <w:rtl/>
          <w:lang w:bidi="fa-IR"/>
        </w:rPr>
        <w:t>در ایران باستان نیز بردگی به صور گوناگون رواج داشت و آئین زرتشت</w:t>
      </w:r>
      <w:r w:rsidR="0060058E">
        <w:rPr>
          <w:rFonts w:cs="B Lotus" w:hint="cs"/>
          <w:sz w:val="24"/>
          <w:szCs w:val="28"/>
          <w:rtl/>
          <w:lang w:bidi="fa-IR"/>
        </w:rPr>
        <w:t xml:space="preserve"> آن را </w:t>
      </w:r>
      <w:r w:rsidRPr="00E748D8">
        <w:rPr>
          <w:rFonts w:cs="B Lotus" w:hint="cs"/>
          <w:sz w:val="24"/>
          <w:szCs w:val="28"/>
          <w:rtl/>
          <w:lang w:bidi="fa-IR"/>
        </w:rPr>
        <w:t xml:space="preserve">نهی نکرد. </w:t>
      </w:r>
      <w:r w:rsidR="007A55AC" w:rsidRPr="00E748D8">
        <w:rPr>
          <w:rFonts w:cs="B Lotus" w:hint="cs"/>
          <w:sz w:val="24"/>
          <w:szCs w:val="28"/>
          <w:rtl/>
          <w:lang w:bidi="fa-IR"/>
        </w:rPr>
        <w:t>ک</w:t>
      </w:r>
      <w:r w:rsidR="008A007D" w:rsidRPr="00E748D8">
        <w:rPr>
          <w:rFonts w:cs="B Lotus" w:hint="cs"/>
          <w:sz w:val="24"/>
          <w:szCs w:val="28"/>
          <w:rtl/>
          <w:lang w:bidi="fa-IR"/>
        </w:rPr>
        <w:t xml:space="preserve">ریستن سن </w:t>
      </w:r>
      <w:r w:rsidR="00AF4386">
        <w:rPr>
          <w:rFonts w:cs="B Lotus" w:hint="cs"/>
          <w:sz w:val="24"/>
          <w:szCs w:val="28"/>
          <w:rtl/>
          <w:lang w:bidi="fa-IR"/>
        </w:rPr>
        <w:t>(</w:t>
      </w:r>
      <w:r w:rsidR="008A007D" w:rsidRPr="00E748D8">
        <w:rPr>
          <w:rFonts w:cs="B Lotus"/>
          <w:sz w:val="24"/>
          <w:szCs w:val="28"/>
          <w:lang w:bidi="fa-IR"/>
        </w:rPr>
        <w:t>A. Christensen</w:t>
      </w:r>
      <w:r w:rsidR="00AF4386">
        <w:rPr>
          <w:rFonts w:cs="B Lotus" w:hint="cs"/>
          <w:sz w:val="24"/>
          <w:szCs w:val="28"/>
          <w:rtl/>
          <w:lang w:bidi="fa-IR"/>
        </w:rPr>
        <w:t>)</w:t>
      </w:r>
      <w:r w:rsidR="008A007D" w:rsidRPr="00E748D8">
        <w:rPr>
          <w:rFonts w:cs="B Lotus" w:hint="cs"/>
          <w:sz w:val="24"/>
          <w:szCs w:val="28"/>
          <w:rtl/>
          <w:lang w:bidi="fa-IR"/>
        </w:rPr>
        <w:t xml:space="preserve"> </w:t>
      </w:r>
      <w:r w:rsidR="00DC1436">
        <w:rPr>
          <w:rFonts w:cs="B Lotus" w:hint="cs"/>
          <w:sz w:val="24"/>
          <w:szCs w:val="28"/>
          <w:rtl/>
          <w:lang w:bidi="fa-IR"/>
        </w:rPr>
        <w:t>خاورشناس شهیر دانمارکی در کتاب «ایران در زمان ساسانیان» دربارة</w:t>
      </w:r>
      <w:r w:rsidR="004566E2">
        <w:rPr>
          <w:rFonts w:cs="B Lotus" w:hint="cs"/>
          <w:sz w:val="24"/>
          <w:szCs w:val="28"/>
          <w:rtl/>
          <w:lang w:bidi="fa-IR"/>
        </w:rPr>
        <w:t xml:space="preserve"> اسرای جنگی که به دست ایرانیان می‌افتادند، می‌نویسد</w:t>
      </w:r>
      <w:r w:rsidR="00221F53">
        <w:rPr>
          <w:rFonts w:cs="B Lotus" w:hint="cs"/>
          <w:sz w:val="24"/>
          <w:szCs w:val="28"/>
          <w:rtl/>
          <w:lang w:bidi="fa-IR"/>
        </w:rPr>
        <w:t>:</w:t>
      </w:r>
      <w:r w:rsidR="004566E2">
        <w:rPr>
          <w:rFonts w:cs="B Lotus" w:hint="cs"/>
          <w:sz w:val="24"/>
          <w:szCs w:val="28"/>
          <w:rtl/>
          <w:lang w:bidi="fa-IR"/>
        </w:rPr>
        <w:t xml:space="preserve"> </w:t>
      </w:r>
    </w:p>
    <w:p w:rsidR="00CE726D" w:rsidRDefault="00954FD4" w:rsidP="00E72210">
      <w:pPr>
        <w:ind w:firstLine="284"/>
        <w:jc w:val="both"/>
        <w:rPr>
          <w:rFonts w:cs="B Lotus"/>
          <w:sz w:val="24"/>
          <w:szCs w:val="28"/>
          <w:rtl/>
          <w:lang w:bidi="fa-IR"/>
        </w:rPr>
      </w:pPr>
      <w:r>
        <w:rPr>
          <w:rFonts w:cs="B Lotus" w:hint="cs"/>
          <w:sz w:val="24"/>
          <w:szCs w:val="28"/>
          <w:rtl/>
          <w:lang w:bidi="fa-IR"/>
        </w:rPr>
        <w:t>«</w:t>
      </w:r>
      <w:r w:rsidR="00B21992">
        <w:rPr>
          <w:rFonts w:cs="B Lotus" w:hint="cs"/>
          <w:sz w:val="24"/>
          <w:szCs w:val="28"/>
          <w:rtl/>
          <w:lang w:bidi="fa-IR"/>
        </w:rPr>
        <w:t>(ایرانیان) معمولاً</w:t>
      </w:r>
      <w:r w:rsidR="00CE726D">
        <w:rPr>
          <w:rFonts w:cs="B Lotus" w:hint="cs"/>
          <w:sz w:val="24"/>
          <w:szCs w:val="28"/>
          <w:rtl/>
          <w:lang w:bidi="fa-IR"/>
        </w:rPr>
        <w:t xml:space="preserve"> دست اسیران جنگی را بر پشت بسته و</w:t>
      </w:r>
      <w:r w:rsidR="00B320D7">
        <w:rPr>
          <w:rFonts w:cs="B Lotus" w:hint="cs"/>
          <w:sz w:val="24"/>
          <w:szCs w:val="28"/>
          <w:rtl/>
          <w:lang w:bidi="fa-IR"/>
        </w:rPr>
        <w:t xml:space="preserve"> آن‌ها </w:t>
      </w:r>
      <w:r w:rsidR="00CE726D">
        <w:rPr>
          <w:rFonts w:cs="B Lotus" w:hint="cs"/>
          <w:sz w:val="24"/>
          <w:szCs w:val="28"/>
          <w:rtl/>
          <w:lang w:bidi="fa-IR"/>
        </w:rPr>
        <w:t>را به عنوان غلامی می‌فروختند»</w:t>
      </w:r>
      <w:r w:rsidR="00E72210" w:rsidRPr="00E748D8">
        <w:rPr>
          <w:rStyle w:val="FootnoteReference"/>
          <w:rFonts w:ascii="Times New Roman" w:hAnsi="Times New Roman" w:cs="B Lotus"/>
          <w:szCs w:val="28"/>
          <w:rtl/>
          <w:lang w:bidi="fa-IR"/>
        </w:rPr>
        <w:footnoteReference w:id="19"/>
      </w:r>
      <w:r w:rsidR="00E3774A">
        <w:rPr>
          <w:rFonts w:cs="B Lotus" w:hint="cs"/>
          <w:sz w:val="24"/>
          <w:szCs w:val="28"/>
          <w:rtl/>
          <w:lang w:bidi="fa-IR"/>
        </w:rPr>
        <w:t>.</w:t>
      </w:r>
    </w:p>
    <w:p w:rsidR="00C26A4E" w:rsidRDefault="00CE726D" w:rsidP="009450A0">
      <w:pPr>
        <w:ind w:firstLine="284"/>
        <w:jc w:val="both"/>
        <w:rPr>
          <w:rFonts w:cs="B Lotus"/>
          <w:sz w:val="24"/>
          <w:szCs w:val="28"/>
          <w:rtl/>
          <w:lang w:bidi="fa-IR"/>
        </w:rPr>
      </w:pPr>
      <w:r>
        <w:rPr>
          <w:rFonts w:cs="B Lotus" w:hint="cs"/>
          <w:sz w:val="24"/>
          <w:szCs w:val="28"/>
          <w:rtl/>
          <w:lang w:bidi="fa-IR"/>
        </w:rPr>
        <w:t>افرادی که بردگان را می‌خریدند در بسیاری از موارد چنین می‌پنداشتند که مالک جان برده‌ها هستند به گونه‌ای که حق دارند</w:t>
      </w:r>
      <w:r w:rsidR="00B320D7">
        <w:rPr>
          <w:rFonts w:cs="B Lotus" w:hint="cs"/>
          <w:sz w:val="24"/>
          <w:szCs w:val="28"/>
          <w:rtl/>
          <w:lang w:bidi="fa-IR"/>
        </w:rPr>
        <w:t xml:space="preserve"> آن‌ها </w:t>
      </w:r>
      <w:r>
        <w:rPr>
          <w:rFonts w:cs="B Lotus" w:hint="cs"/>
          <w:sz w:val="24"/>
          <w:szCs w:val="28"/>
          <w:rtl/>
          <w:lang w:bidi="fa-IR"/>
        </w:rPr>
        <w:t>را بکشند. چنانکه کریستن سن</w:t>
      </w:r>
      <w:r w:rsidR="000161D6">
        <w:rPr>
          <w:rFonts w:cs="B Lotus" w:hint="cs"/>
          <w:sz w:val="24"/>
          <w:szCs w:val="28"/>
          <w:rtl/>
          <w:lang w:bidi="fa-IR"/>
        </w:rPr>
        <w:t xml:space="preserve"> دربارة اشراف ایرانی آورده است که</w:t>
      </w:r>
      <w:r w:rsidR="00221F53">
        <w:rPr>
          <w:rFonts w:cs="B Lotus" w:hint="cs"/>
          <w:sz w:val="24"/>
          <w:szCs w:val="28"/>
          <w:rtl/>
          <w:lang w:bidi="fa-IR"/>
        </w:rPr>
        <w:t>:</w:t>
      </w:r>
      <w:r w:rsidR="000161D6">
        <w:rPr>
          <w:rFonts w:cs="B Lotus" w:hint="cs"/>
          <w:sz w:val="24"/>
          <w:szCs w:val="28"/>
          <w:rtl/>
          <w:lang w:bidi="fa-IR"/>
        </w:rPr>
        <w:t xml:space="preserve"> «آمیانوس می‌گوید</w:t>
      </w:r>
      <w:r w:rsidR="00221F53">
        <w:rPr>
          <w:rFonts w:cs="B Lotus" w:hint="cs"/>
          <w:sz w:val="24"/>
          <w:szCs w:val="28"/>
          <w:rtl/>
          <w:lang w:bidi="fa-IR"/>
        </w:rPr>
        <w:t>:</w:t>
      </w:r>
      <w:r w:rsidR="000161D6">
        <w:rPr>
          <w:rFonts w:cs="B Lotus" w:hint="cs"/>
          <w:sz w:val="24"/>
          <w:szCs w:val="28"/>
          <w:rtl/>
          <w:lang w:bidi="fa-IR"/>
        </w:rPr>
        <w:t xml:space="preserve"> اشراف مزبور، خود را صاحب اختیا</w:t>
      </w:r>
      <w:r w:rsidR="00F77621">
        <w:rPr>
          <w:rFonts w:cs="B Lotus" w:hint="cs"/>
          <w:sz w:val="24"/>
          <w:szCs w:val="28"/>
          <w:rtl/>
          <w:lang w:bidi="fa-IR"/>
        </w:rPr>
        <w:t>ر جان غلامان و رعایا می‌دانستند</w:t>
      </w:r>
      <w:r w:rsidR="00636DF4">
        <w:rPr>
          <w:rFonts w:hint="cs"/>
          <w:sz w:val="24"/>
          <w:szCs w:val="28"/>
          <w:rtl/>
          <w:lang w:bidi="fa-IR"/>
        </w:rPr>
        <w:t>»</w:t>
      </w:r>
      <w:r w:rsidR="00716B09" w:rsidRPr="00E748D8">
        <w:rPr>
          <w:rStyle w:val="FootnoteReference"/>
          <w:rFonts w:ascii="Times New Roman" w:hAnsi="Times New Roman" w:cs="B Lotus"/>
          <w:szCs w:val="28"/>
          <w:rtl/>
          <w:lang w:bidi="fa-IR"/>
        </w:rPr>
        <w:footnoteReference w:id="20"/>
      </w:r>
      <w:r w:rsidR="00315C35">
        <w:rPr>
          <w:rFonts w:cs="B Lotus" w:hint="cs"/>
          <w:sz w:val="24"/>
          <w:szCs w:val="28"/>
          <w:rtl/>
          <w:lang w:bidi="fa-IR"/>
        </w:rPr>
        <w:t>.</w:t>
      </w:r>
      <w:r w:rsidR="00F77621">
        <w:rPr>
          <w:rFonts w:cs="B Lotus" w:hint="cs"/>
          <w:sz w:val="24"/>
          <w:szCs w:val="28"/>
          <w:rtl/>
          <w:lang w:bidi="fa-IR"/>
        </w:rPr>
        <w:t xml:space="preserve"> </w:t>
      </w:r>
      <w:r w:rsidR="00822C76">
        <w:rPr>
          <w:rFonts w:cs="B Lotus" w:hint="cs"/>
          <w:sz w:val="24"/>
          <w:szCs w:val="28"/>
          <w:rtl/>
          <w:lang w:bidi="fa-IR"/>
        </w:rPr>
        <w:t>قوانین بردگان در ایران باستان به</w:t>
      </w:r>
      <w:r w:rsidR="00F77621">
        <w:rPr>
          <w:rFonts w:cs="B Lotus" w:hint="cs"/>
          <w:sz w:val="24"/>
          <w:szCs w:val="28"/>
          <w:rtl/>
          <w:lang w:bidi="fa-IR"/>
        </w:rPr>
        <w:t xml:space="preserve"> شک</w:t>
      </w:r>
      <w:r w:rsidR="00822C76">
        <w:rPr>
          <w:rFonts w:cs="B Lotus" w:hint="cs"/>
          <w:sz w:val="24"/>
          <w:szCs w:val="28"/>
          <w:rtl/>
          <w:lang w:bidi="fa-IR"/>
        </w:rPr>
        <w:t>لی تنظیم شده بود که مثلاً</w:t>
      </w:r>
      <w:r w:rsidR="00221F53">
        <w:rPr>
          <w:rFonts w:cs="B Lotus" w:hint="cs"/>
          <w:sz w:val="24"/>
          <w:szCs w:val="28"/>
          <w:rtl/>
          <w:lang w:bidi="fa-IR"/>
        </w:rPr>
        <w:t>:</w:t>
      </w:r>
      <w:r w:rsidR="00822C76">
        <w:rPr>
          <w:rFonts w:cs="B Lotus" w:hint="cs"/>
          <w:sz w:val="24"/>
          <w:szCs w:val="28"/>
          <w:rtl/>
          <w:lang w:bidi="fa-IR"/>
        </w:rPr>
        <w:t xml:space="preserve"> «وقتی مردی یکی از کنیزان زر خرید خود را به مقدار یک </w:t>
      </w:r>
      <w:r w:rsidR="00C26A4E">
        <w:rPr>
          <w:rFonts w:cs="B Lotus" w:hint="cs"/>
          <w:sz w:val="24"/>
          <w:szCs w:val="28"/>
          <w:rtl/>
          <w:lang w:bidi="fa-IR"/>
        </w:rPr>
        <w:t>عشر آزاد می‌کرد، فرزندی که ازآن کنیز تولّد می‌یافت همچنین به مقدار یک عشر آزاد می‌بود»</w:t>
      </w:r>
      <w:r w:rsidR="00B860B7" w:rsidRPr="00E748D8">
        <w:rPr>
          <w:rStyle w:val="FootnoteReference"/>
          <w:rFonts w:ascii="Times New Roman" w:hAnsi="Times New Roman" w:cs="B Lotus"/>
          <w:szCs w:val="28"/>
          <w:rtl/>
          <w:lang w:bidi="fa-IR"/>
        </w:rPr>
        <w:footnoteReference w:id="21"/>
      </w:r>
      <w:r w:rsidR="009450A0">
        <w:rPr>
          <w:rFonts w:cs="B Lotus" w:hint="cs"/>
          <w:sz w:val="24"/>
          <w:szCs w:val="28"/>
          <w:rtl/>
          <w:lang w:bidi="fa-IR"/>
        </w:rPr>
        <w:t>.</w:t>
      </w:r>
    </w:p>
    <w:p w:rsidR="003C0081" w:rsidRDefault="004F54D6" w:rsidP="00C26A4E">
      <w:pPr>
        <w:ind w:firstLine="284"/>
        <w:jc w:val="both"/>
        <w:rPr>
          <w:rFonts w:cs="B Lotus"/>
          <w:sz w:val="24"/>
          <w:szCs w:val="28"/>
          <w:rtl/>
          <w:lang w:bidi="fa-IR"/>
        </w:rPr>
      </w:pPr>
      <w:r>
        <w:rPr>
          <w:rFonts w:cs="B Lotus" w:hint="cs"/>
          <w:sz w:val="24"/>
          <w:szCs w:val="28"/>
          <w:rtl/>
          <w:lang w:bidi="fa-IR"/>
        </w:rPr>
        <w:t>شاهان پارسی معمولاً صدها کنیز و غلام در اختیار خود داشتند. فردوسی در دیوان «شاهنامه» هنگامی که از شکوه بارگاه انوشیروان یاد می‌کند، می‌گوید</w:t>
      </w:r>
      <w:r w:rsidR="00221F53">
        <w:rPr>
          <w:rFonts w:cs="B Lotus" w:hint="cs"/>
          <w:sz w:val="24"/>
          <w:szCs w:val="28"/>
          <w:rtl/>
          <w:lang w:bidi="fa-IR"/>
        </w:rPr>
        <w:t>:</w:t>
      </w:r>
    </w:p>
    <w:tbl>
      <w:tblPr>
        <w:bidiVisual/>
        <w:tblW w:w="0" w:type="auto"/>
        <w:tblLook w:val="04A0" w:firstRow="1" w:lastRow="0" w:firstColumn="1" w:lastColumn="0" w:noHBand="0" w:noVBand="1"/>
      </w:tblPr>
      <w:tblGrid>
        <w:gridCol w:w="3482"/>
        <w:gridCol w:w="425"/>
        <w:gridCol w:w="3794"/>
      </w:tblGrid>
      <w:tr w:rsidR="003C0081" w:rsidRPr="00DA7AFC" w:rsidTr="00DA7AFC">
        <w:tc>
          <w:tcPr>
            <w:tcW w:w="3482" w:type="dxa"/>
            <w:shd w:val="clear" w:color="auto" w:fill="auto"/>
          </w:tcPr>
          <w:p w:rsidR="003C0081" w:rsidRPr="00DA7AFC" w:rsidRDefault="003C0081" w:rsidP="00DA7AFC">
            <w:pPr>
              <w:jc w:val="lowKashida"/>
              <w:rPr>
                <w:rFonts w:cs="B Lotus"/>
                <w:sz w:val="2"/>
                <w:szCs w:val="2"/>
                <w:rtl/>
                <w:lang w:bidi="fa-IR"/>
              </w:rPr>
            </w:pPr>
            <w:r w:rsidRPr="00DA7AFC">
              <w:rPr>
                <w:rFonts w:cs="B Lotus" w:hint="cs"/>
                <w:sz w:val="24"/>
                <w:szCs w:val="28"/>
                <w:rtl/>
                <w:lang w:bidi="fa-IR"/>
              </w:rPr>
              <w:t>بهشتی شد آراسته بارگاه</w:t>
            </w:r>
            <w:r w:rsidRPr="00DA7AFC">
              <w:rPr>
                <w:rFonts w:cs="B Lotus"/>
                <w:sz w:val="24"/>
                <w:szCs w:val="28"/>
                <w:rtl/>
                <w:lang w:bidi="fa-IR"/>
              </w:rPr>
              <w:br/>
            </w:r>
          </w:p>
        </w:tc>
        <w:tc>
          <w:tcPr>
            <w:tcW w:w="425" w:type="dxa"/>
            <w:shd w:val="clear" w:color="auto" w:fill="auto"/>
          </w:tcPr>
          <w:p w:rsidR="003C0081" w:rsidRPr="00DA7AFC" w:rsidRDefault="003C0081" w:rsidP="00DA7AFC">
            <w:pPr>
              <w:jc w:val="lowKashida"/>
              <w:rPr>
                <w:rFonts w:cs="B Lotus"/>
                <w:sz w:val="24"/>
                <w:szCs w:val="28"/>
                <w:rtl/>
                <w:lang w:bidi="fa-IR"/>
              </w:rPr>
            </w:pPr>
          </w:p>
        </w:tc>
        <w:tc>
          <w:tcPr>
            <w:tcW w:w="3794" w:type="dxa"/>
            <w:shd w:val="clear" w:color="auto" w:fill="auto"/>
          </w:tcPr>
          <w:p w:rsidR="003C0081" w:rsidRPr="00DA7AFC" w:rsidRDefault="003C0081" w:rsidP="00DA7AFC">
            <w:pPr>
              <w:jc w:val="lowKashida"/>
              <w:rPr>
                <w:rFonts w:cs="B Lotus"/>
                <w:sz w:val="2"/>
                <w:szCs w:val="2"/>
                <w:rtl/>
                <w:lang w:bidi="fa-IR"/>
              </w:rPr>
            </w:pPr>
            <w:r w:rsidRPr="00DA7AFC">
              <w:rPr>
                <w:rFonts w:cs="B Lotus" w:hint="cs"/>
                <w:sz w:val="24"/>
                <w:szCs w:val="28"/>
                <w:rtl/>
                <w:lang w:bidi="fa-IR"/>
              </w:rPr>
              <w:t>ز بس برده و بده و بارخواه!</w:t>
            </w:r>
            <w:r w:rsidRPr="00DA7AFC">
              <w:rPr>
                <w:rStyle w:val="FootnoteReference"/>
                <w:rFonts w:ascii="Times New Roman" w:hAnsi="Times New Roman" w:cs="B Lotus"/>
                <w:szCs w:val="28"/>
                <w:rtl/>
                <w:lang w:bidi="fa-IR"/>
              </w:rPr>
              <w:footnoteReference w:id="22"/>
            </w:r>
            <w:r w:rsidRPr="00DA7AFC">
              <w:rPr>
                <w:rFonts w:cs="B Lotus"/>
                <w:sz w:val="24"/>
                <w:szCs w:val="28"/>
                <w:rtl/>
                <w:lang w:bidi="fa-IR"/>
              </w:rPr>
              <w:br/>
            </w:r>
          </w:p>
        </w:tc>
      </w:tr>
    </w:tbl>
    <w:p w:rsidR="003C0081" w:rsidRDefault="00A9115F" w:rsidP="00A9115F">
      <w:pPr>
        <w:ind w:firstLine="284"/>
        <w:jc w:val="both"/>
        <w:rPr>
          <w:rFonts w:cs="B Lotus"/>
          <w:sz w:val="24"/>
          <w:szCs w:val="28"/>
          <w:rtl/>
          <w:lang w:bidi="fa-IR"/>
        </w:rPr>
      </w:pPr>
      <w:r>
        <w:rPr>
          <w:rFonts w:cs="B Lotus" w:hint="cs"/>
          <w:sz w:val="24"/>
          <w:szCs w:val="28"/>
          <w:rtl/>
          <w:lang w:bidi="fa-IR"/>
        </w:rPr>
        <w:t xml:space="preserve">و دربارة 12000 </w:t>
      </w:r>
      <w:r w:rsidR="00C51F58">
        <w:rPr>
          <w:rFonts w:cs="B Lotus" w:hint="cs"/>
          <w:sz w:val="24"/>
          <w:szCs w:val="28"/>
          <w:rtl/>
          <w:lang w:bidi="fa-IR"/>
        </w:rPr>
        <w:t>کنیزی که خسرو پرویز داشت، می‌گوید</w:t>
      </w:r>
      <w:r w:rsidR="00221F53">
        <w:rPr>
          <w:rFonts w:cs="B Lotus" w:hint="cs"/>
          <w:sz w:val="24"/>
          <w:szCs w:val="28"/>
          <w:rtl/>
          <w:lang w:bidi="fa-IR"/>
        </w:rPr>
        <w:t>:</w:t>
      </w:r>
    </w:p>
    <w:tbl>
      <w:tblPr>
        <w:bidiVisual/>
        <w:tblW w:w="0" w:type="auto"/>
        <w:tblLook w:val="04A0" w:firstRow="1" w:lastRow="0" w:firstColumn="1" w:lastColumn="0" w:noHBand="0" w:noVBand="1"/>
      </w:tblPr>
      <w:tblGrid>
        <w:gridCol w:w="3624"/>
        <w:gridCol w:w="425"/>
        <w:gridCol w:w="3652"/>
      </w:tblGrid>
      <w:tr w:rsidR="003C0081" w:rsidRPr="00DA7AFC" w:rsidTr="00DA7AFC">
        <w:tc>
          <w:tcPr>
            <w:tcW w:w="3624" w:type="dxa"/>
            <w:shd w:val="clear" w:color="auto" w:fill="auto"/>
          </w:tcPr>
          <w:p w:rsidR="003C0081" w:rsidRPr="00DA7AFC" w:rsidRDefault="003C0081" w:rsidP="00DA7AFC">
            <w:pPr>
              <w:jc w:val="lowKashida"/>
              <w:rPr>
                <w:rFonts w:cs="B Lotus"/>
                <w:sz w:val="2"/>
                <w:szCs w:val="2"/>
                <w:rtl/>
                <w:lang w:bidi="fa-IR"/>
              </w:rPr>
            </w:pPr>
            <w:r w:rsidRPr="00DA7AFC">
              <w:rPr>
                <w:rFonts w:cs="B Lotus" w:hint="cs"/>
                <w:sz w:val="24"/>
                <w:szCs w:val="28"/>
                <w:rtl/>
                <w:lang w:bidi="fa-IR"/>
              </w:rPr>
              <w:t>به مشکوی زرّین ده و دو هزار</w:t>
            </w:r>
            <w:r w:rsidRPr="00DA7AFC">
              <w:rPr>
                <w:rFonts w:cs="B Lotus"/>
                <w:sz w:val="24"/>
                <w:szCs w:val="28"/>
                <w:rtl/>
                <w:lang w:bidi="fa-IR"/>
              </w:rPr>
              <w:br/>
            </w:r>
          </w:p>
        </w:tc>
        <w:tc>
          <w:tcPr>
            <w:tcW w:w="425" w:type="dxa"/>
            <w:shd w:val="clear" w:color="auto" w:fill="auto"/>
          </w:tcPr>
          <w:p w:rsidR="003C0081" w:rsidRPr="00DA7AFC" w:rsidRDefault="003C0081" w:rsidP="00DA7AFC">
            <w:pPr>
              <w:jc w:val="lowKashida"/>
              <w:rPr>
                <w:rFonts w:cs="B Lotus"/>
                <w:sz w:val="24"/>
                <w:szCs w:val="28"/>
                <w:rtl/>
                <w:lang w:bidi="fa-IR"/>
              </w:rPr>
            </w:pPr>
          </w:p>
        </w:tc>
        <w:tc>
          <w:tcPr>
            <w:tcW w:w="3652" w:type="dxa"/>
            <w:shd w:val="clear" w:color="auto" w:fill="auto"/>
          </w:tcPr>
          <w:p w:rsidR="003C0081" w:rsidRPr="00DA7AFC" w:rsidRDefault="003C0081" w:rsidP="00DA7AFC">
            <w:pPr>
              <w:jc w:val="lowKashida"/>
              <w:rPr>
                <w:rFonts w:cs="B Lotus"/>
                <w:sz w:val="2"/>
                <w:szCs w:val="2"/>
                <w:rtl/>
                <w:lang w:bidi="fa-IR"/>
              </w:rPr>
            </w:pPr>
            <w:r w:rsidRPr="00DA7AFC">
              <w:rPr>
                <w:rFonts w:cs="B Lotus" w:hint="cs"/>
                <w:sz w:val="24"/>
                <w:szCs w:val="28"/>
                <w:rtl/>
                <w:lang w:bidi="fa-IR"/>
              </w:rPr>
              <w:t>کنیزک، بکردار خرّم بهار</w:t>
            </w:r>
            <w:r w:rsidRPr="00DA7AFC">
              <w:rPr>
                <w:rStyle w:val="FootnoteReference"/>
                <w:rFonts w:ascii="Times New Roman" w:hAnsi="Times New Roman" w:cs="B Lotus"/>
                <w:szCs w:val="28"/>
                <w:rtl/>
                <w:lang w:bidi="fa-IR"/>
              </w:rPr>
              <w:footnoteReference w:id="23"/>
            </w:r>
            <w:r w:rsidRPr="00DA7AFC">
              <w:rPr>
                <w:rFonts w:cs="B Lotus" w:hint="cs"/>
                <w:sz w:val="24"/>
                <w:szCs w:val="28"/>
                <w:rtl/>
                <w:lang w:bidi="fa-IR"/>
              </w:rPr>
              <w:t>!</w:t>
            </w:r>
            <w:r w:rsidRPr="00DA7AFC">
              <w:rPr>
                <w:rFonts w:cs="B Lotus"/>
                <w:sz w:val="24"/>
                <w:szCs w:val="28"/>
                <w:rtl/>
                <w:lang w:bidi="fa-IR"/>
              </w:rPr>
              <w:br/>
            </w:r>
          </w:p>
        </w:tc>
      </w:tr>
    </w:tbl>
    <w:p w:rsidR="00C51F58" w:rsidRPr="00880879" w:rsidRDefault="00C51F58" w:rsidP="00430E07">
      <w:pPr>
        <w:pStyle w:val="a1"/>
        <w:rPr>
          <w:rtl/>
        </w:rPr>
      </w:pPr>
      <w:bookmarkStart w:id="11" w:name="_Toc142299235"/>
      <w:bookmarkStart w:id="12" w:name="_Toc337732511"/>
      <w:r w:rsidRPr="00880879">
        <w:rPr>
          <w:rFonts w:hint="cs"/>
          <w:rtl/>
        </w:rPr>
        <w:t>بردگی در آئین یهود</w:t>
      </w:r>
      <w:bookmarkEnd w:id="11"/>
      <w:bookmarkEnd w:id="12"/>
      <w:r w:rsidRPr="00880879">
        <w:rPr>
          <w:rFonts w:hint="cs"/>
          <w:rtl/>
        </w:rPr>
        <w:t xml:space="preserve"> </w:t>
      </w:r>
    </w:p>
    <w:p w:rsidR="00064658" w:rsidRDefault="00064658" w:rsidP="00064658">
      <w:pPr>
        <w:ind w:firstLine="284"/>
        <w:jc w:val="both"/>
        <w:rPr>
          <w:rFonts w:cs="B Lotus"/>
          <w:sz w:val="28"/>
          <w:szCs w:val="28"/>
          <w:rtl/>
          <w:lang w:bidi="fa-IR"/>
        </w:rPr>
      </w:pPr>
      <w:r>
        <w:rPr>
          <w:rFonts w:cs="B Lotus" w:hint="cs"/>
          <w:sz w:val="28"/>
          <w:szCs w:val="28"/>
          <w:rtl/>
          <w:lang w:bidi="fa-IR"/>
        </w:rPr>
        <w:t xml:space="preserve">برده گرفتن در مذهب یهود نیز موجّه و مشروع قلمداد شده بود. در سفر لاویان از تورات </w:t>
      </w:r>
      <w:r w:rsidR="00D84B3B">
        <w:rPr>
          <w:rFonts w:cs="B Lotus" w:hint="cs"/>
          <w:sz w:val="28"/>
          <w:szCs w:val="28"/>
          <w:rtl/>
          <w:lang w:bidi="fa-IR"/>
        </w:rPr>
        <w:t>می‌خوانیم</w:t>
      </w:r>
      <w:r w:rsidR="00221F53">
        <w:rPr>
          <w:rFonts w:cs="B Lotus" w:hint="cs"/>
          <w:sz w:val="28"/>
          <w:szCs w:val="28"/>
          <w:rtl/>
          <w:lang w:bidi="fa-IR"/>
        </w:rPr>
        <w:t>:</w:t>
      </w:r>
      <w:r w:rsidR="00D84B3B">
        <w:rPr>
          <w:rFonts w:cs="B Lotus" w:hint="cs"/>
          <w:sz w:val="28"/>
          <w:szCs w:val="28"/>
          <w:rtl/>
          <w:lang w:bidi="fa-IR"/>
        </w:rPr>
        <w:t xml:space="preserve"> </w:t>
      </w:r>
    </w:p>
    <w:p w:rsidR="00B60205" w:rsidRPr="00000E72" w:rsidRDefault="00D84B3B" w:rsidP="00D44858">
      <w:pPr>
        <w:ind w:firstLine="284"/>
        <w:jc w:val="both"/>
        <w:rPr>
          <w:rFonts w:cs="B Lotus"/>
          <w:spacing w:val="-4"/>
          <w:sz w:val="28"/>
          <w:szCs w:val="28"/>
          <w:rtl/>
          <w:lang w:bidi="fa-IR"/>
        </w:rPr>
      </w:pPr>
      <w:r w:rsidRPr="00000E72">
        <w:rPr>
          <w:rFonts w:cs="B Lotus" w:hint="cs"/>
          <w:spacing w:val="-4"/>
          <w:sz w:val="28"/>
          <w:szCs w:val="28"/>
          <w:rtl/>
          <w:lang w:bidi="fa-IR"/>
        </w:rPr>
        <w:t xml:space="preserve">«از امّت‌هایی که به اطراف تو می‌باشند، از ایشان غلامان و کنیزان بخرید و هم از پسران مهمانانی که نزد شما مأوی گزینند و از قبیله‌های ایشان که نزد شما باشند که ایشان را در زمین شما تولید کردند بخرید و </w:t>
      </w:r>
      <w:r w:rsidR="00F1029F" w:rsidRPr="00000E72">
        <w:rPr>
          <w:rFonts w:cs="B Lotus" w:hint="cs"/>
          <w:spacing w:val="-4"/>
          <w:sz w:val="28"/>
          <w:szCs w:val="28"/>
          <w:rtl/>
          <w:lang w:bidi="fa-IR"/>
        </w:rPr>
        <w:t xml:space="preserve">مملوک شما خواهند بود و ایشان را بعد از خود برای پسران خود واگذارید تا ملک موروثی باشند </w:t>
      </w:r>
      <w:r w:rsidR="00B60205" w:rsidRPr="00000E72">
        <w:rPr>
          <w:rFonts w:cs="B Lotus" w:hint="cs"/>
          <w:spacing w:val="-4"/>
          <w:sz w:val="28"/>
          <w:szCs w:val="28"/>
          <w:rtl/>
          <w:lang w:bidi="fa-IR"/>
        </w:rPr>
        <w:t>و ایشان را تا به ابد مملوک سازید»</w:t>
      </w:r>
      <w:r w:rsidR="00B860B7" w:rsidRPr="00000E72">
        <w:rPr>
          <w:rStyle w:val="FootnoteReference"/>
          <w:rFonts w:ascii="Times New Roman" w:hAnsi="Times New Roman" w:cs="B Lotus"/>
          <w:spacing w:val="-4"/>
          <w:szCs w:val="28"/>
          <w:rtl/>
          <w:lang w:bidi="fa-IR"/>
        </w:rPr>
        <w:footnoteReference w:id="24"/>
      </w:r>
      <w:r w:rsidR="00D44858">
        <w:rPr>
          <w:rFonts w:cs="B Lotus" w:hint="cs"/>
          <w:spacing w:val="-4"/>
          <w:sz w:val="28"/>
          <w:szCs w:val="28"/>
          <w:rtl/>
          <w:lang w:bidi="fa-IR"/>
        </w:rPr>
        <w:t>.</w:t>
      </w:r>
      <w:r w:rsidR="00F14FE5" w:rsidRPr="00000E72">
        <w:rPr>
          <w:rFonts w:cs="B Lotus" w:hint="cs"/>
          <w:spacing w:val="-4"/>
          <w:sz w:val="28"/>
          <w:szCs w:val="28"/>
          <w:rtl/>
          <w:lang w:bidi="fa-IR"/>
        </w:rPr>
        <w:t xml:space="preserve"> </w:t>
      </w:r>
    </w:p>
    <w:p w:rsidR="006128C0" w:rsidRDefault="006128C0" w:rsidP="00B60205">
      <w:pPr>
        <w:ind w:firstLine="284"/>
        <w:jc w:val="both"/>
        <w:rPr>
          <w:rFonts w:cs="B Lotus"/>
          <w:sz w:val="28"/>
          <w:szCs w:val="28"/>
          <w:rtl/>
          <w:lang w:bidi="fa-IR"/>
        </w:rPr>
      </w:pPr>
      <w:r>
        <w:rPr>
          <w:rFonts w:cs="B Lotus" w:hint="cs"/>
          <w:sz w:val="28"/>
          <w:szCs w:val="28"/>
          <w:rtl/>
          <w:lang w:bidi="fa-IR"/>
        </w:rPr>
        <w:t xml:space="preserve">از این دستور تورات به روشنی فهمیده می‌شود که یهودیان می‌توانستند دختران و پسران را برای </w:t>
      </w:r>
      <w:r w:rsidR="004B7587">
        <w:rPr>
          <w:rFonts w:cs="B Lotus" w:hint="cs"/>
          <w:sz w:val="28"/>
          <w:szCs w:val="28"/>
          <w:rtl/>
          <w:lang w:bidi="fa-IR"/>
        </w:rPr>
        <w:t xml:space="preserve">کنیزی و غلامی از اولیاء ایشان خریداری کنند ولی این تنها راه بدست آوردن برده نبود بلکه در مواردی قوم یهود، اجازه داشتند تا مجرمین را نیز به بردگی بگیرند، </w:t>
      </w:r>
      <w:r w:rsidR="00EF1C2E">
        <w:rPr>
          <w:rFonts w:cs="B Lotus" w:hint="cs"/>
          <w:sz w:val="28"/>
          <w:szCs w:val="28"/>
          <w:rtl/>
          <w:lang w:bidi="fa-IR"/>
        </w:rPr>
        <w:t>چنانکه در تورات آمده است</w:t>
      </w:r>
      <w:r w:rsidR="00221F53">
        <w:rPr>
          <w:rFonts w:cs="B Lotus" w:hint="cs"/>
          <w:sz w:val="28"/>
          <w:szCs w:val="28"/>
          <w:rtl/>
          <w:lang w:bidi="fa-IR"/>
        </w:rPr>
        <w:t>:</w:t>
      </w:r>
      <w:r w:rsidR="00EF1C2E">
        <w:rPr>
          <w:rFonts w:cs="B Lotus" w:hint="cs"/>
          <w:sz w:val="28"/>
          <w:szCs w:val="28"/>
          <w:rtl/>
          <w:lang w:bidi="fa-IR"/>
        </w:rPr>
        <w:t xml:space="preserve"> </w:t>
      </w:r>
    </w:p>
    <w:p w:rsidR="00EF1C2E" w:rsidRDefault="00EF1C2E" w:rsidP="00FC5ABF">
      <w:pPr>
        <w:ind w:firstLine="284"/>
        <w:jc w:val="both"/>
        <w:rPr>
          <w:rFonts w:cs="B Lotus"/>
          <w:sz w:val="28"/>
          <w:szCs w:val="28"/>
          <w:rtl/>
          <w:lang w:bidi="fa-IR"/>
        </w:rPr>
      </w:pPr>
      <w:r>
        <w:rPr>
          <w:rFonts w:cs="B Lotus" w:hint="cs"/>
          <w:sz w:val="28"/>
          <w:szCs w:val="28"/>
          <w:rtl/>
          <w:lang w:bidi="fa-IR"/>
        </w:rPr>
        <w:t>«اگر دزدی، در رخنه کردن گرفته شود و او را بزنند به طوری که بمیرد، بازخواست خون برای او نباشد... و اگر چیزی ندارد، به عوض دزدی که کرد، فروخته شود»</w:t>
      </w:r>
      <w:r w:rsidR="00B860B7" w:rsidRPr="00E748D8">
        <w:rPr>
          <w:rStyle w:val="FootnoteReference"/>
          <w:rFonts w:ascii="Times New Roman" w:hAnsi="Times New Roman" w:cs="B Lotus"/>
          <w:szCs w:val="28"/>
          <w:rtl/>
          <w:lang w:bidi="fa-IR"/>
        </w:rPr>
        <w:footnoteReference w:id="25"/>
      </w:r>
      <w:r w:rsidR="00FC5ABF">
        <w:rPr>
          <w:rFonts w:cs="B Lotus" w:hint="cs"/>
          <w:sz w:val="28"/>
          <w:szCs w:val="28"/>
          <w:rtl/>
          <w:lang w:bidi="fa-IR"/>
        </w:rPr>
        <w:t>.</w:t>
      </w:r>
    </w:p>
    <w:p w:rsidR="00BD69ED" w:rsidRDefault="00BD69ED" w:rsidP="00EF1C2E">
      <w:pPr>
        <w:ind w:firstLine="284"/>
        <w:jc w:val="both"/>
        <w:rPr>
          <w:rFonts w:cs="B Lotus"/>
          <w:sz w:val="28"/>
          <w:szCs w:val="28"/>
          <w:rtl/>
          <w:lang w:bidi="fa-IR"/>
        </w:rPr>
      </w:pPr>
      <w:r>
        <w:rPr>
          <w:rFonts w:cs="B Lotus" w:hint="cs"/>
          <w:sz w:val="28"/>
          <w:szCs w:val="28"/>
          <w:rtl/>
          <w:lang w:bidi="fa-IR"/>
        </w:rPr>
        <w:t xml:space="preserve">فقر، نیز از عوامل بود </w:t>
      </w:r>
      <w:r w:rsidR="00B21B8B">
        <w:rPr>
          <w:rFonts w:cs="B Lotus" w:hint="cs"/>
          <w:sz w:val="28"/>
          <w:szCs w:val="28"/>
          <w:rtl/>
          <w:lang w:bidi="fa-IR"/>
        </w:rPr>
        <w:t>که سبب بردگی می‌شد و فقراء می‌توانستند، خود را به ثروتمندان بفروش</w:t>
      </w:r>
      <w:r w:rsidR="00FC5ABF">
        <w:rPr>
          <w:rFonts w:cs="B Lotus" w:hint="cs"/>
          <w:sz w:val="28"/>
          <w:szCs w:val="28"/>
          <w:rtl/>
          <w:lang w:bidi="fa-IR"/>
        </w:rPr>
        <w:t>ن</w:t>
      </w:r>
      <w:r w:rsidR="00B21B8B">
        <w:rPr>
          <w:rFonts w:cs="B Lotus" w:hint="cs"/>
          <w:sz w:val="28"/>
          <w:szCs w:val="28"/>
          <w:rtl/>
          <w:lang w:bidi="fa-IR"/>
        </w:rPr>
        <w:t>د! و در این مسئله حتّی همکیش بودن، از داد و ستد جلوگیری نمی‌‌کرد</w:t>
      </w:r>
      <w:r w:rsidR="00D1370C">
        <w:rPr>
          <w:rFonts w:cs="B Lotus" w:hint="cs"/>
          <w:sz w:val="28"/>
          <w:szCs w:val="28"/>
          <w:rtl/>
          <w:lang w:bidi="fa-IR"/>
        </w:rPr>
        <w:t xml:space="preserve"> و بر یهودیان روا بود که به گونه‌ای موقّت، همکیشان خود را به خدمت و بردگی گیرند. در تورات آمده</w:t>
      </w:r>
      <w:r w:rsidR="00221F53">
        <w:rPr>
          <w:rFonts w:cs="B Lotus" w:hint="cs"/>
          <w:sz w:val="28"/>
          <w:szCs w:val="28"/>
          <w:rtl/>
          <w:lang w:bidi="fa-IR"/>
        </w:rPr>
        <w:t>:</w:t>
      </w:r>
      <w:r w:rsidR="00D1370C">
        <w:rPr>
          <w:rFonts w:cs="B Lotus" w:hint="cs"/>
          <w:sz w:val="28"/>
          <w:szCs w:val="28"/>
          <w:rtl/>
          <w:lang w:bidi="fa-IR"/>
        </w:rPr>
        <w:t xml:space="preserve"> </w:t>
      </w:r>
    </w:p>
    <w:p w:rsidR="00EC46FD" w:rsidRDefault="00EC46FD" w:rsidP="0046542D">
      <w:pPr>
        <w:ind w:firstLine="284"/>
        <w:jc w:val="both"/>
        <w:rPr>
          <w:rFonts w:cs="B Lotus"/>
          <w:sz w:val="28"/>
          <w:szCs w:val="28"/>
          <w:rtl/>
          <w:lang w:bidi="fa-IR"/>
        </w:rPr>
      </w:pPr>
      <w:r>
        <w:rPr>
          <w:rFonts w:cs="B Lotus" w:hint="cs"/>
          <w:sz w:val="28"/>
          <w:szCs w:val="28"/>
          <w:rtl/>
          <w:lang w:bidi="fa-IR"/>
        </w:rPr>
        <w:t>«اگر برادرت نزد تو فقیر شده خود را به تو بفروشد، بر او مثل غلام خدمت مگذار مثل مزدور و مهمان نزد تو باشد و تا سال بوبیل نزد تو خدمت نماید»</w:t>
      </w:r>
      <w:r w:rsidR="00B860B7" w:rsidRPr="00E748D8">
        <w:rPr>
          <w:rStyle w:val="FootnoteReference"/>
          <w:rFonts w:ascii="Times New Roman" w:hAnsi="Times New Roman" w:cs="B Lotus"/>
          <w:szCs w:val="28"/>
          <w:rtl/>
          <w:lang w:bidi="fa-IR"/>
        </w:rPr>
        <w:footnoteReference w:id="26"/>
      </w:r>
      <w:r w:rsidR="0046542D">
        <w:rPr>
          <w:rFonts w:cs="B Lotus" w:hint="cs"/>
          <w:sz w:val="28"/>
          <w:szCs w:val="28"/>
          <w:rtl/>
          <w:lang w:bidi="fa-IR"/>
        </w:rPr>
        <w:t>.</w:t>
      </w:r>
      <w:r>
        <w:rPr>
          <w:rFonts w:cs="B Lotus" w:hint="cs"/>
          <w:sz w:val="28"/>
          <w:szCs w:val="28"/>
          <w:rtl/>
          <w:lang w:bidi="fa-IR"/>
        </w:rPr>
        <w:t xml:space="preserve"> </w:t>
      </w:r>
    </w:p>
    <w:p w:rsidR="00EC46FD" w:rsidRDefault="00EC46FD" w:rsidP="00EC46FD">
      <w:pPr>
        <w:ind w:firstLine="284"/>
        <w:jc w:val="both"/>
        <w:rPr>
          <w:rFonts w:cs="B Lotus"/>
          <w:sz w:val="28"/>
          <w:szCs w:val="28"/>
          <w:rtl/>
          <w:lang w:bidi="fa-IR"/>
        </w:rPr>
      </w:pPr>
      <w:r>
        <w:rPr>
          <w:rFonts w:cs="B Lotus" w:hint="cs"/>
          <w:sz w:val="28"/>
          <w:szCs w:val="28"/>
          <w:rtl/>
          <w:lang w:bidi="fa-IR"/>
        </w:rPr>
        <w:t xml:space="preserve">قوانین کیفری تورات، دربارة بردگان </w:t>
      </w:r>
      <w:r w:rsidR="00D950FC">
        <w:rPr>
          <w:rFonts w:cs="B Lotus" w:hint="cs"/>
          <w:sz w:val="28"/>
          <w:szCs w:val="28"/>
          <w:rtl/>
          <w:lang w:bidi="fa-IR"/>
        </w:rPr>
        <w:t>از شدّت و خش</w:t>
      </w:r>
      <w:r>
        <w:rPr>
          <w:rFonts w:cs="B Lotus" w:hint="cs"/>
          <w:sz w:val="28"/>
          <w:szCs w:val="28"/>
          <w:rtl/>
          <w:lang w:bidi="fa-IR"/>
        </w:rPr>
        <w:t>ونت خالی نیست</w:t>
      </w:r>
      <w:r w:rsidR="00D950FC">
        <w:rPr>
          <w:rFonts w:cs="B Lotus" w:hint="cs"/>
          <w:sz w:val="28"/>
          <w:szCs w:val="28"/>
          <w:rtl/>
          <w:lang w:bidi="fa-IR"/>
        </w:rPr>
        <w:t>،</w:t>
      </w:r>
      <w:r>
        <w:rPr>
          <w:rFonts w:cs="B Lotus" w:hint="cs"/>
          <w:sz w:val="28"/>
          <w:szCs w:val="28"/>
          <w:rtl/>
          <w:lang w:bidi="fa-IR"/>
        </w:rPr>
        <w:t xml:space="preserve"> مثلاً در تورات آمده </w:t>
      </w:r>
      <w:r w:rsidR="001035CE">
        <w:rPr>
          <w:rFonts w:cs="B Lotus" w:hint="cs"/>
          <w:sz w:val="28"/>
          <w:szCs w:val="28"/>
          <w:rtl/>
          <w:lang w:bidi="fa-IR"/>
        </w:rPr>
        <w:t>است</w:t>
      </w:r>
      <w:r w:rsidR="00221F53">
        <w:rPr>
          <w:rFonts w:cs="B Lotus" w:hint="cs"/>
          <w:sz w:val="28"/>
          <w:szCs w:val="28"/>
          <w:rtl/>
          <w:lang w:bidi="fa-IR"/>
        </w:rPr>
        <w:t>:</w:t>
      </w:r>
      <w:r w:rsidR="001035CE">
        <w:rPr>
          <w:rFonts w:cs="B Lotus" w:hint="cs"/>
          <w:sz w:val="28"/>
          <w:szCs w:val="28"/>
          <w:rtl/>
          <w:lang w:bidi="fa-IR"/>
        </w:rPr>
        <w:t xml:space="preserve"> </w:t>
      </w:r>
    </w:p>
    <w:p w:rsidR="00513861" w:rsidRDefault="00512492" w:rsidP="000711F7">
      <w:pPr>
        <w:ind w:firstLine="284"/>
        <w:jc w:val="both"/>
        <w:rPr>
          <w:rFonts w:cs="B Lotus"/>
          <w:sz w:val="28"/>
          <w:szCs w:val="28"/>
          <w:rtl/>
          <w:lang w:bidi="fa-IR"/>
        </w:rPr>
      </w:pPr>
      <w:r>
        <w:rPr>
          <w:rFonts w:cs="B Lotus" w:hint="cs"/>
          <w:sz w:val="28"/>
          <w:szCs w:val="28"/>
          <w:rtl/>
          <w:lang w:bidi="fa-IR"/>
        </w:rPr>
        <w:t>«اگر کسی غلام یا کنیز خود را به عصا بزند و او زیر</w:t>
      </w:r>
      <w:r w:rsidR="00D15AB5">
        <w:rPr>
          <w:rFonts w:cs="B Lotus" w:hint="cs"/>
          <w:sz w:val="28"/>
          <w:szCs w:val="28"/>
          <w:rtl/>
          <w:lang w:bidi="fa-IR"/>
        </w:rPr>
        <w:t xml:space="preserve"> </w:t>
      </w:r>
      <w:r>
        <w:rPr>
          <w:rFonts w:cs="B Lotus" w:hint="cs"/>
          <w:sz w:val="28"/>
          <w:szCs w:val="28"/>
          <w:rtl/>
          <w:lang w:bidi="fa-IR"/>
        </w:rPr>
        <w:t xml:space="preserve">‌دست وی بمیرد، </w:t>
      </w:r>
      <w:r w:rsidR="00F83589">
        <w:rPr>
          <w:rFonts w:cs="B Lotus" w:hint="cs"/>
          <w:sz w:val="28"/>
          <w:szCs w:val="28"/>
          <w:rtl/>
          <w:lang w:bidi="fa-IR"/>
        </w:rPr>
        <w:t>هر آینه انتقام او گرفته شود. لیکن اگر یک دو روز زنده بماند، او او انتقام کشیده نشود، زیرا زرخرید او است»</w:t>
      </w:r>
      <w:r w:rsidR="00B860B7" w:rsidRPr="00E748D8">
        <w:rPr>
          <w:rStyle w:val="FootnoteReference"/>
          <w:rFonts w:ascii="Times New Roman" w:hAnsi="Times New Roman" w:cs="B Lotus"/>
          <w:szCs w:val="28"/>
          <w:rtl/>
          <w:lang w:bidi="fa-IR"/>
        </w:rPr>
        <w:footnoteReference w:id="27"/>
      </w:r>
      <w:r w:rsidR="000711F7">
        <w:rPr>
          <w:rFonts w:cs="B Lotus" w:hint="cs"/>
          <w:sz w:val="28"/>
          <w:szCs w:val="28"/>
          <w:rtl/>
          <w:lang w:bidi="fa-IR"/>
        </w:rPr>
        <w:t>.</w:t>
      </w:r>
      <w:r w:rsidR="00D15AB5">
        <w:rPr>
          <w:rFonts w:cs="B Lotus" w:hint="cs"/>
          <w:sz w:val="28"/>
          <w:szCs w:val="28"/>
          <w:rtl/>
          <w:lang w:bidi="fa-IR"/>
        </w:rPr>
        <w:t xml:space="preserve"> </w:t>
      </w:r>
    </w:p>
    <w:p w:rsidR="00C33A56" w:rsidRPr="00880879" w:rsidRDefault="00C33A56" w:rsidP="00430E07">
      <w:pPr>
        <w:pStyle w:val="a1"/>
        <w:rPr>
          <w:rtl/>
        </w:rPr>
      </w:pPr>
      <w:bookmarkStart w:id="13" w:name="_Toc142299236"/>
      <w:bookmarkStart w:id="14" w:name="_Toc337732512"/>
      <w:r w:rsidRPr="00880879">
        <w:rPr>
          <w:rFonts w:hint="cs"/>
          <w:rtl/>
        </w:rPr>
        <w:t>بردگی از دیدگاه مسیحیّت</w:t>
      </w:r>
      <w:bookmarkEnd w:id="13"/>
      <w:bookmarkEnd w:id="14"/>
      <w:r w:rsidRPr="00880879">
        <w:rPr>
          <w:rFonts w:hint="cs"/>
          <w:rtl/>
        </w:rPr>
        <w:t xml:space="preserve"> </w:t>
      </w:r>
    </w:p>
    <w:p w:rsidR="00C33A56" w:rsidRDefault="00C33A56" w:rsidP="00C33A56">
      <w:pPr>
        <w:ind w:firstLine="284"/>
        <w:jc w:val="both"/>
        <w:rPr>
          <w:rFonts w:cs="B Lotus"/>
          <w:sz w:val="28"/>
          <w:szCs w:val="28"/>
          <w:rtl/>
          <w:lang w:bidi="fa-IR"/>
        </w:rPr>
      </w:pPr>
      <w:r>
        <w:rPr>
          <w:rFonts w:cs="B Lotus" w:hint="cs"/>
          <w:sz w:val="28"/>
          <w:szCs w:val="28"/>
          <w:rtl/>
          <w:lang w:bidi="fa-IR"/>
        </w:rPr>
        <w:t xml:space="preserve">در آئین مسیحیت نیز هیچ گونه دستوری مبنی بر نهی از </w:t>
      </w:r>
      <w:r w:rsidR="002B5198">
        <w:rPr>
          <w:rFonts w:cs="B Lotus" w:hint="cs"/>
          <w:sz w:val="28"/>
          <w:szCs w:val="28"/>
          <w:rtl/>
          <w:lang w:bidi="fa-IR"/>
        </w:rPr>
        <w:t xml:space="preserve">برده‌گیری نیامده است و </w:t>
      </w:r>
      <w:r w:rsidR="008C0FD6">
        <w:rPr>
          <w:rFonts w:cs="B Lotus" w:hint="cs"/>
          <w:sz w:val="28"/>
          <w:szCs w:val="28"/>
          <w:rtl/>
          <w:lang w:bidi="fa-IR"/>
        </w:rPr>
        <w:t>انجیل، قوانین تورات را تصدیق می‌کند. پولس که نزد مسیحیان، مردی بس مقدّس و عالی مقام به شمار می‌رود، در نامة خود به افسسیان نوشته است</w:t>
      </w:r>
      <w:r w:rsidR="00221F53">
        <w:rPr>
          <w:rFonts w:cs="B Lotus" w:hint="cs"/>
          <w:sz w:val="28"/>
          <w:szCs w:val="28"/>
          <w:rtl/>
          <w:lang w:bidi="fa-IR"/>
        </w:rPr>
        <w:t>:</w:t>
      </w:r>
      <w:r w:rsidR="008C0FD6">
        <w:rPr>
          <w:rFonts w:cs="B Lotus" w:hint="cs"/>
          <w:sz w:val="28"/>
          <w:szCs w:val="28"/>
          <w:rtl/>
          <w:lang w:bidi="fa-IR"/>
        </w:rPr>
        <w:t xml:space="preserve"> </w:t>
      </w:r>
    </w:p>
    <w:p w:rsidR="002D674C" w:rsidRDefault="0093094F" w:rsidP="00EF1814">
      <w:pPr>
        <w:ind w:firstLine="284"/>
        <w:jc w:val="both"/>
        <w:rPr>
          <w:rFonts w:cs="B Lotus"/>
          <w:sz w:val="28"/>
          <w:szCs w:val="28"/>
          <w:rtl/>
          <w:lang w:bidi="fa-IR"/>
        </w:rPr>
      </w:pPr>
      <w:r>
        <w:rPr>
          <w:rFonts w:cs="B Lotus" w:hint="cs"/>
          <w:sz w:val="28"/>
          <w:szCs w:val="28"/>
          <w:rtl/>
          <w:lang w:bidi="fa-IR"/>
        </w:rPr>
        <w:t>«ای غلامان! آقایان بشری خود را چون مسیح، با ترس و لرز و با ساده‌دلی، اطاعت کنید»</w:t>
      </w:r>
      <w:r w:rsidR="00B860B7" w:rsidRPr="00E748D8">
        <w:rPr>
          <w:rStyle w:val="FootnoteReference"/>
          <w:rFonts w:ascii="Times New Roman" w:hAnsi="Times New Roman" w:cs="B Lotus"/>
          <w:szCs w:val="28"/>
          <w:rtl/>
          <w:lang w:bidi="fa-IR"/>
        </w:rPr>
        <w:footnoteReference w:id="28"/>
      </w:r>
      <w:r w:rsidR="00EF1814">
        <w:rPr>
          <w:rFonts w:cs="B Lotus" w:hint="cs"/>
          <w:sz w:val="28"/>
          <w:szCs w:val="28"/>
          <w:rtl/>
          <w:lang w:bidi="fa-IR"/>
        </w:rPr>
        <w:t>.</w:t>
      </w:r>
    </w:p>
    <w:p w:rsidR="00F22BDB" w:rsidRDefault="00F22BDB" w:rsidP="002D674C">
      <w:pPr>
        <w:ind w:firstLine="284"/>
        <w:jc w:val="both"/>
        <w:rPr>
          <w:rFonts w:cs="B Lotus"/>
          <w:sz w:val="28"/>
          <w:szCs w:val="28"/>
          <w:rtl/>
          <w:lang w:bidi="fa-IR"/>
        </w:rPr>
      </w:pPr>
      <w:r w:rsidRPr="0060058E">
        <w:rPr>
          <w:rFonts w:cs="B Lotus" w:hint="cs"/>
          <w:sz w:val="28"/>
          <w:szCs w:val="28"/>
          <w:rtl/>
          <w:lang w:bidi="fa-IR"/>
        </w:rPr>
        <w:t>فلیسوفان کهن و کشیشان بزرگ مسیحی</w:t>
      </w:r>
      <w:r>
        <w:rPr>
          <w:rFonts w:cs="B Lotus" w:hint="cs"/>
          <w:sz w:val="28"/>
          <w:szCs w:val="28"/>
          <w:rtl/>
          <w:lang w:bidi="fa-IR"/>
        </w:rPr>
        <w:t xml:space="preserve"> نیز، قانون برده‌داری را امری مشروع و عادلانه شمرده‌‌اند و از ابراز مخالفت با آن، </w:t>
      </w:r>
      <w:r w:rsidR="00AB6F9B">
        <w:rPr>
          <w:rFonts w:cs="B Lotus" w:hint="cs"/>
          <w:sz w:val="28"/>
          <w:szCs w:val="28"/>
          <w:rtl/>
          <w:lang w:bidi="fa-IR"/>
        </w:rPr>
        <w:t xml:space="preserve">خودداری کرده‌اند. سنت آگوستین </w:t>
      </w:r>
      <w:r w:rsidR="00F34BF1">
        <w:rPr>
          <w:rFonts w:cs="B Lotus" w:hint="cs"/>
          <w:sz w:val="28"/>
          <w:szCs w:val="28"/>
          <w:rtl/>
          <w:lang w:bidi="fa-IR"/>
        </w:rPr>
        <w:t>(</w:t>
      </w:r>
      <w:r w:rsidR="00AB6F9B" w:rsidRPr="00966578">
        <w:rPr>
          <w:rFonts w:cs="B Lotus"/>
          <w:sz w:val="24"/>
          <w:szCs w:val="24"/>
          <w:lang w:bidi="fa-IR"/>
        </w:rPr>
        <w:t>Agostin</w:t>
      </w:r>
      <w:r w:rsidR="00F34BF1">
        <w:rPr>
          <w:rFonts w:cs="B Lotus" w:hint="cs"/>
          <w:sz w:val="28"/>
          <w:szCs w:val="28"/>
          <w:rtl/>
          <w:lang w:bidi="fa-IR"/>
        </w:rPr>
        <w:t>)</w:t>
      </w:r>
      <w:r w:rsidR="00D6665D">
        <w:rPr>
          <w:rFonts w:cs="B Lotus" w:hint="cs"/>
          <w:sz w:val="28"/>
          <w:szCs w:val="28"/>
          <w:rtl/>
          <w:lang w:bidi="fa-IR"/>
        </w:rPr>
        <w:t xml:space="preserve"> </w:t>
      </w:r>
      <w:r w:rsidR="00945AE8">
        <w:rPr>
          <w:rFonts w:cs="B Lotus" w:hint="cs"/>
          <w:sz w:val="28"/>
          <w:szCs w:val="28"/>
          <w:rtl/>
          <w:lang w:bidi="fa-IR"/>
        </w:rPr>
        <w:t xml:space="preserve">فلیسوف شهیر و قدّیس مسیحی، بردگی را نوعی «کیفر خدایی» برای بردگان پنداشته است. موریس لانژله در این‌باره </w:t>
      </w:r>
      <w:r w:rsidR="00A864D5">
        <w:rPr>
          <w:rFonts w:cs="B Lotus" w:hint="cs"/>
          <w:sz w:val="28"/>
          <w:szCs w:val="28"/>
          <w:rtl/>
          <w:lang w:bidi="fa-IR"/>
        </w:rPr>
        <w:t>می‌نویسد</w:t>
      </w:r>
      <w:r w:rsidR="00221F53">
        <w:rPr>
          <w:rFonts w:cs="B Lotus" w:hint="cs"/>
          <w:sz w:val="28"/>
          <w:szCs w:val="28"/>
          <w:rtl/>
          <w:lang w:bidi="fa-IR"/>
        </w:rPr>
        <w:t>:</w:t>
      </w:r>
      <w:r w:rsidR="00A864D5">
        <w:rPr>
          <w:rFonts w:cs="B Lotus" w:hint="cs"/>
          <w:sz w:val="28"/>
          <w:szCs w:val="28"/>
          <w:rtl/>
          <w:lang w:bidi="fa-IR"/>
        </w:rPr>
        <w:t xml:space="preserve"> </w:t>
      </w:r>
    </w:p>
    <w:p w:rsidR="005C5F0B" w:rsidRDefault="005C5F0B" w:rsidP="00A3267C">
      <w:pPr>
        <w:ind w:firstLine="284"/>
        <w:jc w:val="both"/>
        <w:rPr>
          <w:rFonts w:cs="B Lotus"/>
          <w:sz w:val="28"/>
          <w:szCs w:val="28"/>
          <w:rtl/>
          <w:lang w:bidi="fa-IR"/>
        </w:rPr>
      </w:pPr>
      <w:r>
        <w:rPr>
          <w:rFonts w:cs="B Lotus" w:hint="cs"/>
          <w:sz w:val="28"/>
          <w:szCs w:val="28"/>
          <w:rtl/>
          <w:lang w:bidi="fa-IR"/>
        </w:rPr>
        <w:t>«بردگی به وسیلة سنت آگوستین، تنبیهی شناخته شد که از طرف عدالت برای گناه مقصّر در پیشگاه خداوندی تحمیل گردیده است»</w:t>
      </w:r>
      <w:r w:rsidR="00B860B7" w:rsidRPr="00E748D8">
        <w:rPr>
          <w:rStyle w:val="FootnoteReference"/>
          <w:rFonts w:ascii="Times New Roman" w:hAnsi="Times New Roman" w:cs="B Lotus"/>
          <w:szCs w:val="28"/>
          <w:rtl/>
          <w:lang w:bidi="fa-IR"/>
        </w:rPr>
        <w:footnoteReference w:id="29"/>
      </w:r>
      <w:r w:rsidR="00A3267C">
        <w:rPr>
          <w:rFonts w:cs="B Lotus" w:hint="cs"/>
          <w:sz w:val="28"/>
          <w:szCs w:val="28"/>
          <w:rtl/>
          <w:lang w:bidi="fa-IR"/>
        </w:rPr>
        <w:t>.</w:t>
      </w:r>
    </w:p>
    <w:p w:rsidR="00977CC7" w:rsidRDefault="00977CC7" w:rsidP="005C5F0B">
      <w:pPr>
        <w:ind w:firstLine="284"/>
        <w:jc w:val="both"/>
        <w:rPr>
          <w:rFonts w:cs="B Lotus"/>
          <w:sz w:val="28"/>
          <w:szCs w:val="28"/>
          <w:rtl/>
          <w:lang w:bidi="fa-IR"/>
        </w:rPr>
      </w:pPr>
      <w:r>
        <w:rPr>
          <w:rFonts w:cs="B Lotus" w:hint="cs"/>
          <w:sz w:val="28"/>
          <w:szCs w:val="28"/>
          <w:rtl/>
          <w:lang w:bidi="fa-IR"/>
        </w:rPr>
        <w:t xml:space="preserve">همچنین، سنت توماس اکویناس </w:t>
      </w:r>
      <w:r w:rsidR="00A3267C">
        <w:rPr>
          <w:rFonts w:cs="B Lotus" w:hint="cs"/>
          <w:sz w:val="28"/>
          <w:szCs w:val="28"/>
          <w:rtl/>
          <w:lang w:bidi="fa-IR"/>
        </w:rPr>
        <w:t>(</w:t>
      </w:r>
      <w:r w:rsidRPr="00966578">
        <w:rPr>
          <w:rFonts w:cs="B Lotus"/>
          <w:sz w:val="24"/>
          <w:szCs w:val="24"/>
          <w:lang w:bidi="fa-IR"/>
        </w:rPr>
        <w:t>Thomas Aquinas</w:t>
      </w:r>
      <w:r w:rsidR="00A3267C">
        <w:rPr>
          <w:rFonts w:cs="B Lotus" w:hint="cs"/>
          <w:sz w:val="28"/>
          <w:szCs w:val="28"/>
          <w:rtl/>
          <w:lang w:bidi="fa-IR"/>
        </w:rPr>
        <w:t>)</w:t>
      </w:r>
      <w:r>
        <w:rPr>
          <w:rFonts w:cs="B Lotus" w:hint="cs"/>
          <w:sz w:val="28"/>
          <w:szCs w:val="28"/>
          <w:rtl/>
          <w:lang w:bidi="fa-IR"/>
        </w:rPr>
        <w:t xml:space="preserve"> </w:t>
      </w:r>
      <w:r w:rsidR="005E0F38">
        <w:rPr>
          <w:rFonts w:cs="B Lotus" w:hint="cs"/>
          <w:sz w:val="28"/>
          <w:szCs w:val="28"/>
          <w:rtl/>
          <w:lang w:bidi="fa-IR"/>
        </w:rPr>
        <w:t>از قدّیسان کلیسای کاتولیک و از فلاسفة بزرگ مسیحی، دربارة بردگی و قوانین آن گفته است</w:t>
      </w:r>
      <w:r w:rsidR="00221F53">
        <w:rPr>
          <w:rFonts w:cs="B Lotus" w:hint="cs"/>
          <w:sz w:val="28"/>
          <w:szCs w:val="28"/>
          <w:rtl/>
          <w:lang w:bidi="fa-IR"/>
        </w:rPr>
        <w:t>:</w:t>
      </w:r>
      <w:r w:rsidR="005E0F38">
        <w:rPr>
          <w:rFonts w:cs="B Lotus" w:hint="cs"/>
          <w:sz w:val="28"/>
          <w:szCs w:val="28"/>
          <w:rtl/>
          <w:lang w:bidi="fa-IR"/>
        </w:rPr>
        <w:t xml:space="preserve"> </w:t>
      </w:r>
    </w:p>
    <w:p w:rsidR="00696E3D" w:rsidRDefault="00BB347E" w:rsidP="00E31C2D">
      <w:pPr>
        <w:ind w:firstLine="284"/>
        <w:jc w:val="both"/>
        <w:rPr>
          <w:rFonts w:cs="B Lotus"/>
          <w:sz w:val="28"/>
          <w:szCs w:val="28"/>
          <w:rtl/>
          <w:lang w:bidi="fa-IR"/>
        </w:rPr>
      </w:pPr>
      <w:r>
        <w:rPr>
          <w:rFonts w:cs="B Lotus" w:hint="cs"/>
          <w:sz w:val="28"/>
          <w:szCs w:val="28"/>
          <w:rtl/>
          <w:lang w:bidi="fa-IR"/>
        </w:rPr>
        <w:t>«دربارة روابط برده و ارباب، احتیاجی به قانون خاصّی از برای ارباب یا پدر خانواده نیست زیرا برده، مال خصوص</w:t>
      </w:r>
      <w:r w:rsidR="00E31C2D">
        <w:rPr>
          <w:rFonts w:cs="B Lotus" w:hint="cs"/>
          <w:sz w:val="28"/>
          <w:szCs w:val="28"/>
          <w:rtl/>
          <w:lang w:bidi="fa-IR"/>
        </w:rPr>
        <w:t>ی یک شخص یا خانواده است و قانون،</w:t>
      </w:r>
      <w:r>
        <w:rPr>
          <w:rFonts w:cs="B Lotus" w:hint="cs"/>
          <w:sz w:val="28"/>
          <w:szCs w:val="28"/>
          <w:rtl/>
          <w:lang w:bidi="fa-IR"/>
        </w:rPr>
        <w:t xml:space="preserve"> راجع به نفع عمومی شهر یا امپراطوری است»</w:t>
      </w:r>
      <w:r w:rsidR="00B860B7" w:rsidRPr="00E748D8">
        <w:rPr>
          <w:rStyle w:val="FootnoteReference"/>
          <w:rFonts w:ascii="Times New Roman" w:hAnsi="Times New Roman" w:cs="B Lotus"/>
          <w:szCs w:val="28"/>
          <w:rtl/>
          <w:lang w:bidi="fa-IR"/>
        </w:rPr>
        <w:footnoteReference w:id="30"/>
      </w:r>
      <w:r w:rsidR="00E31C2D">
        <w:rPr>
          <w:rFonts w:cs="B Lotus" w:hint="cs"/>
          <w:sz w:val="28"/>
          <w:szCs w:val="28"/>
          <w:rtl/>
          <w:lang w:bidi="fa-IR"/>
        </w:rPr>
        <w:t>.</w:t>
      </w:r>
      <w:r w:rsidR="00696E3D">
        <w:rPr>
          <w:rFonts w:cs="B Lotus" w:hint="cs"/>
          <w:sz w:val="28"/>
          <w:szCs w:val="28"/>
          <w:rtl/>
          <w:lang w:bidi="fa-IR"/>
        </w:rPr>
        <w:t xml:space="preserve"> </w:t>
      </w:r>
    </w:p>
    <w:p w:rsidR="00560BCB" w:rsidRDefault="00560BCB" w:rsidP="00696E3D">
      <w:pPr>
        <w:ind w:firstLine="284"/>
        <w:jc w:val="both"/>
        <w:rPr>
          <w:rFonts w:cs="B Lotus"/>
          <w:sz w:val="28"/>
          <w:szCs w:val="28"/>
          <w:rtl/>
          <w:lang w:bidi="fa-IR"/>
        </w:rPr>
      </w:pPr>
      <w:r>
        <w:rPr>
          <w:rFonts w:cs="B Lotus" w:hint="cs"/>
          <w:sz w:val="28"/>
          <w:szCs w:val="28"/>
          <w:rtl/>
          <w:lang w:bidi="fa-IR"/>
        </w:rPr>
        <w:t>از آنچه گذشت، علمای مسیحی بدین نتیجه دست یافته‌اند که بردگی بدان‌گونه که در آئین یهود آمده، مورد تأیید مسیحیّت قرار دارد. کشیش معروف، جیمزهاکس در «قاموس کتاب مقدّس» می‌نویسد</w:t>
      </w:r>
      <w:r w:rsidR="00221F53">
        <w:rPr>
          <w:rFonts w:cs="B Lotus" w:hint="cs"/>
          <w:sz w:val="28"/>
          <w:szCs w:val="28"/>
          <w:rtl/>
          <w:lang w:bidi="fa-IR"/>
        </w:rPr>
        <w:t>:</w:t>
      </w:r>
      <w:r>
        <w:rPr>
          <w:rFonts w:cs="B Lotus" w:hint="cs"/>
          <w:sz w:val="28"/>
          <w:szCs w:val="28"/>
          <w:rtl/>
          <w:lang w:bidi="fa-IR"/>
        </w:rPr>
        <w:t xml:space="preserve"> </w:t>
      </w:r>
    </w:p>
    <w:p w:rsidR="00C94D23" w:rsidRDefault="00025E78" w:rsidP="00E31C2D">
      <w:pPr>
        <w:ind w:firstLine="284"/>
        <w:jc w:val="both"/>
        <w:rPr>
          <w:rFonts w:cs="B Lotus"/>
          <w:sz w:val="28"/>
          <w:szCs w:val="28"/>
          <w:rtl/>
          <w:lang w:bidi="fa-IR"/>
        </w:rPr>
      </w:pPr>
      <w:r>
        <w:rPr>
          <w:rFonts w:cs="B Lotus" w:hint="cs"/>
          <w:sz w:val="28"/>
          <w:szCs w:val="28"/>
          <w:rtl/>
          <w:lang w:bidi="fa-IR"/>
        </w:rPr>
        <w:t xml:space="preserve">«انجیل </w:t>
      </w:r>
      <w:r w:rsidR="00C94D23">
        <w:rPr>
          <w:rFonts w:cs="B Lotus" w:hint="cs"/>
          <w:sz w:val="28"/>
          <w:szCs w:val="28"/>
          <w:rtl/>
          <w:lang w:bidi="fa-IR"/>
        </w:rPr>
        <w:t>پاک حضرت مسیح نیز ابداً در خصوص اطلاق و آزادی غلامان سخن نرانده بلکه بالعکس، غلامان را به اطاعت آقایان و خوانین ایشان امر می‌فرماید»</w:t>
      </w:r>
      <w:r w:rsidR="00B860B7" w:rsidRPr="00E748D8">
        <w:rPr>
          <w:rStyle w:val="FootnoteReference"/>
          <w:rFonts w:ascii="Times New Roman" w:hAnsi="Times New Roman" w:cs="B Lotus"/>
          <w:szCs w:val="28"/>
          <w:rtl/>
          <w:lang w:bidi="fa-IR"/>
        </w:rPr>
        <w:footnoteReference w:id="31"/>
      </w:r>
      <w:r w:rsidR="00E31C2D">
        <w:rPr>
          <w:rFonts w:cs="B Lotus" w:hint="cs"/>
          <w:sz w:val="28"/>
          <w:szCs w:val="28"/>
          <w:rtl/>
          <w:lang w:bidi="fa-IR"/>
        </w:rPr>
        <w:t>.</w:t>
      </w:r>
      <w:r w:rsidR="00D073AF">
        <w:rPr>
          <w:rFonts w:cs="B Lotus" w:hint="cs"/>
          <w:sz w:val="28"/>
          <w:szCs w:val="28"/>
          <w:rtl/>
          <w:lang w:bidi="fa-IR"/>
        </w:rPr>
        <w:t xml:space="preserve"> </w:t>
      </w:r>
    </w:p>
    <w:p w:rsidR="00D073AF" w:rsidRDefault="00D073AF" w:rsidP="00C94D23">
      <w:pPr>
        <w:ind w:firstLine="284"/>
        <w:jc w:val="both"/>
        <w:rPr>
          <w:rFonts w:cs="B Lotus"/>
          <w:sz w:val="28"/>
          <w:szCs w:val="28"/>
          <w:rtl/>
          <w:lang w:bidi="fa-IR"/>
        </w:rPr>
      </w:pPr>
      <w:r>
        <w:rPr>
          <w:rFonts w:cs="B Lotus" w:hint="cs"/>
          <w:sz w:val="28"/>
          <w:szCs w:val="28"/>
          <w:rtl/>
          <w:lang w:bidi="fa-IR"/>
        </w:rPr>
        <w:t xml:space="preserve">با وجود این، بسیار شگفت‌انگیز است که گروهی از خاورشناسان یهودی و مسیحی، موضوع بردگی </w:t>
      </w:r>
      <w:r w:rsidR="007B6F4C">
        <w:rPr>
          <w:rFonts w:cs="B Lotus" w:hint="cs"/>
          <w:sz w:val="28"/>
          <w:szCs w:val="28"/>
          <w:rtl/>
          <w:lang w:bidi="fa-IR"/>
        </w:rPr>
        <w:t xml:space="preserve">را دستاویز قرار داده‌اند و به آئین مبین اسلام، طعن می‌زنند! با اینکه در شریعت اسلامی هرگز موضوع بردگی بدان صورت مطرح نشده که در آئین یهود </w:t>
      </w:r>
      <w:r w:rsidR="00F72411">
        <w:rPr>
          <w:rFonts w:cs="B Lotus" w:hint="cs"/>
          <w:sz w:val="28"/>
          <w:szCs w:val="28"/>
          <w:rtl/>
          <w:lang w:bidi="fa-IR"/>
        </w:rPr>
        <w:t xml:space="preserve">و نصاری دیده می‌شود. </w:t>
      </w:r>
    </w:p>
    <w:p w:rsidR="00F72411" w:rsidRDefault="00F72411" w:rsidP="00C94D23">
      <w:pPr>
        <w:ind w:firstLine="284"/>
        <w:jc w:val="both"/>
        <w:rPr>
          <w:rFonts w:cs="B Lotus"/>
          <w:sz w:val="28"/>
          <w:szCs w:val="28"/>
          <w:rtl/>
          <w:lang w:bidi="fa-IR"/>
        </w:rPr>
      </w:pPr>
      <w:r>
        <w:rPr>
          <w:rFonts w:cs="B Lotus" w:hint="cs"/>
          <w:sz w:val="28"/>
          <w:szCs w:val="28"/>
          <w:rtl/>
          <w:lang w:bidi="fa-IR"/>
        </w:rPr>
        <w:t xml:space="preserve">اسلام، هیچگاه اجازه نداده که مسلمانی، فرزندان خود را در معرض </w:t>
      </w:r>
      <w:r w:rsidR="00D30CE9">
        <w:rPr>
          <w:rFonts w:cs="B Lotus" w:hint="cs"/>
          <w:sz w:val="28"/>
          <w:szCs w:val="28"/>
          <w:rtl/>
          <w:lang w:bidi="fa-IR"/>
        </w:rPr>
        <w:t xml:space="preserve">فروش نهد. هیچ فقیهی در اسلام فتوی نداده که مسلمانان حق دارند فقیران </w:t>
      </w:r>
      <w:r w:rsidR="00B3383D">
        <w:rPr>
          <w:rFonts w:cs="B Lotus" w:hint="cs"/>
          <w:sz w:val="28"/>
          <w:szCs w:val="28"/>
          <w:rtl/>
          <w:lang w:bidi="fa-IR"/>
        </w:rPr>
        <w:t>یا قرض‌داران را به بندگی گیرند. هیچگاه پیامبر اسلام دستور نداده که مسلمین از راه «آدم دزدی»!</w:t>
      </w:r>
      <w:r w:rsidR="003C0081">
        <w:rPr>
          <w:rFonts w:cs="B Lotus" w:hint="cs"/>
          <w:sz w:val="28"/>
          <w:szCs w:val="28"/>
          <w:rtl/>
          <w:lang w:bidi="fa-IR"/>
        </w:rPr>
        <w:t xml:space="preserve"> انسان‌ها</w:t>
      </w:r>
      <w:r w:rsidR="00B3383D">
        <w:rPr>
          <w:rFonts w:cs="B Lotus" w:hint="cs"/>
          <w:sz w:val="28"/>
          <w:szCs w:val="28"/>
          <w:rtl/>
          <w:lang w:bidi="fa-IR"/>
        </w:rPr>
        <w:t xml:space="preserve"> را به دام بردگی افکنند. قوانین سخت و خشنی که در </w:t>
      </w:r>
      <w:r w:rsidR="007410F8">
        <w:rPr>
          <w:rFonts w:cs="B Lotus" w:hint="cs"/>
          <w:sz w:val="28"/>
          <w:szCs w:val="28"/>
          <w:rtl/>
          <w:lang w:bidi="fa-IR"/>
        </w:rPr>
        <w:t xml:space="preserve">اقوام و شرایع گذشته دربارة بردگان آمده به هیچ وجه در اسلام وجود ندارد. </w:t>
      </w:r>
    </w:p>
    <w:p w:rsidR="009C3E8B" w:rsidRPr="00880879" w:rsidRDefault="009C3E8B" w:rsidP="00430E07">
      <w:pPr>
        <w:pStyle w:val="a1"/>
        <w:rPr>
          <w:rtl/>
        </w:rPr>
      </w:pPr>
      <w:bookmarkStart w:id="15" w:name="_Toc142299237"/>
      <w:bookmarkStart w:id="16" w:name="_Toc337732513"/>
      <w:r w:rsidRPr="00880879">
        <w:rPr>
          <w:rFonts w:hint="cs"/>
          <w:rtl/>
        </w:rPr>
        <w:t>بردگی در امریکا و اروپا</w:t>
      </w:r>
      <w:bookmarkEnd w:id="15"/>
      <w:bookmarkEnd w:id="16"/>
      <w:r w:rsidRPr="00880879">
        <w:rPr>
          <w:rFonts w:hint="cs"/>
          <w:rtl/>
        </w:rPr>
        <w:t xml:space="preserve"> </w:t>
      </w:r>
    </w:p>
    <w:p w:rsidR="009829D9" w:rsidRDefault="009C3E8B" w:rsidP="00D36633">
      <w:pPr>
        <w:ind w:firstLine="284"/>
        <w:jc w:val="both"/>
        <w:rPr>
          <w:rFonts w:cs="B Lotus"/>
          <w:sz w:val="28"/>
          <w:szCs w:val="28"/>
          <w:rtl/>
          <w:lang w:bidi="fa-IR"/>
        </w:rPr>
      </w:pPr>
      <w:r>
        <w:rPr>
          <w:rFonts w:cs="B Lotus" w:hint="cs"/>
          <w:sz w:val="28"/>
          <w:szCs w:val="28"/>
          <w:rtl/>
          <w:lang w:bidi="fa-IR"/>
        </w:rPr>
        <w:t>در اروپا و آمریکا نیز تا قرنها پس از ظهور اسلام، بردگی رواج داشت. اروپاییان</w:t>
      </w:r>
      <w:r w:rsidR="003C0081">
        <w:rPr>
          <w:rFonts w:cs="B Lotus" w:hint="cs"/>
          <w:sz w:val="28"/>
          <w:szCs w:val="28"/>
          <w:rtl/>
          <w:lang w:bidi="fa-IR"/>
        </w:rPr>
        <w:t xml:space="preserve"> انسان‌ها</w:t>
      </w:r>
      <w:r>
        <w:rPr>
          <w:rFonts w:cs="B Lotus" w:hint="cs"/>
          <w:sz w:val="28"/>
          <w:szCs w:val="28"/>
          <w:rtl/>
          <w:lang w:bidi="fa-IR"/>
        </w:rPr>
        <w:t xml:space="preserve">ی </w:t>
      </w:r>
      <w:r w:rsidR="009304F0">
        <w:rPr>
          <w:rFonts w:cs="B Lotus" w:hint="cs"/>
          <w:sz w:val="28"/>
          <w:szCs w:val="28"/>
          <w:rtl/>
          <w:lang w:bidi="fa-IR"/>
        </w:rPr>
        <w:t xml:space="preserve">بی‌شماری را در دریا و خشکی می‌دزدیدند و به بردگی می‌فروختند. بازارهای برده‌فروشی در سراسر آمریکا و اروپا برقرار بود و بازرگانان برده، </w:t>
      </w:r>
      <w:r w:rsidR="00590874">
        <w:rPr>
          <w:rFonts w:cs="B Lotus" w:hint="cs"/>
          <w:sz w:val="28"/>
          <w:szCs w:val="28"/>
          <w:rtl/>
          <w:lang w:bidi="fa-IR"/>
        </w:rPr>
        <w:t xml:space="preserve">بویژه از راه فروش «سیاه‌ پوستان» به ثروتهای کلانی دست می‌یافتند. </w:t>
      </w:r>
      <w:r w:rsidR="00444D86">
        <w:rPr>
          <w:rFonts w:cs="B Lotus" w:hint="cs"/>
          <w:sz w:val="28"/>
          <w:szCs w:val="28"/>
          <w:rtl/>
          <w:lang w:bidi="fa-IR"/>
        </w:rPr>
        <w:t>از قرن هیجدهم به بعد که بتدریج در غرب زمزمه‌هایی برضدّ برده‌داری شنیده شد بسیاری از کشورها با آزادی بردگان به مخالفت برخاستند. پس از انقلاب کبیر فرانسه در اثر مساعی کسانی همچون ابراهام لینکلن</w:t>
      </w:r>
      <w:r w:rsidR="00B860B7" w:rsidRPr="00E748D8">
        <w:rPr>
          <w:rStyle w:val="FootnoteReference"/>
          <w:rFonts w:ascii="Times New Roman" w:hAnsi="Times New Roman" w:cs="B Lotus"/>
          <w:szCs w:val="28"/>
          <w:rtl/>
          <w:lang w:bidi="fa-IR"/>
        </w:rPr>
        <w:footnoteReference w:id="32"/>
      </w:r>
      <w:r w:rsidR="00444D86" w:rsidRPr="00966578">
        <w:rPr>
          <w:rFonts w:cs="B Lotus" w:hint="cs"/>
          <w:sz w:val="24"/>
          <w:szCs w:val="24"/>
          <w:rtl/>
          <w:lang w:bidi="fa-IR"/>
        </w:rPr>
        <w:t xml:space="preserve"> </w:t>
      </w:r>
      <w:r w:rsidR="00444D86" w:rsidRPr="00966578">
        <w:rPr>
          <w:rFonts w:cs="B Lotus"/>
          <w:sz w:val="24"/>
          <w:szCs w:val="24"/>
          <w:lang w:bidi="fa-IR"/>
        </w:rPr>
        <w:t xml:space="preserve">A. </w:t>
      </w:r>
      <w:smartTag w:uri="urn:schemas-microsoft-com:office:smarttags" w:element="place">
        <w:smartTag w:uri="urn:schemas-microsoft-com:office:smarttags" w:element="City">
          <w:r w:rsidR="00444D86" w:rsidRPr="00966578">
            <w:rPr>
              <w:rFonts w:cs="B Lotus"/>
              <w:sz w:val="24"/>
              <w:szCs w:val="24"/>
              <w:lang w:bidi="fa-IR"/>
            </w:rPr>
            <w:t>Lincoln</w:t>
          </w:r>
        </w:smartTag>
      </w:smartTag>
      <w:r w:rsidR="00444D86">
        <w:rPr>
          <w:rFonts w:cs="B Lotus" w:hint="cs"/>
          <w:sz w:val="28"/>
          <w:szCs w:val="28"/>
          <w:rtl/>
          <w:lang w:bidi="fa-IR"/>
        </w:rPr>
        <w:t xml:space="preserve"> </w:t>
      </w:r>
      <w:r w:rsidR="009829D9">
        <w:rPr>
          <w:rFonts w:cs="B Lotus" w:hint="cs"/>
          <w:sz w:val="28"/>
          <w:szCs w:val="28"/>
          <w:rtl/>
          <w:lang w:bidi="fa-IR"/>
        </w:rPr>
        <w:t>برده‌داری کهن در آمریکا و اروپا منسوخ شد</w:t>
      </w:r>
      <w:r w:rsidR="00B860B7" w:rsidRPr="00E748D8">
        <w:rPr>
          <w:rStyle w:val="FootnoteReference"/>
          <w:rFonts w:ascii="Times New Roman" w:hAnsi="Times New Roman" w:cs="B Lotus"/>
          <w:szCs w:val="28"/>
          <w:rtl/>
          <w:lang w:bidi="fa-IR"/>
        </w:rPr>
        <w:footnoteReference w:id="33"/>
      </w:r>
      <w:r w:rsidR="00D36633">
        <w:rPr>
          <w:rFonts w:cs="B Lotus" w:hint="cs"/>
          <w:sz w:val="28"/>
          <w:szCs w:val="28"/>
          <w:rtl/>
          <w:lang w:bidi="fa-IR"/>
        </w:rPr>
        <w:t>.</w:t>
      </w:r>
      <w:r w:rsidR="009829D9">
        <w:rPr>
          <w:rFonts w:cs="B Lotus" w:hint="cs"/>
          <w:sz w:val="28"/>
          <w:szCs w:val="28"/>
          <w:rtl/>
          <w:lang w:bidi="fa-IR"/>
        </w:rPr>
        <w:t xml:space="preserve"> </w:t>
      </w:r>
    </w:p>
    <w:p w:rsidR="000B7023" w:rsidRDefault="000B7023" w:rsidP="009829D9">
      <w:pPr>
        <w:ind w:firstLine="284"/>
        <w:jc w:val="both"/>
        <w:rPr>
          <w:rFonts w:cs="B Lotus"/>
          <w:sz w:val="28"/>
          <w:szCs w:val="28"/>
          <w:rtl/>
          <w:lang w:bidi="fa-IR"/>
        </w:rPr>
      </w:pPr>
      <w:r>
        <w:rPr>
          <w:rFonts w:cs="B Lotus" w:hint="cs"/>
          <w:sz w:val="28"/>
          <w:szCs w:val="28"/>
          <w:rtl/>
          <w:lang w:bidi="fa-IR"/>
        </w:rPr>
        <w:t>ولی نوعی برده‌گیری جدید که استعمار و استثمار کشورهای کوچک از سوی قدرتمندان غرب باشد جای</w:t>
      </w:r>
      <w:r w:rsidR="0060058E">
        <w:rPr>
          <w:rFonts w:cs="B Lotus" w:hint="cs"/>
          <w:sz w:val="28"/>
          <w:szCs w:val="28"/>
          <w:rtl/>
          <w:lang w:bidi="fa-IR"/>
        </w:rPr>
        <w:t xml:space="preserve"> آن را </w:t>
      </w:r>
      <w:r>
        <w:rPr>
          <w:rFonts w:cs="B Lotus" w:hint="cs"/>
          <w:sz w:val="28"/>
          <w:szCs w:val="28"/>
          <w:rtl/>
          <w:lang w:bidi="fa-IR"/>
        </w:rPr>
        <w:t>گرفت</w:t>
      </w:r>
      <w:r w:rsidR="00061D5E">
        <w:rPr>
          <w:rFonts w:cs="B Lotus" w:hint="cs"/>
          <w:sz w:val="28"/>
          <w:szCs w:val="28"/>
          <w:rtl/>
          <w:lang w:bidi="fa-IR"/>
        </w:rPr>
        <w:t>،</w:t>
      </w:r>
      <w:r>
        <w:rPr>
          <w:rFonts w:cs="B Lotus" w:hint="cs"/>
          <w:sz w:val="28"/>
          <w:szCs w:val="28"/>
          <w:rtl/>
          <w:lang w:bidi="fa-IR"/>
        </w:rPr>
        <w:t xml:space="preserve"> و در واقع «بردگی فردی» به «بردگی جمعی» تبدیل گشت! یورش ایتالیا به لیبی و تصّرف الجزائر و مراکش و تونس و هند و چین و ماداگاسکار از</w:t>
      </w:r>
      <w:r w:rsidR="00F15D2A">
        <w:rPr>
          <w:rFonts w:cs="B Lotus" w:hint="cs"/>
          <w:sz w:val="28"/>
          <w:szCs w:val="28"/>
          <w:rtl/>
          <w:lang w:bidi="fa-IR"/>
        </w:rPr>
        <w:t xml:space="preserve"> سوی فرانسه</w:t>
      </w:r>
      <w:r w:rsidR="00061D5E">
        <w:rPr>
          <w:rFonts w:cs="B Lotus" w:hint="cs"/>
          <w:sz w:val="28"/>
          <w:szCs w:val="28"/>
          <w:rtl/>
          <w:lang w:bidi="fa-IR"/>
        </w:rPr>
        <w:t>،</w:t>
      </w:r>
      <w:r w:rsidR="00F15D2A">
        <w:rPr>
          <w:rFonts w:cs="B Lotus" w:hint="cs"/>
          <w:sz w:val="28"/>
          <w:szCs w:val="28"/>
          <w:rtl/>
          <w:lang w:bidi="fa-IR"/>
        </w:rPr>
        <w:t xml:space="preserve"> و اقدامات سود‌جویانة</w:t>
      </w:r>
      <w:r>
        <w:rPr>
          <w:rFonts w:cs="B Lotus" w:hint="cs"/>
          <w:sz w:val="28"/>
          <w:szCs w:val="28"/>
          <w:rtl/>
          <w:lang w:bidi="fa-IR"/>
        </w:rPr>
        <w:t xml:space="preserve"> </w:t>
      </w:r>
      <w:r w:rsidR="006D3FD2">
        <w:rPr>
          <w:rFonts w:cs="B Lotus" w:hint="cs"/>
          <w:sz w:val="28"/>
          <w:szCs w:val="28"/>
          <w:rtl/>
          <w:lang w:bidi="fa-IR"/>
        </w:rPr>
        <w:t xml:space="preserve">انگلیس در مستعمرات وسیع خود، حکایت روشنی از این </w:t>
      </w:r>
      <w:r w:rsidR="00ED22D7">
        <w:rPr>
          <w:rFonts w:cs="B Lotus" w:hint="cs"/>
          <w:sz w:val="28"/>
          <w:szCs w:val="28"/>
          <w:rtl/>
          <w:lang w:bidi="fa-IR"/>
        </w:rPr>
        <w:t>برده‌گیری تازه و دسته‌جمعی می‌کند. آیا رفتار ناپسندی که آمریکا و انگلیس و شوروی و آلمان در</w:t>
      </w:r>
      <w:r w:rsidR="0060058E">
        <w:rPr>
          <w:rFonts w:cs="B Lotus" w:hint="cs"/>
          <w:sz w:val="28"/>
          <w:szCs w:val="28"/>
          <w:rtl/>
          <w:lang w:bidi="fa-IR"/>
        </w:rPr>
        <w:t xml:space="preserve"> جنگ‌ها</w:t>
      </w:r>
      <w:r w:rsidR="00ED22D7">
        <w:rPr>
          <w:rFonts w:cs="B Lotus" w:hint="cs"/>
          <w:sz w:val="28"/>
          <w:szCs w:val="28"/>
          <w:rtl/>
          <w:lang w:bidi="fa-IR"/>
        </w:rPr>
        <w:t>ی بین‌الملل با شکست‌خوردگان و اسیران از خود نشان دادند و قتل</w:t>
      </w:r>
      <w:r w:rsidR="0060058E">
        <w:rPr>
          <w:rFonts w:cs="B Lotus" w:hint="cs"/>
          <w:sz w:val="28"/>
          <w:szCs w:val="28"/>
          <w:rtl/>
          <w:lang w:bidi="fa-IR"/>
        </w:rPr>
        <w:t>‌</w:t>
      </w:r>
      <w:r w:rsidR="00ED22D7">
        <w:rPr>
          <w:rFonts w:cs="B Lotus" w:hint="cs"/>
          <w:sz w:val="28"/>
          <w:szCs w:val="28"/>
          <w:rtl/>
          <w:lang w:bidi="fa-IR"/>
        </w:rPr>
        <w:t>ها و هتک ناموس</w:t>
      </w:r>
      <w:r w:rsidR="0060058E">
        <w:rPr>
          <w:rFonts w:cs="B Lotus" w:hint="cs"/>
          <w:sz w:val="28"/>
          <w:szCs w:val="28"/>
          <w:rtl/>
          <w:lang w:bidi="fa-IR"/>
        </w:rPr>
        <w:t>‌</w:t>
      </w:r>
      <w:r w:rsidR="00ED22D7">
        <w:rPr>
          <w:rFonts w:cs="B Lotus" w:hint="cs"/>
          <w:sz w:val="28"/>
          <w:szCs w:val="28"/>
          <w:rtl/>
          <w:lang w:bidi="fa-IR"/>
        </w:rPr>
        <w:t xml:space="preserve">ها و شکنجه‌هایی که آمریکا در جنگ ویتنام دربارة اسرای جنگ روا داشت، از برده‌گیری کهن زشت‌تر نیست؟ </w:t>
      </w:r>
    </w:p>
    <w:p w:rsidR="004D4201" w:rsidRDefault="004D4201" w:rsidP="009829D9">
      <w:pPr>
        <w:ind w:firstLine="284"/>
        <w:jc w:val="both"/>
        <w:rPr>
          <w:rFonts w:cs="B Lotus"/>
          <w:sz w:val="28"/>
          <w:szCs w:val="28"/>
          <w:rtl/>
          <w:lang w:bidi="fa-IR"/>
        </w:rPr>
      </w:pPr>
      <w:r>
        <w:rPr>
          <w:rFonts w:cs="B Lotus" w:hint="cs"/>
          <w:sz w:val="28"/>
          <w:szCs w:val="28"/>
          <w:rtl/>
          <w:lang w:bidi="fa-IR"/>
        </w:rPr>
        <w:t xml:space="preserve">آیا جنایاتی که هم اکنون دولت غاصب اسرائیل به هنگام اسارت زن و مرد و کودک فلسطینی، روا می‌دارد و فجایعی که صرب‌های متمدّن‌نما! در بوسنی و هرزه‌گوین نشان می‌دهند، از برده </w:t>
      </w:r>
      <w:r w:rsidR="00D239AF">
        <w:rPr>
          <w:rFonts w:cs="B Lotus" w:hint="cs"/>
          <w:sz w:val="28"/>
          <w:szCs w:val="28"/>
          <w:rtl/>
          <w:lang w:bidi="fa-IR"/>
        </w:rPr>
        <w:t xml:space="preserve">گرفتن قدیم ظالمانه‌تر نیست؟ </w:t>
      </w:r>
    </w:p>
    <w:p w:rsidR="00D239AF" w:rsidRDefault="00D239AF" w:rsidP="005E4914">
      <w:pPr>
        <w:pStyle w:val="NormalComplexBLotus"/>
        <w:rPr>
          <w:rtl/>
        </w:rPr>
      </w:pPr>
      <w:r>
        <w:rPr>
          <w:rFonts w:hint="cs"/>
          <w:rtl/>
        </w:rPr>
        <w:t xml:space="preserve">شگفت آنکه برخی از خاورشناسان غربی، این همه را می‌دانند ولی به نظام قانونی اسلام </w:t>
      </w:r>
      <w:r w:rsidR="003E1A42">
        <w:rPr>
          <w:rFonts w:hint="cs"/>
          <w:rtl/>
        </w:rPr>
        <w:t>دربارة «اسیران جنگی» اعتراض می‌نمایند و آن را به بهانة «برده‌داری» تخطئه می‌کنند، گویی در دنیای ایشان هیچ اسیری و</w:t>
      </w:r>
      <w:r w:rsidR="005E4914">
        <w:rPr>
          <w:rFonts w:hint="cs"/>
          <w:rtl/>
        </w:rPr>
        <w:t xml:space="preserve">جود نداشته و ندارد و برده‌داری یونانی و رمی و اروپایی و امریکایی و همة جنایات قدیم و جدید، یادگار اسلام است! </w:t>
      </w:r>
    </w:p>
    <w:p w:rsidR="005E4914" w:rsidRPr="00880879" w:rsidRDefault="005E4914" w:rsidP="00430E07">
      <w:pPr>
        <w:pStyle w:val="a1"/>
        <w:rPr>
          <w:rtl/>
        </w:rPr>
      </w:pPr>
      <w:bookmarkStart w:id="17" w:name="_Toc142299238"/>
      <w:bookmarkStart w:id="18" w:name="_Toc337732514"/>
      <w:r w:rsidRPr="00880879">
        <w:rPr>
          <w:rFonts w:hint="cs"/>
          <w:rtl/>
        </w:rPr>
        <w:t>بردگی در عرب پیش از اسلام</w:t>
      </w:r>
      <w:bookmarkEnd w:id="17"/>
      <w:bookmarkEnd w:id="18"/>
      <w:r w:rsidRPr="00880879">
        <w:rPr>
          <w:rFonts w:hint="cs"/>
          <w:rtl/>
        </w:rPr>
        <w:t xml:space="preserve"> </w:t>
      </w:r>
    </w:p>
    <w:p w:rsidR="00EE0C2D" w:rsidRDefault="005E4914" w:rsidP="00966578">
      <w:pPr>
        <w:ind w:firstLine="284"/>
        <w:jc w:val="both"/>
        <w:rPr>
          <w:rFonts w:cs="B Lotus"/>
          <w:sz w:val="28"/>
          <w:szCs w:val="28"/>
          <w:rtl/>
          <w:lang w:bidi="fa-IR"/>
        </w:rPr>
      </w:pPr>
      <w:r>
        <w:rPr>
          <w:rFonts w:cs="B Lotus" w:hint="cs"/>
          <w:sz w:val="28"/>
          <w:szCs w:val="28"/>
          <w:rtl/>
          <w:lang w:bidi="fa-IR"/>
        </w:rPr>
        <w:t>اسلام در محیطی ظهور کرد که در آنجا مانند دیگر</w:t>
      </w:r>
      <w:r w:rsidR="00B320D7">
        <w:rPr>
          <w:rFonts w:cs="B Lotus" w:hint="cs"/>
          <w:sz w:val="28"/>
          <w:szCs w:val="28"/>
          <w:rtl/>
          <w:lang w:bidi="fa-IR"/>
        </w:rPr>
        <w:t xml:space="preserve"> سرزمین‌ها</w:t>
      </w:r>
      <w:r>
        <w:rPr>
          <w:rFonts w:cs="B Lotus" w:hint="cs"/>
          <w:sz w:val="28"/>
          <w:szCs w:val="28"/>
          <w:rtl/>
          <w:lang w:bidi="fa-IR"/>
        </w:rPr>
        <w:t xml:space="preserve">، </w:t>
      </w:r>
      <w:r w:rsidR="00025C23">
        <w:rPr>
          <w:rFonts w:cs="B Lotus" w:hint="cs"/>
          <w:sz w:val="28"/>
          <w:szCs w:val="28"/>
          <w:rtl/>
          <w:lang w:bidi="fa-IR"/>
        </w:rPr>
        <w:t>برده‌گیری به گونه‌ای ستمگرانه شیوع داشت. بازرگانان برده که</w:t>
      </w:r>
      <w:r w:rsidR="00B320D7">
        <w:rPr>
          <w:rFonts w:cs="B Lotus" w:hint="cs"/>
          <w:sz w:val="28"/>
          <w:szCs w:val="28"/>
          <w:rtl/>
          <w:lang w:bidi="fa-IR"/>
        </w:rPr>
        <w:t xml:space="preserve"> آن‌ها </w:t>
      </w:r>
      <w:r w:rsidR="00025C23">
        <w:rPr>
          <w:rFonts w:cs="B Lotus" w:hint="cs"/>
          <w:sz w:val="28"/>
          <w:szCs w:val="28"/>
          <w:rtl/>
          <w:lang w:bidi="fa-IR"/>
        </w:rPr>
        <w:t>را «نَخّاس»</w:t>
      </w:r>
      <w:r w:rsidR="00B860B7" w:rsidRPr="00E748D8">
        <w:rPr>
          <w:rStyle w:val="FootnoteReference"/>
          <w:rFonts w:ascii="Times New Roman" w:hAnsi="Times New Roman" w:cs="B Lotus"/>
          <w:szCs w:val="28"/>
          <w:rtl/>
          <w:lang w:bidi="fa-IR"/>
        </w:rPr>
        <w:footnoteReference w:id="34"/>
      </w:r>
      <w:r w:rsidR="00025C23">
        <w:rPr>
          <w:rFonts w:cs="B Lotus" w:hint="cs"/>
          <w:sz w:val="28"/>
          <w:szCs w:val="28"/>
          <w:rtl/>
          <w:lang w:bidi="fa-IR"/>
        </w:rPr>
        <w:t xml:space="preserve"> </w:t>
      </w:r>
      <w:r w:rsidR="009035EA">
        <w:rPr>
          <w:rFonts w:cs="B Lotus" w:hint="cs"/>
          <w:sz w:val="28"/>
          <w:szCs w:val="28"/>
          <w:rtl/>
          <w:lang w:bidi="fa-IR"/>
        </w:rPr>
        <w:t>می‌خواندند، از نواحی گوناگون بردگان را به مکّه می‌آوردند و می‌فروختند. مشهورترین تاجر برده در دوران جاهلیّت، عبدالله بن جدعان</w:t>
      </w:r>
      <w:r w:rsidR="00B860B7" w:rsidRPr="00E748D8">
        <w:rPr>
          <w:rStyle w:val="FootnoteReference"/>
          <w:rFonts w:ascii="Times New Roman" w:hAnsi="Times New Roman" w:cs="B Lotus"/>
          <w:szCs w:val="28"/>
          <w:rtl/>
          <w:lang w:bidi="fa-IR"/>
        </w:rPr>
        <w:footnoteReference w:id="35"/>
      </w:r>
      <w:r w:rsidR="009035EA">
        <w:rPr>
          <w:rFonts w:cs="B Lotus" w:hint="cs"/>
          <w:sz w:val="28"/>
          <w:szCs w:val="28"/>
          <w:rtl/>
          <w:lang w:bidi="fa-IR"/>
        </w:rPr>
        <w:t xml:space="preserve"> نام داشت. رسم، چنان بود که</w:t>
      </w:r>
      <w:r w:rsidR="00221F53">
        <w:rPr>
          <w:rFonts w:cs="B Lotus" w:hint="cs"/>
          <w:sz w:val="28"/>
          <w:szCs w:val="28"/>
          <w:rtl/>
          <w:lang w:bidi="fa-IR"/>
        </w:rPr>
        <w:t>:</w:t>
      </w:r>
      <w:r w:rsidR="009035EA">
        <w:rPr>
          <w:rFonts w:cs="B Lotus" w:hint="cs"/>
          <w:sz w:val="28"/>
          <w:szCs w:val="28"/>
          <w:rtl/>
          <w:lang w:bidi="fa-IR"/>
        </w:rPr>
        <w:t xml:space="preserve"> «اگر کسی برده‌ای را خریداری می‌کرد، ریسمانی را به گردنش می‌افکند و چون حیوانی او را به خانه‌اش می‌</w:t>
      </w:r>
      <w:r w:rsidR="00EE0C2D">
        <w:rPr>
          <w:rFonts w:cs="B Lotus" w:hint="cs"/>
          <w:sz w:val="28"/>
          <w:szCs w:val="28"/>
          <w:rtl/>
          <w:lang w:bidi="fa-IR"/>
        </w:rPr>
        <w:t>‌کشید»</w:t>
      </w:r>
      <w:r w:rsidR="00966578">
        <w:rPr>
          <w:rFonts w:cs="B Lotus" w:hint="cs"/>
          <w:sz w:val="28"/>
          <w:szCs w:val="28"/>
          <w:rtl/>
          <w:lang w:bidi="fa-IR"/>
        </w:rPr>
        <w:t>!</w:t>
      </w:r>
      <w:r w:rsidR="00025C23" w:rsidRPr="00E748D8">
        <w:rPr>
          <w:rStyle w:val="FootnoteReference"/>
          <w:rFonts w:ascii="Times New Roman" w:hAnsi="Times New Roman" w:cs="B Lotus"/>
          <w:szCs w:val="28"/>
          <w:rtl/>
          <w:lang w:bidi="fa-IR"/>
        </w:rPr>
        <w:footnoteReference w:id="36"/>
      </w:r>
      <w:r w:rsidR="00EE0C2D">
        <w:rPr>
          <w:rFonts w:cs="B Lotus" w:hint="cs"/>
          <w:sz w:val="28"/>
          <w:szCs w:val="28"/>
          <w:rtl/>
          <w:lang w:bidi="fa-IR"/>
        </w:rPr>
        <w:t xml:space="preserve"> </w:t>
      </w:r>
    </w:p>
    <w:p w:rsidR="00000EFF" w:rsidRDefault="009340C3" w:rsidP="00966578">
      <w:pPr>
        <w:ind w:firstLine="284"/>
        <w:jc w:val="both"/>
        <w:rPr>
          <w:rFonts w:cs="B Lotus"/>
          <w:sz w:val="28"/>
          <w:szCs w:val="28"/>
          <w:rtl/>
          <w:lang w:bidi="fa-IR"/>
        </w:rPr>
      </w:pPr>
      <w:r>
        <w:rPr>
          <w:rFonts w:cs="B Lotus" w:hint="cs"/>
          <w:sz w:val="28"/>
          <w:szCs w:val="28"/>
          <w:rtl/>
          <w:lang w:bidi="fa-IR"/>
        </w:rPr>
        <w:t>راه</w:t>
      </w:r>
      <w:r w:rsidR="0060058E">
        <w:rPr>
          <w:rFonts w:cs="B Lotus" w:hint="cs"/>
          <w:sz w:val="28"/>
          <w:szCs w:val="28"/>
          <w:rtl/>
          <w:lang w:bidi="fa-IR"/>
        </w:rPr>
        <w:t>‌</w:t>
      </w:r>
      <w:r>
        <w:rPr>
          <w:rFonts w:cs="B Lotus" w:hint="cs"/>
          <w:sz w:val="28"/>
          <w:szCs w:val="28"/>
          <w:rtl/>
          <w:lang w:bidi="fa-IR"/>
        </w:rPr>
        <w:t xml:space="preserve">های برده‌گیری در میان عرب جاهلی </w:t>
      </w:r>
      <w:r>
        <w:rPr>
          <w:rFonts w:cs="Times New Roman" w:hint="cs"/>
          <w:sz w:val="28"/>
          <w:szCs w:val="28"/>
          <w:rtl/>
          <w:lang w:bidi="fa-IR"/>
        </w:rPr>
        <w:t>–</w:t>
      </w:r>
      <w:r>
        <w:rPr>
          <w:rFonts w:cs="B Lotus" w:hint="cs"/>
          <w:sz w:val="28"/>
          <w:szCs w:val="28"/>
          <w:rtl/>
          <w:lang w:bidi="fa-IR"/>
        </w:rPr>
        <w:t xml:space="preserve"> همانند دیگر اقوام </w:t>
      </w:r>
      <w:r>
        <w:rPr>
          <w:rFonts w:cs="Times New Roman" w:hint="cs"/>
          <w:sz w:val="28"/>
          <w:szCs w:val="28"/>
          <w:rtl/>
          <w:lang w:bidi="fa-IR"/>
        </w:rPr>
        <w:t>–</w:t>
      </w:r>
      <w:r>
        <w:rPr>
          <w:rFonts w:cs="B Lotus" w:hint="cs"/>
          <w:sz w:val="28"/>
          <w:szCs w:val="28"/>
          <w:rtl/>
          <w:lang w:bidi="fa-IR"/>
        </w:rPr>
        <w:t xml:space="preserve"> گوناگون بود. علاوه بر اسیرانی که در</w:t>
      </w:r>
      <w:r w:rsidR="003C0081">
        <w:rPr>
          <w:rFonts w:cs="B Lotus" w:hint="cs"/>
          <w:sz w:val="28"/>
          <w:szCs w:val="28"/>
          <w:rtl/>
          <w:lang w:bidi="fa-IR"/>
        </w:rPr>
        <w:t xml:space="preserve"> یورش‌ها</w:t>
      </w:r>
      <w:r>
        <w:rPr>
          <w:rFonts w:cs="B Lotus" w:hint="cs"/>
          <w:sz w:val="28"/>
          <w:szCs w:val="28"/>
          <w:rtl/>
          <w:lang w:bidi="fa-IR"/>
        </w:rPr>
        <w:t xml:space="preserve"> و</w:t>
      </w:r>
      <w:r w:rsidR="0060058E">
        <w:rPr>
          <w:rFonts w:cs="B Lotus" w:hint="cs"/>
          <w:sz w:val="28"/>
          <w:szCs w:val="28"/>
          <w:rtl/>
          <w:lang w:bidi="fa-IR"/>
        </w:rPr>
        <w:t xml:space="preserve"> غارت‌ها</w:t>
      </w:r>
      <w:r>
        <w:rPr>
          <w:rFonts w:cs="B Lotus" w:hint="cs"/>
          <w:sz w:val="28"/>
          <w:szCs w:val="28"/>
          <w:rtl/>
          <w:lang w:bidi="fa-IR"/>
        </w:rPr>
        <w:t xml:space="preserve"> به دست می‌آوردند</w:t>
      </w:r>
      <w:r w:rsidR="00221F53">
        <w:rPr>
          <w:rFonts w:cs="B Lotus" w:hint="cs"/>
          <w:sz w:val="28"/>
          <w:szCs w:val="28"/>
          <w:rtl/>
          <w:lang w:bidi="fa-IR"/>
        </w:rPr>
        <w:t>:</w:t>
      </w:r>
      <w:r w:rsidR="00722191">
        <w:rPr>
          <w:rFonts w:cs="B Lotus" w:hint="cs"/>
          <w:sz w:val="28"/>
          <w:szCs w:val="28"/>
          <w:rtl/>
          <w:lang w:bidi="fa-IR"/>
        </w:rPr>
        <w:t xml:space="preserve"> </w:t>
      </w:r>
      <w:r w:rsidR="00722191">
        <w:rPr>
          <w:rFonts w:hint="cs"/>
          <w:sz w:val="28"/>
          <w:szCs w:val="28"/>
          <w:rtl/>
          <w:lang w:bidi="fa-IR"/>
        </w:rPr>
        <w:t>«</w:t>
      </w:r>
      <w:r>
        <w:rPr>
          <w:rFonts w:cs="B Lotus" w:hint="cs"/>
          <w:sz w:val="28"/>
          <w:szCs w:val="28"/>
          <w:rtl/>
          <w:lang w:bidi="fa-IR"/>
        </w:rPr>
        <w:t>وام‌دارانی که نمی‌توانستند وام خود را بپردازند، به بردگی فروخته می‌شدند</w:t>
      </w:r>
      <w:r w:rsidR="00722191">
        <w:rPr>
          <w:rFonts w:hint="cs"/>
          <w:sz w:val="28"/>
          <w:szCs w:val="28"/>
          <w:rtl/>
          <w:lang w:bidi="fa-IR"/>
        </w:rPr>
        <w:t>»</w:t>
      </w:r>
      <w:r w:rsidR="00966578" w:rsidRPr="00E748D8">
        <w:rPr>
          <w:rStyle w:val="FootnoteReference"/>
          <w:rFonts w:ascii="Times New Roman" w:hAnsi="Times New Roman" w:cs="B Lotus"/>
          <w:szCs w:val="28"/>
          <w:rtl/>
          <w:lang w:bidi="fa-IR"/>
        </w:rPr>
        <w:footnoteReference w:id="37"/>
      </w:r>
      <w:r>
        <w:rPr>
          <w:rFonts w:cs="B Lotus" w:hint="cs"/>
          <w:sz w:val="28"/>
          <w:szCs w:val="28"/>
          <w:rtl/>
          <w:lang w:bidi="fa-IR"/>
        </w:rPr>
        <w:t xml:space="preserve">. همچنین گاهی اشخاص آزاد، در جریان یک قمار! </w:t>
      </w:r>
      <w:r w:rsidR="002F3133">
        <w:rPr>
          <w:rFonts w:cs="B Lotus" w:hint="cs"/>
          <w:sz w:val="28"/>
          <w:szCs w:val="28"/>
          <w:rtl/>
          <w:lang w:bidi="fa-IR"/>
        </w:rPr>
        <w:t>خود را می‌باختند و به دام بزرگی می‌افتادند چنانکه آورده‌اند</w:t>
      </w:r>
      <w:r w:rsidR="00221F53">
        <w:rPr>
          <w:rFonts w:cs="B Lotus" w:hint="cs"/>
          <w:sz w:val="28"/>
          <w:szCs w:val="28"/>
          <w:rtl/>
          <w:lang w:bidi="fa-IR"/>
        </w:rPr>
        <w:t>:</w:t>
      </w:r>
      <w:r w:rsidR="002F3133">
        <w:rPr>
          <w:rFonts w:cs="B Lotus" w:hint="cs"/>
          <w:sz w:val="28"/>
          <w:szCs w:val="28"/>
          <w:rtl/>
          <w:lang w:bidi="fa-IR"/>
        </w:rPr>
        <w:t xml:space="preserve"> «ابولهب با عاص بن هشام به قمار پرداختند </w:t>
      </w:r>
      <w:r w:rsidR="00000EFF">
        <w:rPr>
          <w:rFonts w:cs="B Lotus" w:hint="cs"/>
          <w:sz w:val="28"/>
          <w:szCs w:val="28"/>
          <w:rtl/>
          <w:lang w:bidi="fa-IR"/>
        </w:rPr>
        <w:t>بدین شرط که هر کس در قمار، بازنده شده بردة دیگری گردد. ابولهب در آن کار غالب آمد و عاص بن هشام را به بردگی گرفت و او را به شتربانی خود گماشت»!</w:t>
      </w:r>
      <w:r w:rsidR="00966578" w:rsidRPr="00E748D8">
        <w:rPr>
          <w:rStyle w:val="FootnoteReference"/>
          <w:rFonts w:ascii="Times New Roman" w:hAnsi="Times New Roman" w:cs="B Lotus"/>
          <w:szCs w:val="28"/>
          <w:rtl/>
          <w:lang w:bidi="fa-IR"/>
        </w:rPr>
        <w:footnoteReference w:id="38"/>
      </w:r>
      <w:r w:rsidR="00000EFF">
        <w:rPr>
          <w:rFonts w:cs="B Lotus" w:hint="cs"/>
          <w:sz w:val="28"/>
          <w:szCs w:val="28"/>
          <w:rtl/>
          <w:lang w:bidi="fa-IR"/>
        </w:rPr>
        <w:t xml:space="preserve"> </w:t>
      </w:r>
    </w:p>
    <w:p w:rsidR="007470D3" w:rsidRDefault="00000EFF" w:rsidP="000D7353">
      <w:pPr>
        <w:ind w:firstLine="284"/>
        <w:jc w:val="both"/>
        <w:rPr>
          <w:rFonts w:cs="B Lotus"/>
          <w:sz w:val="28"/>
          <w:szCs w:val="28"/>
          <w:rtl/>
          <w:lang w:bidi="fa-IR"/>
        </w:rPr>
      </w:pPr>
      <w:r>
        <w:rPr>
          <w:rFonts w:cs="B Lotus" w:hint="cs"/>
          <w:sz w:val="28"/>
          <w:szCs w:val="28"/>
          <w:rtl/>
          <w:lang w:bidi="fa-IR"/>
        </w:rPr>
        <w:t>به گزارش ابوجعفر طبری</w:t>
      </w:r>
      <w:r w:rsidR="00221F53">
        <w:rPr>
          <w:rFonts w:cs="B Lotus" w:hint="cs"/>
          <w:sz w:val="28"/>
          <w:szCs w:val="28"/>
          <w:rtl/>
          <w:lang w:bidi="fa-IR"/>
        </w:rPr>
        <w:t>:</w:t>
      </w:r>
      <w:r>
        <w:rPr>
          <w:rFonts w:cs="B Lotus" w:hint="cs"/>
          <w:sz w:val="28"/>
          <w:szCs w:val="28"/>
          <w:rtl/>
          <w:lang w:bidi="fa-IR"/>
        </w:rPr>
        <w:t xml:space="preserve"> </w:t>
      </w:r>
      <w:r w:rsidR="000D7353">
        <w:rPr>
          <w:rFonts w:hint="cs"/>
          <w:sz w:val="28"/>
          <w:szCs w:val="28"/>
          <w:rtl/>
          <w:lang w:bidi="fa-IR"/>
        </w:rPr>
        <w:t>«</w:t>
      </w:r>
      <w:r>
        <w:rPr>
          <w:rFonts w:cs="B Lotus" w:hint="cs"/>
          <w:sz w:val="28"/>
          <w:szCs w:val="28"/>
          <w:rtl/>
          <w:lang w:bidi="fa-IR"/>
        </w:rPr>
        <w:t xml:space="preserve">در روزگار جاهلیّت (برده‌داران) کنیزان خود را به روسپیگری وامی‌داشتند </w:t>
      </w:r>
      <w:r w:rsidR="007470D3">
        <w:rPr>
          <w:rFonts w:cs="B Lotus" w:hint="cs"/>
          <w:sz w:val="28"/>
          <w:szCs w:val="28"/>
          <w:rtl/>
          <w:lang w:bidi="fa-IR"/>
        </w:rPr>
        <w:t>و مزدشان را برای خود می‌گرفتند</w:t>
      </w:r>
      <w:r w:rsidR="000D7353">
        <w:rPr>
          <w:rFonts w:hint="cs"/>
          <w:sz w:val="28"/>
          <w:szCs w:val="28"/>
          <w:rtl/>
          <w:lang w:bidi="fa-IR"/>
        </w:rPr>
        <w:t>»</w:t>
      </w:r>
      <w:r w:rsidR="00025C23" w:rsidRPr="00E748D8">
        <w:rPr>
          <w:rStyle w:val="FootnoteReference"/>
          <w:rFonts w:ascii="Times New Roman" w:hAnsi="Times New Roman" w:cs="B Lotus"/>
          <w:szCs w:val="28"/>
          <w:rtl/>
          <w:lang w:bidi="fa-IR"/>
        </w:rPr>
        <w:footnoteReference w:id="39"/>
      </w:r>
      <w:r w:rsidR="000D7353">
        <w:rPr>
          <w:rFonts w:cs="B Lotus" w:hint="cs"/>
          <w:sz w:val="28"/>
          <w:szCs w:val="28"/>
          <w:rtl/>
          <w:lang w:bidi="fa-IR"/>
        </w:rPr>
        <w:t>.</w:t>
      </w:r>
      <w:r w:rsidR="007470D3">
        <w:rPr>
          <w:rFonts w:cs="B Lotus" w:hint="cs"/>
          <w:sz w:val="28"/>
          <w:szCs w:val="28"/>
          <w:rtl/>
          <w:lang w:bidi="fa-IR"/>
        </w:rPr>
        <w:t xml:space="preserve"> و آیة 33 از سورة نور که می‌فرماید</w:t>
      </w:r>
      <w:r w:rsidR="00221F53">
        <w:rPr>
          <w:rFonts w:cs="B Lotus" w:hint="cs"/>
          <w:sz w:val="28"/>
          <w:szCs w:val="28"/>
          <w:rtl/>
          <w:lang w:bidi="fa-IR"/>
        </w:rPr>
        <w:t>:</w:t>
      </w:r>
    </w:p>
    <w:p w:rsidR="00E71DFE" w:rsidRDefault="00E71DFE" w:rsidP="00531734">
      <w:pPr>
        <w:ind w:firstLine="284"/>
        <w:jc w:val="both"/>
        <w:rPr>
          <w:rFonts w:cs="B Lotus"/>
          <w:sz w:val="28"/>
          <w:szCs w:val="28"/>
          <w:rtl/>
          <w:lang w:bidi="fa-IR"/>
        </w:rPr>
      </w:pPr>
      <w:r>
        <w:rPr>
          <w:rFonts w:ascii="Traditional Arabic" w:hAnsi="Traditional Arabic"/>
          <w:sz w:val="28"/>
          <w:szCs w:val="28"/>
          <w:rtl/>
          <w:lang w:bidi="fa-IR"/>
        </w:rPr>
        <w:t>﴿</w:t>
      </w:r>
      <w:r w:rsidR="00531734" w:rsidRPr="00531734">
        <w:rPr>
          <w:rFonts w:cs="KFGQPC Uthmanic Script HAFS"/>
          <w:color w:val="000000"/>
          <w:sz w:val="28"/>
          <w:szCs w:val="28"/>
          <w:rtl/>
        </w:rPr>
        <w:t>وَلَا تُكۡرِهُواْ فَتَيَٰتِكُمۡ عَلَى ٱلۡبِغَآءِ</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النور: 33</w:t>
      </w:r>
      <w:r w:rsidRPr="00235A93">
        <w:rPr>
          <w:rFonts w:ascii="mylotus" w:hAnsi="mylotus" w:cs="mylotus"/>
          <w:sz w:val="26"/>
          <w:szCs w:val="26"/>
          <w:rtl/>
          <w:lang w:bidi="fa-IR"/>
        </w:rPr>
        <w:t>].</w:t>
      </w:r>
    </w:p>
    <w:p w:rsidR="006649C2" w:rsidRPr="006649C2" w:rsidRDefault="006649C2" w:rsidP="0060058E">
      <w:pPr>
        <w:ind w:firstLine="284"/>
        <w:jc w:val="both"/>
        <w:rPr>
          <w:rFonts w:cs="B Lotus"/>
          <w:sz w:val="26"/>
          <w:szCs w:val="26"/>
          <w:rtl/>
          <w:lang w:bidi="fa-IR"/>
        </w:rPr>
      </w:pPr>
      <w:r w:rsidRPr="0060058E">
        <w:rPr>
          <w:rFonts w:cs="B Lotus" w:hint="cs"/>
          <w:sz w:val="28"/>
          <w:szCs w:val="28"/>
          <w:rtl/>
          <w:lang w:bidi="fa-IR"/>
        </w:rPr>
        <w:t>«</w:t>
      </w:r>
      <w:r w:rsidR="007470D3" w:rsidRPr="0060058E">
        <w:rPr>
          <w:rFonts w:cs="B Lotus" w:hint="cs"/>
          <w:sz w:val="28"/>
          <w:szCs w:val="28"/>
          <w:rtl/>
          <w:lang w:bidi="fa-IR"/>
        </w:rPr>
        <w:t>کنیزان را به زناکاری وامدارید</w:t>
      </w:r>
      <w:r w:rsidRPr="0060058E">
        <w:rPr>
          <w:rFonts w:cs="B Lotus" w:hint="cs"/>
          <w:sz w:val="28"/>
          <w:szCs w:val="28"/>
          <w:rtl/>
          <w:lang w:bidi="fa-IR"/>
        </w:rPr>
        <w:t>».</w:t>
      </w:r>
    </w:p>
    <w:p w:rsidR="007470D3" w:rsidRDefault="007470D3" w:rsidP="006649C2">
      <w:pPr>
        <w:ind w:firstLine="284"/>
        <w:jc w:val="both"/>
        <w:rPr>
          <w:rFonts w:cs="B Lotus"/>
          <w:sz w:val="28"/>
          <w:szCs w:val="28"/>
          <w:rtl/>
          <w:lang w:bidi="fa-IR"/>
        </w:rPr>
      </w:pPr>
      <w:r>
        <w:rPr>
          <w:rFonts w:cs="B Lotus" w:hint="cs"/>
          <w:sz w:val="28"/>
          <w:szCs w:val="28"/>
          <w:rtl/>
          <w:lang w:bidi="fa-IR"/>
        </w:rPr>
        <w:t xml:space="preserve">ناظر به همین فاجعه است. </w:t>
      </w:r>
    </w:p>
    <w:p w:rsidR="00453AE8" w:rsidRDefault="00B37D00" w:rsidP="00453AE8">
      <w:pPr>
        <w:ind w:firstLine="284"/>
        <w:jc w:val="both"/>
        <w:rPr>
          <w:rFonts w:cs="B Lotus"/>
          <w:sz w:val="28"/>
          <w:szCs w:val="28"/>
          <w:rtl/>
          <w:lang w:bidi="fa-IR"/>
        </w:rPr>
      </w:pPr>
      <w:r>
        <w:rPr>
          <w:rFonts w:cs="B Lotus" w:hint="cs"/>
          <w:sz w:val="28"/>
          <w:szCs w:val="28"/>
          <w:rtl/>
          <w:lang w:bidi="fa-IR"/>
        </w:rPr>
        <w:t>«تازیان با کنیزان خویش زناشویی می‌کردند و چون فرزندانی برای ایشان زاده می‌شد، آنان را به بردگی می‌گرفتند مگر آنکه کسی از</w:t>
      </w:r>
      <w:r w:rsidR="00B320D7">
        <w:rPr>
          <w:rFonts w:cs="B Lotus" w:hint="cs"/>
          <w:sz w:val="28"/>
          <w:szCs w:val="28"/>
          <w:rtl/>
          <w:lang w:bidi="fa-IR"/>
        </w:rPr>
        <w:t xml:space="preserve"> آن‌ها </w:t>
      </w:r>
      <w:r>
        <w:rPr>
          <w:rFonts w:cs="B Lotus" w:hint="cs"/>
          <w:sz w:val="28"/>
          <w:szCs w:val="28"/>
          <w:rtl/>
          <w:lang w:bidi="fa-IR"/>
        </w:rPr>
        <w:t xml:space="preserve">(با دلیری و جنگاوری) نجابت و أصالت خود را به اثبات می‌رساند که در آن صورت به خویشاوندانش می‌پیوست و او را </w:t>
      </w:r>
      <w:r w:rsidR="00CF36EB">
        <w:rPr>
          <w:rFonts w:cs="B Lotus" w:hint="cs"/>
          <w:sz w:val="28"/>
          <w:szCs w:val="28"/>
          <w:rtl/>
          <w:lang w:bidi="fa-IR"/>
        </w:rPr>
        <w:t>می‌پذیرفتند و گرنه، به حال بردگی باقی می‌ماند</w:t>
      </w:r>
      <w:r w:rsidR="00333841">
        <w:rPr>
          <w:rFonts w:hint="cs"/>
          <w:sz w:val="28"/>
          <w:szCs w:val="28"/>
          <w:rtl/>
          <w:lang w:bidi="fa-IR"/>
        </w:rPr>
        <w:t>»</w:t>
      </w:r>
      <w:r w:rsidR="00025C23" w:rsidRPr="00E748D8">
        <w:rPr>
          <w:rStyle w:val="FootnoteReference"/>
          <w:rFonts w:ascii="Times New Roman" w:hAnsi="Times New Roman" w:cs="B Lotus"/>
          <w:szCs w:val="28"/>
          <w:rtl/>
          <w:lang w:bidi="fa-IR"/>
        </w:rPr>
        <w:footnoteReference w:id="40"/>
      </w:r>
      <w:r w:rsidR="00CF36EB">
        <w:rPr>
          <w:rFonts w:cs="B Lotus" w:hint="cs"/>
          <w:sz w:val="28"/>
          <w:szCs w:val="28"/>
          <w:rtl/>
          <w:lang w:bidi="fa-IR"/>
        </w:rPr>
        <w:t xml:space="preserve">. </w:t>
      </w:r>
      <w:r w:rsidR="00453AE8">
        <w:rPr>
          <w:rFonts w:cs="B Lotus" w:hint="cs"/>
          <w:sz w:val="28"/>
          <w:szCs w:val="28"/>
          <w:rtl/>
          <w:lang w:bidi="fa-IR"/>
        </w:rPr>
        <w:t>داستان عنترة عبسی و پیوستن به پدرش شدّاد (پس از تحمّل سختی‌ها و</w:t>
      </w:r>
      <w:r w:rsidR="0060058E">
        <w:rPr>
          <w:rFonts w:cs="B Lotus" w:hint="cs"/>
          <w:sz w:val="28"/>
          <w:szCs w:val="28"/>
          <w:rtl/>
          <w:lang w:bidi="fa-IR"/>
        </w:rPr>
        <w:t xml:space="preserve"> دلاوری‌ها</w:t>
      </w:r>
      <w:r w:rsidR="00453AE8">
        <w:rPr>
          <w:rFonts w:cs="B Lotus" w:hint="cs"/>
          <w:sz w:val="28"/>
          <w:szCs w:val="28"/>
          <w:rtl/>
          <w:lang w:bidi="fa-IR"/>
        </w:rPr>
        <w:t>یی که از خود نشان داد) گویای همین قانون جاهلی است</w:t>
      </w:r>
      <w:r w:rsidR="00025C23" w:rsidRPr="00E748D8">
        <w:rPr>
          <w:rStyle w:val="FootnoteReference"/>
          <w:rFonts w:ascii="Times New Roman" w:hAnsi="Times New Roman" w:cs="B Lotus"/>
          <w:szCs w:val="28"/>
          <w:rtl/>
          <w:lang w:bidi="fa-IR"/>
        </w:rPr>
        <w:footnoteReference w:id="41"/>
      </w:r>
      <w:r w:rsidR="00453AE8">
        <w:rPr>
          <w:rFonts w:cs="B Lotus" w:hint="cs"/>
          <w:sz w:val="28"/>
          <w:szCs w:val="28"/>
          <w:rtl/>
          <w:lang w:bidi="fa-IR"/>
        </w:rPr>
        <w:t xml:space="preserve">. </w:t>
      </w:r>
    </w:p>
    <w:p w:rsidR="00F27433" w:rsidRPr="00880879" w:rsidRDefault="00F27433" w:rsidP="00430E07">
      <w:pPr>
        <w:pStyle w:val="a1"/>
        <w:rPr>
          <w:rtl/>
        </w:rPr>
      </w:pPr>
      <w:bookmarkStart w:id="19" w:name="_Toc142299239"/>
      <w:bookmarkStart w:id="20" w:name="_Toc337732515"/>
      <w:r w:rsidRPr="00880879">
        <w:rPr>
          <w:rFonts w:hint="cs"/>
          <w:rtl/>
        </w:rPr>
        <w:t>قرآن و آزادی بردگان</w:t>
      </w:r>
      <w:bookmarkEnd w:id="19"/>
      <w:bookmarkEnd w:id="20"/>
      <w:r w:rsidRPr="00880879">
        <w:rPr>
          <w:rFonts w:hint="cs"/>
          <w:rtl/>
        </w:rPr>
        <w:t xml:space="preserve"> </w:t>
      </w:r>
    </w:p>
    <w:p w:rsidR="00CE0D3A" w:rsidRDefault="00F27433" w:rsidP="00BB424C">
      <w:pPr>
        <w:ind w:firstLine="284"/>
        <w:jc w:val="both"/>
        <w:rPr>
          <w:rFonts w:cs="B Lotus"/>
          <w:sz w:val="28"/>
          <w:szCs w:val="28"/>
          <w:rtl/>
          <w:lang w:bidi="fa-IR"/>
        </w:rPr>
      </w:pPr>
      <w:r>
        <w:rPr>
          <w:rFonts w:cs="B Lotus" w:hint="cs"/>
          <w:sz w:val="28"/>
          <w:szCs w:val="28"/>
          <w:rtl/>
          <w:lang w:bidi="fa-IR"/>
        </w:rPr>
        <w:t xml:space="preserve">اسلام، در چنین محیطی پا به عرصة ظهور نهاد و قوانین حکیمانة خود را دربارة بردگان </w:t>
      </w:r>
      <w:r w:rsidR="00154238">
        <w:rPr>
          <w:rFonts w:cs="B Lotus" w:hint="cs"/>
          <w:sz w:val="28"/>
          <w:szCs w:val="28"/>
          <w:rtl/>
          <w:lang w:bidi="fa-IR"/>
        </w:rPr>
        <w:t xml:space="preserve">عرضه کرد. پیامبر </w:t>
      </w:r>
      <w:r w:rsidR="00CB2C4E">
        <w:rPr>
          <w:rFonts w:cs="B Lotus" w:hint="cs"/>
          <w:sz w:val="28"/>
          <w:szCs w:val="28"/>
          <w:rtl/>
          <w:lang w:bidi="fa-IR"/>
        </w:rPr>
        <w:t>بزرگ اسلام</w:t>
      </w:r>
      <w:r w:rsidR="00C665A2">
        <w:rPr>
          <w:rFonts w:cs="B Lotus" w:hint="cs"/>
          <w:sz w:val="28"/>
          <w:szCs w:val="28"/>
          <w:rtl/>
          <w:lang w:bidi="fa-IR"/>
        </w:rPr>
        <w:t xml:space="preserve">ر </w:t>
      </w:r>
      <w:r w:rsidR="00CB2C4E">
        <w:rPr>
          <w:rFonts w:cs="B Lotus" w:hint="cs"/>
          <w:sz w:val="28"/>
          <w:szCs w:val="28"/>
          <w:lang w:bidi="fa-IR"/>
        </w:rPr>
        <w:sym w:font="AGA Arabesque" w:char="F072"/>
      </w:r>
      <w:r w:rsidR="00CB2C4E">
        <w:rPr>
          <w:rFonts w:cs="B Lotus" w:hint="cs"/>
          <w:sz w:val="28"/>
          <w:szCs w:val="28"/>
          <w:rtl/>
          <w:lang w:bidi="fa-IR"/>
        </w:rPr>
        <w:t xml:space="preserve"> پیش از بعثت، تنها غلامی را که همسرش خدیجه ع</w:t>
      </w:r>
      <w:r w:rsidR="00B0649A">
        <w:rPr>
          <w:rFonts w:cs="B Lotus" w:hint="cs"/>
          <w:sz w:val="28"/>
          <w:szCs w:val="28"/>
          <w:rtl/>
          <w:lang w:bidi="fa-IR"/>
        </w:rPr>
        <w:t>َ</w:t>
      </w:r>
      <w:r w:rsidR="00CB2C4E">
        <w:rPr>
          <w:rFonts w:cs="B Lotus" w:hint="cs"/>
          <w:sz w:val="28"/>
          <w:szCs w:val="28"/>
          <w:rtl/>
          <w:lang w:bidi="fa-IR"/>
        </w:rPr>
        <w:t>لیها الس</w:t>
      </w:r>
      <w:r w:rsidR="00B0649A">
        <w:rPr>
          <w:rFonts w:cs="B Lotus" w:hint="cs"/>
          <w:sz w:val="28"/>
          <w:szCs w:val="28"/>
          <w:rtl/>
          <w:lang w:bidi="fa-IR"/>
        </w:rPr>
        <w:t>َ</w:t>
      </w:r>
      <w:r w:rsidR="00CB2C4E">
        <w:rPr>
          <w:rFonts w:cs="B Lotus" w:hint="cs"/>
          <w:sz w:val="28"/>
          <w:szCs w:val="28"/>
          <w:rtl/>
          <w:lang w:bidi="fa-IR"/>
        </w:rPr>
        <w:t xml:space="preserve">لام به او هدیّه کرده بود، آزاد ساخت و </w:t>
      </w:r>
      <w:r w:rsidR="0052244D">
        <w:rPr>
          <w:rFonts w:cs="B Lotus" w:hint="cs"/>
          <w:sz w:val="28"/>
          <w:szCs w:val="28"/>
          <w:rtl/>
          <w:lang w:bidi="fa-IR"/>
        </w:rPr>
        <w:t xml:space="preserve">او را به «پسر‌خواندگی» </w:t>
      </w:r>
      <w:r w:rsidR="00CE0D3A">
        <w:rPr>
          <w:rFonts w:cs="B Lotus" w:hint="cs"/>
          <w:sz w:val="28"/>
          <w:szCs w:val="28"/>
          <w:rtl/>
          <w:lang w:bidi="fa-IR"/>
        </w:rPr>
        <w:t>پذیرفت. این غلام، همان زید بن حار</w:t>
      </w:r>
      <w:r w:rsidR="00BB424C">
        <w:rPr>
          <w:rFonts w:cs="B Lotus" w:hint="cs"/>
          <w:sz w:val="28"/>
          <w:szCs w:val="28"/>
          <w:rtl/>
          <w:lang w:bidi="fa-IR"/>
        </w:rPr>
        <w:t>ِ</w:t>
      </w:r>
      <w:r w:rsidR="00CE0D3A">
        <w:rPr>
          <w:rFonts w:cs="B Lotus" w:hint="cs"/>
          <w:sz w:val="28"/>
          <w:szCs w:val="28"/>
          <w:rtl/>
          <w:lang w:bidi="fa-IR"/>
        </w:rPr>
        <w:t>ث</w:t>
      </w:r>
      <w:r w:rsidR="00BB424C">
        <w:rPr>
          <w:rFonts w:cs="B Lotus" w:hint="cs"/>
          <w:sz w:val="28"/>
          <w:szCs w:val="28"/>
          <w:rtl/>
          <w:lang w:bidi="fa-IR"/>
        </w:rPr>
        <w:t>َ</w:t>
      </w:r>
      <w:r w:rsidR="00CE0D3A">
        <w:rPr>
          <w:rFonts w:cs="B Lotus" w:hint="cs"/>
          <w:sz w:val="28"/>
          <w:szCs w:val="28"/>
          <w:rtl/>
          <w:lang w:bidi="fa-IR"/>
        </w:rPr>
        <w:t>ه ک</w:t>
      </w:r>
      <w:r w:rsidR="00BB424C">
        <w:rPr>
          <w:rFonts w:cs="B Lotus" w:hint="cs"/>
          <w:sz w:val="28"/>
          <w:szCs w:val="28"/>
          <w:rtl/>
          <w:lang w:bidi="fa-IR"/>
        </w:rPr>
        <w:t>َ</w:t>
      </w:r>
      <w:r w:rsidR="00CE0D3A">
        <w:rPr>
          <w:rFonts w:cs="B Lotus" w:hint="cs"/>
          <w:sz w:val="28"/>
          <w:szCs w:val="28"/>
          <w:rtl/>
          <w:lang w:bidi="fa-IR"/>
        </w:rPr>
        <w:t>ل</w:t>
      </w:r>
      <w:r w:rsidR="00BB424C">
        <w:rPr>
          <w:rFonts w:cs="B Lotus" w:hint="cs"/>
          <w:sz w:val="28"/>
          <w:szCs w:val="28"/>
          <w:rtl/>
          <w:lang w:bidi="fa-IR"/>
        </w:rPr>
        <w:t>ْ</w:t>
      </w:r>
      <w:r w:rsidR="00CE0D3A">
        <w:rPr>
          <w:rFonts w:cs="B Lotus" w:hint="cs"/>
          <w:sz w:val="28"/>
          <w:szCs w:val="28"/>
          <w:rtl/>
          <w:lang w:bidi="fa-IR"/>
        </w:rPr>
        <w:t>بی</w:t>
      </w:r>
      <w:r w:rsidR="00025C23" w:rsidRPr="00E748D8">
        <w:rPr>
          <w:rStyle w:val="FootnoteReference"/>
          <w:rFonts w:ascii="Times New Roman" w:hAnsi="Times New Roman" w:cs="B Lotus"/>
          <w:szCs w:val="28"/>
          <w:rtl/>
          <w:lang w:bidi="fa-IR"/>
        </w:rPr>
        <w:footnoteReference w:id="42"/>
      </w:r>
      <w:r w:rsidR="00CE0D3A">
        <w:rPr>
          <w:rFonts w:cs="B Lotus" w:hint="cs"/>
          <w:sz w:val="28"/>
          <w:szCs w:val="28"/>
          <w:rtl/>
          <w:lang w:bidi="fa-IR"/>
        </w:rPr>
        <w:t xml:space="preserve"> بود که از مسلمانان فداکار و از شهدای اسلام شمرده می‌شود که در راه دفاع از این آئین، در سرزمین م</w:t>
      </w:r>
      <w:r w:rsidR="00BB424C">
        <w:rPr>
          <w:rFonts w:cs="B Lotus" w:hint="cs"/>
          <w:sz w:val="28"/>
          <w:szCs w:val="28"/>
          <w:rtl/>
          <w:lang w:bidi="fa-IR"/>
        </w:rPr>
        <w:t>ُ</w:t>
      </w:r>
      <w:r w:rsidR="00CE0D3A">
        <w:rPr>
          <w:rFonts w:cs="B Lotus" w:hint="cs"/>
          <w:sz w:val="28"/>
          <w:szCs w:val="28"/>
          <w:rtl/>
          <w:lang w:bidi="fa-IR"/>
        </w:rPr>
        <w:t>ؤ</w:t>
      </w:r>
      <w:r w:rsidR="00BB424C">
        <w:rPr>
          <w:rFonts w:cs="B Lotus" w:hint="cs"/>
          <w:sz w:val="28"/>
          <w:szCs w:val="28"/>
          <w:rtl/>
          <w:lang w:bidi="fa-IR"/>
        </w:rPr>
        <w:t>ْ</w:t>
      </w:r>
      <w:r w:rsidR="00CE0D3A">
        <w:rPr>
          <w:rFonts w:cs="B Lotus" w:hint="cs"/>
          <w:sz w:val="28"/>
          <w:szCs w:val="28"/>
          <w:rtl/>
          <w:lang w:bidi="fa-IR"/>
        </w:rPr>
        <w:t>ت</w:t>
      </w:r>
      <w:r w:rsidR="00BB424C">
        <w:rPr>
          <w:rFonts w:cs="B Lotus" w:hint="cs"/>
          <w:sz w:val="28"/>
          <w:szCs w:val="28"/>
          <w:rtl/>
          <w:lang w:bidi="fa-IR"/>
        </w:rPr>
        <w:t>َ</w:t>
      </w:r>
      <w:r w:rsidR="00CE0D3A">
        <w:rPr>
          <w:rFonts w:cs="B Lotus" w:hint="cs"/>
          <w:sz w:val="28"/>
          <w:szCs w:val="28"/>
          <w:rtl/>
          <w:lang w:bidi="fa-IR"/>
        </w:rPr>
        <w:t>ه</w:t>
      </w:r>
      <w:r w:rsidR="00025C23" w:rsidRPr="00E748D8">
        <w:rPr>
          <w:rStyle w:val="FootnoteReference"/>
          <w:rFonts w:ascii="Times New Roman" w:hAnsi="Times New Roman" w:cs="B Lotus"/>
          <w:szCs w:val="28"/>
          <w:rtl/>
          <w:lang w:bidi="fa-IR"/>
        </w:rPr>
        <w:footnoteReference w:id="43"/>
      </w:r>
      <w:r w:rsidR="00BB424C">
        <w:rPr>
          <w:rFonts w:cs="B Lotus" w:hint="cs"/>
          <w:sz w:val="28"/>
          <w:szCs w:val="28"/>
          <w:rtl/>
          <w:lang w:bidi="fa-IR"/>
        </w:rPr>
        <w:t xml:space="preserve"> </w:t>
      </w:r>
      <w:r w:rsidR="00C2041C">
        <w:rPr>
          <w:rFonts w:cs="B Lotus" w:hint="cs"/>
          <w:sz w:val="28"/>
          <w:szCs w:val="28"/>
          <w:rtl/>
          <w:lang w:bidi="fa-IR"/>
        </w:rPr>
        <w:t xml:space="preserve">به شهادت رسید. </w:t>
      </w:r>
    </w:p>
    <w:p w:rsidR="007C28B3" w:rsidRDefault="007C28B3" w:rsidP="00966578">
      <w:pPr>
        <w:ind w:firstLine="284"/>
        <w:jc w:val="both"/>
        <w:rPr>
          <w:rFonts w:cs="B Lotus"/>
          <w:sz w:val="28"/>
          <w:szCs w:val="28"/>
          <w:rtl/>
          <w:lang w:bidi="fa-IR"/>
        </w:rPr>
      </w:pPr>
      <w:r>
        <w:rPr>
          <w:rFonts w:cs="B Lotus" w:hint="cs"/>
          <w:sz w:val="28"/>
          <w:szCs w:val="28"/>
          <w:rtl/>
          <w:lang w:bidi="fa-IR"/>
        </w:rPr>
        <w:t>هنگامی که محمّد</w:t>
      </w:r>
      <w:r w:rsidR="00C665A2">
        <w:rPr>
          <w:rFonts w:cs="B Lotus" w:hint="cs"/>
          <w:sz w:val="28"/>
          <w:szCs w:val="28"/>
          <w:rtl/>
          <w:lang w:bidi="fa-IR"/>
        </w:rPr>
        <w:t xml:space="preserve"> </w:t>
      </w:r>
      <w:r>
        <w:rPr>
          <w:rFonts w:cs="B Lotus" w:hint="cs"/>
          <w:sz w:val="28"/>
          <w:szCs w:val="28"/>
          <w:lang w:bidi="fa-IR"/>
        </w:rPr>
        <w:sym w:font="AGA Arabesque" w:char="F072"/>
      </w:r>
      <w:r>
        <w:rPr>
          <w:rFonts w:cs="B Lotus" w:hint="cs"/>
          <w:sz w:val="28"/>
          <w:szCs w:val="28"/>
          <w:rtl/>
          <w:lang w:bidi="fa-IR"/>
        </w:rPr>
        <w:t xml:space="preserve"> به نبوّت مبعوث شد در سورة «البلد» که از سوره‌های دوران مکّه است</w:t>
      </w:r>
      <w:r w:rsidR="00025C23" w:rsidRPr="00E748D8">
        <w:rPr>
          <w:rStyle w:val="FootnoteReference"/>
          <w:rFonts w:ascii="Times New Roman" w:hAnsi="Times New Roman" w:cs="B Lotus"/>
          <w:szCs w:val="28"/>
          <w:rtl/>
          <w:lang w:bidi="fa-IR"/>
        </w:rPr>
        <w:footnoteReference w:id="44"/>
      </w:r>
      <w:r w:rsidR="00966578">
        <w:rPr>
          <w:rFonts w:cs="B Lotus" w:hint="cs"/>
          <w:sz w:val="28"/>
          <w:szCs w:val="28"/>
          <w:rtl/>
          <w:lang w:bidi="fa-IR"/>
        </w:rPr>
        <w:t>،</w:t>
      </w:r>
      <w:r w:rsidR="00B52FF1">
        <w:rPr>
          <w:rFonts w:cs="B Lotus" w:hint="cs"/>
          <w:sz w:val="28"/>
          <w:szCs w:val="28"/>
          <w:rtl/>
          <w:lang w:bidi="fa-IR"/>
        </w:rPr>
        <w:t xml:space="preserve"> این آیات تکاندهنده آمد</w:t>
      </w:r>
      <w:r w:rsidR="00221F53">
        <w:rPr>
          <w:rFonts w:cs="B Lotus" w:hint="cs"/>
          <w:sz w:val="28"/>
          <w:szCs w:val="28"/>
          <w:rtl/>
          <w:lang w:bidi="fa-IR"/>
        </w:rPr>
        <w:t>:</w:t>
      </w:r>
    </w:p>
    <w:p w:rsidR="002B29C7" w:rsidRDefault="002B29C7" w:rsidP="00531734">
      <w:pPr>
        <w:ind w:firstLine="284"/>
        <w:jc w:val="both"/>
        <w:rPr>
          <w:rFonts w:cs="B Lotus"/>
          <w:sz w:val="28"/>
          <w:szCs w:val="28"/>
          <w:rtl/>
          <w:lang w:bidi="fa-IR"/>
        </w:rPr>
      </w:pPr>
      <w:r>
        <w:rPr>
          <w:rFonts w:ascii="Traditional Arabic" w:hAnsi="Traditional Arabic"/>
          <w:sz w:val="28"/>
          <w:szCs w:val="28"/>
          <w:rtl/>
          <w:lang w:bidi="fa-IR"/>
        </w:rPr>
        <w:t>﴿</w:t>
      </w:r>
      <w:r w:rsidR="00531734" w:rsidRPr="00531734">
        <w:rPr>
          <w:rFonts w:cs="KFGQPC Uthmanic Script HAFS"/>
          <w:color w:val="000000"/>
          <w:sz w:val="28"/>
          <w:szCs w:val="28"/>
          <w:rtl/>
        </w:rPr>
        <w:t>فَلَا ٱقۡتَحَمَ ٱلۡعَقَبَةَ ١١ وَمَآ أَدۡرَىٰكَ مَا ٱلۡعَقَبَةُ ١٢ فَكُّ رَقَبَةٍ ١٣</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البلد: 11- 13</w:t>
      </w:r>
      <w:r w:rsidRPr="00235A93">
        <w:rPr>
          <w:rFonts w:ascii="mylotus" w:hAnsi="mylotus" w:cs="mylotus"/>
          <w:sz w:val="26"/>
          <w:szCs w:val="26"/>
          <w:rtl/>
          <w:lang w:bidi="fa-IR"/>
        </w:rPr>
        <w:t>].</w:t>
      </w:r>
    </w:p>
    <w:p w:rsidR="001C51E7" w:rsidRPr="00BC227F" w:rsidRDefault="001C51E7" w:rsidP="0060058E">
      <w:pPr>
        <w:ind w:firstLine="284"/>
        <w:jc w:val="both"/>
        <w:rPr>
          <w:rFonts w:cs="B Lotus"/>
          <w:sz w:val="26"/>
          <w:szCs w:val="26"/>
          <w:rtl/>
          <w:lang w:bidi="fa-IR"/>
        </w:rPr>
      </w:pPr>
      <w:r w:rsidRPr="0060058E">
        <w:rPr>
          <w:rFonts w:cs="B Lotus" w:hint="cs"/>
          <w:sz w:val="28"/>
          <w:szCs w:val="28"/>
          <w:rtl/>
          <w:lang w:bidi="fa-IR"/>
        </w:rPr>
        <w:t xml:space="preserve">«آدمی از گردنه گذر نکرده است! (تا به قلّة سعادت یا بهشت موعود رسد) و تو چه می‌دانی که گردنه چیست؟ برده‌ای را آزاد کردن است». </w:t>
      </w:r>
    </w:p>
    <w:p w:rsidR="00B774E0" w:rsidRDefault="00D80677" w:rsidP="00B5115E">
      <w:pPr>
        <w:ind w:firstLine="284"/>
        <w:jc w:val="both"/>
        <w:rPr>
          <w:rFonts w:cs="B Lotus"/>
          <w:sz w:val="28"/>
          <w:szCs w:val="28"/>
          <w:rtl/>
          <w:lang w:bidi="fa-IR"/>
        </w:rPr>
      </w:pPr>
      <w:r>
        <w:rPr>
          <w:rFonts w:cs="B Lotus" w:hint="cs"/>
          <w:sz w:val="28"/>
          <w:szCs w:val="28"/>
          <w:rtl/>
          <w:lang w:bidi="fa-IR"/>
        </w:rPr>
        <w:t xml:space="preserve">با آمدن این پیام، مسلمانان کوشیدند تا دعوت قرآن را در آزادی بردگان، پاسخ دهند و خود را به بهشت </w:t>
      </w:r>
      <w:r w:rsidR="003D3BFE">
        <w:rPr>
          <w:rFonts w:cs="B Lotus" w:hint="cs"/>
          <w:sz w:val="28"/>
          <w:szCs w:val="28"/>
          <w:rtl/>
          <w:lang w:bidi="fa-IR"/>
        </w:rPr>
        <w:t xml:space="preserve">نیکبختی رسانند. از اینرو هر کدام که توان مالی داشتند به سوی مشرکان مکّه رفتند و غلام یا کنیزی را خریدند </w:t>
      </w:r>
      <w:r w:rsidR="00B774E0">
        <w:rPr>
          <w:rFonts w:cs="B Lotus" w:hint="cs"/>
          <w:sz w:val="28"/>
          <w:szCs w:val="28"/>
          <w:rtl/>
          <w:lang w:bidi="fa-IR"/>
        </w:rPr>
        <w:t>و از قید بردگی آزاد کردند</w:t>
      </w:r>
      <w:r w:rsidR="00B5115E">
        <w:rPr>
          <w:rFonts w:cs="B Lotus" w:hint="cs"/>
          <w:sz w:val="28"/>
          <w:szCs w:val="28"/>
          <w:rtl/>
          <w:lang w:bidi="fa-IR"/>
        </w:rPr>
        <w:t>،</w:t>
      </w:r>
      <w:r w:rsidR="00B774E0">
        <w:rPr>
          <w:rFonts w:cs="B Lotus" w:hint="cs"/>
          <w:sz w:val="28"/>
          <w:szCs w:val="28"/>
          <w:rtl/>
          <w:lang w:bidi="fa-IR"/>
        </w:rPr>
        <w:t xml:space="preserve"> چنانکه ابوبکر هفت برده را رهایی بخشید که</w:t>
      </w:r>
      <w:r w:rsidR="00221F53">
        <w:rPr>
          <w:rFonts w:cs="B Lotus" w:hint="cs"/>
          <w:sz w:val="28"/>
          <w:szCs w:val="28"/>
          <w:rtl/>
          <w:lang w:bidi="fa-IR"/>
        </w:rPr>
        <w:t>:</w:t>
      </w:r>
      <w:r w:rsidR="00B774E0">
        <w:rPr>
          <w:rFonts w:cs="B Lotus" w:hint="cs"/>
          <w:sz w:val="28"/>
          <w:szCs w:val="28"/>
          <w:rtl/>
          <w:lang w:bidi="fa-IR"/>
        </w:rPr>
        <w:t xml:space="preserve"> ب</w:t>
      </w:r>
      <w:r w:rsidR="00605863">
        <w:rPr>
          <w:rFonts w:cs="B Lotus" w:hint="cs"/>
          <w:sz w:val="28"/>
          <w:szCs w:val="28"/>
          <w:rtl/>
          <w:lang w:bidi="fa-IR"/>
        </w:rPr>
        <w:t>ِ</w:t>
      </w:r>
      <w:r w:rsidR="00B774E0">
        <w:rPr>
          <w:rFonts w:cs="B Lotus" w:hint="cs"/>
          <w:sz w:val="28"/>
          <w:szCs w:val="28"/>
          <w:rtl/>
          <w:lang w:bidi="fa-IR"/>
        </w:rPr>
        <w:t>لال و عام</w:t>
      </w:r>
      <w:r w:rsidR="00605863">
        <w:rPr>
          <w:rFonts w:cs="B Lotus" w:hint="cs"/>
          <w:sz w:val="28"/>
          <w:szCs w:val="28"/>
          <w:rtl/>
          <w:lang w:bidi="fa-IR"/>
        </w:rPr>
        <w:t>ِ</w:t>
      </w:r>
      <w:r w:rsidR="00B774E0">
        <w:rPr>
          <w:rFonts w:cs="B Lotus" w:hint="cs"/>
          <w:sz w:val="28"/>
          <w:szCs w:val="28"/>
          <w:rtl/>
          <w:lang w:bidi="fa-IR"/>
        </w:rPr>
        <w:t>ر</w:t>
      </w:r>
      <w:r w:rsidR="00B5115E">
        <w:rPr>
          <w:rFonts w:cs="B Lotus" w:hint="cs"/>
          <w:sz w:val="28"/>
          <w:szCs w:val="28"/>
          <w:rtl/>
          <w:lang w:bidi="fa-IR"/>
        </w:rPr>
        <w:t xml:space="preserve"> </w:t>
      </w:r>
      <w:r w:rsidR="00B774E0">
        <w:rPr>
          <w:rFonts w:cs="B Lotus" w:hint="cs"/>
          <w:sz w:val="28"/>
          <w:szCs w:val="28"/>
          <w:rtl/>
          <w:lang w:bidi="fa-IR"/>
        </w:rPr>
        <w:t>بن ف</w:t>
      </w:r>
      <w:r w:rsidR="00605863">
        <w:rPr>
          <w:rFonts w:cs="B Lotus" w:hint="cs"/>
          <w:sz w:val="28"/>
          <w:szCs w:val="28"/>
          <w:rtl/>
          <w:lang w:bidi="fa-IR"/>
        </w:rPr>
        <w:t>ُ</w:t>
      </w:r>
      <w:r w:rsidR="00B774E0">
        <w:rPr>
          <w:rFonts w:cs="B Lotus" w:hint="cs"/>
          <w:sz w:val="28"/>
          <w:szCs w:val="28"/>
          <w:rtl/>
          <w:lang w:bidi="fa-IR"/>
        </w:rPr>
        <w:t>ه</w:t>
      </w:r>
      <w:r w:rsidR="00605863">
        <w:rPr>
          <w:rFonts w:cs="B Lotus" w:hint="cs"/>
          <w:sz w:val="28"/>
          <w:szCs w:val="28"/>
          <w:rtl/>
          <w:lang w:bidi="fa-IR"/>
        </w:rPr>
        <w:t>َ</w:t>
      </w:r>
      <w:r w:rsidR="00B774E0">
        <w:rPr>
          <w:rFonts w:cs="B Lotus" w:hint="cs"/>
          <w:sz w:val="28"/>
          <w:szCs w:val="28"/>
          <w:rtl/>
          <w:lang w:bidi="fa-IR"/>
        </w:rPr>
        <w:t>ی</w:t>
      </w:r>
      <w:r w:rsidR="00605863">
        <w:rPr>
          <w:rFonts w:cs="B Lotus" w:hint="cs"/>
          <w:sz w:val="28"/>
          <w:szCs w:val="28"/>
          <w:rtl/>
          <w:lang w:bidi="fa-IR"/>
        </w:rPr>
        <w:t>ْ</w:t>
      </w:r>
      <w:r w:rsidR="00B774E0">
        <w:rPr>
          <w:rFonts w:cs="B Lotus" w:hint="cs"/>
          <w:sz w:val="28"/>
          <w:szCs w:val="28"/>
          <w:rtl/>
          <w:lang w:bidi="fa-IR"/>
        </w:rPr>
        <w:t>ر</w:t>
      </w:r>
      <w:r w:rsidR="00605863">
        <w:rPr>
          <w:rFonts w:cs="B Lotus" w:hint="cs"/>
          <w:sz w:val="28"/>
          <w:szCs w:val="28"/>
          <w:rtl/>
          <w:lang w:bidi="fa-IR"/>
        </w:rPr>
        <w:t>َ</w:t>
      </w:r>
      <w:r w:rsidR="00B774E0">
        <w:rPr>
          <w:rFonts w:cs="B Lotus" w:hint="cs"/>
          <w:sz w:val="28"/>
          <w:szCs w:val="28"/>
          <w:rtl/>
          <w:lang w:bidi="fa-IR"/>
        </w:rPr>
        <w:t>ه و ام</w:t>
      </w:r>
      <w:r w:rsidR="00605863">
        <w:rPr>
          <w:rFonts w:cs="B Lotus" w:hint="cs"/>
          <w:sz w:val="28"/>
          <w:szCs w:val="28"/>
          <w:rtl/>
          <w:lang w:bidi="fa-IR"/>
        </w:rPr>
        <w:t>ّ</w:t>
      </w:r>
      <w:r w:rsidR="00B774E0">
        <w:rPr>
          <w:rFonts w:cs="B Lotus" w:hint="cs"/>
          <w:sz w:val="28"/>
          <w:szCs w:val="28"/>
          <w:rtl/>
          <w:lang w:bidi="fa-IR"/>
        </w:rPr>
        <w:t xml:space="preserve"> ع</w:t>
      </w:r>
      <w:r w:rsidR="00605863">
        <w:rPr>
          <w:rFonts w:cs="B Lotus" w:hint="cs"/>
          <w:sz w:val="28"/>
          <w:szCs w:val="28"/>
          <w:rtl/>
          <w:lang w:bidi="fa-IR"/>
        </w:rPr>
        <w:t>ُ</w:t>
      </w:r>
      <w:r w:rsidR="00B774E0">
        <w:rPr>
          <w:rFonts w:cs="B Lotus" w:hint="cs"/>
          <w:sz w:val="28"/>
          <w:szCs w:val="28"/>
          <w:rtl/>
          <w:lang w:bidi="fa-IR"/>
        </w:rPr>
        <w:t>ب</w:t>
      </w:r>
      <w:r w:rsidR="00605863">
        <w:rPr>
          <w:rFonts w:cs="B Lotus" w:hint="cs"/>
          <w:sz w:val="28"/>
          <w:szCs w:val="28"/>
          <w:rtl/>
          <w:lang w:bidi="fa-IR"/>
        </w:rPr>
        <w:t>َ</w:t>
      </w:r>
      <w:r w:rsidR="00B774E0">
        <w:rPr>
          <w:rFonts w:cs="B Lotus" w:hint="cs"/>
          <w:sz w:val="28"/>
          <w:szCs w:val="28"/>
          <w:rtl/>
          <w:lang w:bidi="fa-IR"/>
        </w:rPr>
        <w:t>ی</w:t>
      </w:r>
      <w:r w:rsidR="00605863">
        <w:rPr>
          <w:rFonts w:cs="B Lotus" w:hint="cs"/>
          <w:sz w:val="28"/>
          <w:szCs w:val="28"/>
          <w:rtl/>
          <w:lang w:bidi="fa-IR"/>
        </w:rPr>
        <w:t>ْ</w:t>
      </w:r>
      <w:r w:rsidR="00B774E0">
        <w:rPr>
          <w:rFonts w:cs="B Lotus" w:hint="cs"/>
          <w:sz w:val="28"/>
          <w:szCs w:val="28"/>
          <w:rtl/>
          <w:lang w:bidi="fa-IR"/>
        </w:rPr>
        <w:t>س و زن</w:t>
      </w:r>
      <w:r w:rsidR="00605863">
        <w:rPr>
          <w:rFonts w:cs="B Lotus" w:hint="cs"/>
          <w:sz w:val="28"/>
          <w:szCs w:val="28"/>
          <w:rtl/>
          <w:lang w:bidi="fa-IR"/>
        </w:rPr>
        <w:t>ّ</w:t>
      </w:r>
      <w:r w:rsidR="00B5115E">
        <w:rPr>
          <w:rFonts w:cs="B Lotus" w:hint="cs"/>
          <w:sz w:val="28"/>
          <w:szCs w:val="28"/>
          <w:rtl/>
          <w:lang w:bidi="fa-IR"/>
        </w:rPr>
        <w:t>یر</w:t>
      </w:r>
      <w:r w:rsidR="00B774E0">
        <w:rPr>
          <w:rFonts w:cs="B Lotus" w:hint="cs"/>
          <w:sz w:val="28"/>
          <w:szCs w:val="28"/>
          <w:rtl/>
          <w:lang w:bidi="fa-IR"/>
        </w:rPr>
        <w:t>ه و ن</w:t>
      </w:r>
      <w:r w:rsidR="00605863">
        <w:rPr>
          <w:rFonts w:cs="B Lotus" w:hint="cs"/>
          <w:sz w:val="28"/>
          <w:szCs w:val="28"/>
          <w:rtl/>
          <w:lang w:bidi="fa-IR"/>
        </w:rPr>
        <w:t>َ</w:t>
      </w:r>
      <w:r w:rsidR="00B774E0">
        <w:rPr>
          <w:rFonts w:cs="B Lotus" w:hint="cs"/>
          <w:sz w:val="28"/>
          <w:szCs w:val="28"/>
          <w:rtl/>
          <w:lang w:bidi="fa-IR"/>
        </w:rPr>
        <w:t>ه</w:t>
      </w:r>
      <w:r w:rsidR="00605863">
        <w:rPr>
          <w:rFonts w:cs="B Lotus" w:hint="cs"/>
          <w:sz w:val="28"/>
          <w:szCs w:val="28"/>
          <w:rtl/>
          <w:lang w:bidi="fa-IR"/>
        </w:rPr>
        <w:t>ْ</w:t>
      </w:r>
      <w:r w:rsidR="00B774E0">
        <w:rPr>
          <w:rFonts w:cs="B Lotus" w:hint="cs"/>
          <w:sz w:val="28"/>
          <w:szCs w:val="28"/>
          <w:rtl/>
          <w:lang w:bidi="fa-IR"/>
        </w:rPr>
        <w:t>د</w:t>
      </w:r>
      <w:r w:rsidR="00605863">
        <w:rPr>
          <w:rFonts w:cs="B Lotus" w:hint="cs"/>
          <w:sz w:val="28"/>
          <w:szCs w:val="28"/>
          <w:rtl/>
          <w:lang w:bidi="fa-IR"/>
        </w:rPr>
        <w:t>ِ</w:t>
      </w:r>
      <w:r w:rsidR="00B774E0">
        <w:rPr>
          <w:rFonts w:cs="B Lotus" w:hint="cs"/>
          <w:sz w:val="28"/>
          <w:szCs w:val="28"/>
          <w:rtl/>
          <w:lang w:bidi="fa-IR"/>
        </w:rPr>
        <w:t>ی</w:t>
      </w:r>
      <w:r w:rsidR="00605863">
        <w:rPr>
          <w:rFonts w:cs="B Lotus" w:hint="cs"/>
          <w:sz w:val="28"/>
          <w:szCs w:val="28"/>
          <w:rtl/>
          <w:lang w:bidi="fa-IR"/>
        </w:rPr>
        <w:t>َ</w:t>
      </w:r>
      <w:r w:rsidR="00B774E0">
        <w:rPr>
          <w:rFonts w:cs="B Lotus" w:hint="cs"/>
          <w:sz w:val="28"/>
          <w:szCs w:val="28"/>
          <w:rtl/>
          <w:lang w:bidi="fa-IR"/>
        </w:rPr>
        <w:t>ه و دخترش و کنیزی از ب</w:t>
      </w:r>
      <w:r w:rsidR="00605863">
        <w:rPr>
          <w:rFonts w:cs="B Lotus" w:hint="cs"/>
          <w:sz w:val="28"/>
          <w:szCs w:val="28"/>
          <w:rtl/>
          <w:lang w:bidi="fa-IR"/>
        </w:rPr>
        <w:t>َ</w:t>
      </w:r>
      <w:r w:rsidR="00B774E0">
        <w:rPr>
          <w:rFonts w:cs="B Lotus" w:hint="cs"/>
          <w:sz w:val="28"/>
          <w:szCs w:val="28"/>
          <w:rtl/>
          <w:lang w:bidi="fa-IR"/>
        </w:rPr>
        <w:t>نی م</w:t>
      </w:r>
      <w:r w:rsidR="00605863">
        <w:rPr>
          <w:rFonts w:cs="B Lotus" w:hint="cs"/>
          <w:sz w:val="28"/>
          <w:szCs w:val="28"/>
          <w:rtl/>
          <w:lang w:bidi="fa-IR"/>
        </w:rPr>
        <w:t>ُ</w:t>
      </w:r>
      <w:r w:rsidR="00B774E0">
        <w:rPr>
          <w:rFonts w:cs="B Lotus" w:hint="cs"/>
          <w:sz w:val="28"/>
          <w:szCs w:val="28"/>
          <w:rtl/>
          <w:lang w:bidi="fa-IR"/>
        </w:rPr>
        <w:t>ؤ</w:t>
      </w:r>
      <w:r w:rsidR="00605863">
        <w:rPr>
          <w:rFonts w:cs="B Lotus" w:hint="cs"/>
          <w:sz w:val="28"/>
          <w:szCs w:val="28"/>
          <w:rtl/>
          <w:lang w:bidi="fa-IR"/>
        </w:rPr>
        <w:t>َ</w:t>
      </w:r>
      <w:r w:rsidR="00B774E0">
        <w:rPr>
          <w:rFonts w:cs="B Lotus" w:hint="cs"/>
          <w:sz w:val="28"/>
          <w:szCs w:val="28"/>
          <w:rtl/>
          <w:lang w:bidi="fa-IR"/>
        </w:rPr>
        <w:t>م</w:t>
      </w:r>
      <w:r w:rsidR="00605863">
        <w:rPr>
          <w:rFonts w:cs="B Lotus" w:hint="cs"/>
          <w:sz w:val="28"/>
          <w:szCs w:val="28"/>
          <w:rtl/>
          <w:lang w:bidi="fa-IR"/>
        </w:rPr>
        <w:t>َّ</w:t>
      </w:r>
      <w:r w:rsidR="00B774E0">
        <w:rPr>
          <w:rFonts w:cs="B Lotus" w:hint="cs"/>
          <w:sz w:val="28"/>
          <w:szCs w:val="28"/>
          <w:rtl/>
          <w:lang w:bidi="fa-IR"/>
        </w:rPr>
        <w:t>ل بودند</w:t>
      </w:r>
      <w:r w:rsidR="00025C23" w:rsidRPr="00E748D8">
        <w:rPr>
          <w:rStyle w:val="FootnoteReference"/>
          <w:rFonts w:ascii="Times New Roman" w:hAnsi="Times New Roman" w:cs="B Lotus"/>
          <w:szCs w:val="28"/>
          <w:rtl/>
          <w:lang w:bidi="fa-IR"/>
        </w:rPr>
        <w:footnoteReference w:id="45"/>
      </w:r>
      <w:r w:rsidR="00B5115E">
        <w:rPr>
          <w:rFonts w:cs="B Lotus" w:hint="cs"/>
          <w:sz w:val="28"/>
          <w:szCs w:val="28"/>
          <w:rtl/>
          <w:lang w:bidi="fa-IR"/>
        </w:rPr>
        <w:t>.</w:t>
      </w:r>
      <w:r w:rsidR="00E42E6F">
        <w:rPr>
          <w:rFonts w:cs="B Lotus" w:hint="cs"/>
          <w:sz w:val="28"/>
          <w:szCs w:val="28"/>
          <w:rtl/>
          <w:lang w:bidi="fa-IR"/>
        </w:rPr>
        <w:t xml:space="preserve"> </w:t>
      </w:r>
    </w:p>
    <w:p w:rsidR="00E42E6F" w:rsidRPr="00880879" w:rsidRDefault="00E42E6F" w:rsidP="00430E07">
      <w:pPr>
        <w:pStyle w:val="a1"/>
        <w:rPr>
          <w:rtl/>
        </w:rPr>
      </w:pPr>
      <w:bookmarkStart w:id="21" w:name="_Toc142299240"/>
      <w:bookmarkStart w:id="22" w:name="_Toc337732516"/>
      <w:r w:rsidRPr="00880879">
        <w:rPr>
          <w:rFonts w:hint="cs"/>
          <w:rtl/>
        </w:rPr>
        <w:t>اسلام،</w:t>
      </w:r>
      <w:r w:rsidR="003C0081">
        <w:rPr>
          <w:rFonts w:hint="cs"/>
          <w:rtl/>
        </w:rPr>
        <w:t xml:space="preserve"> راه‌ها</w:t>
      </w:r>
      <w:r w:rsidRPr="00880879">
        <w:rPr>
          <w:rFonts w:hint="cs"/>
          <w:rtl/>
        </w:rPr>
        <w:t>ی برده گرفتن را می‌بندد!</w:t>
      </w:r>
      <w:bookmarkEnd w:id="21"/>
      <w:bookmarkEnd w:id="22"/>
      <w:r w:rsidRPr="00880879">
        <w:rPr>
          <w:rFonts w:hint="cs"/>
          <w:rtl/>
        </w:rPr>
        <w:t xml:space="preserve"> </w:t>
      </w:r>
    </w:p>
    <w:p w:rsidR="00E42E6F" w:rsidRDefault="00E42E6F" w:rsidP="00AB5D72">
      <w:pPr>
        <w:ind w:firstLine="284"/>
        <w:jc w:val="both"/>
        <w:rPr>
          <w:rFonts w:cs="B Lotus"/>
          <w:sz w:val="28"/>
          <w:szCs w:val="28"/>
          <w:rtl/>
          <w:lang w:bidi="fa-IR"/>
        </w:rPr>
      </w:pPr>
      <w:r>
        <w:rPr>
          <w:rFonts w:cs="B Lotus" w:hint="cs"/>
          <w:sz w:val="28"/>
          <w:szCs w:val="28"/>
          <w:rtl/>
          <w:lang w:bidi="fa-IR"/>
        </w:rPr>
        <w:t>اسلام، بدانچه گفتیم بسنده نکرد بلکه تمام</w:t>
      </w:r>
      <w:r w:rsidR="003C0081">
        <w:rPr>
          <w:rFonts w:cs="B Lotus" w:hint="cs"/>
          <w:sz w:val="28"/>
          <w:szCs w:val="28"/>
          <w:rtl/>
          <w:lang w:bidi="fa-IR"/>
        </w:rPr>
        <w:t xml:space="preserve"> راه‌ها</w:t>
      </w:r>
      <w:r>
        <w:rPr>
          <w:rFonts w:cs="B Lotus" w:hint="cs"/>
          <w:sz w:val="28"/>
          <w:szCs w:val="28"/>
          <w:rtl/>
          <w:lang w:bidi="fa-IR"/>
        </w:rPr>
        <w:t xml:space="preserve">ی برده گرفتن (استرقاق) را به روی امّت </w:t>
      </w:r>
      <w:r w:rsidR="00A86BD3">
        <w:rPr>
          <w:rFonts w:cs="B Lotus" w:hint="cs"/>
          <w:sz w:val="28"/>
          <w:szCs w:val="28"/>
          <w:rtl/>
          <w:lang w:bidi="fa-IR"/>
        </w:rPr>
        <w:t>محمّدی</w:t>
      </w:r>
      <w:r w:rsidR="00C71C87">
        <w:rPr>
          <w:rFonts w:cs="B Lotus" w:hint="cs"/>
          <w:sz w:val="28"/>
          <w:szCs w:val="28"/>
          <w:rtl/>
          <w:lang w:bidi="fa-IR"/>
        </w:rPr>
        <w:t xml:space="preserve"> </w:t>
      </w:r>
      <w:r w:rsidR="00A86BD3">
        <w:rPr>
          <w:rFonts w:cs="B Lotus" w:hint="cs"/>
          <w:sz w:val="28"/>
          <w:szCs w:val="28"/>
          <w:lang w:bidi="fa-IR"/>
        </w:rPr>
        <w:sym w:font="AGA Arabesque" w:char="F072"/>
      </w:r>
      <w:r w:rsidR="00A86BD3">
        <w:rPr>
          <w:rFonts w:cs="B Lotus" w:hint="cs"/>
          <w:sz w:val="28"/>
          <w:szCs w:val="28"/>
          <w:rtl/>
          <w:lang w:bidi="fa-IR"/>
        </w:rPr>
        <w:t xml:space="preserve"> بست. </w:t>
      </w:r>
      <w:r w:rsidR="00AB5D72">
        <w:rPr>
          <w:rFonts w:cs="B Lotus" w:hint="cs"/>
          <w:sz w:val="28"/>
          <w:szCs w:val="28"/>
          <w:rtl/>
          <w:lang w:bidi="fa-IR"/>
        </w:rPr>
        <w:t>در گذشته ملاحظه کردیم که اقوام گوناگون چون به کسی وام می‌دادند و آن شخص از أد</w:t>
      </w:r>
      <w:r w:rsidR="00886E89">
        <w:rPr>
          <w:rFonts w:cs="B Lotus" w:hint="cs"/>
          <w:sz w:val="28"/>
          <w:szCs w:val="28"/>
          <w:rtl/>
          <w:lang w:bidi="fa-IR"/>
        </w:rPr>
        <w:t>ا</w:t>
      </w:r>
      <w:r w:rsidR="00AB5D72">
        <w:rPr>
          <w:rFonts w:cs="B Lotus" w:hint="cs"/>
          <w:sz w:val="28"/>
          <w:szCs w:val="28"/>
          <w:rtl/>
          <w:lang w:bidi="fa-IR"/>
        </w:rPr>
        <w:t>ی وامش ناتوان می‌</w:t>
      </w:r>
      <w:r w:rsidR="001E53E4">
        <w:rPr>
          <w:rFonts w:cs="B Lotus" w:hint="cs"/>
          <w:sz w:val="28"/>
          <w:szCs w:val="28"/>
          <w:rtl/>
          <w:lang w:bidi="fa-IR"/>
        </w:rPr>
        <w:t>‌ماند، او را به بردگی می‌گرفتند! ولی قرآن کریم دربارة کسی که وام‌</w:t>
      </w:r>
      <w:r w:rsidR="0007165D">
        <w:rPr>
          <w:rFonts w:cs="B Lotus" w:hint="cs"/>
          <w:sz w:val="28"/>
          <w:szCs w:val="28"/>
          <w:rtl/>
          <w:lang w:bidi="fa-IR"/>
        </w:rPr>
        <w:t>‌دار شده است، به مسلمانان فرمود</w:t>
      </w:r>
      <w:r w:rsidR="00221F53">
        <w:rPr>
          <w:rFonts w:cs="B Lotus" w:hint="cs"/>
          <w:sz w:val="28"/>
          <w:szCs w:val="28"/>
          <w:rtl/>
          <w:lang w:bidi="fa-IR"/>
        </w:rPr>
        <w:t>:</w:t>
      </w:r>
    </w:p>
    <w:p w:rsidR="004A2E81" w:rsidRDefault="004A2E81" w:rsidP="00531734">
      <w:pPr>
        <w:ind w:firstLine="284"/>
        <w:jc w:val="both"/>
        <w:rPr>
          <w:rFonts w:cs="B Lotus"/>
          <w:sz w:val="28"/>
          <w:szCs w:val="28"/>
          <w:rtl/>
          <w:lang w:bidi="fa-IR"/>
        </w:rPr>
      </w:pPr>
      <w:r>
        <w:rPr>
          <w:rFonts w:ascii="Traditional Arabic" w:hAnsi="Traditional Arabic"/>
          <w:sz w:val="28"/>
          <w:szCs w:val="28"/>
          <w:rtl/>
          <w:lang w:bidi="fa-IR"/>
        </w:rPr>
        <w:t>﴿</w:t>
      </w:r>
      <w:r w:rsidR="00531734" w:rsidRPr="00531734">
        <w:rPr>
          <w:rFonts w:cs="KFGQPC Uthmanic Script HAFS"/>
          <w:color w:val="000000"/>
          <w:sz w:val="28"/>
          <w:szCs w:val="28"/>
          <w:rtl/>
        </w:rPr>
        <w:t>وَإِن كَانَ ذُو عُسۡرَة</w:t>
      </w:r>
      <w:r w:rsidR="00531734" w:rsidRPr="00531734">
        <w:rPr>
          <w:rFonts w:ascii="Jameel Noori Nastaleeq" w:hAnsi="Jameel Noori Nastaleeq" w:cs="KFGQPC Uthmanic Script HAFS" w:hint="cs"/>
          <w:color w:val="000000"/>
          <w:sz w:val="28"/>
          <w:szCs w:val="28"/>
          <w:rtl/>
        </w:rPr>
        <w:t>ٖ</w:t>
      </w:r>
      <w:r w:rsidR="00531734" w:rsidRPr="00531734">
        <w:rPr>
          <w:rFonts w:cs="KFGQPC Uthmanic Script HAFS" w:hint="cs"/>
          <w:color w:val="000000"/>
          <w:sz w:val="28"/>
          <w:szCs w:val="28"/>
          <w:rtl/>
        </w:rPr>
        <w:t xml:space="preserve"> فَنَظِرَةٌ إِلَىٰ مَيۡس</w:t>
      </w:r>
      <w:r w:rsidR="00531734" w:rsidRPr="00531734">
        <w:rPr>
          <w:rFonts w:cs="KFGQPC Uthmanic Script HAFS"/>
          <w:color w:val="000000"/>
          <w:sz w:val="28"/>
          <w:szCs w:val="28"/>
          <w:rtl/>
        </w:rPr>
        <w:t>َرَة</w:t>
      </w:r>
      <w:r w:rsidR="00531734" w:rsidRPr="00531734">
        <w:rPr>
          <w:rFonts w:ascii="Jameel Noori Nastaleeq" w:hAnsi="Jameel Noori Nastaleeq" w:cs="KFGQPC Uthmanic Script HAFS" w:hint="cs"/>
          <w:color w:val="000000"/>
          <w:sz w:val="28"/>
          <w:szCs w:val="28"/>
          <w:rtl/>
        </w:rPr>
        <w:t>ٖ</w:t>
      </w:r>
      <w:r w:rsidR="00531734" w:rsidRPr="00531734">
        <w:rPr>
          <w:rFonts w:cs="KFGQPC Uthmanic Script HAFS" w:hint="cs"/>
          <w:color w:val="000000"/>
          <w:sz w:val="28"/>
          <w:szCs w:val="28"/>
          <w:rtl/>
        </w:rPr>
        <w:t xml:space="preserve">ۚ وَأَن تَصَدَّقُواْ خَيۡرٞ لَّكُمۡ </w:t>
      </w:r>
      <w:r w:rsidR="00531734" w:rsidRPr="00531734">
        <w:rPr>
          <w:rFonts w:cs="KFGQPC Uthmanic Script HAFS"/>
          <w:color w:val="000000"/>
          <w:sz w:val="28"/>
          <w:szCs w:val="28"/>
          <w:rtl/>
        </w:rPr>
        <w:t>إِن كُنتُمۡ تَعۡلَمُونَ ٢٨٠</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البقر</w:t>
      </w:r>
      <w:r>
        <w:rPr>
          <w:rFonts w:ascii="mylotus" w:hAnsi="mylotus" w:cs="mylotus" w:hint="cs"/>
          <w:sz w:val="26"/>
          <w:szCs w:val="26"/>
          <w:rtl/>
        </w:rPr>
        <w:t xml:space="preserve">ة: </w:t>
      </w:r>
      <w:r>
        <w:rPr>
          <w:rFonts w:ascii="mylotus" w:hAnsi="mylotus" w:cs="mylotus" w:hint="cs"/>
          <w:sz w:val="26"/>
          <w:szCs w:val="26"/>
          <w:rtl/>
          <w:lang w:bidi="fa-IR"/>
        </w:rPr>
        <w:t>280</w:t>
      </w:r>
      <w:r w:rsidRPr="00235A93">
        <w:rPr>
          <w:rFonts w:ascii="mylotus" w:hAnsi="mylotus" w:cs="mylotus"/>
          <w:sz w:val="26"/>
          <w:szCs w:val="26"/>
          <w:rtl/>
          <w:lang w:bidi="fa-IR"/>
        </w:rPr>
        <w:t>].</w:t>
      </w:r>
    </w:p>
    <w:p w:rsidR="005C0AF7" w:rsidRPr="0060058E" w:rsidRDefault="00E271AD" w:rsidP="0060058E">
      <w:pPr>
        <w:ind w:firstLine="284"/>
        <w:jc w:val="both"/>
        <w:rPr>
          <w:rFonts w:cs="B Lotus"/>
          <w:sz w:val="28"/>
          <w:szCs w:val="28"/>
          <w:rtl/>
          <w:lang w:bidi="fa-IR"/>
        </w:rPr>
      </w:pPr>
      <w:r w:rsidRPr="0060058E">
        <w:rPr>
          <w:rFonts w:cs="B Lotus" w:hint="cs"/>
          <w:sz w:val="28"/>
          <w:szCs w:val="28"/>
          <w:rtl/>
          <w:lang w:bidi="fa-IR"/>
        </w:rPr>
        <w:t>«اگر وام‌</w:t>
      </w:r>
      <w:r w:rsidR="005C0AF7" w:rsidRPr="0060058E">
        <w:rPr>
          <w:rFonts w:cs="B Lotus" w:hint="cs"/>
          <w:sz w:val="28"/>
          <w:szCs w:val="28"/>
          <w:rtl/>
          <w:lang w:bidi="fa-IR"/>
        </w:rPr>
        <w:t xml:space="preserve">گیرنده، تنگدست شود باید تا هنگام فراخ دستی بدو مهلتی دهید و در صورتیکه وام را ببخشید برایتان بهتر است، اگر (عاقبت کار را) می‌دانستید». </w:t>
      </w:r>
    </w:p>
    <w:p w:rsidR="005C0AF7" w:rsidRDefault="005C0AF7" w:rsidP="005C0AF7">
      <w:pPr>
        <w:ind w:firstLine="284"/>
        <w:jc w:val="both"/>
        <w:rPr>
          <w:rFonts w:cs="B Lotus"/>
          <w:sz w:val="28"/>
          <w:szCs w:val="28"/>
          <w:rtl/>
          <w:lang w:bidi="fa-IR"/>
        </w:rPr>
      </w:pPr>
      <w:r>
        <w:rPr>
          <w:rFonts w:cs="B Lotus" w:hint="cs"/>
          <w:sz w:val="28"/>
          <w:szCs w:val="28"/>
          <w:rtl/>
          <w:lang w:bidi="fa-IR"/>
        </w:rPr>
        <w:t xml:space="preserve">همچنین ملاحظه شد که در اقوام و ملل گوناگون، پدران اجازه </w:t>
      </w:r>
      <w:r w:rsidR="00E271AD">
        <w:rPr>
          <w:rFonts w:cs="B Lotus" w:hint="cs"/>
          <w:sz w:val="28"/>
          <w:szCs w:val="28"/>
          <w:rtl/>
          <w:lang w:bidi="fa-IR"/>
        </w:rPr>
        <w:t xml:space="preserve">داشتند که فرزندان خود را بفروشند ولی اسلام این اجازه را به </w:t>
      </w:r>
      <w:r w:rsidR="00F24A5D">
        <w:rPr>
          <w:rFonts w:cs="B Lotus" w:hint="cs"/>
          <w:sz w:val="28"/>
          <w:szCs w:val="28"/>
          <w:rtl/>
          <w:lang w:bidi="fa-IR"/>
        </w:rPr>
        <w:t xml:space="preserve">هیچ پدری نداد تا آنجا که بنابر قوانین اسلام </w:t>
      </w:r>
      <w:r w:rsidR="00931D0B">
        <w:rPr>
          <w:rFonts w:cs="B Lotus" w:hint="cs"/>
          <w:sz w:val="28"/>
          <w:szCs w:val="28"/>
          <w:rtl/>
          <w:lang w:bidi="fa-IR"/>
        </w:rPr>
        <w:t>چون دختری شوهر کند، پدرش حق ندارد کابین وی را برای خود بگیرد زیرا که اسلام، کابین را حقّ زنان می‌داند و می‌فرماید</w:t>
      </w:r>
      <w:r w:rsidR="00221F53">
        <w:rPr>
          <w:rFonts w:cs="B Lotus" w:hint="cs"/>
          <w:sz w:val="28"/>
          <w:szCs w:val="28"/>
          <w:rtl/>
          <w:lang w:bidi="fa-IR"/>
        </w:rPr>
        <w:t>:</w:t>
      </w:r>
    </w:p>
    <w:p w:rsidR="00C26DC2" w:rsidRDefault="00C26DC2" w:rsidP="00C32D2D">
      <w:pPr>
        <w:ind w:firstLine="284"/>
        <w:jc w:val="both"/>
        <w:rPr>
          <w:rFonts w:cs="B Lotus"/>
          <w:sz w:val="28"/>
          <w:szCs w:val="28"/>
          <w:rtl/>
          <w:lang w:bidi="fa-IR"/>
        </w:rPr>
      </w:pPr>
      <w:r>
        <w:rPr>
          <w:rFonts w:ascii="Traditional Arabic" w:hAnsi="Traditional Arabic"/>
          <w:sz w:val="28"/>
          <w:szCs w:val="28"/>
          <w:rtl/>
          <w:lang w:bidi="fa-IR"/>
        </w:rPr>
        <w:t>﴿</w:t>
      </w:r>
      <w:r w:rsidR="00C32D2D" w:rsidRPr="00C32D2D">
        <w:rPr>
          <w:rFonts w:cs="KFGQPC Uthmanic Script HAFS"/>
          <w:color w:val="000000"/>
          <w:sz w:val="28"/>
          <w:szCs w:val="28"/>
          <w:rtl/>
        </w:rPr>
        <w:t>وَءَاتُواْ ٱلنِّسَآءَ صَدُقَٰتِهِنَّ نِحۡلَة</w:t>
      </w:r>
      <w:r w:rsidR="00C32D2D" w:rsidRPr="00C32D2D">
        <w:rPr>
          <w:rFonts w:ascii="Jameel Noori Nastaleeq" w:hAnsi="Jameel Noori Nastaleeq" w:cs="KFGQPC Uthmanic Script HAFS" w:hint="cs"/>
          <w:color w:val="000000"/>
          <w:sz w:val="28"/>
          <w:szCs w:val="28"/>
          <w:rtl/>
        </w:rPr>
        <w:t>ٗ</w:t>
      </w:r>
      <w:r w:rsidR="00C32D2D" w:rsidRPr="00C32D2D">
        <w:rPr>
          <w:rFonts w:cs="KFGQPC Uthmanic Script HAFS" w:hint="cs"/>
          <w:color w:val="000000"/>
          <w:sz w:val="28"/>
          <w:szCs w:val="28"/>
          <w:rtl/>
        </w:rPr>
        <w:t>ۚ فَإِن طِبۡنَ لَكُمۡ عَن شَيۡء</w:t>
      </w:r>
      <w:r w:rsidR="00C32D2D" w:rsidRPr="00C32D2D">
        <w:rPr>
          <w:rFonts w:ascii="Jameel Noori Nastaleeq" w:hAnsi="Jameel Noori Nastaleeq" w:cs="KFGQPC Uthmanic Script HAFS" w:hint="cs"/>
          <w:color w:val="000000"/>
          <w:sz w:val="28"/>
          <w:szCs w:val="28"/>
          <w:rtl/>
        </w:rPr>
        <w:t>ٖ</w:t>
      </w:r>
      <w:r w:rsidR="00C32D2D" w:rsidRPr="00C32D2D">
        <w:rPr>
          <w:rFonts w:cs="KFGQPC Uthmanic Script HAFS" w:hint="cs"/>
          <w:color w:val="000000"/>
          <w:sz w:val="28"/>
          <w:szCs w:val="28"/>
          <w:rtl/>
        </w:rPr>
        <w:t xml:space="preserve"> مِّنۡهُ نَفۡس</w:t>
      </w:r>
      <w:r w:rsidR="00C32D2D" w:rsidRPr="00C32D2D">
        <w:rPr>
          <w:rFonts w:ascii="Jameel Noori Nastaleeq" w:hAnsi="Jameel Noori Nastaleeq" w:cs="KFGQPC Uthmanic Script HAFS" w:hint="cs"/>
          <w:color w:val="000000"/>
          <w:sz w:val="28"/>
          <w:szCs w:val="28"/>
          <w:rtl/>
        </w:rPr>
        <w:t>ٗ</w:t>
      </w:r>
      <w:r w:rsidR="00C32D2D" w:rsidRPr="00C32D2D">
        <w:rPr>
          <w:rFonts w:cs="KFGQPC Uthmanic Script HAFS" w:hint="cs"/>
          <w:color w:val="000000"/>
          <w:sz w:val="28"/>
          <w:szCs w:val="28"/>
          <w:rtl/>
        </w:rPr>
        <w:t xml:space="preserve">ا فَكُلُوهُ </w:t>
      </w:r>
      <w:r w:rsidR="00C32D2D" w:rsidRPr="00C32D2D">
        <w:rPr>
          <w:rFonts w:cs="KFGQPC Uthmanic Script HAFS"/>
          <w:color w:val="000000"/>
          <w:sz w:val="28"/>
          <w:szCs w:val="28"/>
          <w:rtl/>
        </w:rPr>
        <w:t>هَنِيٓ‍ٔ</w:t>
      </w:r>
      <w:r w:rsidR="00C32D2D" w:rsidRPr="00C32D2D">
        <w:rPr>
          <w:rFonts w:ascii="Jameel Noori Nastaleeq" w:hAnsi="Jameel Noori Nastaleeq" w:cs="KFGQPC Uthmanic Script HAFS" w:hint="cs"/>
          <w:color w:val="000000"/>
          <w:sz w:val="28"/>
          <w:szCs w:val="28"/>
          <w:rtl/>
        </w:rPr>
        <w:t>ٗ</w:t>
      </w:r>
      <w:r w:rsidR="00C32D2D" w:rsidRPr="00C32D2D">
        <w:rPr>
          <w:rFonts w:cs="KFGQPC Uthmanic Script HAFS" w:hint="cs"/>
          <w:color w:val="000000"/>
          <w:sz w:val="28"/>
          <w:szCs w:val="28"/>
          <w:rtl/>
        </w:rPr>
        <w:t>ا مَّرِيٓ</w:t>
      </w:r>
      <w:r w:rsidR="00C32D2D" w:rsidRPr="00C32D2D">
        <w:rPr>
          <w:rFonts w:cs="KFGQPC Uthmanic Script HAFS"/>
          <w:color w:val="000000"/>
          <w:sz w:val="28"/>
          <w:szCs w:val="28"/>
          <w:rtl/>
        </w:rPr>
        <w:t>‍ٔ</w:t>
      </w:r>
      <w:r w:rsidR="00C32D2D" w:rsidRPr="00C32D2D">
        <w:rPr>
          <w:rFonts w:ascii="Jameel Noori Nastaleeq" w:hAnsi="Jameel Noori Nastaleeq" w:cs="KFGQPC Uthmanic Script HAFS" w:hint="cs"/>
          <w:color w:val="000000"/>
          <w:sz w:val="28"/>
          <w:szCs w:val="28"/>
          <w:rtl/>
        </w:rPr>
        <w:t>ٗ</w:t>
      </w:r>
      <w:r w:rsidR="00C32D2D" w:rsidRPr="00C32D2D">
        <w:rPr>
          <w:rFonts w:cs="KFGQPC Uthmanic Script HAFS" w:hint="cs"/>
          <w:color w:val="000000"/>
          <w:sz w:val="28"/>
          <w:szCs w:val="28"/>
          <w:rtl/>
        </w:rPr>
        <w:t>ا ٤</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النساء: 4</w:t>
      </w:r>
      <w:r w:rsidRPr="00235A93">
        <w:rPr>
          <w:rFonts w:ascii="mylotus" w:hAnsi="mylotus" w:cs="mylotus"/>
          <w:sz w:val="26"/>
          <w:szCs w:val="26"/>
          <w:rtl/>
          <w:lang w:bidi="fa-IR"/>
        </w:rPr>
        <w:t>].</w:t>
      </w:r>
    </w:p>
    <w:p w:rsidR="00931D0B" w:rsidRPr="0060058E" w:rsidRDefault="00931D0B" w:rsidP="0060058E">
      <w:pPr>
        <w:ind w:firstLine="284"/>
        <w:jc w:val="both"/>
        <w:rPr>
          <w:rFonts w:cs="B Lotus"/>
          <w:sz w:val="28"/>
          <w:szCs w:val="28"/>
          <w:rtl/>
          <w:lang w:bidi="fa-IR"/>
        </w:rPr>
      </w:pPr>
      <w:r w:rsidRPr="0060058E">
        <w:rPr>
          <w:rFonts w:cs="B Lotus" w:hint="cs"/>
          <w:sz w:val="28"/>
          <w:szCs w:val="28"/>
          <w:rtl/>
          <w:lang w:bidi="fa-IR"/>
        </w:rPr>
        <w:t xml:space="preserve">«کابین زنان را به ایشان بدهید که واجب است و اگر چیزی از آن را با رضای خاطر به شما بخشیدند در آن صورت، پاکیزه و گوارا آن را بخورید». </w:t>
      </w:r>
    </w:p>
    <w:p w:rsidR="000A6531" w:rsidRDefault="000A6531" w:rsidP="00931D0B">
      <w:pPr>
        <w:ind w:firstLine="284"/>
        <w:jc w:val="both"/>
        <w:rPr>
          <w:rFonts w:cs="B Lotus"/>
          <w:sz w:val="28"/>
          <w:szCs w:val="28"/>
          <w:rtl/>
          <w:lang w:bidi="fa-IR"/>
        </w:rPr>
      </w:pPr>
      <w:r>
        <w:rPr>
          <w:rFonts w:cs="B Lotus" w:hint="cs"/>
          <w:sz w:val="28"/>
          <w:szCs w:val="28"/>
          <w:rtl/>
          <w:lang w:bidi="fa-IR"/>
        </w:rPr>
        <w:t xml:space="preserve">باز، در میان آئینها و رفتار گذشتگان دیدیم که «مجرمان» را به بردگی می‌گرفتند! ولی اسلام هرگز کیفر مجرمین را به بهای بردگی مبادله نکرد. اسلام در برابر هر جرمی، کیفری معیّن قرار داد و حتّی اجازه نداد که قاتل فرد مسلمانی را به بردگی </w:t>
      </w:r>
      <w:r w:rsidR="00C56137">
        <w:rPr>
          <w:rFonts w:cs="B Lotus" w:hint="cs"/>
          <w:sz w:val="28"/>
          <w:szCs w:val="28"/>
          <w:rtl/>
          <w:lang w:bidi="fa-IR"/>
        </w:rPr>
        <w:t>گیرند (قاتلی که به عمد، مسلمان بیگناهی را بکشد، اگر از سوی وارثان مقتول بخشوده نشود، می‌تواند با پرداخت خونبها، رضایت آنان را جلب کند و اگر نه، محکوم به مرگ است چنانکه رسول خدا</w:t>
      </w:r>
      <w:r w:rsidR="004C3BBC">
        <w:rPr>
          <w:rFonts w:cs="B Lotus" w:hint="cs"/>
          <w:sz w:val="28"/>
          <w:szCs w:val="28"/>
          <w:rtl/>
          <w:lang w:bidi="fa-IR"/>
        </w:rPr>
        <w:t xml:space="preserve"> </w:t>
      </w:r>
      <w:r w:rsidR="00C56137">
        <w:rPr>
          <w:rFonts w:cs="B Lotus" w:hint="cs"/>
          <w:sz w:val="28"/>
          <w:szCs w:val="28"/>
          <w:lang w:bidi="fa-IR"/>
        </w:rPr>
        <w:sym w:font="AGA Arabesque" w:char="F072"/>
      </w:r>
      <w:r w:rsidR="00C56137">
        <w:rPr>
          <w:rFonts w:cs="B Lotus" w:hint="cs"/>
          <w:sz w:val="28"/>
          <w:szCs w:val="28"/>
          <w:rtl/>
          <w:lang w:bidi="fa-IR"/>
        </w:rPr>
        <w:t xml:space="preserve"> فرمود</w:t>
      </w:r>
      <w:r w:rsidR="00221F53">
        <w:rPr>
          <w:rFonts w:cs="B Lotus" w:hint="cs"/>
          <w:sz w:val="28"/>
          <w:szCs w:val="28"/>
          <w:rtl/>
          <w:lang w:bidi="fa-IR"/>
        </w:rPr>
        <w:t>:</w:t>
      </w:r>
      <w:r w:rsidR="00C56137">
        <w:rPr>
          <w:rFonts w:cs="B Lotus" w:hint="cs"/>
          <w:sz w:val="28"/>
          <w:szCs w:val="28"/>
          <w:rtl/>
          <w:lang w:bidi="fa-IR"/>
        </w:rPr>
        <w:t xml:space="preserve"> </w:t>
      </w:r>
    </w:p>
    <w:p w:rsidR="00C56137" w:rsidRDefault="004C3BBC" w:rsidP="004C3BBC">
      <w:pPr>
        <w:ind w:firstLine="284"/>
        <w:jc w:val="both"/>
        <w:rPr>
          <w:rFonts w:cs="B Lotus"/>
          <w:sz w:val="28"/>
          <w:szCs w:val="28"/>
          <w:rtl/>
          <w:lang w:bidi="fa-IR"/>
        </w:rPr>
      </w:pPr>
      <w:r w:rsidRPr="00D57E97">
        <w:rPr>
          <w:rStyle w:val="Char2"/>
          <w:rFonts w:hint="cs"/>
          <w:rtl/>
        </w:rPr>
        <w:t>«</w:t>
      </w:r>
      <w:r w:rsidR="00C56137" w:rsidRPr="00D57E97">
        <w:rPr>
          <w:rStyle w:val="Char2"/>
          <w:rtl/>
        </w:rPr>
        <w:t>م</w:t>
      </w:r>
      <w:r w:rsidR="00426FF1" w:rsidRPr="00D57E97">
        <w:rPr>
          <w:rStyle w:val="Char2"/>
          <w:rtl/>
        </w:rPr>
        <w:t>َ</w:t>
      </w:r>
      <w:r w:rsidR="00C56137" w:rsidRPr="00D57E97">
        <w:rPr>
          <w:rStyle w:val="Char2"/>
          <w:rtl/>
        </w:rPr>
        <w:t>ن</w:t>
      </w:r>
      <w:r w:rsidR="00426FF1" w:rsidRPr="00D57E97">
        <w:rPr>
          <w:rStyle w:val="Char2"/>
          <w:rtl/>
        </w:rPr>
        <w:t>ْ</w:t>
      </w:r>
      <w:r w:rsidR="00C56137" w:rsidRPr="00D57E97">
        <w:rPr>
          <w:rStyle w:val="Char2"/>
          <w:rtl/>
        </w:rPr>
        <w:t xml:space="preserve"> ق</w:t>
      </w:r>
      <w:r w:rsidR="00426FF1" w:rsidRPr="00D57E97">
        <w:rPr>
          <w:rStyle w:val="Char2"/>
          <w:rtl/>
        </w:rPr>
        <w:t>َ</w:t>
      </w:r>
      <w:r w:rsidR="00C56137" w:rsidRPr="00D57E97">
        <w:rPr>
          <w:rStyle w:val="Char2"/>
          <w:rtl/>
        </w:rPr>
        <w:t>ت</w:t>
      </w:r>
      <w:r w:rsidR="00426FF1" w:rsidRPr="00D57E97">
        <w:rPr>
          <w:rStyle w:val="Char2"/>
          <w:rtl/>
        </w:rPr>
        <w:t>َ</w:t>
      </w:r>
      <w:r w:rsidR="00C56137" w:rsidRPr="00D57E97">
        <w:rPr>
          <w:rStyle w:val="Char2"/>
          <w:rtl/>
        </w:rPr>
        <w:t>ل</w:t>
      </w:r>
      <w:r w:rsidR="00426FF1" w:rsidRPr="00D57E97">
        <w:rPr>
          <w:rStyle w:val="Char2"/>
          <w:rtl/>
        </w:rPr>
        <w:t>َ</w:t>
      </w:r>
      <w:r w:rsidR="00C56137" w:rsidRPr="00D57E97">
        <w:rPr>
          <w:rStyle w:val="Char2"/>
          <w:rtl/>
        </w:rPr>
        <w:t xml:space="preserve"> م</w:t>
      </w:r>
      <w:r w:rsidR="00426FF1" w:rsidRPr="00D57E97">
        <w:rPr>
          <w:rStyle w:val="Char2"/>
          <w:rtl/>
        </w:rPr>
        <w:t>ُ</w:t>
      </w:r>
      <w:r w:rsidR="00C56137" w:rsidRPr="00D57E97">
        <w:rPr>
          <w:rStyle w:val="Char2"/>
          <w:rtl/>
        </w:rPr>
        <w:t>ؤ</w:t>
      </w:r>
      <w:r w:rsidR="00426FF1" w:rsidRPr="00D57E97">
        <w:rPr>
          <w:rStyle w:val="Char2"/>
          <w:rtl/>
        </w:rPr>
        <w:t>ْ</w:t>
      </w:r>
      <w:r w:rsidR="00C56137" w:rsidRPr="00D57E97">
        <w:rPr>
          <w:rStyle w:val="Char2"/>
          <w:rtl/>
        </w:rPr>
        <w:t>م</w:t>
      </w:r>
      <w:r w:rsidR="00426FF1" w:rsidRPr="00D57E97">
        <w:rPr>
          <w:rStyle w:val="Char2"/>
          <w:rtl/>
        </w:rPr>
        <w:t>ِ</w:t>
      </w:r>
      <w:r w:rsidR="00C56137" w:rsidRPr="00D57E97">
        <w:rPr>
          <w:rStyle w:val="Char2"/>
          <w:rtl/>
        </w:rPr>
        <w:t>نا</w:t>
      </w:r>
      <w:r w:rsidR="00426FF1" w:rsidRPr="00D57E97">
        <w:rPr>
          <w:rStyle w:val="Char2"/>
          <w:rtl/>
        </w:rPr>
        <w:t>ً</w:t>
      </w:r>
      <w:r w:rsidR="00C56137" w:rsidRPr="00D57E97">
        <w:rPr>
          <w:rStyle w:val="Char2"/>
          <w:rtl/>
        </w:rPr>
        <w:t xml:space="preserve"> متعمدا</w:t>
      </w:r>
      <w:r w:rsidRPr="00D57E97">
        <w:rPr>
          <w:rStyle w:val="Char2"/>
          <w:rFonts w:hint="cs"/>
          <w:rtl/>
        </w:rPr>
        <w:t>ً</w:t>
      </w:r>
      <w:r w:rsidRPr="00D57E97">
        <w:rPr>
          <w:rStyle w:val="Char2"/>
          <w:rtl/>
        </w:rPr>
        <w:t xml:space="preserve"> دفع </w:t>
      </w:r>
      <w:r w:rsidRPr="00D57E97">
        <w:rPr>
          <w:rStyle w:val="Char2"/>
          <w:rFonts w:hint="cs"/>
          <w:rtl/>
        </w:rPr>
        <w:t>إلى</w:t>
      </w:r>
      <w:r w:rsidRPr="00D57E97">
        <w:rPr>
          <w:rStyle w:val="Char2"/>
          <w:rtl/>
        </w:rPr>
        <w:t xml:space="preserve"> </w:t>
      </w:r>
      <w:r w:rsidRPr="00D57E97">
        <w:rPr>
          <w:rStyle w:val="Char2"/>
          <w:rFonts w:hint="cs"/>
          <w:rtl/>
        </w:rPr>
        <w:t>أ</w:t>
      </w:r>
      <w:r w:rsidRPr="00D57E97">
        <w:rPr>
          <w:rStyle w:val="Char2"/>
          <w:rtl/>
        </w:rPr>
        <w:t xml:space="preserve">ولیاء المقتول </w:t>
      </w:r>
      <w:r w:rsidRPr="00D57E97">
        <w:rPr>
          <w:rStyle w:val="Char2"/>
          <w:rFonts w:hint="cs"/>
          <w:rtl/>
        </w:rPr>
        <w:t>فإ</w:t>
      </w:r>
      <w:r w:rsidR="00C56137" w:rsidRPr="00D57E97">
        <w:rPr>
          <w:rStyle w:val="Char2"/>
          <w:rtl/>
        </w:rPr>
        <w:t>ن شاؤوا قتلوا و</w:t>
      </w:r>
      <w:r w:rsidRPr="00D57E97">
        <w:rPr>
          <w:rStyle w:val="Char2"/>
          <w:rFonts w:hint="cs"/>
          <w:rtl/>
        </w:rPr>
        <w:t>إ</w:t>
      </w:r>
      <w:r w:rsidRPr="00D57E97">
        <w:rPr>
          <w:rStyle w:val="Char2"/>
          <w:rtl/>
        </w:rPr>
        <w:t xml:space="preserve">ن شاؤوا </w:t>
      </w:r>
      <w:r w:rsidRPr="00D57E97">
        <w:rPr>
          <w:rStyle w:val="Char2"/>
          <w:rFonts w:hint="cs"/>
          <w:rtl/>
        </w:rPr>
        <w:t>أ</w:t>
      </w:r>
      <w:r w:rsidR="00C56137" w:rsidRPr="00D57E97">
        <w:rPr>
          <w:rStyle w:val="Char2"/>
          <w:rtl/>
        </w:rPr>
        <w:t>خذوا الد</w:t>
      </w:r>
      <w:r w:rsidRPr="00D57E97">
        <w:rPr>
          <w:rStyle w:val="Char2"/>
          <w:rFonts w:hint="cs"/>
          <w:rtl/>
        </w:rPr>
        <w:t>ية»</w:t>
      </w:r>
      <w:r w:rsidR="00025C23" w:rsidRPr="00E748D8">
        <w:rPr>
          <w:rStyle w:val="FootnoteReference"/>
          <w:rFonts w:ascii="Times New Roman" w:hAnsi="Times New Roman" w:cs="B Lotus"/>
          <w:szCs w:val="28"/>
          <w:rtl/>
          <w:lang w:bidi="fa-IR"/>
        </w:rPr>
        <w:footnoteReference w:id="46"/>
      </w:r>
      <w:r>
        <w:rPr>
          <w:rFonts w:hint="cs"/>
          <w:b/>
          <w:bCs/>
          <w:sz w:val="32"/>
          <w:szCs w:val="32"/>
          <w:rtl/>
          <w:lang w:bidi="fa-IR"/>
        </w:rPr>
        <w:t>.</w:t>
      </w:r>
      <w:r w:rsidR="00C56137">
        <w:rPr>
          <w:rFonts w:cs="B Lotus" w:hint="cs"/>
          <w:sz w:val="28"/>
          <w:szCs w:val="28"/>
          <w:rtl/>
          <w:lang w:bidi="fa-IR"/>
        </w:rPr>
        <w:t xml:space="preserve"> </w:t>
      </w:r>
    </w:p>
    <w:p w:rsidR="00C56137" w:rsidRDefault="00C56137" w:rsidP="00C56137">
      <w:pPr>
        <w:ind w:firstLine="284"/>
        <w:jc w:val="both"/>
        <w:rPr>
          <w:rFonts w:cs="B Lotus"/>
          <w:sz w:val="28"/>
          <w:szCs w:val="28"/>
          <w:rtl/>
          <w:lang w:bidi="fa-IR"/>
        </w:rPr>
      </w:pPr>
      <w:r>
        <w:rPr>
          <w:rFonts w:cs="B Lotus" w:hint="cs"/>
          <w:sz w:val="28"/>
          <w:szCs w:val="28"/>
          <w:rtl/>
          <w:lang w:bidi="fa-IR"/>
        </w:rPr>
        <w:t>و همچنین پیش از اسلام رسم بود که</w:t>
      </w:r>
      <w:r w:rsidR="003C0081">
        <w:rPr>
          <w:rFonts w:cs="B Lotus" w:hint="cs"/>
          <w:sz w:val="28"/>
          <w:szCs w:val="28"/>
          <w:rtl/>
          <w:lang w:bidi="fa-IR"/>
        </w:rPr>
        <w:t xml:space="preserve"> انسان‌ها</w:t>
      </w:r>
      <w:r>
        <w:rPr>
          <w:rFonts w:cs="B Lotus" w:hint="cs"/>
          <w:sz w:val="28"/>
          <w:szCs w:val="28"/>
          <w:rtl/>
          <w:lang w:bidi="fa-IR"/>
        </w:rPr>
        <w:t xml:space="preserve">ی آزاد </w:t>
      </w:r>
      <w:r>
        <w:rPr>
          <w:rFonts w:cs="Times New Roman" w:hint="cs"/>
          <w:sz w:val="28"/>
          <w:szCs w:val="28"/>
          <w:rtl/>
          <w:lang w:bidi="fa-IR"/>
        </w:rPr>
        <w:t>–</w:t>
      </w:r>
      <w:r>
        <w:rPr>
          <w:rFonts w:cs="B Lotus" w:hint="cs"/>
          <w:sz w:val="28"/>
          <w:szCs w:val="28"/>
          <w:rtl/>
          <w:lang w:bidi="fa-IR"/>
        </w:rPr>
        <w:t xml:space="preserve"> از مرد و زن و </w:t>
      </w:r>
      <w:r w:rsidR="00426FF1">
        <w:rPr>
          <w:rFonts w:cs="B Lotus" w:hint="cs"/>
          <w:sz w:val="28"/>
          <w:szCs w:val="28"/>
          <w:rtl/>
          <w:lang w:bidi="fa-IR"/>
        </w:rPr>
        <w:t xml:space="preserve">کودک </w:t>
      </w:r>
      <w:r w:rsidR="00426FF1">
        <w:rPr>
          <w:rFonts w:cs="Times New Roman" w:hint="cs"/>
          <w:sz w:val="28"/>
          <w:szCs w:val="28"/>
          <w:rtl/>
          <w:lang w:bidi="fa-IR"/>
        </w:rPr>
        <w:t>–</w:t>
      </w:r>
      <w:r w:rsidR="00426FF1">
        <w:rPr>
          <w:rFonts w:cs="B Lotus" w:hint="cs"/>
          <w:sz w:val="28"/>
          <w:szCs w:val="28"/>
          <w:rtl/>
          <w:lang w:bidi="fa-IR"/>
        </w:rPr>
        <w:t xml:space="preserve"> را می‌دزدیدند و آنان را به بردگی می‌فروختند و چه بسیار بازرگانانی که از این راه ارتزاق می‌‌کردند و بر ثروت خود می‌انباشتند. اسلام، این شیوة ننگین از آدم‌فروشی را نیز به</w:t>
      </w:r>
      <w:r w:rsidR="00C036D9">
        <w:rPr>
          <w:rFonts w:cs="B Lotus" w:hint="cs"/>
          <w:sz w:val="28"/>
          <w:szCs w:val="28"/>
          <w:rtl/>
          <w:lang w:bidi="fa-IR"/>
        </w:rPr>
        <w:t xml:space="preserve"> </w:t>
      </w:r>
      <w:r w:rsidR="00426FF1">
        <w:rPr>
          <w:rFonts w:cs="B Lotus" w:hint="cs"/>
          <w:sz w:val="28"/>
          <w:szCs w:val="28"/>
          <w:rtl/>
          <w:lang w:bidi="fa-IR"/>
        </w:rPr>
        <w:t>سختی نهی کرد</w:t>
      </w:r>
      <w:r w:rsidR="00DC0AF3">
        <w:rPr>
          <w:rFonts w:cs="B Lotus" w:hint="cs"/>
          <w:sz w:val="28"/>
          <w:szCs w:val="28"/>
          <w:rtl/>
          <w:lang w:bidi="fa-IR"/>
        </w:rPr>
        <w:t>،</w:t>
      </w:r>
      <w:r w:rsidR="00426FF1">
        <w:rPr>
          <w:rFonts w:cs="B Lotus" w:hint="cs"/>
          <w:sz w:val="28"/>
          <w:szCs w:val="28"/>
          <w:rtl/>
          <w:lang w:bidi="fa-IR"/>
        </w:rPr>
        <w:t xml:space="preserve"> چنانکه از پیامبر گرامی </w:t>
      </w:r>
      <w:r w:rsidR="00E077F3">
        <w:rPr>
          <w:rFonts w:cs="B Lotus" w:hint="cs"/>
          <w:sz w:val="28"/>
          <w:szCs w:val="28"/>
          <w:rtl/>
          <w:lang w:bidi="fa-IR"/>
        </w:rPr>
        <w:t>اسلام آورده‌‌اند</w:t>
      </w:r>
      <w:r w:rsidR="00221F53">
        <w:rPr>
          <w:rFonts w:cs="B Lotus" w:hint="cs"/>
          <w:sz w:val="28"/>
          <w:szCs w:val="28"/>
          <w:rtl/>
          <w:lang w:bidi="fa-IR"/>
        </w:rPr>
        <w:t>:</w:t>
      </w:r>
      <w:r w:rsidR="00E077F3">
        <w:rPr>
          <w:rFonts w:cs="B Lotus" w:hint="cs"/>
          <w:sz w:val="28"/>
          <w:szCs w:val="28"/>
          <w:rtl/>
          <w:lang w:bidi="fa-IR"/>
        </w:rPr>
        <w:t xml:space="preserve"> </w:t>
      </w:r>
    </w:p>
    <w:p w:rsidR="00224710" w:rsidRDefault="00DC0AF3" w:rsidP="00DC0AF3">
      <w:pPr>
        <w:ind w:firstLine="284"/>
        <w:jc w:val="both"/>
        <w:rPr>
          <w:rFonts w:cs="B Lotus"/>
          <w:sz w:val="28"/>
          <w:szCs w:val="28"/>
          <w:rtl/>
          <w:lang w:bidi="fa-IR"/>
        </w:rPr>
      </w:pPr>
      <w:r w:rsidRPr="00D57E97">
        <w:rPr>
          <w:rStyle w:val="Char2"/>
          <w:rFonts w:hint="cs"/>
          <w:rtl/>
        </w:rPr>
        <w:t>«</w:t>
      </w:r>
      <w:r w:rsidR="00A97015" w:rsidRPr="00D57E97">
        <w:rPr>
          <w:rStyle w:val="Char2"/>
          <w:rtl/>
        </w:rPr>
        <w:t>قال الله تعالی</w:t>
      </w:r>
      <w:r w:rsidR="00221F53" w:rsidRPr="00D57E97">
        <w:rPr>
          <w:rStyle w:val="Char2"/>
          <w:rtl/>
        </w:rPr>
        <w:t>:</w:t>
      </w:r>
      <w:r w:rsidRPr="00D57E97">
        <w:rPr>
          <w:rStyle w:val="Char2"/>
          <w:rtl/>
        </w:rPr>
        <w:t xml:space="preserve"> ثلا</w:t>
      </w:r>
      <w:r w:rsidRPr="00D57E97">
        <w:rPr>
          <w:rStyle w:val="Char2"/>
          <w:rFonts w:hint="cs"/>
          <w:rtl/>
        </w:rPr>
        <w:t>ثة</w:t>
      </w:r>
      <w:r w:rsidRPr="00D57E97">
        <w:rPr>
          <w:rStyle w:val="Char2"/>
          <w:rtl/>
        </w:rPr>
        <w:t xml:space="preserve"> </w:t>
      </w:r>
      <w:r w:rsidRPr="00D57E97">
        <w:rPr>
          <w:rStyle w:val="Char2"/>
          <w:rFonts w:hint="cs"/>
          <w:rtl/>
        </w:rPr>
        <w:t>أ</w:t>
      </w:r>
      <w:r w:rsidRPr="00D57E97">
        <w:rPr>
          <w:rStyle w:val="Char2"/>
          <w:rtl/>
        </w:rPr>
        <w:t>نا خصمهم یوم القیا</w:t>
      </w:r>
      <w:r w:rsidRPr="00D57E97">
        <w:rPr>
          <w:rStyle w:val="Char2"/>
          <w:rFonts w:hint="cs"/>
          <w:rtl/>
        </w:rPr>
        <w:t>مة</w:t>
      </w:r>
      <w:r w:rsidRPr="00D57E97">
        <w:rPr>
          <w:rStyle w:val="Char2"/>
          <w:rtl/>
        </w:rPr>
        <w:t xml:space="preserve">، رجل </w:t>
      </w:r>
      <w:r w:rsidRPr="00D57E97">
        <w:rPr>
          <w:rStyle w:val="Char2"/>
          <w:rFonts w:hint="cs"/>
          <w:rtl/>
        </w:rPr>
        <w:t>أ</w:t>
      </w:r>
      <w:r w:rsidR="00A97015" w:rsidRPr="00D57E97">
        <w:rPr>
          <w:rStyle w:val="Char2"/>
          <w:rtl/>
        </w:rPr>
        <w:t>عطی بی‌ ثم غدر، و رجل باع حرا</w:t>
      </w:r>
      <w:r w:rsidRPr="00D57E97">
        <w:rPr>
          <w:rStyle w:val="Char2"/>
          <w:rFonts w:hint="cs"/>
          <w:rtl/>
        </w:rPr>
        <w:t>ً</w:t>
      </w:r>
      <w:r w:rsidRPr="00D57E97">
        <w:rPr>
          <w:rStyle w:val="Char2"/>
          <w:rtl/>
        </w:rPr>
        <w:t xml:space="preserve"> </w:t>
      </w:r>
      <w:r w:rsidRPr="00D57E97">
        <w:rPr>
          <w:rStyle w:val="Char2"/>
          <w:rFonts w:hint="cs"/>
          <w:rtl/>
        </w:rPr>
        <w:t>فأ</w:t>
      </w:r>
      <w:r w:rsidR="00A97015" w:rsidRPr="00D57E97">
        <w:rPr>
          <w:rStyle w:val="Char2"/>
          <w:rtl/>
        </w:rPr>
        <w:t>کل ثمنه، ورجل استاجر أجیرا</w:t>
      </w:r>
      <w:r w:rsidRPr="00D57E97">
        <w:rPr>
          <w:rStyle w:val="Char2"/>
          <w:rFonts w:hint="cs"/>
          <w:rtl/>
        </w:rPr>
        <w:t>ً</w:t>
      </w:r>
      <w:r w:rsidR="00A97015" w:rsidRPr="00D57E97">
        <w:rPr>
          <w:rStyle w:val="Char2"/>
          <w:rtl/>
        </w:rPr>
        <w:t xml:space="preserve"> فاستو</w:t>
      </w:r>
      <w:r w:rsidRPr="00D57E97">
        <w:rPr>
          <w:rStyle w:val="Char2"/>
          <w:rFonts w:hint="cs"/>
          <w:rtl/>
        </w:rPr>
        <w:t>فى</w:t>
      </w:r>
      <w:r w:rsidRPr="00D57E97">
        <w:rPr>
          <w:rStyle w:val="Char2"/>
          <w:rtl/>
        </w:rPr>
        <w:t xml:space="preserve"> منه و لم یعطه </w:t>
      </w:r>
      <w:r w:rsidRPr="00D57E97">
        <w:rPr>
          <w:rStyle w:val="Char2"/>
          <w:rFonts w:hint="cs"/>
          <w:rtl/>
        </w:rPr>
        <w:t>أ</w:t>
      </w:r>
      <w:r w:rsidR="00A97015" w:rsidRPr="00D57E97">
        <w:rPr>
          <w:rStyle w:val="Char2"/>
          <w:rtl/>
        </w:rPr>
        <w:t>جره</w:t>
      </w:r>
      <w:r w:rsidRPr="00D57E97">
        <w:rPr>
          <w:rStyle w:val="Char2"/>
          <w:rFonts w:hint="cs"/>
          <w:rtl/>
        </w:rPr>
        <w:t>»</w:t>
      </w:r>
      <w:r w:rsidR="00025C23" w:rsidRPr="00E748D8">
        <w:rPr>
          <w:rStyle w:val="FootnoteReference"/>
          <w:rFonts w:ascii="Times New Roman" w:hAnsi="Times New Roman" w:cs="B Lotus"/>
          <w:szCs w:val="28"/>
          <w:rtl/>
          <w:lang w:bidi="fa-IR"/>
        </w:rPr>
        <w:footnoteReference w:id="47"/>
      </w:r>
      <w:r>
        <w:rPr>
          <w:rFonts w:ascii="Lotus Linotype" w:hAnsi="Lotus Linotype" w:hint="cs"/>
          <w:b/>
          <w:bCs/>
          <w:sz w:val="30"/>
          <w:szCs w:val="30"/>
          <w:rtl/>
          <w:lang w:bidi="fa-IR"/>
        </w:rPr>
        <w:t>.</w:t>
      </w:r>
    </w:p>
    <w:p w:rsidR="00224710" w:rsidRDefault="00224710" w:rsidP="00315C35">
      <w:pPr>
        <w:ind w:firstLine="284"/>
        <w:jc w:val="both"/>
        <w:rPr>
          <w:rFonts w:cs="B Lotus"/>
          <w:sz w:val="28"/>
          <w:szCs w:val="28"/>
          <w:rtl/>
          <w:lang w:bidi="fa-IR"/>
        </w:rPr>
      </w:pPr>
      <w:r>
        <w:rPr>
          <w:rFonts w:cs="B Lotus" w:hint="cs"/>
          <w:sz w:val="28"/>
          <w:szCs w:val="28"/>
          <w:rtl/>
          <w:lang w:bidi="fa-IR"/>
        </w:rPr>
        <w:t>ی</w:t>
      </w:r>
      <w:r w:rsidR="00CA6764">
        <w:rPr>
          <w:rFonts w:cs="B Lotus" w:hint="cs"/>
          <w:sz w:val="28"/>
          <w:szCs w:val="28"/>
          <w:rtl/>
          <w:lang w:bidi="fa-IR"/>
        </w:rPr>
        <w:t>عنی</w:t>
      </w:r>
      <w:r w:rsidR="00221F53">
        <w:rPr>
          <w:rFonts w:cs="B Lotus" w:hint="cs"/>
          <w:sz w:val="28"/>
          <w:szCs w:val="28"/>
          <w:rtl/>
          <w:lang w:bidi="fa-IR"/>
        </w:rPr>
        <w:t>:</w:t>
      </w:r>
      <w:r w:rsidR="00CA6764">
        <w:rPr>
          <w:rFonts w:cs="B Lotus" w:hint="cs"/>
          <w:sz w:val="28"/>
          <w:szCs w:val="28"/>
          <w:rtl/>
          <w:lang w:bidi="fa-IR"/>
        </w:rPr>
        <w:t xml:space="preserve"> «خدای تعالی فرموده است</w:t>
      </w:r>
      <w:r w:rsidR="00DC0AF3">
        <w:rPr>
          <w:rFonts w:cs="B Lotus" w:hint="cs"/>
          <w:sz w:val="28"/>
          <w:szCs w:val="28"/>
          <w:rtl/>
          <w:lang w:bidi="fa-IR"/>
        </w:rPr>
        <w:t>:</w:t>
      </w:r>
      <w:r w:rsidR="00CA6764">
        <w:rPr>
          <w:rFonts w:cs="B Lotus" w:hint="cs"/>
          <w:sz w:val="28"/>
          <w:szCs w:val="28"/>
          <w:rtl/>
          <w:lang w:bidi="fa-IR"/>
        </w:rPr>
        <w:t xml:space="preserve"> من در روز رستاخیز با سه کس (بیش از دیگر گنهکاران) دشمنم، مردی که به نام من ببخشاید سپس پیمان شکنی کند. و مردی که انسان آزادی را بفروشد و از بهای آن روزی خورد. و مردی که م</w:t>
      </w:r>
      <w:r w:rsidR="00593CFE">
        <w:rPr>
          <w:rFonts w:cs="B Lotus" w:hint="cs"/>
          <w:sz w:val="28"/>
          <w:szCs w:val="28"/>
          <w:rtl/>
          <w:lang w:bidi="fa-IR"/>
        </w:rPr>
        <w:t>ُ</w:t>
      </w:r>
      <w:r w:rsidR="00CA6764">
        <w:rPr>
          <w:rFonts w:cs="B Lotus" w:hint="cs"/>
          <w:sz w:val="28"/>
          <w:szCs w:val="28"/>
          <w:rtl/>
          <w:lang w:bidi="fa-IR"/>
        </w:rPr>
        <w:t>زد</w:t>
      </w:r>
      <w:r w:rsidR="00593CFE">
        <w:rPr>
          <w:rFonts w:cs="B Lotus" w:hint="cs"/>
          <w:sz w:val="28"/>
          <w:szCs w:val="28"/>
          <w:rtl/>
          <w:lang w:bidi="fa-IR"/>
        </w:rPr>
        <w:t>ُ</w:t>
      </w:r>
      <w:r w:rsidR="00CA6764">
        <w:rPr>
          <w:rFonts w:cs="B Lotus" w:hint="cs"/>
          <w:sz w:val="28"/>
          <w:szCs w:val="28"/>
          <w:rtl/>
          <w:lang w:bidi="fa-IR"/>
        </w:rPr>
        <w:t xml:space="preserve">‌وری </w:t>
      </w:r>
      <w:r w:rsidR="004446C4">
        <w:rPr>
          <w:rFonts w:cs="B Lotus" w:hint="cs"/>
          <w:sz w:val="28"/>
          <w:szCs w:val="28"/>
          <w:rtl/>
          <w:lang w:bidi="fa-IR"/>
        </w:rPr>
        <w:t xml:space="preserve">را به کاری گمارد و او آن را تمام کند ولی آن مرد، مزدش را ندهد». </w:t>
      </w:r>
    </w:p>
    <w:p w:rsidR="004446C4" w:rsidRDefault="00480D53" w:rsidP="00224710">
      <w:pPr>
        <w:ind w:firstLine="284"/>
        <w:jc w:val="both"/>
        <w:rPr>
          <w:rFonts w:cs="B Lotus"/>
          <w:sz w:val="28"/>
          <w:szCs w:val="28"/>
          <w:rtl/>
          <w:lang w:bidi="fa-IR"/>
        </w:rPr>
      </w:pPr>
      <w:r>
        <w:rPr>
          <w:rFonts w:cs="B Lotus" w:hint="cs"/>
          <w:sz w:val="28"/>
          <w:szCs w:val="28"/>
          <w:rtl/>
          <w:lang w:bidi="fa-IR"/>
        </w:rPr>
        <w:t>خلاصه آنکه اسلام، هیچ راهی را برای برده‌گیری جدید، بر مسلمانان نگشود جز «گرفتن اسیران جنگ»! که در حقیقت امری ضروری بود و هیچ گاه در میان بشر منسوخ نشده و نخواهد شد. یعنی اگر امروز هم دو کشور متم</w:t>
      </w:r>
      <w:r w:rsidR="00614795">
        <w:rPr>
          <w:rFonts w:cs="B Lotus" w:hint="cs"/>
          <w:sz w:val="28"/>
          <w:szCs w:val="28"/>
          <w:rtl/>
          <w:lang w:bidi="fa-IR"/>
        </w:rPr>
        <w:t>ّ</w:t>
      </w:r>
      <w:r>
        <w:rPr>
          <w:rFonts w:cs="B Lotus" w:hint="cs"/>
          <w:sz w:val="28"/>
          <w:szCs w:val="28"/>
          <w:rtl/>
          <w:lang w:bidi="fa-IR"/>
        </w:rPr>
        <w:t xml:space="preserve">دن کارشان با یکدیگر به پیکار کشد، ناگزیر هر کدام اسیرانی از دشمن خواهند گرفت و رفتار ویژه‌ای با </w:t>
      </w:r>
      <w:r w:rsidR="00614795">
        <w:rPr>
          <w:rFonts w:cs="B Lotus" w:hint="cs"/>
          <w:sz w:val="28"/>
          <w:szCs w:val="28"/>
          <w:rtl/>
          <w:lang w:bidi="fa-IR"/>
        </w:rPr>
        <w:t>آنان معمول می‌دارند. اسلام نیز در این‌ باره، قواعد و احکام معینی وضع کرد که شرح</w:t>
      </w:r>
      <w:r w:rsidR="00B320D7">
        <w:rPr>
          <w:rFonts w:cs="B Lotus" w:hint="cs"/>
          <w:sz w:val="28"/>
          <w:szCs w:val="28"/>
          <w:rtl/>
          <w:lang w:bidi="fa-IR"/>
        </w:rPr>
        <w:t xml:space="preserve"> آن‌ها </w:t>
      </w:r>
      <w:r w:rsidR="00614795">
        <w:rPr>
          <w:rFonts w:cs="B Lotus" w:hint="cs"/>
          <w:sz w:val="28"/>
          <w:szCs w:val="28"/>
          <w:rtl/>
          <w:lang w:bidi="fa-IR"/>
        </w:rPr>
        <w:t>خواهد آمد</w:t>
      </w:r>
      <w:r w:rsidR="00E204DF">
        <w:rPr>
          <w:rFonts w:cs="B Lotus" w:hint="cs"/>
          <w:sz w:val="28"/>
          <w:szCs w:val="28"/>
          <w:rtl/>
          <w:lang w:bidi="fa-IR"/>
        </w:rPr>
        <w:t>،</w:t>
      </w:r>
      <w:r w:rsidR="00614795">
        <w:rPr>
          <w:rFonts w:cs="B Lotus" w:hint="cs"/>
          <w:sz w:val="28"/>
          <w:szCs w:val="28"/>
          <w:rtl/>
          <w:lang w:bidi="fa-IR"/>
        </w:rPr>
        <w:t xml:space="preserve"> ولی آنچه در اینجا به تأکید می‌گوییم آنست که «استرقاق» یا اسیر کردن افراد آزاد، در اسلام جز از راه «جنگ مشروع» روا نیست</w:t>
      </w:r>
      <w:r w:rsidR="00E204DF">
        <w:rPr>
          <w:rFonts w:cs="B Lotus" w:hint="cs"/>
          <w:sz w:val="28"/>
          <w:szCs w:val="28"/>
          <w:rtl/>
          <w:lang w:bidi="fa-IR"/>
        </w:rPr>
        <w:t>،</w:t>
      </w:r>
      <w:r w:rsidR="00614795">
        <w:rPr>
          <w:rFonts w:cs="B Lotus" w:hint="cs"/>
          <w:sz w:val="28"/>
          <w:szCs w:val="28"/>
          <w:rtl/>
          <w:lang w:bidi="fa-IR"/>
        </w:rPr>
        <w:t xml:space="preserve"> و قرآن کریم هم تصریح کرد که این کار، پس از درهم شکستن دشمن باید </w:t>
      </w:r>
      <w:r w:rsidR="00174BA7">
        <w:rPr>
          <w:rFonts w:cs="B Lotus" w:hint="cs"/>
          <w:sz w:val="28"/>
          <w:szCs w:val="28"/>
          <w:rtl/>
          <w:lang w:bidi="fa-IR"/>
        </w:rPr>
        <w:t>صورت پذیرد (نه پیش از آن و به طمع برده‌داری!) چنانکه می‌فرماید</w:t>
      </w:r>
      <w:r w:rsidR="00221F53">
        <w:rPr>
          <w:rFonts w:cs="B Lotus" w:hint="cs"/>
          <w:sz w:val="28"/>
          <w:szCs w:val="28"/>
          <w:rtl/>
          <w:lang w:bidi="fa-IR"/>
        </w:rPr>
        <w:t>:</w:t>
      </w:r>
    </w:p>
    <w:p w:rsidR="008623F4" w:rsidRDefault="008623F4" w:rsidP="007D153C">
      <w:pPr>
        <w:ind w:firstLine="284"/>
        <w:jc w:val="both"/>
        <w:rPr>
          <w:rFonts w:cs="B Lotus"/>
          <w:sz w:val="28"/>
          <w:szCs w:val="28"/>
          <w:rtl/>
          <w:lang w:bidi="fa-IR"/>
        </w:rPr>
      </w:pPr>
      <w:r>
        <w:rPr>
          <w:rFonts w:ascii="Traditional Arabic" w:hAnsi="Traditional Arabic"/>
          <w:sz w:val="28"/>
          <w:szCs w:val="28"/>
          <w:rtl/>
          <w:lang w:bidi="fa-IR"/>
        </w:rPr>
        <w:t>﴿</w:t>
      </w:r>
      <w:r w:rsidR="007D153C" w:rsidRPr="007D153C">
        <w:rPr>
          <w:rFonts w:cs="KFGQPC Uthmanic Script HAFS"/>
          <w:color w:val="000000"/>
          <w:sz w:val="28"/>
          <w:szCs w:val="28"/>
          <w:rtl/>
        </w:rPr>
        <w:t>مَا كَانَ لِنَبِيٍّ أَن يَكُونَ لَهُۥٓ أَسۡرَىٰ حَتَّىٰ يُثۡخِنَ فِي ٱلۡأَرۡضِۚ تُرِيدُونَ عَرَضَ ٱلدُّنۡيَا وَٱللَّهُ يُرِيدُ ٱلۡأٓخِرَةَۗ وَٱللَّهُ عَزِيزٌ حَكِيم</w:t>
      </w:r>
      <w:r w:rsidR="007D153C" w:rsidRPr="007D153C">
        <w:rPr>
          <w:rFonts w:cs="KFGQPC Uthmanic Script HAFS" w:hint="cs"/>
          <w:color w:val="000000"/>
          <w:sz w:val="28"/>
          <w:szCs w:val="28"/>
          <w:rtl/>
        </w:rPr>
        <w:t>ٞ ٦٧</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الأنفال: 67</w:t>
      </w:r>
      <w:r w:rsidRPr="00235A93">
        <w:rPr>
          <w:rFonts w:ascii="mylotus" w:hAnsi="mylotus" w:cs="mylotus"/>
          <w:sz w:val="26"/>
          <w:szCs w:val="26"/>
          <w:rtl/>
          <w:lang w:bidi="fa-IR"/>
        </w:rPr>
        <w:t>].</w:t>
      </w:r>
    </w:p>
    <w:p w:rsidR="00174BA7" w:rsidRPr="0060058E" w:rsidRDefault="006976C5" w:rsidP="0060058E">
      <w:pPr>
        <w:ind w:firstLine="284"/>
        <w:jc w:val="both"/>
        <w:rPr>
          <w:rFonts w:cs="B Lotus"/>
          <w:sz w:val="30"/>
          <w:szCs w:val="30"/>
          <w:rtl/>
          <w:lang w:bidi="fa-IR"/>
        </w:rPr>
      </w:pPr>
      <w:r w:rsidRPr="0060058E">
        <w:rPr>
          <w:rFonts w:cs="B Lotus" w:hint="cs"/>
          <w:sz w:val="28"/>
          <w:szCs w:val="28"/>
          <w:rtl/>
          <w:lang w:bidi="fa-IR"/>
        </w:rPr>
        <w:t>«برای هیچ پیامبری روا نیست که اسیرانی داشته باشد تا آنکه در زمین دشمنان را به سختی درهم شکند، شما بهرة دنیا (اسیر و غنیمت) را خواهانید ولی خدا سرای بازپسین را برایتان می‌خواهد و خدا عزّتمند و حکیم است».</w:t>
      </w:r>
      <w:r w:rsidRPr="0060058E">
        <w:rPr>
          <w:rFonts w:cs="B Lotus" w:hint="cs"/>
          <w:sz w:val="30"/>
          <w:szCs w:val="30"/>
          <w:rtl/>
          <w:lang w:bidi="fa-IR"/>
        </w:rPr>
        <w:t xml:space="preserve"> </w:t>
      </w:r>
    </w:p>
    <w:p w:rsidR="00540931" w:rsidRDefault="004C6B29" w:rsidP="00540931">
      <w:pPr>
        <w:ind w:firstLine="284"/>
        <w:jc w:val="both"/>
        <w:rPr>
          <w:rFonts w:cs="B Lotus"/>
          <w:sz w:val="28"/>
          <w:szCs w:val="28"/>
          <w:rtl/>
          <w:lang w:bidi="fa-IR"/>
        </w:rPr>
      </w:pPr>
      <w:r>
        <w:rPr>
          <w:rFonts w:cs="B Lotus" w:hint="cs"/>
          <w:sz w:val="28"/>
          <w:szCs w:val="28"/>
          <w:rtl/>
          <w:lang w:bidi="fa-IR"/>
        </w:rPr>
        <w:t>آری</w:t>
      </w:r>
      <w:r w:rsidR="00E204DF">
        <w:rPr>
          <w:rFonts w:cs="B Lotus" w:hint="cs"/>
          <w:sz w:val="28"/>
          <w:szCs w:val="28"/>
          <w:rtl/>
          <w:lang w:bidi="fa-IR"/>
        </w:rPr>
        <w:t>،</w:t>
      </w:r>
      <w:r>
        <w:rPr>
          <w:rFonts w:cs="B Lotus" w:hint="cs"/>
          <w:sz w:val="28"/>
          <w:szCs w:val="28"/>
          <w:rtl/>
          <w:lang w:bidi="fa-IR"/>
        </w:rPr>
        <w:t xml:space="preserve"> پس از بعثت پیامبر و پیش از هجرت وی، شاید اندک بردگانی وجود داشتند که از روزگار جاهلیّت در دست نو مسلمانان باقی مانده بودند ولی با تشویق قرآن کریم به آزادسازی بردگان بتدریج آزاد شدند به طوری که کتب قدیمی سیره و تاریخ (مانند سیرة </w:t>
      </w:r>
      <w:r w:rsidR="00540931">
        <w:rPr>
          <w:rFonts w:cs="B Lotus" w:hint="cs"/>
          <w:sz w:val="28"/>
          <w:szCs w:val="28"/>
          <w:rtl/>
          <w:lang w:bidi="fa-IR"/>
        </w:rPr>
        <w:t>ابن هشام و تاریخ طبری) چون مسلمانان مهاجر به حبشه یا مدینه را بر‌می‌شمارند، از هیچ غلام یا کنیزی در خدمت</w:t>
      </w:r>
      <w:r w:rsidR="00B320D7">
        <w:rPr>
          <w:rFonts w:cs="B Lotus" w:hint="cs"/>
          <w:sz w:val="28"/>
          <w:szCs w:val="28"/>
          <w:rtl/>
          <w:lang w:bidi="fa-IR"/>
        </w:rPr>
        <w:t xml:space="preserve"> آن‌ها </w:t>
      </w:r>
      <w:r w:rsidR="00540931">
        <w:rPr>
          <w:rFonts w:cs="B Lotus" w:hint="cs"/>
          <w:sz w:val="28"/>
          <w:szCs w:val="28"/>
          <w:rtl/>
          <w:lang w:bidi="fa-IR"/>
        </w:rPr>
        <w:t>نام نمی‌برند</w:t>
      </w:r>
      <w:r w:rsidR="00025C23" w:rsidRPr="00E748D8">
        <w:rPr>
          <w:rStyle w:val="FootnoteReference"/>
          <w:rFonts w:ascii="Times New Roman" w:hAnsi="Times New Roman" w:cs="B Lotus"/>
          <w:szCs w:val="28"/>
          <w:rtl/>
          <w:lang w:bidi="fa-IR"/>
        </w:rPr>
        <w:footnoteReference w:id="48"/>
      </w:r>
      <w:r w:rsidR="00193EAF">
        <w:rPr>
          <w:rFonts w:cs="B Lotus" w:hint="cs"/>
          <w:sz w:val="28"/>
          <w:szCs w:val="28"/>
          <w:rtl/>
          <w:lang w:bidi="fa-IR"/>
        </w:rPr>
        <w:t>،</w:t>
      </w:r>
      <w:r w:rsidR="00540931">
        <w:rPr>
          <w:rFonts w:cs="B Lotus" w:hint="cs"/>
          <w:sz w:val="28"/>
          <w:szCs w:val="28"/>
          <w:rtl/>
          <w:lang w:bidi="fa-IR"/>
        </w:rPr>
        <w:t xml:space="preserve"> و اگر</w:t>
      </w:r>
      <w:r w:rsidR="00193EAF">
        <w:rPr>
          <w:rFonts w:cs="B Lotus" w:hint="cs"/>
          <w:sz w:val="28"/>
          <w:szCs w:val="28"/>
          <w:rtl/>
          <w:lang w:bidi="fa-IR"/>
        </w:rPr>
        <w:t xml:space="preserve"> کنیزانی هم در آن روزگار در گرو</w:t>
      </w:r>
      <w:r w:rsidR="00540931">
        <w:rPr>
          <w:rFonts w:cs="B Lotus" w:hint="cs"/>
          <w:sz w:val="28"/>
          <w:szCs w:val="28"/>
          <w:rtl/>
          <w:lang w:bidi="fa-IR"/>
        </w:rPr>
        <w:t xml:space="preserve"> مسلمانان بوده‌اند، </w:t>
      </w:r>
      <w:r w:rsidR="0081244A">
        <w:rPr>
          <w:rFonts w:cs="B Lotus" w:hint="cs"/>
          <w:sz w:val="28"/>
          <w:szCs w:val="28"/>
          <w:rtl/>
          <w:lang w:bidi="fa-IR"/>
        </w:rPr>
        <w:t xml:space="preserve">بنابر قانون «امّ ولد» که ذکرش خواهد آمد، آزاد شده‌اند. </w:t>
      </w:r>
    </w:p>
    <w:p w:rsidR="0081244A" w:rsidRDefault="0081244A" w:rsidP="00540931">
      <w:pPr>
        <w:ind w:firstLine="284"/>
        <w:jc w:val="both"/>
        <w:rPr>
          <w:rFonts w:cs="B Lotus"/>
          <w:sz w:val="28"/>
          <w:szCs w:val="28"/>
          <w:rtl/>
          <w:lang w:bidi="fa-IR"/>
        </w:rPr>
      </w:pPr>
      <w:r>
        <w:rPr>
          <w:rFonts w:cs="B Lotus" w:hint="cs"/>
          <w:sz w:val="28"/>
          <w:szCs w:val="28"/>
          <w:rtl/>
          <w:lang w:bidi="fa-IR"/>
        </w:rPr>
        <w:t>امّا اسرائی که پس از هجرت در جامعة مسلمانان به سر می‌بردند، کسانی بودند که در جنگ به اسارت افتادند</w:t>
      </w:r>
      <w:r w:rsidR="00567994">
        <w:rPr>
          <w:rFonts w:cs="B Lotus" w:hint="cs"/>
          <w:sz w:val="28"/>
          <w:szCs w:val="28"/>
          <w:rtl/>
          <w:lang w:bidi="fa-IR"/>
        </w:rPr>
        <w:t>.</w:t>
      </w:r>
      <w:r>
        <w:rPr>
          <w:rFonts w:cs="B Lotus" w:hint="cs"/>
          <w:sz w:val="28"/>
          <w:szCs w:val="28"/>
          <w:rtl/>
          <w:lang w:bidi="fa-IR"/>
        </w:rPr>
        <w:t xml:space="preserve"> و جنگ، امری استثنائی است و مقرّرات مخصوص به خود را دارد. </w:t>
      </w:r>
    </w:p>
    <w:p w:rsidR="0081244A" w:rsidRPr="00880879" w:rsidRDefault="0081244A" w:rsidP="00430E07">
      <w:pPr>
        <w:pStyle w:val="a1"/>
        <w:rPr>
          <w:rtl/>
        </w:rPr>
      </w:pPr>
      <w:bookmarkStart w:id="23" w:name="_Toc142299241"/>
      <w:bookmarkStart w:id="24" w:name="_Toc337732517"/>
      <w:r w:rsidRPr="00880879">
        <w:rPr>
          <w:rFonts w:hint="cs"/>
          <w:rtl/>
        </w:rPr>
        <w:t>حکم اسیران جنگ، در اسلام</w:t>
      </w:r>
      <w:bookmarkEnd w:id="23"/>
      <w:bookmarkEnd w:id="24"/>
      <w:r w:rsidRPr="00880879">
        <w:rPr>
          <w:rFonts w:hint="cs"/>
          <w:rtl/>
        </w:rPr>
        <w:t xml:space="preserve"> </w:t>
      </w:r>
    </w:p>
    <w:p w:rsidR="0081244A" w:rsidRDefault="00781112" w:rsidP="00781112">
      <w:pPr>
        <w:ind w:firstLine="284"/>
        <w:jc w:val="both"/>
        <w:rPr>
          <w:rFonts w:cs="B Lotus"/>
          <w:sz w:val="28"/>
          <w:szCs w:val="28"/>
          <w:rtl/>
          <w:lang w:bidi="fa-IR"/>
        </w:rPr>
      </w:pPr>
      <w:r>
        <w:rPr>
          <w:rFonts w:cs="B Lotus" w:hint="cs"/>
          <w:sz w:val="28"/>
          <w:szCs w:val="28"/>
          <w:rtl/>
          <w:lang w:bidi="fa-IR"/>
        </w:rPr>
        <w:t>احکام اسیرانی که به هنگام پیکار با مسلمانان گرفتار شوند، در آئین اسلام روشن است.</w:t>
      </w:r>
      <w:r w:rsidR="00B320D7">
        <w:rPr>
          <w:rFonts w:cs="B Lotus" w:hint="cs"/>
          <w:sz w:val="28"/>
          <w:szCs w:val="28"/>
          <w:rtl/>
          <w:lang w:bidi="fa-IR"/>
        </w:rPr>
        <w:t xml:space="preserve"> آن‌ها،</w:t>
      </w:r>
      <w:r>
        <w:rPr>
          <w:rFonts w:cs="B Lotus" w:hint="cs"/>
          <w:sz w:val="28"/>
          <w:szCs w:val="28"/>
          <w:rtl/>
          <w:lang w:bidi="fa-IR"/>
        </w:rPr>
        <w:t xml:space="preserve"> یا مسلمان هستند که به </w:t>
      </w:r>
      <w:r w:rsidR="00EC1A56">
        <w:rPr>
          <w:rFonts w:cs="B Lotus" w:hint="cs"/>
          <w:sz w:val="28"/>
          <w:szCs w:val="28"/>
          <w:rtl/>
          <w:lang w:bidi="fa-IR"/>
        </w:rPr>
        <w:t>جنگ با برادران خود آمده‌اند یا از پیروان اسلام به شمار نمی‌آیند. اگر مسلمان باشند پس از به پایان رسیدن جنگ، آزاد می‌شوند، نه</w:t>
      </w:r>
      <w:r w:rsidR="0060058E">
        <w:rPr>
          <w:rFonts w:cs="B Lotus" w:hint="cs"/>
          <w:sz w:val="28"/>
          <w:szCs w:val="28"/>
          <w:rtl/>
          <w:lang w:bidi="fa-IR"/>
        </w:rPr>
        <w:t xml:space="preserve"> آنان را </w:t>
      </w:r>
      <w:r w:rsidR="00EC1A56">
        <w:rPr>
          <w:rFonts w:cs="B Lotus" w:hint="cs"/>
          <w:sz w:val="28"/>
          <w:szCs w:val="28"/>
          <w:rtl/>
          <w:lang w:bidi="fa-IR"/>
        </w:rPr>
        <w:t xml:space="preserve">می‌کشند و نه از ایشان فدیه یعنی تاوان می‌گیرند. </w:t>
      </w:r>
    </w:p>
    <w:p w:rsidR="00EC1A56" w:rsidRDefault="005B2434" w:rsidP="00781112">
      <w:pPr>
        <w:ind w:firstLine="284"/>
        <w:jc w:val="both"/>
        <w:rPr>
          <w:rFonts w:cs="B Lotus"/>
          <w:sz w:val="28"/>
          <w:szCs w:val="28"/>
          <w:rtl/>
          <w:lang w:bidi="fa-IR"/>
        </w:rPr>
      </w:pPr>
      <w:r>
        <w:rPr>
          <w:rFonts w:cs="B Lotus" w:hint="cs"/>
          <w:sz w:val="28"/>
          <w:szCs w:val="28"/>
          <w:rtl/>
          <w:lang w:bidi="fa-IR"/>
        </w:rPr>
        <w:t>چنانکه در ماجرای پیکار «صفّین» آورده‌اند که امام علّی بن ابی‌طالب</w:t>
      </w:r>
      <w:r w:rsidR="0029164F">
        <w:rPr>
          <w:rFonts w:cs="B Lotus" w:hint="cs"/>
          <w:sz w:val="28"/>
          <w:szCs w:val="28"/>
          <w:rtl/>
          <w:lang w:bidi="fa-IR"/>
        </w:rPr>
        <w:t xml:space="preserve"> </w:t>
      </w:r>
      <w:r>
        <w:rPr>
          <w:rFonts w:cs="B Lotus" w:hint="cs"/>
          <w:sz w:val="28"/>
          <w:szCs w:val="28"/>
          <w:lang w:bidi="fa-IR"/>
        </w:rPr>
        <w:sym w:font="AGA Arabesque" w:char="F075"/>
      </w:r>
      <w:r>
        <w:rPr>
          <w:rFonts w:cs="B Lotus" w:hint="cs"/>
          <w:sz w:val="28"/>
          <w:szCs w:val="28"/>
          <w:rtl/>
          <w:lang w:bidi="fa-IR"/>
        </w:rPr>
        <w:t xml:space="preserve"> به مالک اشتر نخعی فرمود</w:t>
      </w:r>
      <w:r w:rsidR="00221F53">
        <w:rPr>
          <w:rFonts w:cs="B Lotus" w:hint="cs"/>
          <w:sz w:val="28"/>
          <w:szCs w:val="28"/>
          <w:rtl/>
          <w:lang w:bidi="fa-IR"/>
        </w:rPr>
        <w:t>:</w:t>
      </w:r>
      <w:r>
        <w:rPr>
          <w:rFonts w:cs="B Lotus" w:hint="cs"/>
          <w:sz w:val="28"/>
          <w:szCs w:val="28"/>
          <w:rtl/>
          <w:lang w:bidi="fa-IR"/>
        </w:rPr>
        <w:t xml:space="preserve"> </w:t>
      </w:r>
    </w:p>
    <w:p w:rsidR="005B2434" w:rsidRDefault="00E26DC4" w:rsidP="00E26DC4">
      <w:pPr>
        <w:ind w:firstLine="284"/>
        <w:jc w:val="both"/>
        <w:rPr>
          <w:rFonts w:cs="B Lotus"/>
          <w:sz w:val="28"/>
          <w:szCs w:val="28"/>
          <w:rtl/>
          <w:lang w:bidi="fa-IR"/>
        </w:rPr>
      </w:pPr>
      <w:r w:rsidRPr="00D57E97">
        <w:rPr>
          <w:rStyle w:val="Char2"/>
          <w:rFonts w:hint="cs"/>
          <w:rtl/>
        </w:rPr>
        <w:t>«إ</w:t>
      </w:r>
      <w:r w:rsidRPr="00D57E97">
        <w:rPr>
          <w:rStyle w:val="Char2"/>
          <w:rtl/>
        </w:rPr>
        <w:t xml:space="preserve">ن </w:t>
      </w:r>
      <w:r w:rsidRPr="00D57E97">
        <w:rPr>
          <w:rStyle w:val="Char2"/>
          <w:rFonts w:hint="cs"/>
          <w:rtl/>
        </w:rPr>
        <w:t>أ</w:t>
      </w:r>
      <w:r w:rsidRPr="00D57E97">
        <w:rPr>
          <w:rStyle w:val="Char2"/>
          <w:rtl/>
        </w:rPr>
        <w:t xml:space="preserve">سیر </w:t>
      </w:r>
      <w:r w:rsidRPr="00D57E97">
        <w:rPr>
          <w:rStyle w:val="Char2"/>
          <w:rFonts w:hint="cs"/>
          <w:rtl/>
        </w:rPr>
        <w:t>أ</w:t>
      </w:r>
      <w:r w:rsidR="005B2434" w:rsidRPr="00D57E97">
        <w:rPr>
          <w:rStyle w:val="Char2"/>
          <w:rtl/>
        </w:rPr>
        <w:t>هل</w:t>
      </w:r>
      <w:r w:rsidRPr="00D57E97">
        <w:rPr>
          <w:rStyle w:val="Char2"/>
          <w:rFonts w:hint="cs"/>
          <w:rtl/>
        </w:rPr>
        <w:t xml:space="preserve"> القبلة</w:t>
      </w:r>
      <w:r w:rsidR="005B2434" w:rsidRPr="00D57E97">
        <w:rPr>
          <w:rStyle w:val="Char2"/>
          <w:rtl/>
        </w:rPr>
        <w:t xml:space="preserve"> لایفادی ولایقتل</w:t>
      </w:r>
      <w:r w:rsidRPr="00D57E97">
        <w:rPr>
          <w:rStyle w:val="Char2"/>
          <w:rFonts w:hint="cs"/>
          <w:rtl/>
        </w:rPr>
        <w:t>»</w:t>
      </w:r>
      <w:r w:rsidR="00025C23" w:rsidRPr="00E748D8">
        <w:rPr>
          <w:rStyle w:val="FootnoteReference"/>
          <w:rFonts w:ascii="Times New Roman" w:hAnsi="Times New Roman" w:cs="B Lotus"/>
          <w:szCs w:val="28"/>
          <w:rtl/>
          <w:lang w:bidi="fa-IR"/>
        </w:rPr>
        <w:footnoteReference w:id="49"/>
      </w:r>
      <w:r>
        <w:rPr>
          <w:rFonts w:cs="B Lotus" w:hint="cs"/>
          <w:sz w:val="28"/>
          <w:szCs w:val="28"/>
          <w:rtl/>
          <w:lang w:bidi="fa-IR"/>
        </w:rPr>
        <w:t>.</w:t>
      </w:r>
      <w:r w:rsidR="000A15F0">
        <w:rPr>
          <w:rFonts w:cs="B Lotus" w:hint="cs"/>
          <w:sz w:val="28"/>
          <w:szCs w:val="28"/>
          <w:rtl/>
          <w:lang w:bidi="fa-IR"/>
        </w:rPr>
        <w:t xml:space="preserve"> </w:t>
      </w:r>
    </w:p>
    <w:p w:rsidR="000A15F0" w:rsidRDefault="000A15F0" w:rsidP="005B2434">
      <w:pPr>
        <w:ind w:firstLine="284"/>
        <w:jc w:val="both"/>
        <w:rPr>
          <w:rFonts w:cs="B Lotus"/>
          <w:sz w:val="28"/>
          <w:szCs w:val="28"/>
          <w:rtl/>
          <w:lang w:bidi="fa-IR"/>
        </w:rPr>
      </w:pPr>
      <w:r>
        <w:rPr>
          <w:rFonts w:cs="B Lotus" w:hint="cs"/>
          <w:sz w:val="28"/>
          <w:szCs w:val="28"/>
          <w:rtl/>
          <w:lang w:bidi="fa-IR"/>
        </w:rPr>
        <w:t xml:space="preserve">«از اسیر اهل قبله (برای آزادیش) نه تاوان می‌گیرند و نه او را می‌کشند». </w:t>
      </w:r>
    </w:p>
    <w:p w:rsidR="00AC1542" w:rsidRDefault="00AC1542" w:rsidP="005B2434">
      <w:pPr>
        <w:ind w:firstLine="284"/>
        <w:jc w:val="both"/>
        <w:rPr>
          <w:rFonts w:cs="B Lotus"/>
          <w:sz w:val="28"/>
          <w:szCs w:val="28"/>
          <w:rtl/>
          <w:lang w:bidi="fa-IR"/>
        </w:rPr>
      </w:pPr>
      <w:r>
        <w:rPr>
          <w:rFonts w:cs="B Lotus" w:hint="cs"/>
          <w:sz w:val="28"/>
          <w:szCs w:val="28"/>
          <w:rtl/>
          <w:lang w:bidi="fa-IR"/>
        </w:rPr>
        <w:t>ابن کثیر دمشقی در تاریخ خود می‌‌نویسد</w:t>
      </w:r>
      <w:r w:rsidR="00221F53">
        <w:rPr>
          <w:rFonts w:cs="B Lotus" w:hint="cs"/>
          <w:sz w:val="28"/>
          <w:szCs w:val="28"/>
          <w:rtl/>
          <w:lang w:bidi="fa-IR"/>
        </w:rPr>
        <w:t>:</w:t>
      </w:r>
      <w:r>
        <w:rPr>
          <w:rFonts w:cs="B Lotus" w:hint="cs"/>
          <w:sz w:val="28"/>
          <w:szCs w:val="28"/>
          <w:rtl/>
          <w:lang w:bidi="fa-IR"/>
        </w:rPr>
        <w:t xml:space="preserve"> </w:t>
      </w:r>
    </w:p>
    <w:p w:rsidR="004B5FCE" w:rsidRDefault="00AC1542" w:rsidP="00E26DC4">
      <w:pPr>
        <w:ind w:firstLine="284"/>
        <w:jc w:val="both"/>
        <w:rPr>
          <w:rFonts w:cs="B Lotus"/>
          <w:sz w:val="28"/>
          <w:szCs w:val="28"/>
          <w:rtl/>
          <w:lang w:bidi="fa-IR"/>
        </w:rPr>
      </w:pPr>
      <w:r>
        <w:rPr>
          <w:rFonts w:cs="B Lotus" w:hint="cs"/>
          <w:sz w:val="28"/>
          <w:szCs w:val="28"/>
          <w:rtl/>
          <w:lang w:bidi="fa-IR"/>
        </w:rPr>
        <w:t xml:space="preserve">«(پس از جنگ جمل) </w:t>
      </w:r>
      <w:r w:rsidR="004B5FCE">
        <w:rPr>
          <w:rFonts w:cs="B Lotus" w:hint="cs"/>
          <w:sz w:val="28"/>
          <w:szCs w:val="28"/>
          <w:rtl/>
          <w:lang w:bidi="fa-IR"/>
        </w:rPr>
        <w:t>برخی از یاران علی</w:t>
      </w:r>
      <w:r w:rsidR="00E26DC4">
        <w:rPr>
          <w:rFonts w:cs="B Lotus" w:hint="cs"/>
          <w:sz w:val="28"/>
          <w:szCs w:val="28"/>
          <w:rtl/>
          <w:lang w:bidi="fa-IR"/>
        </w:rPr>
        <w:t xml:space="preserve"> </w:t>
      </w:r>
      <w:r w:rsidR="004B5FCE">
        <w:rPr>
          <w:rFonts w:cs="B Lotus" w:hint="cs"/>
          <w:sz w:val="28"/>
          <w:szCs w:val="28"/>
          <w:lang w:bidi="fa-IR"/>
        </w:rPr>
        <w:sym w:font="AGA Arabesque" w:char="F075"/>
      </w:r>
      <w:r w:rsidR="004B5FCE">
        <w:rPr>
          <w:rFonts w:cs="B Lotus" w:hint="cs"/>
          <w:sz w:val="28"/>
          <w:szCs w:val="28"/>
          <w:rtl/>
          <w:lang w:bidi="fa-IR"/>
        </w:rPr>
        <w:t xml:space="preserve"> از وی خواستند که اموال یاران طلحه و زبیر را در میان ایشان تقسیم کند، ولی او از اینکار، خودداری کرد»</w:t>
      </w:r>
      <w:r w:rsidR="00025C23" w:rsidRPr="00E748D8">
        <w:rPr>
          <w:rStyle w:val="FootnoteReference"/>
          <w:rFonts w:ascii="Times New Roman" w:hAnsi="Times New Roman" w:cs="B Lotus"/>
          <w:szCs w:val="28"/>
          <w:rtl/>
          <w:lang w:bidi="fa-IR"/>
        </w:rPr>
        <w:footnoteReference w:id="50"/>
      </w:r>
      <w:r w:rsidR="00E26DC4">
        <w:rPr>
          <w:rFonts w:cs="B Lotus" w:hint="cs"/>
          <w:sz w:val="28"/>
          <w:szCs w:val="28"/>
          <w:rtl/>
          <w:lang w:bidi="fa-IR"/>
        </w:rPr>
        <w:t>.</w:t>
      </w:r>
      <w:r w:rsidR="00F45D6B">
        <w:rPr>
          <w:rFonts w:cs="B Lotus" w:hint="cs"/>
          <w:sz w:val="28"/>
          <w:szCs w:val="28"/>
          <w:rtl/>
          <w:lang w:bidi="fa-IR"/>
        </w:rPr>
        <w:t xml:space="preserve"> </w:t>
      </w:r>
    </w:p>
    <w:p w:rsidR="00101E38" w:rsidRDefault="00F45D6B" w:rsidP="00F900CD">
      <w:pPr>
        <w:ind w:firstLine="284"/>
        <w:jc w:val="both"/>
        <w:rPr>
          <w:rFonts w:cs="B Lotus"/>
          <w:sz w:val="28"/>
          <w:szCs w:val="28"/>
          <w:rtl/>
          <w:lang w:bidi="fa-IR"/>
        </w:rPr>
      </w:pPr>
      <w:r>
        <w:rPr>
          <w:rFonts w:cs="B Lotus" w:hint="cs"/>
          <w:sz w:val="28"/>
          <w:szCs w:val="28"/>
          <w:rtl/>
          <w:lang w:bidi="fa-IR"/>
        </w:rPr>
        <w:t>به گفتة طبری</w:t>
      </w:r>
      <w:r w:rsidR="00221F53">
        <w:rPr>
          <w:rFonts w:cs="B Lotus" w:hint="cs"/>
          <w:sz w:val="28"/>
          <w:szCs w:val="28"/>
          <w:rtl/>
          <w:lang w:bidi="fa-IR"/>
        </w:rPr>
        <w:t>:</w:t>
      </w:r>
      <w:r>
        <w:rPr>
          <w:rFonts w:cs="B Lotus" w:hint="cs"/>
          <w:sz w:val="28"/>
          <w:szCs w:val="28"/>
          <w:rtl/>
          <w:lang w:bidi="fa-IR"/>
        </w:rPr>
        <w:t xml:space="preserve"> «(علی</w:t>
      </w:r>
      <w:r>
        <w:rPr>
          <w:rFonts w:cs="B Lotus" w:hint="cs"/>
          <w:sz w:val="28"/>
          <w:szCs w:val="28"/>
          <w:lang w:bidi="fa-IR"/>
        </w:rPr>
        <w:sym w:font="AGA Arabesque" w:char="F075"/>
      </w:r>
      <w:r>
        <w:rPr>
          <w:rFonts w:cs="B Lotus" w:hint="cs"/>
          <w:sz w:val="28"/>
          <w:szCs w:val="28"/>
          <w:rtl/>
          <w:lang w:bidi="fa-IR"/>
        </w:rPr>
        <w:t xml:space="preserve">) هر چه در سپاه مخالفان بود، </w:t>
      </w:r>
      <w:r w:rsidR="00DF095E">
        <w:rPr>
          <w:rFonts w:cs="B Lotus" w:hint="cs"/>
          <w:sz w:val="28"/>
          <w:szCs w:val="28"/>
          <w:rtl/>
          <w:lang w:bidi="fa-IR"/>
        </w:rPr>
        <w:t>همه را گرد آورد و به مسجد بصره فرستاد تا هر کس مالش را شناخت،</w:t>
      </w:r>
      <w:r w:rsidR="0060058E">
        <w:rPr>
          <w:rFonts w:cs="B Lotus" w:hint="cs"/>
          <w:sz w:val="28"/>
          <w:szCs w:val="28"/>
          <w:rtl/>
          <w:lang w:bidi="fa-IR"/>
        </w:rPr>
        <w:t xml:space="preserve"> آن را </w:t>
      </w:r>
      <w:r w:rsidR="00DF095E">
        <w:rPr>
          <w:rFonts w:cs="B Lotus" w:hint="cs"/>
          <w:sz w:val="28"/>
          <w:szCs w:val="28"/>
          <w:rtl/>
          <w:lang w:bidi="fa-IR"/>
        </w:rPr>
        <w:t xml:space="preserve">برگیرد مگر سلاحی که در بیت‌المال </w:t>
      </w:r>
      <w:r w:rsidR="00101E38">
        <w:rPr>
          <w:rFonts w:cs="B Lotus" w:hint="cs"/>
          <w:sz w:val="28"/>
          <w:szCs w:val="28"/>
          <w:rtl/>
          <w:lang w:bidi="fa-IR"/>
        </w:rPr>
        <w:t>بود و نشان دولتی داشت»</w:t>
      </w:r>
      <w:r w:rsidR="00025C23" w:rsidRPr="00E748D8">
        <w:rPr>
          <w:rStyle w:val="FootnoteReference"/>
          <w:rFonts w:ascii="Times New Roman" w:hAnsi="Times New Roman" w:cs="B Lotus"/>
          <w:szCs w:val="28"/>
          <w:rtl/>
          <w:lang w:bidi="fa-IR"/>
        </w:rPr>
        <w:footnoteReference w:id="51"/>
      </w:r>
      <w:r w:rsidR="00F900CD">
        <w:rPr>
          <w:rFonts w:cs="B Lotus" w:hint="cs"/>
          <w:sz w:val="28"/>
          <w:szCs w:val="28"/>
          <w:rtl/>
          <w:lang w:bidi="fa-IR"/>
        </w:rPr>
        <w:t>.</w:t>
      </w:r>
    </w:p>
    <w:p w:rsidR="00101E38" w:rsidRDefault="00101E38" w:rsidP="00101E38">
      <w:pPr>
        <w:ind w:firstLine="284"/>
        <w:jc w:val="both"/>
        <w:rPr>
          <w:rFonts w:cs="B Lotus"/>
          <w:sz w:val="28"/>
          <w:szCs w:val="28"/>
          <w:rtl/>
          <w:lang w:bidi="fa-IR"/>
        </w:rPr>
      </w:pPr>
      <w:r>
        <w:rPr>
          <w:rFonts w:cs="B Lotus" w:hint="cs"/>
          <w:sz w:val="28"/>
          <w:szCs w:val="28"/>
          <w:rtl/>
          <w:lang w:bidi="fa-IR"/>
        </w:rPr>
        <w:t xml:space="preserve">بنابراین، مسلمانان اجازه ندارند که یکدیگر را به </w:t>
      </w:r>
      <w:r w:rsidR="008039E6">
        <w:rPr>
          <w:rFonts w:cs="B Lotus" w:hint="cs"/>
          <w:sz w:val="28"/>
          <w:szCs w:val="28"/>
          <w:rtl/>
          <w:lang w:bidi="fa-IR"/>
        </w:rPr>
        <w:t xml:space="preserve">بردگی گیرند یا اموال برادران خود را تصّرف کنند، هر چند کارشان با هم به پیکار کشیده </w:t>
      </w:r>
      <w:r w:rsidR="003246BC">
        <w:rPr>
          <w:rFonts w:cs="B Lotus" w:hint="cs"/>
          <w:sz w:val="28"/>
          <w:szCs w:val="28"/>
          <w:rtl/>
          <w:lang w:bidi="fa-IR"/>
        </w:rPr>
        <w:t xml:space="preserve">باشد! </w:t>
      </w:r>
    </w:p>
    <w:p w:rsidR="003246BC" w:rsidRDefault="003246BC" w:rsidP="00101E38">
      <w:pPr>
        <w:ind w:firstLine="284"/>
        <w:jc w:val="both"/>
        <w:rPr>
          <w:rFonts w:cs="B Lotus"/>
          <w:sz w:val="28"/>
          <w:szCs w:val="28"/>
          <w:rtl/>
          <w:lang w:bidi="fa-IR"/>
        </w:rPr>
      </w:pPr>
      <w:r>
        <w:rPr>
          <w:rFonts w:cs="B Lotus" w:hint="cs"/>
          <w:sz w:val="28"/>
          <w:szCs w:val="28"/>
          <w:rtl/>
          <w:lang w:bidi="fa-IR"/>
        </w:rPr>
        <w:t xml:space="preserve">امّا کسانی که از زمرة مسلمانان شمرده نمی‌شوند، در صورتی که میان ایشان و مسلمانان نبردی رخ دهد، </w:t>
      </w:r>
      <w:r w:rsidR="005779FF">
        <w:rPr>
          <w:rFonts w:cs="B Lotus" w:hint="cs"/>
          <w:sz w:val="28"/>
          <w:szCs w:val="28"/>
          <w:rtl/>
          <w:lang w:bidi="fa-IR"/>
        </w:rPr>
        <w:t xml:space="preserve">آیة چهارم از سورة محمّد </w:t>
      </w:r>
      <w:r w:rsidR="008F79FF">
        <w:rPr>
          <w:rFonts w:cs="B Lotus" w:hint="cs"/>
          <w:sz w:val="28"/>
          <w:szCs w:val="28"/>
          <w:rtl/>
          <w:lang w:bidi="fa-IR"/>
        </w:rPr>
        <w:t>تکلیف اسرای آنان را روشن کرده است</w:t>
      </w:r>
      <w:r w:rsidR="00687FC2">
        <w:rPr>
          <w:rFonts w:cs="B Lotus" w:hint="cs"/>
          <w:sz w:val="28"/>
          <w:szCs w:val="28"/>
          <w:rtl/>
          <w:lang w:bidi="fa-IR"/>
        </w:rPr>
        <w:t>،</w:t>
      </w:r>
      <w:r w:rsidR="008F79FF">
        <w:rPr>
          <w:rFonts w:cs="B Lotus" w:hint="cs"/>
          <w:sz w:val="28"/>
          <w:szCs w:val="28"/>
          <w:rtl/>
          <w:lang w:bidi="fa-IR"/>
        </w:rPr>
        <w:t xml:space="preserve"> چنانکه می‌فرماید</w:t>
      </w:r>
      <w:r w:rsidR="00221F53">
        <w:rPr>
          <w:rFonts w:cs="B Lotus" w:hint="cs"/>
          <w:sz w:val="28"/>
          <w:szCs w:val="28"/>
          <w:rtl/>
          <w:lang w:bidi="fa-IR"/>
        </w:rPr>
        <w:t>:</w:t>
      </w:r>
    </w:p>
    <w:p w:rsidR="00C65E12" w:rsidRDefault="00C65E12" w:rsidP="002124C1">
      <w:pPr>
        <w:ind w:firstLine="284"/>
        <w:jc w:val="both"/>
        <w:rPr>
          <w:rFonts w:cs="B Lotus"/>
          <w:sz w:val="28"/>
          <w:szCs w:val="28"/>
          <w:rtl/>
          <w:lang w:bidi="fa-IR"/>
        </w:rPr>
      </w:pPr>
      <w:r>
        <w:rPr>
          <w:rFonts w:ascii="Traditional Arabic" w:hAnsi="Traditional Arabic"/>
          <w:sz w:val="28"/>
          <w:szCs w:val="28"/>
          <w:rtl/>
          <w:lang w:bidi="fa-IR"/>
        </w:rPr>
        <w:t>﴿</w:t>
      </w:r>
      <w:r w:rsidR="002124C1" w:rsidRPr="002124C1">
        <w:rPr>
          <w:rFonts w:cs="KFGQPC Uthmanic Script HAFS"/>
          <w:color w:val="000000"/>
          <w:sz w:val="28"/>
          <w:szCs w:val="28"/>
          <w:rtl/>
        </w:rPr>
        <w:t>فَإِذَا لَقِيتُمُ ٱلَّذِينَ كَفَرُواْ فَضَرۡبَ ٱلرِّقَابِ حَتَّىٰٓ إِذَآ أَثۡخَنتُمُوهُمۡ فَشُدُّواْ ٱلۡوَثَاقَ فَإِمَّا مَنَّۢا بَعۡدُ وَإِمَّا فِدَآءً حَتَّىٰ تَضَعَ ٱلۡحَرۡبُ أَوۡزَارَهَا</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محمد: 4</w:t>
      </w:r>
      <w:r w:rsidRPr="00235A93">
        <w:rPr>
          <w:rFonts w:ascii="mylotus" w:hAnsi="mylotus" w:cs="mylotus"/>
          <w:sz w:val="26"/>
          <w:szCs w:val="26"/>
          <w:rtl/>
          <w:lang w:bidi="fa-IR"/>
        </w:rPr>
        <w:t>].</w:t>
      </w:r>
    </w:p>
    <w:p w:rsidR="00595C2F" w:rsidRPr="0060058E" w:rsidRDefault="00595C2F" w:rsidP="0060058E">
      <w:pPr>
        <w:ind w:firstLine="284"/>
        <w:jc w:val="both"/>
        <w:rPr>
          <w:rFonts w:cs="B Lotus"/>
          <w:sz w:val="28"/>
          <w:szCs w:val="28"/>
          <w:rtl/>
          <w:lang w:bidi="fa-IR"/>
        </w:rPr>
      </w:pPr>
      <w:r w:rsidRPr="0060058E">
        <w:rPr>
          <w:rFonts w:cs="B Lotus" w:hint="cs"/>
          <w:sz w:val="28"/>
          <w:szCs w:val="28"/>
          <w:rtl/>
          <w:lang w:bidi="fa-IR"/>
        </w:rPr>
        <w:t>«(ای مسلمانان)</w:t>
      </w:r>
      <w:r w:rsidR="00687FC2" w:rsidRPr="0060058E">
        <w:rPr>
          <w:rFonts w:cs="B Lotus" w:hint="cs"/>
          <w:sz w:val="28"/>
          <w:szCs w:val="28"/>
          <w:rtl/>
          <w:lang w:bidi="fa-IR"/>
        </w:rPr>
        <w:t>،</w:t>
      </w:r>
      <w:r w:rsidRPr="0060058E">
        <w:rPr>
          <w:rFonts w:cs="B Lotus" w:hint="cs"/>
          <w:sz w:val="28"/>
          <w:szCs w:val="28"/>
          <w:rtl/>
          <w:lang w:bidi="fa-IR"/>
        </w:rPr>
        <w:t xml:space="preserve"> هنگامی که در جنگ با کافران روبرو شدید، گرد</w:t>
      </w:r>
      <w:r w:rsidR="005C374A" w:rsidRPr="0060058E">
        <w:rPr>
          <w:rFonts w:cs="B Lotus" w:hint="cs"/>
          <w:sz w:val="28"/>
          <w:szCs w:val="28"/>
          <w:rtl/>
          <w:lang w:bidi="fa-IR"/>
        </w:rPr>
        <w:t>نهایشان را بزنید تا چون</w:t>
      </w:r>
      <w:r w:rsidR="00B320D7" w:rsidRPr="0060058E">
        <w:rPr>
          <w:rFonts w:cs="B Lotus" w:hint="cs"/>
          <w:sz w:val="28"/>
          <w:szCs w:val="28"/>
          <w:rtl/>
          <w:lang w:bidi="fa-IR"/>
        </w:rPr>
        <w:t xml:space="preserve"> آن‌ها </w:t>
      </w:r>
      <w:r w:rsidR="005C374A" w:rsidRPr="0060058E">
        <w:rPr>
          <w:rFonts w:cs="B Lotus" w:hint="cs"/>
          <w:sz w:val="28"/>
          <w:szCs w:val="28"/>
          <w:rtl/>
          <w:lang w:bidi="fa-IR"/>
        </w:rPr>
        <w:t>را درهم شکستید، بندها را</w:t>
      </w:r>
      <w:r w:rsidR="00687FC2" w:rsidRPr="0060058E">
        <w:rPr>
          <w:rFonts w:cs="B Lotus" w:hint="cs"/>
          <w:sz w:val="28"/>
          <w:szCs w:val="28"/>
          <w:rtl/>
          <w:lang w:bidi="fa-IR"/>
        </w:rPr>
        <w:t xml:space="preserve"> محکم کنید (مبادا بگریزند</w:t>
      </w:r>
      <w:r w:rsidR="005C374A" w:rsidRPr="0060058E">
        <w:rPr>
          <w:rFonts w:cs="B Lotus" w:hint="cs"/>
          <w:sz w:val="28"/>
          <w:szCs w:val="28"/>
          <w:rtl/>
          <w:lang w:bidi="fa-IR"/>
        </w:rPr>
        <w:t xml:space="preserve"> و دوباره بر شما بتازند) پس از آن، یا بر اسیران منت نهید (و آزادشان سازید) یا تاوان بگیرید (و رهاشان کنید) تا اینکه جنگ، بارهای سنگین خود را فرو</w:t>
      </w:r>
      <w:r w:rsidR="003E0606" w:rsidRPr="0060058E">
        <w:rPr>
          <w:rFonts w:cs="B Lotus" w:hint="cs"/>
          <w:sz w:val="28"/>
          <w:szCs w:val="28"/>
          <w:rtl/>
          <w:lang w:bidi="fa-IR"/>
        </w:rPr>
        <w:t xml:space="preserve"> </w:t>
      </w:r>
      <w:r w:rsidR="005C374A" w:rsidRPr="0060058E">
        <w:rPr>
          <w:rFonts w:cs="B Lotus" w:hint="cs"/>
          <w:sz w:val="28"/>
          <w:szCs w:val="28"/>
          <w:rtl/>
          <w:lang w:bidi="fa-IR"/>
        </w:rPr>
        <w:t xml:space="preserve">نهد». </w:t>
      </w:r>
    </w:p>
    <w:p w:rsidR="00B818E6" w:rsidRPr="007F113B" w:rsidRDefault="00B818E6" w:rsidP="004700D3">
      <w:pPr>
        <w:ind w:firstLine="284"/>
        <w:jc w:val="both"/>
        <w:rPr>
          <w:rFonts w:cs="B Badr"/>
          <w:b/>
          <w:bCs/>
          <w:sz w:val="32"/>
          <w:szCs w:val="32"/>
          <w:rtl/>
          <w:lang w:bidi="fa-IR"/>
        </w:rPr>
      </w:pPr>
      <w:r>
        <w:rPr>
          <w:rFonts w:cs="B Lotus" w:hint="cs"/>
          <w:sz w:val="28"/>
          <w:szCs w:val="28"/>
          <w:rtl/>
          <w:lang w:bidi="fa-IR"/>
        </w:rPr>
        <w:t>این آیة شریفه با مفهوم حصری که دارد، دو راه بیشتر در برابر مسلمانان قرار نداده است، یا آزاد ساختن بی‌قید و شرط اسیر، یا آزاد کردنش به شرط پرداخت تاوان</w:t>
      </w:r>
      <w:r w:rsidR="00687FC2">
        <w:rPr>
          <w:rFonts w:cs="B Lotus" w:hint="cs"/>
          <w:sz w:val="28"/>
          <w:szCs w:val="28"/>
          <w:rtl/>
          <w:lang w:bidi="fa-IR"/>
        </w:rPr>
        <w:t>،</w:t>
      </w:r>
      <w:r w:rsidR="008438FA">
        <w:rPr>
          <w:rFonts w:cs="B Lotus" w:hint="cs"/>
          <w:sz w:val="28"/>
          <w:szCs w:val="28"/>
          <w:rtl/>
          <w:lang w:bidi="fa-IR"/>
        </w:rPr>
        <w:t xml:space="preserve"> </w:t>
      </w:r>
      <w:r w:rsidR="008438FA">
        <w:rPr>
          <w:rFonts w:ascii="Traditional Arabic" w:hAnsi="Traditional Arabic"/>
          <w:sz w:val="28"/>
          <w:szCs w:val="28"/>
          <w:rtl/>
          <w:lang w:bidi="fa-IR"/>
        </w:rPr>
        <w:t>﴿</w:t>
      </w:r>
      <w:r w:rsidR="004700D3" w:rsidRPr="002124C1">
        <w:rPr>
          <w:rFonts w:cs="KFGQPC Uthmanic Script HAFS"/>
          <w:color w:val="000000"/>
          <w:sz w:val="28"/>
          <w:szCs w:val="28"/>
          <w:rtl/>
        </w:rPr>
        <w:t>فَإِمَّا مَنَّۢا بَعۡدُ وَإِمَّا فِدَآءً</w:t>
      </w:r>
      <w:r w:rsidR="008438FA">
        <w:rPr>
          <w:rFonts w:ascii="Traditional Arabic" w:hAnsi="Traditional Arabic"/>
          <w:sz w:val="28"/>
          <w:szCs w:val="28"/>
          <w:rtl/>
          <w:lang w:bidi="fa-IR"/>
        </w:rPr>
        <w:t>﴾</w:t>
      </w:r>
      <w:r w:rsidR="004700D3">
        <w:rPr>
          <w:rFonts w:ascii="Traditional Arabic" w:hAnsi="Traditional Arabic" w:hint="cs"/>
          <w:sz w:val="28"/>
          <w:szCs w:val="28"/>
          <w:rtl/>
          <w:lang w:bidi="fa-IR"/>
        </w:rPr>
        <w:t>.</w:t>
      </w:r>
    </w:p>
    <w:p w:rsidR="0043769B" w:rsidRDefault="00884BD3" w:rsidP="0043769B">
      <w:pPr>
        <w:ind w:firstLine="284"/>
        <w:jc w:val="both"/>
        <w:rPr>
          <w:rFonts w:cs="B Lotus"/>
          <w:sz w:val="28"/>
          <w:szCs w:val="28"/>
          <w:rtl/>
          <w:lang w:bidi="fa-IR"/>
        </w:rPr>
      </w:pPr>
      <w:r>
        <w:rPr>
          <w:rFonts w:cs="B Lotus" w:hint="cs"/>
          <w:sz w:val="28"/>
          <w:szCs w:val="28"/>
          <w:rtl/>
          <w:lang w:bidi="fa-IR"/>
        </w:rPr>
        <w:t xml:space="preserve">البتّه حکم مزبور به عنوان </w:t>
      </w:r>
      <w:r w:rsidR="0043769B">
        <w:rPr>
          <w:rFonts w:cs="B Lotus" w:hint="cs"/>
          <w:sz w:val="28"/>
          <w:szCs w:val="28"/>
          <w:rtl/>
          <w:lang w:bidi="fa-IR"/>
        </w:rPr>
        <w:t>«اصل» یا «قاعده» تلقّی می‌شود و همانند دیگر قواعد فقهی، گاهی استثناء بر‌می‌دارد</w:t>
      </w:r>
      <w:r w:rsidR="007A1DB1">
        <w:rPr>
          <w:rFonts w:cs="B Lotus" w:hint="cs"/>
          <w:sz w:val="28"/>
          <w:szCs w:val="28"/>
          <w:rtl/>
          <w:lang w:bidi="fa-IR"/>
        </w:rPr>
        <w:t>،</w:t>
      </w:r>
      <w:r w:rsidR="0043769B">
        <w:rPr>
          <w:rFonts w:cs="B Lotus" w:hint="cs"/>
          <w:sz w:val="28"/>
          <w:szCs w:val="28"/>
          <w:rtl/>
          <w:lang w:bidi="fa-IR"/>
        </w:rPr>
        <w:t xml:space="preserve"> مانند آنکه اسیر به جنایات بزرگی دست زده باشد یا آنکه یک بار به شرط کناره‌گیری از جنگ، آزاد شود ولی دوباره به پیکار بر ضّد مسلمانان روی آورد. در این صورت، امام مسلمین اختیار دارد که او را بکشد یا در اسارت نگاه دارد</w:t>
      </w:r>
      <w:r w:rsidR="00025C23" w:rsidRPr="00E748D8">
        <w:rPr>
          <w:rStyle w:val="FootnoteReference"/>
          <w:rFonts w:ascii="Times New Roman" w:hAnsi="Times New Roman" w:cs="B Lotus"/>
          <w:szCs w:val="28"/>
          <w:rtl/>
          <w:lang w:bidi="fa-IR"/>
        </w:rPr>
        <w:footnoteReference w:id="52"/>
      </w:r>
      <w:r w:rsidR="007A1DB1">
        <w:rPr>
          <w:rFonts w:cs="B Lotus" w:hint="cs"/>
          <w:sz w:val="28"/>
          <w:szCs w:val="28"/>
          <w:rtl/>
          <w:lang w:bidi="fa-IR"/>
        </w:rPr>
        <w:t>،</w:t>
      </w:r>
      <w:r w:rsidR="0043769B">
        <w:rPr>
          <w:rFonts w:cs="B Lotus" w:hint="cs"/>
          <w:sz w:val="28"/>
          <w:szCs w:val="28"/>
          <w:rtl/>
          <w:lang w:bidi="fa-IR"/>
        </w:rPr>
        <w:t xml:space="preserve"> چنانکه </w:t>
      </w:r>
      <w:r w:rsidR="004D2A0A">
        <w:rPr>
          <w:rFonts w:cs="B Lotus" w:hint="cs"/>
          <w:sz w:val="28"/>
          <w:szCs w:val="28"/>
          <w:rtl/>
          <w:lang w:bidi="fa-IR"/>
        </w:rPr>
        <w:t>پیامبر بزرگوار اسلام، مردی به نام أبُوعَزَّه جُمَحی را که در جنگ بدر اسیر شده بود، بدون گرفتن تاوان آزاد ساخت، ابوعزه در هنگام آزاد شدن به پیامبر گفت</w:t>
      </w:r>
      <w:r w:rsidR="00221F53">
        <w:rPr>
          <w:rFonts w:cs="B Lotus" w:hint="cs"/>
          <w:sz w:val="28"/>
          <w:szCs w:val="28"/>
          <w:rtl/>
          <w:lang w:bidi="fa-IR"/>
        </w:rPr>
        <w:t>:</w:t>
      </w:r>
      <w:r w:rsidR="004D2A0A">
        <w:rPr>
          <w:rFonts w:cs="B Lotus" w:hint="cs"/>
          <w:sz w:val="28"/>
          <w:szCs w:val="28"/>
          <w:rtl/>
          <w:lang w:bidi="fa-IR"/>
        </w:rPr>
        <w:t xml:space="preserve"> </w:t>
      </w:r>
    </w:p>
    <w:p w:rsidR="002F4048" w:rsidRPr="00A343F6" w:rsidRDefault="002F4048" w:rsidP="00D57E97">
      <w:pPr>
        <w:pStyle w:val="a2"/>
        <w:rPr>
          <w:rtl/>
        </w:rPr>
      </w:pPr>
      <w:r w:rsidRPr="00A343F6">
        <w:rPr>
          <w:rtl/>
        </w:rPr>
        <w:t>أعطیک موثقاً لا</w:t>
      </w:r>
      <w:r w:rsidR="00A343F6" w:rsidRPr="00A343F6">
        <w:rPr>
          <w:rtl/>
        </w:rPr>
        <w:t xml:space="preserve"> </w:t>
      </w:r>
      <w:r w:rsidRPr="00A343F6">
        <w:rPr>
          <w:rtl/>
        </w:rPr>
        <w:t>أقاتلک و</w:t>
      </w:r>
      <w:r w:rsidR="00A343F6">
        <w:rPr>
          <w:rtl/>
        </w:rPr>
        <w:t xml:space="preserve">لا أکثر علیک </w:t>
      </w:r>
      <w:r w:rsidR="00A343F6">
        <w:rPr>
          <w:rFonts w:hint="cs"/>
          <w:rtl/>
        </w:rPr>
        <w:t>أ</w:t>
      </w:r>
      <w:r w:rsidRPr="00A343F6">
        <w:rPr>
          <w:rtl/>
        </w:rPr>
        <w:t xml:space="preserve">بداً! </w:t>
      </w:r>
    </w:p>
    <w:p w:rsidR="002F4048" w:rsidRDefault="002F4048" w:rsidP="0043769B">
      <w:pPr>
        <w:ind w:firstLine="284"/>
        <w:jc w:val="both"/>
        <w:rPr>
          <w:rFonts w:cs="B Lotus"/>
          <w:sz w:val="28"/>
          <w:szCs w:val="28"/>
          <w:rtl/>
          <w:lang w:bidi="fa-IR"/>
        </w:rPr>
      </w:pPr>
      <w:r>
        <w:rPr>
          <w:rFonts w:cs="B Lotus" w:hint="cs"/>
          <w:sz w:val="28"/>
          <w:szCs w:val="28"/>
          <w:rtl/>
          <w:lang w:bidi="fa-IR"/>
        </w:rPr>
        <w:t xml:space="preserve">«من با تو پیمانی استوار می‌بندم و قول می‌دهم که هرگز به جنگت نیایم و هیچگاه انبوه مردم را ضّد تو گرد نیاورم». </w:t>
      </w:r>
    </w:p>
    <w:p w:rsidR="00573598" w:rsidRDefault="008A199C" w:rsidP="00153267">
      <w:pPr>
        <w:ind w:firstLine="284"/>
        <w:jc w:val="both"/>
        <w:rPr>
          <w:rFonts w:cs="B Lotus"/>
          <w:sz w:val="28"/>
          <w:szCs w:val="28"/>
          <w:rtl/>
          <w:lang w:bidi="fa-IR"/>
        </w:rPr>
      </w:pPr>
      <w:r>
        <w:rPr>
          <w:rFonts w:cs="B Lotus" w:hint="cs"/>
          <w:sz w:val="28"/>
          <w:szCs w:val="28"/>
          <w:rtl/>
          <w:lang w:bidi="fa-IR"/>
        </w:rPr>
        <w:t>ولی این مرد فریبکار، بزودی پیمانش را با پیامبر اسلام فراموش کرد</w:t>
      </w:r>
      <w:r w:rsidR="00153267">
        <w:rPr>
          <w:rFonts w:cs="B Lotus" w:hint="cs"/>
          <w:sz w:val="28"/>
          <w:szCs w:val="28"/>
          <w:rtl/>
          <w:lang w:bidi="fa-IR"/>
        </w:rPr>
        <w:t>،</w:t>
      </w:r>
      <w:r>
        <w:rPr>
          <w:rFonts w:cs="B Lotus" w:hint="cs"/>
          <w:sz w:val="28"/>
          <w:szCs w:val="28"/>
          <w:rtl/>
          <w:lang w:bidi="fa-IR"/>
        </w:rPr>
        <w:t xml:space="preserve"> و مردم را با اشعار خود بر ضّد </w:t>
      </w:r>
      <w:r w:rsidR="00573598">
        <w:rPr>
          <w:rFonts w:cs="B Lotus" w:hint="cs"/>
          <w:sz w:val="28"/>
          <w:szCs w:val="28"/>
          <w:rtl/>
          <w:lang w:bidi="fa-IR"/>
        </w:rPr>
        <w:t>پیامبر برانگیخت و دوباره به همراه قریش در جنگ اُحُد شرکت کرد. اتفاقاً در این نبرد نیز به دست مسلمانان افتاد و به مرگ محکوم شد</w:t>
      </w:r>
      <w:r w:rsidR="00025C23" w:rsidRPr="00E748D8">
        <w:rPr>
          <w:rStyle w:val="FootnoteReference"/>
          <w:rFonts w:ascii="Times New Roman" w:hAnsi="Times New Roman" w:cs="B Lotus"/>
          <w:szCs w:val="28"/>
          <w:rtl/>
          <w:lang w:bidi="fa-IR"/>
        </w:rPr>
        <w:footnoteReference w:id="53"/>
      </w:r>
      <w:r w:rsidR="00153267">
        <w:rPr>
          <w:rFonts w:cs="B Lotus" w:hint="cs"/>
          <w:sz w:val="28"/>
          <w:szCs w:val="28"/>
          <w:rtl/>
          <w:lang w:bidi="fa-IR"/>
        </w:rPr>
        <w:t>.</w:t>
      </w:r>
    </w:p>
    <w:p w:rsidR="001D6CFB" w:rsidRDefault="00C61AD0" w:rsidP="00395887">
      <w:pPr>
        <w:ind w:firstLine="284"/>
        <w:jc w:val="both"/>
        <w:rPr>
          <w:rFonts w:cs="B Lotus"/>
          <w:sz w:val="28"/>
          <w:szCs w:val="28"/>
          <w:rtl/>
          <w:lang w:bidi="fa-IR"/>
        </w:rPr>
      </w:pPr>
      <w:r>
        <w:rPr>
          <w:rFonts w:cs="B Lotus" w:hint="cs"/>
          <w:sz w:val="28"/>
          <w:szCs w:val="28"/>
          <w:rtl/>
          <w:lang w:bidi="fa-IR"/>
        </w:rPr>
        <w:t>بنابراین، اصل</w:t>
      </w:r>
      <w:r w:rsidR="00221F53">
        <w:rPr>
          <w:rFonts w:cs="B Lotus" w:hint="cs"/>
          <w:sz w:val="28"/>
          <w:szCs w:val="28"/>
          <w:rtl/>
          <w:lang w:bidi="fa-IR"/>
        </w:rPr>
        <w:t>:</w:t>
      </w:r>
      <w:r w:rsidR="008438FA">
        <w:rPr>
          <w:rFonts w:cs="B Lotus" w:hint="cs"/>
          <w:sz w:val="28"/>
          <w:szCs w:val="28"/>
          <w:rtl/>
          <w:lang w:bidi="fa-IR"/>
        </w:rPr>
        <w:t xml:space="preserve"> </w:t>
      </w:r>
      <w:r w:rsidR="008438FA">
        <w:rPr>
          <w:rFonts w:ascii="Traditional Arabic" w:hAnsi="Traditional Arabic"/>
          <w:sz w:val="28"/>
          <w:szCs w:val="28"/>
          <w:rtl/>
          <w:lang w:bidi="fa-IR"/>
        </w:rPr>
        <w:t>﴿</w:t>
      </w:r>
      <w:r w:rsidR="00395887" w:rsidRPr="002124C1">
        <w:rPr>
          <w:rFonts w:cs="KFGQPC Uthmanic Script HAFS"/>
          <w:color w:val="000000"/>
          <w:sz w:val="28"/>
          <w:szCs w:val="28"/>
          <w:rtl/>
        </w:rPr>
        <w:t>فَإِمَّا مَنَّۢا بَعۡدُ وَإِمَّا فِدَآءً</w:t>
      </w:r>
      <w:r w:rsidR="008438FA">
        <w:rPr>
          <w:rFonts w:ascii="Traditional Arabic" w:hAnsi="Traditional Arabic"/>
          <w:sz w:val="28"/>
          <w:szCs w:val="28"/>
          <w:rtl/>
          <w:lang w:bidi="fa-IR"/>
        </w:rPr>
        <w:t>﴾</w:t>
      </w:r>
      <w:r>
        <w:rPr>
          <w:rFonts w:cs="B Lotus" w:hint="cs"/>
          <w:sz w:val="28"/>
          <w:szCs w:val="28"/>
          <w:rtl/>
          <w:lang w:bidi="fa-IR"/>
        </w:rPr>
        <w:t xml:space="preserve"> در شرایط ویژه‌ای (به دلیل سیرة نبوی) استثناء برمی‌دارد</w:t>
      </w:r>
      <w:r w:rsidR="00F06310">
        <w:rPr>
          <w:rFonts w:cs="B Lotus" w:hint="cs"/>
          <w:sz w:val="28"/>
          <w:szCs w:val="28"/>
          <w:rtl/>
          <w:lang w:bidi="fa-IR"/>
        </w:rPr>
        <w:t>،</w:t>
      </w:r>
      <w:r>
        <w:rPr>
          <w:rFonts w:cs="B Lotus" w:hint="cs"/>
          <w:sz w:val="28"/>
          <w:szCs w:val="28"/>
          <w:rtl/>
          <w:lang w:bidi="fa-IR"/>
        </w:rPr>
        <w:t xml:space="preserve"> امّا </w:t>
      </w:r>
      <w:r w:rsidR="000C568D">
        <w:rPr>
          <w:rFonts w:cs="B Lotus" w:hint="cs"/>
          <w:sz w:val="28"/>
          <w:szCs w:val="28"/>
          <w:rtl/>
          <w:lang w:bidi="fa-IR"/>
        </w:rPr>
        <w:t>چنانچه آن شرایط پیش نیاید، اصل مذکور به قوت خود باقی می‌ماند</w:t>
      </w:r>
      <w:r w:rsidR="000C568D" w:rsidRPr="0043645A">
        <w:rPr>
          <w:rFonts w:cs="B Lotus" w:hint="cs"/>
          <w:sz w:val="28"/>
          <w:szCs w:val="28"/>
          <w:rtl/>
          <w:lang w:bidi="fa-IR"/>
        </w:rPr>
        <w:t>.</w:t>
      </w:r>
      <w:r w:rsidR="00481F88" w:rsidRPr="0043645A">
        <w:rPr>
          <w:rFonts w:cs="B Lotus" w:hint="cs"/>
          <w:sz w:val="28"/>
          <w:szCs w:val="28"/>
          <w:rtl/>
          <w:lang w:bidi="fa-IR"/>
        </w:rPr>
        <w:t xml:space="preserve"> از</w:t>
      </w:r>
      <w:r w:rsidR="00481F88">
        <w:rPr>
          <w:rFonts w:cs="B Lotus" w:hint="cs"/>
          <w:sz w:val="28"/>
          <w:szCs w:val="28"/>
          <w:rtl/>
          <w:lang w:bidi="fa-IR"/>
        </w:rPr>
        <w:t xml:space="preserve"> این رو</w:t>
      </w:r>
      <w:r w:rsidR="0043645A">
        <w:rPr>
          <w:rFonts w:cs="B Lotus" w:hint="cs"/>
          <w:sz w:val="28"/>
          <w:szCs w:val="28"/>
          <w:rtl/>
          <w:lang w:bidi="fa-IR"/>
        </w:rPr>
        <w:t>،</w:t>
      </w:r>
      <w:r w:rsidR="00481F88">
        <w:rPr>
          <w:rFonts w:cs="B Lotus" w:hint="cs"/>
          <w:sz w:val="28"/>
          <w:szCs w:val="28"/>
          <w:rtl/>
          <w:lang w:bidi="fa-IR"/>
        </w:rPr>
        <w:t xml:space="preserve"> ملاحظه می‌کنیم که پیامبر بزرگوار اسلام پس از فتوحات جنگی، غالباً اسیران را </w:t>
      </w:r>
      <w:r w:rsidR="00481F88">
        <w:rPr>
          <w:rFonts w:cs="Times New Roman" w:hint="cs"/>
          <w:sz w:val="28"/>
          <w:szCs w:val="28"/>
          <w:rtl/>
          <w:lang w:bidi="fa-IR"/>
        </w:rPr>
        <w:t>–</w:t>
      </w:r>
      <w:r w:rsidR="00481F88">
        <w:rPr>
          <w:rFonts w:cs="B Lotus" w:hint="cs"/>
          <w:sz w:val="28"/>
          <w:szCs w:val="28"/>
          <w:rtl/>
          <w:lang w:bidi="fa-IR"/>
        </w:rPr>
        <w:t xml:space="preserve"> بدون فدیه </w:t>
      </w:r>
      <w:r w:rsidR="00481F88">
        <w:rPr>
          <w:rFonts w:cs="Times New Roman" w:hint="cs"/>
          <w:sz w:val="28"/>
          <w:szCs w:val="28"/>
          <w:rtl/>
          <w:lang w:bidi="fa-IR"/>
        </w:rPr>
        <w:t>–</w:t>
      </w:r>
      <w:r w:rsidR="00481F88">
        <w:rPr>
          <w:rFonts w:cs="B Lotus" w:hint="cs"/>
          <w:sz w:val="28"/>
          <w:szCs w:val="28"/>
          <w:rtl/>
          <w:lang w:bidi="fa-IR"/>
        </w:rPr>
        <w:t xml:space="preserve"> آزاد می‌کرد یا از مال‌داران</w:t>
      </w:r>
      <w:r w:rsidR="00B320D7">
        <w:rPr>
          <w:rFonts w:cs="B Lotus" w:hint="cs"/>
          <w:sz w:val="28"/>
          <w:szCs w:val="28"/>
          <w:rtl/>
          <w:lang w:bidi="fa-IR"/>
        </w:rPr>
        <w:t xml:space="preserve"> آن‌ها </w:t>
      </w:r>
      <w:r w:rsidR="00481F88">
        <w:rPr>
          <w:rFonts w:cs="B Lotus" w:hint="cs"/>
          <w:sz w:val="28"/>
          <w:szCs w:val="28"/>
          <w:rtl/>
          <w:lang w:bidi="fa-IR"/>
        </w:rPr>
        <w:t xml:space="preserve">تاوان می‌گرفت و سپس آزادشان می‌ساخت </w:t>
      </w:r>
      <w:r w:rsidR="00554BB9">
        <w:rPr>
          <w:rFonts w:cs="B Lotus" w:hint="cs"/>
          <w:sz w:val="28"/>
          <w:szCs w:val="28"/>
          <w:rtl/>
          <w:lang w:bidi="fa-IR"/>
        </w:rPr>
        <w:t>به طوری که قاعده و اصل، بر استثناء غلبه داشت چنانکه به عنوان نمونه</w:t>
      </w:r>
      <w:r w:rsidR="00221F53">
        <w:rPr>
          <w:rFonts w:cs="B Lotus" w:hint="cs"/>
          <w:sz w:val="28"/>
          <w:szCs w:val="28"/>
          <w:rtl/>
          <w:lang w:bidi="fa-IR"/>
        </w:rPr>
        <w:t>:</w:t>
      </w:r>
      <w:r w:rsidR="00554BB9">
        <w:rPr>
          <w:rFonts w:cs="B Lotus" w:hint="cs"/>
          <w:sz w:val="28"/>
          <w:szCs w:val="28"/>
          <w:rtl/>
          <w:lang w:bidi="fa-IR"/>
        </w:rPr>
        <w:t xml:space="preserve"> در پیکار با «هَوازِن» پیامبر به 6000 </w:t>
      </w:r>
      <w:r w:rsidR="001D6CFB">
        <w:rPr>
          <w:rFonts w:cs="B Lotus" w:hint="cs"/>
          <w:sz w:val="28"/>
          <w:szCs w:val="28"/>
          <w:rtl/>
          <w:lang w:bidi="fa-IR"/>
        </w:rPr>
        <w:t>تن اسیر دست یافت و با تدبیری خاص، همه را بدون گرفتن تاوان، آزاد کرد</w:t>
      </w:r>
      <w:r w:rsidR="00025C23" w:rsidRPr="00E748D8">
        <w:rPr>
          <w:rStyle w:val="FootnoteReference"/>
          <w:rFonts w:ascii="Times New Roman" w:hAnsi="Times New Roman" w:cs="B Lotus"/>
          <w:szCs w:val="28"/>
          <w:rtl/>
          <w:lang w:bidi="fa-IR"/>
        </w:rPr>
        <w:footnoteReference w:id="54"/>
      </w:r>
      <w:r w:rsidR="00DB0D57">
        <w:rPr>
          <w:rFonts w:cs="B Lotus" w:hint="cs"/>
          <w:sz w:val="28"/>
          <w:szCs w:val="28"/>
          <w:rtl/>
          <w:lang w:bidi="fa-IR"/>
        </w:rPr>
        <w:t>.</w:t>
      </w:r>
      <w:r w:rsidR="001D6CFB">
        <w:rPr>
          <w:rFonts w:cs="B Lotus" w:hint="cs"/>
          <w:sz w:val="28"/>
          <w:szCs w:val="28"/>
          <w:rtl/>
          <w:lang w:bidi="fa-IR"/>
        </w:rPr>
        <w:t xml:space="preserve"> و در پیکار بَدر به </w:t>
      </w:r>
      <w:r w:rsidR="001E5BD1">
        <w:rPr>
          <w:rFonts w:cs="B Lotus" w:hint="cs"/>
          <w:sz w:val="28"/>
          <w:szCs w:val="28"/>
          <w:rtl/>
          <w:lang w:bidi="fa-IR"/>
        </w:rPr>
        <w:t>شکل دیگری رفتار کرد به طوری که ابن سعد در کتاب «الطبقات الکبری»</w:t>
      </w:r>
      <w:r w:rsidR="001C4852">
        <w:rPr>
          <w:rFonts w:cs="B Lotus" w:hint="cs"/>
          <w:sz w:val="28"/>
          <w:szCs w:val="28"/>
          <w:rtl/>
          <w:lang w:bidi="fa-IR"/>
        </w:rPr>
        <w:t xml:space="preserve"> می‌نویسد</w:t>
      </w:r>
      <w:r w:rsidR="00221F53">
        <w:rPr>
          <w:rFonts w:cs="B Lotus" w:hint="cs"/>
          <w:sz w:val="28"/>
          <w:szCs w:val="28"/>
          <w:rtl/>
          <w:lang w:bidi="fa-IR"/>
        </w:rPr>
        <w:t>:</w:t>
      </w:r>
      <w:r w:rsidR="001C4852">
        <w:rPr>
          <w:rFonts w:cs="B Lotus" w:hint="cs"/>
          <w:sz w:val="28"/>
          <w:szCs w:val="28"/>
          <w:rtl/>
          <w:lang w:bidi="fa-IR"/>
        </w:rPr>
        <w:t xml:space="preserve"> </w:t>
      </w:r>
    </w:p>
    <w:p w:rsidR="002E5239" w:rsidRDefault="001C4852" w:rsidP="00BF76AA">
      <w:pPr>
        <w:ind w:firstLine="284"/>
        <w:jc w:val="both"/>
        <w:rPr>
          <w:rFonts w:cs="B Lotus"/>
          <w:sz w:val="28"/>
          <w:szCs w:val="28"/>
          <w:rtl/>
          <w:lang w:bidi="fa-IR"/>
        </w:rPr>
      </w:pPr>
      <w:r>
        <w:rPr>
          <w:rFonts w:cs="B Lotus" w:hint="cs"/>
          <w:sz w:val="28"/>
          <w:szCs w:val="28"/>
          <w:rtl/>
          <w:lang w:bidi="fa-IR"/>
        </w:rPr>
        <w:t xml:space="preserve">«رسول خدا روز بدر هفتاد تن اسیر </w:t>
      </w:r>
      <w:r w:rsidR="002E5239">
        <w:rPr>
          <w:rFonts w:cs="B Lotus" w:hint="cs"/>
          <w:sz w:val="28"/>
          <w:szCs w:val="28"/>
          <w:rtl/>
          <w:lang w:bidi="fa-IR"/>
        </w:rPr>
        <w:t>گرفت و از آنان به تناسب اموالشان غرامت خواست (و برخی از) مردم مکّه نویسا بودند ولی اهل مدینه خط نمی‌نوشتند، پس هر کس از اسیران که نمی‌توانست تاوان دهد، ده تن از پسران مدینه را به او می‌سپردند تا بدانها نوشتن بیاموزد و چون پسران، کاردان می‌شدند همین آموزش، در حکم تاوان اسیر به شمار می‌آمد»</w:t>
      </w:r>
      <w:r w:rsidR="00025C23" w:rsidRPr="00E748D8">
        <w:rPr>
          <w:rStyle w:val="FootnoteReference"/>
          <w:rFonts w:ascii="Times New Roman" w:hAnsi="Times New Roman" w:cs="B Lotus"/>
          <w:szCs w:val="28"/>
          <w:rtl/>
          <w:lang w:bidi="fa-IR"/>
        </w:rPr>
        <w:footnoteReference w:id="55"/>
      </w:r>
      <w:r w:rsidR="00BF76AA">
        <w:rPr>
          <w:rFonts w:cs="B Lotus" w:hint="cs"/>
          <w:sz w:val="28"/>
          <w:szCs w:val="28"/>
          <w:rtl/>
          <w:lang w:bidi="fa-IR"/>
        </w:rPr>
        <w:t>.</w:t>
      </w:r>
      <w:r w:rsidR="002E5239">
        <w:rPr>
          <w:rFonts w:cs="B Lotus" w:hint="cs"/>
          <w:sz w:val="28"/>
          <w:szCs w:val="28"/>
          <w:rtl/>
          <w:lang w:bidi="fa-IR"/>
        </w:rPr>
        <w:t xml:space="preserve"> </w:t>
      </w:r>
    </w:p>
    <w:p w:rsidR="00E331F4" w:rsidRDefault="00E82B3F" w:rsidP="00E331F4">
      <w:pPr>
        <w:ind w:firstLine="284"/>
        <w:jc w:val="both"/>
        <w:rPr>
          <w:rFonts w:cs="B Lotus"/>
          <w:sz w:val="28"/>
          <w:szCs w:val="28"/>
          <w:rtl/>
          <w:lang w:bidi="fa-IR"/>
        </w:rPr>
      </w:pPr>
      <w:r>
        <w:rPr>
          <w:rFonts w:cs="B Lotus" w:hint="cs"/>
          <w:sz w:val="28"/>
          <w:szCs w:val="28"/>
          <w:rtl/>
          <w:lang w:bidi="fa-IR"/>
        </w:rPr>
        <w:t>البته در غزوة بدر، برخی از اسیران نیز بدون پرداخت هیچ تاوانی، آزاد شدند که از جملة آنان</w:t>
      </w:r>
      <w:r w:rsidR="00221F53">
        <w:rPr>
          <w:rFonts w:cs="B Lotus" w:hint="cs"/>
          <w:sz w:val="28"/>
          <w:szCs w:val="28"/>
          <w:rtl/>
          <w:lang w:bidi="fa-IR"/>
        </w:rPr>
        <w:t>:</w:t>
      </w:r>
      <w:r>
        <w:rPr>
          <w:rFonts w:cs="B Lotus" w:hint="cs"/>
          <w:sz w:val="28"/>
          <w:szCs w:val="28"/>
          <w:rtl/>
          <w:lang w:bidi="fa-IR"/>
        </w:rPr>
        <w:t xml:space="preserve"> </w:t>
      </w:r>
      <w:r w:rsidR="00E331F4">
        <w:rPr>
          <w:rFonts w:cs="B Lotus" w:hint="cs"/>
          <w:sz w:val="28"/>
          <w:szCs w:val="28"/>
          <w:rtl/>
          <w:lang w:bidi="fa-IR"/>
        </w:rPr>
        <w:t>مطّلب‌بن حنطب و أبوالعاص‌</w:t>
      </w:r>
      <w:r w:rsidR="008868B2">
        <w:rPr>
          <w:rFonts w:cs="B Lotus" w:hint="cs"/>
          <w:sz w:val="28"/>
          <w:szCs w:val="28"/>
          <w:rtl/>
          <w:lang w:bidi="fa-IR"/>
        </w:rPr>
        <w:t>بن ربیع و أبو عزّه جمحی و دیگران بودند</w:t>
      </w:r>
      <w:r w:rsidR="00025C23" w:rsidRPr="00E748D8">
        <w:rPr>
          <w:rStyle w:val="FootnoteReference"/>
          <w:rFonts w:ascii="Times New Roman" w:hAnsi="Times New Roman" w:cs="B Lotus"/>
          <w:szCs w:val="28"/>
          <w:rtl/>
          <w:lang w:bidi="fa-IR"/>
        </w:rPr>
        <w:footnoteReference w:id="56"/>
      </w:r>
      <w:r w:rsidR="00BF76AA">
        <w:rPr>
          <w:rFonts w:cs="B Lotus" w:hint="cs"/>
          <w:sz w:val="28"/>
          <w:szCs w:val="28"/>
          <w:rtl/>
          <w:lang w:bidi="fa-IR"/>
        </w:rPr>
        <w:t>.</w:t>
      </w:r>
      <w:r w:rsidR="008868B2">
        <w:rPr>
          <w:rFonts w:cs="B Lotus" w:hint="cs"/>
          <w:sz w:val="28"/>
          <w:szCs w:val="28"/>
          <w:rtl/>
          <w:lang w:bidi="fa-IR"/>
        </w:rPr>
        <w:t xml:space="preserve"> اساساً تاوان گرفتن، هنگامی پیش می‌آید که کسی از مسلمانان در دست دشمن، اسیر نباشد و گرنه باید به «مبادلة اسراء» پرداخت که شکل دیگری از «فدیه» به شمار می‌آید </w:t>
      </w:r>
      <w:r w:rsidR="008868B2" w:rsidRPr="001B3309">
        <w:rPr>
          <w:rFonts w:cs="B Lotus" w:hint="cs"/>
          <w:spacing w:val="-2"/>
          <w:sz w:val="28"/>
          <w:szCs w:val="28"/>
          <w:rtl/>
          <w:lang w:bidi="fa-IR"/>
        </w:rPr>
        <w:t>و پیامبر</w:t>
      </w:r>
      <w:r w:rsidR="00BF76AA">
        <w:rPr>
          <w:rFonts w:cs="B Lotus" w:hint="cs"/>
          <w:spacing w:val="-2"/>
          <w:sz w:val="28"/>
          <w:szCs w:val="28"/>
          <w:rtl/>
          <w:lang w:bidi="fa-IR"/>
        </w:rPr>
        <w:t xml:space="preserve"> </w:t>
      </w:r>
      <w:r w:rsidR="00BF76AA">
        <w:rPr>
          <w:rFonts w:cs="B Lotus" w:hint="cs"/>
          <w:spacing w:val="-2"/>
          <w:sz w:val="28"/>
          <w:szCs w:val="28"/>
          <w:lang w:bidi="fa-IR"/>
        </w:rPr>
        <w:sym w:font="AGA Arabesque" w:char="F072"/>
      </w:r>
      <w:r w:rsidR="008868B2" w:rsidRPr="001B3309">
        <w:rPr>
          <w:rFonts w:cs="B Lotus" w:hint="cs"/>
          <w:spacing w:val="-2"/>
          <w:sz w:val="28"/>
          <w:szCs w:val="28"/>
          <w:rtl/>
          <w:lang w:bidi="fa-IR"/>
        </w:rPr>
        <w:t xml:space="preserve"> هم بدان عمل کرده است. به عنوان نمونه، ترمذی در کتاب سنن خود </w:t>
      </w:r>
      <w:r w:rsidR="00E331F4" w:rsidRPr="001B3309">
        <w:rPr>
          <w:rFonts w:cs="B Lotus" w:hint="cs"/>
          <w:spacing w:val="-2"/>
          <w:sz w:val="28"/>
          <w:szCs w:val="28"/>
          <w:rtl/>
          <w:lang w:bidi="fa-IR"/>
        </w:rPr>
        <w:t>می‌نویسد</w:t>
      </w:r>
      <w:r w:rsidR="00221F53">
        <w:rPr>
          <w:rFonts w:cs="B Lotus" w:hint="cs"/>
          <w:spacing w:val="-2"/>
          <w:sz w:val="28"/>
          <w:szCs w:val="28"/>
          <w:rtl/>
          <w:lang w:bidi="fa-IR"/>
        </w:rPr>
        <w:t>:</w:t>
      </w:r>
      <w:r w:rsidR="00E331F4">
        <w:rPr>
          <w:rFonts w:cs="B Lotus" w:hint="cs"/>
          <w:sz w:val="28"/>
          <w:szCs w:val="28"/>
          <w:rtl/>
          <w:lang w:bidi="fa-IR"/>
        </w:rPr>
        <w:t xml:space="preserve"> </w:t>
      </w:r>
    </w:p>
    <w:p w:rsidR="003B19C9" w:rsidRPr="00DC0E55" w:rsidRDefault="00DC0E55" w:rsidP="001B3309">
      <w:pPr>
        <w:ind w:firstLine="284"/>
        <w:jc w:val="both"/>
        <w:rPr>
          <w:rFonts w:ascii="Lotus Linotype" w:hAnsi="Lotus Linotype" w:cs="Lotus Linotype"/>
          <w:sz w:val="26"/>
          <w:szCs w:val="26"/>
          <w:rtl/>
          <w:lang w:bidi="fa-IR"/>
        </w:rPr>
      </w:pPr>
      <w:r w:rsidRPr="00D57E97">
        <w:rPr>
          <w:rStyle w:val="Char2"/>
          <w:rFonts w:hint="cs"/>
          <w:rtl/>
        </w:rPr>
        <w:t>«</w:t>
      </w:r>
      <w:r w:rsidRPr="00D57E97">
        <w:rPr>
          <w:rStyle w:val="Char2"/>
          <w:rtl/>
        </w:rPr>
        <w:t xml:space="preserve">أن </w:t>
      </w:r>
      <w:r w:rsidRPr="00D57E97">
        <w:rPr>
          <w:rStyle w:val="Char2"/>
          <w:rFonts w:hint="cs"/>
          <w:rtl/>
        </w:rPr>
        <w:t xml:space="preserve">النبي </w:t>
      </w:r>
      <w:r w:rsidRPr="00D57E97">
        <w:rPr>
          <w:rStyle w:val="Char2"/>
          <w:rFonts w:hint="cs"/>
        </w:rPr>
        <w:sym w:font="AGA Arabesque" w:char="F072"/>
      </w:r>
      <w:r w:rsidR="001B3309" w:rsidRPr="00D57E97">
        <w:rPr>
          <w:rStyle w:val="Char2"/>
          <w:rtl/>
        </w:rPr>
        <w:t xml:space="preserve"> فدی رجلین من المسلمین برجل من المشرکین</w:t>
      </w:r>
      <w:r w:rsidRPr="00D57E97">
        <w:rPr>
          <w:rStyle w:val="Char2"/>
          <w:rFonts w:hint="cs"/>
          <w:rtl/>
        </w:rPr>
        <w:t>»</w:t>
      </w:r>
      <w:r w:rsidR="00025C23" w:rsidRPr="00DC0E55">
        <w:rPr>
          <w:rStyle w:val="FootnoteReference"/>
          <w:rFonts w:ascii="Lotus Linotype" w:hAnsi="Lotus Linotype" w:cs="B Lotus"/>
          <w:sz w:val="22"/>
          <w:szCs w:val="26"/>
          <w:rtl/>
          <w:lang w:bidi="fa-IR"/>
        </w:rPr>
        <w:footnoteReference w:id="57"/>
      </w:r>
      <w:r>
        <w:rPr>
          <w:rFonts w:ascii="Lotus Linotype" w:hAnsi="Lotus Linotype" w:cs="B Lotus" w:hint="cs"/>
          <w:sz w:val="26"/>
          <w:szCs w:val="26"/>
          <w:rtl/>
          <w:lang w:bidi="fa-IR"/>
        </w:rPr>
        <w:t>.</w:t>
      </w:r>
      <w:r w:rsidR="001B3309" w:rsidRPr="00DC0E55">
        <w:rPr>
          <w:rFonts w:ascii="Lotus Linotype" w:hAnsi="Lotus Linotype" w:cs="B Lotus"/>
          <w:sz w:val="26"/>
          <w:szCs w:val="26"/>
          <w:rtl/>
          <w:lang w:bidi="fa-IR"/>
        </w:rPr>
        <w:t xml:space="preserve"> </w:t>
      </w:r>
    </w:p>
    <w:p w:rsidR="001873E1" w:rsidRDefault="001873E1" w:rsidP="00DC0E55">
      <w:pPr>
        <w:ind w:firstLine="284"/>
        <w:jc w:val="both"/>
        <w:rPr>
          <w:rFonts w:cs="B Lotus"/>
          <w:sz w:val="28"/>
          <w:szCs w:val="28"/>
          <w:rtl/>
          <w:lang w:bidi="fa-IR"/>
        </w:rPr>
      </w:pPr>
      <w:r>
        <w:rPr>
          <w:rFonts w:cs="B Lotus" w:hint="cs"/>
          <w:sz w:val="28"/>
          <w:szCs w:val="28"/>
          <w:rtl/>
          <w:lang w:bidi="fa-IR"/>
        </w:rPr>
        <w:t xml:space="preserve">«پیامبر مردی از اسرای مشرکان را در برابر دو مرد از مسلمانان (که به اسارت افتاده بودند) معاوضه کرد». </w:t>
      </w:r>
    </w:p>
    <w:p w:rsidR="001639D6" w:rsidRPr="00880879" w:rsidRDefault="001639D6" w:rsidP="00430E07">
      <w:pPr>
        <w:pStyle w:val="a1"/>
        <w:rPr>
          <w:rtl/>
        </w:rPr>
      </w:pPr>
      <w:bookmarkStart w:id="25" w:name="_Toc142299242"/>
      <w:bookmarkStart w:id="26" w:name="_Toc337732518"/>
      <w:r w:rsidRPr="00880879">
        <w:rPr>
          <w:rFonts w:hint="cs"/>
          <w:rtl/>
        </w:rPr>
        <w:t>اسلام و رفتار با اُسرای جنگی</w:t>
      </w:r>
      <w:bookmarkEnd w:id="25"/>
      <w:bookmarkEnd w:id="26"/>
      <w:r w:rsidRPr="00880879">
        <w:rPr>
          <w:rFonts w:hint="cs"/>
          <w:rtl/>
        </w:rPr>
        <w:t xml:space="preserve"> </w:t>
      </w:r>
    </w:p>
    <w:p w:rsidR="002D3450" w:rsidRDefault="001639D6" w:rsidP="009E5474">
      <w:pPr>
        <w:ind w:firstLine="284"/>
        <w:jc w:val="both"/>
        <w:rPr>
          <w:rFonts w:cs="B Lotus"/>
          <w:szCs w:val="28"/>
          <w:rtl/>
          <w:lang w:bidi="fa-IR"/>
        </w:rPr>
      </w:pPr>
      <w:r w:rsidRPr="002D3450">
        <w:rPr>
          <w:rFonts w:cs="B Lotus" w:hint="cs"/>
          <w:szCs w:val="28"/>
          <w:rtl/>
          <w:lang w:bidi="fa-IR"/>
        </w:rPr>
        <w:t xml:space="preserve">هر کس رویدادهای جنگ بین‌الملل اوّل و دوّم را بررسی کند، بروشنی در می‌یابد مردم متمدّنی که از مخالفت با برده‌داری دم می‌زنند، دربارة اسیران دشمن چنان </w:t>
      </w:r>
      <w:r w:rsidR="00244085" w:rsidRPr="002D3450">
        <w:rPr>
          <w:rFonts w:cs="B Lotus" w:hint="cs"/>
          <w:szCs w:val="28"/>
          <w:rtl/>
          <w:lang w:bidi="fa-IR"/>
        </w:rPr>
        <w:t>جنایاتی مرتکب شدند که نظیر</w:t>
      </w:r>
      <w:r w:rsidR="00B320D7">
        <w:rPr>
          <w:rFonts w:cs="B Lotus" w:hint="cs"/>
          <w:szCs w:val="28"/>
          <w:rtl/>
          <w:lang w:bidi="fa-IR"/>
        </w:rPr>
        <w:t xml:space="preserve"> آن‌ها </w:t>
      </w:r>
      <w:r w:rsidR="00244085" w:rsidRPr="002D3450">
        <w:rPr>
          <w:rFonts w:cs="B Lotus" w:hint="cs"/>
          <w:szCs w:val="28"/>
          <w:rtl/>
          <w:lang w:bidi="fa-IR"/>
        </w:rPr>
        <w:t>از برده‌فروشان کهن گزارش نشده است. آنان، در آلمان و لهستان برای اسرای جنگی «اردوگاه</w:t>
      </w:r>
      <w:r w:rsidR="00D57E97">
        <w:rPr>
          <w:rFonts w:cs="B Lotus" w:hint="cs"/>
          <w:szCs w:val="28"/>
          <w:rtl/>
          <w:lang w:bidi="fa-IR"/>
        </w:rPr>
        <w:t>‌</w:t>
      </w:r>
      <w:r w:rsidR="00244085" w:rsidRPr="002D3450">
        <w:rPr>
          <w:rFonts w:cs="B Lotus" w:hint="cs"/>
          <w:szCs w:val="28"/>
          <w:rtl/>
          <w:lang w:bidi="fa-IR"/>
        </w:rPr>
        <w:t>های مرگ» ترتیب دادند. و «زندانیان و اسیران را از سراسر کشورهای اشغالی در آن (اردوگاه</w:t>
      </w:r>
      <w:r w:rsidR="00D57E97">
        <w:rPr>
          <w:rFonts w:cs="B Lotus" w:hint="cs"/>
          <w:szCs w:val="28"/>
          <w:rtl/>
          <w:lang w:bidi="fa-IR"/>
        </w:rPr>
        <w:t>‌</w:t>
      </w:r>
      <w:r w:rsidR="00244085" w:rsidRPr="002D3450">
        <w:rPr>
          <w:rFonts w:cs="B Lotus" w:hint="cs"/>
          <w:szCs w:val="28"/>
          <w:rtl/>
          <w:lang w:bidi="fa-IR"/>
        </w:rPr>
        <w:t xml:space="preserve">ها) </w:t>
      </w:r>
      <w:r w:rsidR="002D3450" w:rsidRPr="002D3450">
        <w:rPr>
          <w:rFonts w:cs="B Lotus" w:hint="cs"/>
          <w:szCs w:val="28"/>
          <w:rtl/>
          <w:lang w:bidi="fa-IR"/>
        </w:rPr>
        <w:t>زندانی می‌کردند. زندانیان را در شرایط وحشتناک و سرما، فقط یک وعده غذا می‌دادند و بزور بر بدن</w:t>
      </w:r>
      <w:r w:rsidR="00B320D7">
        <w:rPr>
          <w:rFonts w:cs="B Lotus" w:hint="cs"/>
          <w:szCs w:val="28"/>
          <w:rtl/>
          <w:lang w:bidi="fa-IR"/>
        </w:rPr>
        <w:t xml:space="preserve"> آن‌ها </w:t>
      </w:r>
      <w:r w:rsidR="002D3450" w:rsidRPr="002D3450">
        <w:rPr>
          <w:rFonts w:cs="B Lotus" w:hint="cs"/>
          <w:szCs w:val="28"/>
          <w:rtl/>
          <w:lang w:bidi="fa-IR"/>
        </w:rPr>
        <w:t>آزمایش</w:t>
      </w:r>
      <w:r w:rsidR="00D57E97">
        <w:rPr>
          <w:rFonts w:cs="B Lotus" w:hint="cs"/>
          <w:szCs w:val="28"/>
          <w:rtl/>
          <w:lang w:bidi="fa-IR"/>
        </w:rPr>
        <w:t>‌</w:t>
      </w:r>
      <w:r w:rsidR="002D3450" w:rsidRPr="002D3450">
        <w:rPr>
          <w:rFonts w:cs="B Lotus" w:hint="cs"/>
          <w:szCs w:val="28"/>
          <w:rtl/>
          <w:lang w:bidi="fa-IR"/>
        </w:rPr>
        <w:t>های مختلف پزشکی را مثل حیوانات انجام می‌دادند»</w:t>
      </w:r>
      <w:r w:rsidR="002D3450" w:rsidRPr="00E748D8">
        <w:rPr>
          <w:rStyle w:val="FootnoteReference"/>
          <w:rFonts w:ascii="Times New Roman" w:hAnsi="Times New Roman" w:cs="B Lotus"/>
          <w:szCs w:val="28"/>
          <w:rtl/>
          <w:lang w:bidi="fa-IR"/>
        </w:rPr>
        <w:footnoteReference w:id="58"/>
      </w:r>
      <w:r w:rsidR="009E5474">
        <w:rPr>
          <w:rFonts w:cs="B Lotus" w:hint="cs"/>
          <w:szCs w:val="28"/>
          <w:rtl/>
          <w:lang w:bidi="fa-IR"/>
        </w:rPr>
        <w:t>.</w:t>
      </w:r>
      <w:r w:rsidR="002D3450">
        <w:rPr>
          <w:rFonts w:cs="B Lotus" w:hint="cs"/>
          <w:szCs w:val="28"/>
          <w:rtl/>
          <w:lang w:bidi="fa-IR"/>
        </w:rPr>
        <w:t xml:space="preserve"> </w:t>
      </w:r>
    </w:p>
    <w:p w:rsidR="008D588A" w:rsidRDefault="000C1B76" w:rsidP="008C7768">
      <w:pPr>
        <w:ind w:firstLine="284"/>
        <w:jc w:val="both"/>
        <w:rPr>
          <w:rFonts w:cs="B Lotus"/>
          <w:szCs w:val="28"/>
          <w:rtl/>
          <w:lang w:bidi="fa-IR"/>
        </w:rPr>
      </w:pPr>
      <w:r>
        <w:rPr>
          <w:rFonts w:cs="B Lotus" w:hint="cs"/>
          <w:szCs w:val="28"/>
          <w:rtl/>
          <w:lang w:bidi="fa-IR"/>
        </w:rPr>
        <w:t>«فقط پس از تصّرف</w:t>
      </w:r>
      <w:r w:rsidR="00D57E97">
        <w:rPr>
          <w:rFonts w:cs="B Lotus" w:hint="cs"/>
          <w:szCs w:val="28"/>
          <w:rtl/>
          <w:lang w:bidi="fa-IR"/>
        </w:rPr>
        <w:t xml:space="preserve"> اردوگاه‌ها</w:t>
      </w:r>
      <w:r>
        <w:rPr>
          <w:rFonts w:cs="B Lotus" w:hint="cs"/>
          <w:szCs w:val="28"/>
          <w:rtl/>
          <w:lang w:bidi="fa-IR"/>
        </w:rPr>
        <w:t>ی به دست متفقین بود که معلوم شد</w:t>
      </w:r>
      <w:r w:rsidR="00B320D7">
        <w:rPr>
          <w:rFonts w:cs="B Lotus" w:hint="cs"/>
          <w:szCs w:val="28"/>
          <w:rtl/>
          <w:lang w:bidi="fa-IR"/>
        </w:rPr>
        <w:t xml:space="preserve"> بزرگ‌تر</w:t>
      </w:r>
      <w:r>
        <w:rPr>
          <w:rFonts w:cs="B Lotus" w:hint="cs"/>
          <w:szCs w:val="28"/>
          <w:rtl/>
          <w:lang w:bidi="fa-IR"/>
        </w:rPr>
        <w:t>ین و هولناک‌ترین جنایات تاریخ بشری بدست درندگان نازی صورت گرفت</w:t>
      </w:r>
      <w:r w:rsidR="008C7768">
        <w:rPr>
          <w:rFonts w:cs="B Lotus" w:hint="cs"/>
          <w:szCs w:val="28"/>
          <w:rtl/>
          <w:lang w:bidi="fa-IR"/>
        </w:rPr>
        <w:t>،</w:t>
      </w:r>
      <w:r>
        <w:rPr>
          <w:rFonts w:cs="B Lotus" w:hint="cs"/>
          <w:szCs w:val="28"/>
          <w:rtl/>
          <w:lang w:bidi="fa-IR"/>
        </w:rPr>
        <w:t xml:space="preserve"> و میلیون</w:t>
      </w:r>
      <w:r w:rsidR="00D57E97">
        <w:rPr>
          <w:rFonts w:cs="B Lotus" w:hint="cs"/>
          <w:szCs w:val="28"/>
          <w:rtl/>
          <w:lang w:bidi="fa-IR"/>
        </w:rPr>
        <w:t>‌</w:t>
      </w:r>
      <w:r>
        <w:rPr>
          <w:rFonts w:cs="B Lotus" w:hint="cs"/>
          <w:szCs w:val="28"/>
          <w:rtl/>
          <w:lang w:bidi="fa-IR"/>
        </w:rPr>
        <w:t xml:space="preserve">ها بی‌گناه از زن و کودک و سالخورده و جوان را در </w:t>
      </w:r>
      <w:r w:rsidR="008D588A">
        <w:rPr>
          <w:rFonts w:cs="B Lotus" w:hint="cs"/>
          <w:szCs w:val="28"/>
          <w:rtl/>
          <w:lang w:bidi="fa-IR"/>
        </w:rPr>
        <w:t>اتاق</w:t>
      </w:r>
      <w:r w:rsidR="00D57E97">
        <w:rPr>
          <w:rFonts w:cs="B Lotus" w:hint="cs"/>
          <w:szCs w:val="28"/>
          <w:rtl/>
          <w:lang w:bidi="fa-IR"/>
        </w:rPr>
        <w:t>‌</w:t>
      </w:r>
      <w:r w:rsidR="008D588A">
        <w:rPr>
          <w:rFonts w:cs="B Lotus" w:hint="cs"/>
          <w:szCs w:val="28"/>
          <w:rtl/>
          <w:lang w:bidi="fa-IR"/>
        </w:rPr>
        <w:t>های گاز، ابتدا خفه می‌کردند و بعداً درون کوره‌ها می‌سوزاندند و خاکستر می‌کردند»</w:t>
      </w:r>
      <w:r w:rsidR="002D3450" w:rsidRPr="00E748D8">
        <w:rPr>
          <w:rStyle w:val="FootnoteReference"/>
          <w:rFonts w:ascii="Times New Roman" w:hAnsi="Times New Roman" w:cs="B Lotus"/>
          <w:szCs w:val="28"/>
          <w:rtl/>
          <w:lang w:bidi="fa-IR"/>
        </w:rPr>
        <w:footnoteReference w:id="59"/>
      </w:r>
      <w:r w:rsidR="008C7768">
        <w:rPr>
          <w:rFonts w:cs="B Lotus" w:hint="cs"/>
          <w:szCs w:val="28"/>
          <w:rtl/>
          <w:lang w:bidi="fa-IR"/>
        </w:rPr>
        <w:t>.</w:t>
      </w:r>
      <w:r w:rsidR="008D588A">
        <w:rPr>
          <w:rFonts w:cs="B Lotus" w:hint="cs"/>
          <w:szCs w:val="28"/>
          <w:rtl/>
          <w:lang w:bidi="fa-IR"/>
        </w:rPr>
        <w:t xml:space="preserve"> </w:t>
      </w:r>
    </w:p>
    <w:p w:rsidR="00BC5C00" w:rsidRDefault="00BA7E15" w:rsidP="00BC5C00">
      <w:pPr>
        <w:ind w:firstLine="284"/>
        <w:jc w:val="both"/>
        <w:rPr>
          <w:rFonts w:cs="B Lotus"/>
          <w:szCs w:val="28"/>
          <w:rtl/>
          <w:lang w:bidi="fa-IR"/>
        </w:rPr>
      </w:pPr>
      <w:r>
        <w:rPr>
          <w:rFonts w:cs="B Lotus" w:hint="cs"/>
          <w:szCs w:val="28"/>
          <w:rtl/>
          <w:lang w:bidi="fa-IR"/>
        </w:rPr>
        <w:t xml:space="preserve">رفتار متّفقان </w:t>
      </w:r>
      <w:r w:rsidR="00964DCD">
        <w:rPr>
          <w:rFonts w:cs="B Lotus" w:hint="cs"/>
          <w:szCs w:val="28"/>
          <w:rtl/>
          <w:lang w:bidi="fa-IR"/>
        </w:rPr>
        <w:t>(امریک</w:t>
      </w:r>
      <w:r w:rsidR="00601248">
        <w:rPr>
          <w:rFonts w:cs="B Lotus" w:hint="cs"/>
          <w:szCs w:val="28"/>
          <w:rtl/>
          <w:lang w:bidi="fa-IR"/>
        </w:rPr>
        <w:t>ا وشوروی و انگلیس و فرانسه...) نیز با اُسرای جنگی، از روش نازی</w:t>
      </w:r>
      <w:r w:rsidR="00D57E97">
        <w:rPr>
          <w:rFonts w:cs="B Lotus" w:hint="cs"/>
          <w:szCs w:val="28"/>
          <w:rtl/>
          <w:lang w:bidi="fa-IR"/>
        </w:rPr>
        <w:t>‌</w:t>
      </w:r>
      <w:r w:rsidR="00601248">
        <w:rPr>
          <w:rFonts w:cs="B Lotus" w:hint="cs"/>
          <w:szCs w:val="28"/>
          <w:rtl/>
          <w:lang w:bidi="fa-IR"/>
        </w:rPr>
        <w:t xml:space="preserve">ها چندان بهتر نبود! آنان نیز هزاران اسیر را کشتند و به زنان بسیاری تجاوز کردند و افراد فراوانی را شکنجه دادند. آمریکا، </w:t>
      </w:r>
      <w:r w:rsidR="00BC5C00">
        <w:rPr>
          <w:rFonts w:cs="B Lotus" w:hint="cs"/>
          <w:szCs w:val="28"/>
          <w:rtl/>
          <w:lang w:bidi="fa-IR"/>
        </w:rPr>
        <w:t>بنابر آمار رسمی که در دنیا انتشار یافت از آغاز جنگ ویتنام تا سال 1963 میلادی 160000 کشته و 700 هزار شکنجه دیده، در ویتنام جنوبی باقی گذاشت!</w:t>
      </w:r>
      <w:r w:rsidR="002D3450" w:rsidRPr="00E748D8">
        <w:rPr>
          <w:rStyle w:val="FootnoteReference"/>
          <w:rFonts w:ascii="Times New Roman" w:hAnsi="Times New Roman" w:cs="B Lotus"/>
          <w:szCs w:val="28"/>
          <w:rtl/>
          <w:lang w:bidi="fa-IR"/>
        </w:rPr>
        <w:footnoteReference w:id="60"/>
      </w:r>
      <w:r w:rsidR="00BC5C00">
        <w:rPr>
          <w:rFonts w:cs="B Lotus" w:hint="cs"/>
          <w:szCs w:val="28"/>
          <w:rtl/>
          <w:lang w:bidi="fa-IR"/>
        </w:rPr>
        <w:t xml:space="preserve"> </w:t>
      </w:r>
    </w:p>
    <w:p w:rsidR="00591436" w:rsidRDefault="00591436" w:rsidP="00BC5C00">
      <w:pPr>
        <w:ind w:firstLine="284"/>
        <w:jc w:val="both"/>
        <w:rPr>
          <w:rFonts w:cs="B Lotus"/>
          <w:szCs w:val="28"/>
          <w:rtl/>
          <w:lang w:bidi="fa-IR"/>
        </w:rPr>
      </w:pPr>
      <w:r>
        <w:rPr>
          <w:rFonts w:cs="B Lotus" w:hint="cs"/>
          <w:szCs w:val="28"/>
          <w:rtl/>
          <w:lang w:bidi="fa-IR"/>
        </w:rPr>
        <w:t>اسیران جنگی بین‌الملل دوم تا</w:t>
      </w:r>
      <w:r w:rsidR="003C0081">
        <w:rPr>
          <w:rFonts w:cs="B Lotus" w:hint="cs"/>
          <w:szCs w:val="28"/>
          <w:rtl/>
          <w:lang w:bidi="fa-IR"/>
        </w:rPr>
        <w:t xml:space="preserve"> سال‌ها</w:t>
      </w:r>
      <w:r>
        <w:rPr>
          <w:rFonts w:cs="B Lotus" w:hint="cs"/>
          <w:szCs w:val="28"/>
          <w:rtl/>
          <w:lang w:bidi="fa-IR"/>
        </w:rPr>
        <w:t xml:space="preserve"> پس از جنگ، در</w:t>
      </w:r>
      <w:r w:rsidR="00D57E97">
        <w:rPr>
          <w:rFonts w:cs="B Lotus" w:hint="cs"/>
          <w:szCs w:val="28"/>
          <w:rtl/>
          <w:lang w:bidi="fa-IR"/>
        </w:rPr>
        <w:t xml:space="preserve"> اردوگاه‌ها</w:t>
      </w:r>
      <w:r>
        <w:rPr>
          <w:rFonts w:cs="B Lotus" w:hint="cs"/>
          <w:szCs w:val="28"/>
          <w:rtl/>
          <w:lang w:bidi="fa-IR"/>
        </w:rPr>
        <w:t xml:space="preserve">ی سیبری به کارهای طاقت‌فرسا </w:t>
      </w:r>
      <w:r w:rsidR="00C35D04">
        <w:rPr>
          <w:rFonts w:cs="B Lotus" w:hint="cs"/>
          <w:szCs w:val="28"/>
          <w:rtl/>
          <w:lang w:bidi="fa-IR"/>
        </w:rPr>
        <w:t>و شکنجه‌آور وادار می‌شدند. چندی پیش به هنگام آزادی اسرای ژاپن، برخی از روزنامه‌ها نوشتند</w:t>
      </w:r>
      <w:r w:rsidR="00221F53">
        <w:rPr>
          <w:rFonts w:cs="B Lotus" w:hint="cs"/>
          <w:szCs w:val="28"/>
          <w:rtl/>
          <w:lang w:bidi="fa-IR"/>
        </w:rPr>
        <w:t>:</w:t>
      </w:r>
      <w:r w:rsidR="00C35D04">
        <w:rPr>
          <w:rFonts w:cs="B Lotus" w:hint="cs"/>
          <w:szCs w:val="28"/>
          <w:rtl/>
          <w:lang w:bidi="fa-IR"/>
        </w:rPr>
        <w:t xml:space="preserve"> </w:t>
      </w:r>
    </w:p>
    <w:p w:rsidR="00566C2E" w:rsidRDefault="00C35D04" w:rsidP="00566C2E">
      <w:pPr>
        <w:ind w:firstLine="284"/>
        <w:jc w:val="both"/>
        <w:rPr>
          <w:rFonts w:cs="B Lotus"/>
          <w:szCs w:val="28"/>
          <w:rtl/>
          <w:lang w:bidi="fa-IR"/>
        </w:rPr>
      </w:pPr>
      <w:r>
        <w:rPr>
          <w:rFonts w:cs="B Lotus" w:hint="cs"/>
          <w:szCs w:val="28"/>
          <w:rtl/>
          <w:lang w:bidi="fa-IR"/>
        </w:rPr>
        <w:t>«آخرین دسته از اسرای ژاپن که دیروز از شوروی به وطن خود مراجعت کردند، اظهار داشتند که شرایط</w:t>
      </w:r>
      <w:r w:rsidR="00D57E97">
        <w:rPr>
          <w:rFonts w:cs="B Lotus" w:hint="cs"/>
          <w:szCs w:val="28"/>
          <w:rtl/>
          <w:lang w:bidi="fa-IR"/>
        </w:rPr>
        <w:t xml:space="preserve"> زندان‌ها</w:t>
      </w:r>
      <w:r>
        <w:rPr>
          <w:rFonts w:cs="B Lotus" w:hint="cs"/>
          <w:szCs w:val="28"/>
          <w:rtl/>
          <w:lang w:bidi="fa-IR"/>
        </w:rPr>
        <w:t xml:space="preserve"> و</w:t>
      </w:r>
      <w:r w:rsidR="00D57E97">
        <w:rPr>
          <w:rFonts w:cs="B Lotus" w:hint="cs"/>
          <w:szCs w:val="28"/>
          <w:rtl/>
          <w:lang w:bidi="fa-IR"/>
        </w:rPr>
        <w:t xml:space="preserve"> بازداشتگاه‌ها</w:t>
      </w:r>
      <w:r>
        <w:rPr>
          <w:rFonts w:cs="B Lotus" w:hint="cs"/>
          <w:szCs w:val="28"/>
          <w:rtl/>
          <w:lang w:bidi="fa-IR"/>
        </w:rPr>
        <w:t>ی سیبری شمالی، دوزخی بوده است. این دسته اظهار داشتند که در این</w:t>
      </w:r>
      <w:r w:rsidR="00D57E97">
        <w:rPr>
          <w:rFonts w:cs="B Lotus" w:hint="cs"/>
          <w:szCs w:val="28"/>
          <w:rtl/>
          <w:lang w:bidi="fa-IR"/>
        </w:rPr>
        <w:t xml:space="preserve"> بازداشتگاه‌ها</w:t>
      </w:r>
      <w:r w:rsidR="004E3534">
        <w:rPr>
          <w:rFonts w:cs="B Lotus" w:hint="cs"/>
          <w:szCs w:val="28"/>
          <w:rtl/>
          <w:lang w:bidi="fa-IR"/>
        </w:rPr>
        <w:t xml:space="preserve"> علاوه بر ژاپنی‌ها، افراد آلمانی، لهستانی، مجار و اکراین هم وجود داشتند. اسرای ژاپنی اظهار داشتند که در</w:t>
      </w:r>
      <w:r w:rsidR="00D57E97">
        <w:rPr>
          <w:rFonts w:cs="B Lotus" w:hint="cs"/>
          <w:szCs w:val="28"/>
          <w:rtl/>
          <w:lang w:bidi="fa-IR"/>
        </w:rPr>
        <w:t xml:space="preserve"> بازداشتگاه‌ها</w:t>
      </w:r>
      <w:r w:rsidR="004E3534">
        <w:rPr>
          <w:rFonts w:cs="B Lotus" w:hint="cs"/>
          <w:szCs w:val="28"/>
          <w:rtl/>
          <w:lang w:bidi="fa-IR"/>
        </w:rPr>
        <w:t>ی سیبری هزاران نفر بودند که با</w:t>
      </w:r>
      <w:r w:rsidR="00B320D7">
        <w:rPr>
          <w:rFonts w:cs="B Lotus" w:hint="cs"/>
          <w:szCs w:val="28"/>
          <w:rtl/>
          <w:lang w:bidi="fa-IR"/>
        </w:rPr>
        <w:t xml:space="preserve"> آن‌ها </w:t>
      </w:r>
      <w:r w:rsidR="004E3534">
        <w:rPr>
          <w:rFonts w:cs="B Lotus" w:hint="cs"/>
          <w:szCs w:val="28"/>
          <w:rtl/>
          <w:lang w:bidi="fa-IR"/>
        </w:rPr>
        <w:t>مانند کسانی که مرتکب قتل شده باشند، رفتار می‌شود... اسرائی که از کولیما واقع در سیبری آمده بودند، اظهار داشتند که در</w:t>
      </w:r>
      <w:r w:rsidR="00D57E97">
        <w:rPr>
          <w:rFonts w:cs="B Lotus" w:hint="cs"/>
          <w:szCs w:val="28"/>
          <w:rtl/>
          <w:lang w:bidi="fa-IR"/>
        </w:rPr>
        <w:t xml:space="preserve"> زندان‌ها</w:t>
      </w:r>
      <w:r w:rsidR="004E3534">
        <w:rPr>
          <w:rFonts w:cs="B Lotus" w:hint="cs"/>
          <w:szCs w:val="28"/>
          <w:rtl/>
          <w:lang w:bidi="fa-IR"/>
        </w:rPr>
        <w:t xml:space="preserve">ی سیبری در معادن طلا، منگنز، کروم و سایر فلزّات، به کار وادار می‌شوند. این دسته اظهار کردند که در منطقة مزبور درجة حرارت به 50 درجة سانتیگراد </w:t>
      </w:r>
      <w:r w:rsidR="00F52FE8">
        <w:rPr>
          <w:rFonts w:cs="B Lotus" w:hint="cs"/>
          <w:szCs w:val="28"/>
          <w:rtl/>
          <w:lang w:bidi="fa-IR"/>
        </w:rPr>
        <w:t>زیر صفر می‌رسد و غذای</w:t>
      </w:r>
      <w:r w:rsidR="00B320D7">
        <w:rPr>
          <w:rFonts w:cs="B Lotus" w:hint="cs"/>
          <w:szCs w:val="28"/>
          <w:rtl/>
          <w:lang w:bidi="fa-IR"/>
        </w:rPr>
        <w:t xml:space="preserve"> آن‌ها </w:t>
      </w:r>
      <w:r w:rsidR="00F52FE8">
        <w:rPr>
          <w:rFonts w:cs="B Lotus" w:hint="cs"/>
          <w:szCs w:val="28"/>
          <w:rtl/>
          <w:lang w:bidi="fa-IR"/>
        </w:rPr>
        <w:t>بسیار نامناسب است و</w:t>
      </w:r>
      <w:r w:rsidR="00D57E97">
        <w:rPr>
          <w:rFonts w:cs="B Lotus" w:hint="cs"/>
          <w:szCs w:val="28"/>
          <w:rtl/>
          <w:lang w:bidi="fa-IR"/>
        </w:rPr>
        <w:t xml:space="preserve"> زندانی‌ها</w:t>
      </w:r>
      <w:r w:rsidR="00F52FE8">
        <w:rPr>
          <w:rFonts w:cs="B Lotus" w:hint="cs"/>
          <w:szCs w:val="28"/>
          <w:rtl/>
          <w:lang w:bidi="fa-IR"/>
        </w:rPr>
        <w:t xml:space="preserve"> دسته دسته، تحت این شرایط طاقت‌فرسا می‌میرند.</w:t>
      </w:r>
      <w:r w:rsidR="00D57E97">
        <w:rPr>
          <w:rFonts w:cs="B Lotus" w:hint="cs"/>
          <w:szCs w:val="28"/>
          <w:rtl/>
          <w:lang w:bidi="fa-IR"/>
        </w:rPr>
        <w:t xml:space="preserve"> زندانی‌ها</w:t>
      </w:r>
      <w:r w:rsidR="00F52FE8">
        <w:rPr>
          <w:rFonts w:cs="B Lotus" w:hint="cs"/>
          <w:szCs w:val="28"/>
          <w:rtl/>
          <w:lang w:bidi="fa-IR"/>
        </w:rPr>
        <w:t xml:space="preserve">ی کولیما، این ناحیه را قبرستان </w:t>
      </w:r>
      <w:r w:rsidR="00566C2E">
        <w:rPr>
          <w:rFonts w:cs="B Lotus" w:hint="cs"/>
          <w:szCs w:val="28"/>
          <w:rtl/>
          <w:lang w:bidi="fa-IR"/>
        </w:rPr>
        <w:t>نامیده‌اند...»!</w:t>
      </w:r>
      <w:r w:rsidR="002D3450" w:rsidRPr="00E748D8">
        <w:rPr>
          <w:rStyle w:val="FootnoteReference"/>
          <w:rFonts w:ascii="Times New Roman" w:hAnsi="Times New Roman" w:cs="B Lotus"/>
          <w:szCs w:val="28"/>
          <w:rtl/>
          <w:lang w:bidi="fa-IR"/>
        </w:rPr>
        <w:footnoteReference w:id="61"/>
      </w:r>
      <w:r w:rsidR="00566C2E">
        <w:rPr>
          <w:rFonts w:cs="B Lotus" w:hint="cs"/>
          <w:szCs w:val="28"/>
          <w:rtl/>
          <w:lang w:bidi="fa-IR"/>
        </w:rPr>
        <w:t xml:space="preserve"> </w:t>
      </w:r>
    </w:p>
    <w:p w:rsidR="00916F5E" w:rsidRDefault="00566C2E" w:rsidP="00916F5E">
      <w:pPr>
        <w:ind w:firstLine="284"/>
        <w:jc w:val="both"/>
        <w:rPr>
          <w:rFonts w:cs="B Lotus"/>
          <w:szCs w:val="28"/>
          <w:rtl/>
          <w:lang w:bidi="fa-IR"/>
        </w:rPr>
      </w:pPr>
      <w:r>
        <w:rPr>
          <w:rFonts w:cs="B Lotus" w:hint="cs"/>
          <w:szCs w:val="28"/>
          <w:rtl/>
          <w:lang w:bidi="fa-IR"/>
        </w:rPr>
        <w:t xml:space="preserve">از رفتار خشونت‌بار و نادرست کشورهای متمّدن با اسیران که بگذریم، غرامت‌های جنگی که دول پیروزمند از شکست‌خوردگان مطالبه می‌کنند، بسیار سنگین‌تر از فدیه‌ای است که در </w:t>
      </w:r>
      <w:r w:rsidR="00916F5E">
        <w:rPr>
          <w:rFonts w:cs="B Lotus" w:hint="cs"/>
          <w:szCs w:val="28"/>
          <w:rtl/>
          <w:lang w:bidi="fa-IR"/>
        </w:rPr>
        <w:t>اسلام مقرّر شده تا از اسیران مالدار گرفته شود. در جنگ دوم جهانی، غرامت سنگینی که متفقین از آلمان گرفتند کمر اقتصاد آن کشور را شکست و به قول تیلر در کتاب «ریشه‌های جنگ جهانی دوّم»</w:t>
      </w:r>
      <w:r w:rsidR="00221F53">
        <w:rPr>
          <w:rFonts w:cs="B Lotus" w:hint="cs"/>
          <w:szCs w:val="28"/>
          <w:rtl/>
          <w:lang w:bidi="fa-IR"/>
        </w:rPr>
        <w:t>:</w:t>
      </w:r>
      <w:r w:rsidR="00916F5E">
        <w:rPr>
          <w:rFonts w:cs="B Lotus" w:hint="cs"/>
          <w:szCs w:val="28"/>
          <w:rtl/>
          <w:lang w:bidi="fa-IR"/>
        </w:rPr>
        <w:t xml:space="preserve"> آلمانیها احساس کردن</w:t>
      </w:r>
      <w:r w:rsidR="005A2227">
        <w:rPr>
          <w:rFonts w:cs="B Lotus" w:hint="cs"/>
          <w:szCs w:val="28"/>
          <w:rtl/>
          <w:lang w:bidi="fa-IR"/>
        </w:rPr>
        <w:t>د</w:t>
      </w:r>
      <w:r w:rsidR="00916F5E">
        <w:rPr>
          <w:rFonts w:cs="B Lotus" w:hint="cs"/>
          <w:szCs w:val="28"/>
          <w:rtl/>
          <w:lang w:bidi="fa-IR"/>
        </w:rPr>
        <w:t xml:space="preserve"> که هستی</w:t>
      </w:r>
      <w:r w:rsidR="00B320D7">
        <w:rPr>
          <w:rFonts w:cs="B Lotus" w:hint="cs"/>
          <w:szCs w:val="28"/>
          <w:rtl/>
          <w:lang w:bidi="fa-IR"/>
        </w:rPr>
        <w:t xml:space="preserve"> آن‌ها </w:t>
      </w:r>
      <w:r w:rsidR="00916F5E">
        <w:rPr>
          <w:rFonts w:cs="B Lotus" w:hint="cs"/>
          <w:szCs w:val="28"/>
          <w:rtl/>
          <w:lang w:bidi="fa-IR"/>
        </w:rPr>
        <w:t>را زده‌اند!</w:t>
      </w:r>
      <w:r w:rsidR="002D3450" w:rsidRPr="00E748D8">
        <w:rPr>
          <w:rStyle w:val="FootnoteReference"/>
          <w:rFonts w:ascii="Times New Roman" w:hAnsi="Times New Roman" w:cs="B Lotus"/>
          <w:szCs w:val="28"/>
          <w:rtl/>
          <w:lang w:bidi="fa-IR"/>
        </w:rPr>
        <w:footnoteReference w:id="62"/>
      </w:r>
    </w:p>
    <w:p w:rsidR="003F4098" w:rsidRDefault="003F4098" w:rsidP="00916F5E">
      <w:pPr>
        <w:ind w:firstLine="284"/>
        <w:jc w:val="both"/>
        <w:rPr>
          <w:rFonts w:cs="B Lotus"/>
          <w:szCs w:val="28"/>
          <w:rtl/>
          <w:lang w:bidi="fa-IR"/>
        </w:rPr>
      </w:pPr>
      <w:r>
        <w:rPr>
          <w:rFonts w:cs="B Lotus" w:hint="cs"/>
          <w:szCs w:val="28"/>
          <w:rtl/>
          <w:lang w:bidi="fa-IR"/>
        </w:rPr>
        <w:t xml:space="preserve">دنیای جدید، رسوم برده‌داری را با شدّت </w:t>
      </w:r>
      <w:r w:rsidR="00B552F5">
        <w:rPr>
          <w:rFonts w:cs="B Lotus" w:hint="cs"/>
          <w:szCs w:val="28"/>
          <w:rtl/>
          <w:lang w:bidi="fa-IR"/>
        </w:rPr>
        <w:t xml:space="preserve">هر چه تمامتر دربارة اسرای جنگی ادامه می‌دهد و تنها «نام بردگی» را الغاء کرده است! </w:t>
      </w:r>
    </w:p>
    <w:p w:rsidR="00B552F5" w:rsidRDefault="00B552F5" w:rsidP="00916F5E">
      <w:pPr>
        <w:ind w:firstLine="284"/>
        <w:jc w:val="both"/>
        <w:rPr>
          <w:rFonts w:cs="B Lotus"/>
          <w:spacing w:val="-2"/>
          <w:szCs w:val="28"/>
          <w:rtl/>
          <w:lang w:bidi="fa-IR"/>
        </w:rPr>
      </w:pPr>
      <w:r w:rsidRPr="000F4570">
        <w:rPr>
          <w:rFonts w:cs="B Lotus" w:hint="cs"/>
          <w:spacing w:val="-2"/>
          <w:szCs w:val="28"/>
          <w:rtl/>
          <w:lang w:bidi="fa-IR"/>
        </w:rPr>
        <w:t xml:space="preserve">اینک باید دید که قوانین </w:t>
      </w:r>
      <w:r w:rsidR="00A145ED" w:rsidRPr="000F4570">
        <w:rPr>
          <w:rFonts w:cs="B Lotus" w:hint="cs"/>
          <w:spacing w:val="-2"/>
          <w:szCs w:val="28"/>
          <w:rtl/>
          <w:lang w:bidi="fa-IR"/>
        </w:rPr>
        <w:t>اسلامی در مورد رفتار با اسیران جنگ چه می‌گوید؟ و مسلمانان در صدر اسلام با دشمنان پیکارگر خود به چه شیوه‌ای عمل می‌کردند؟</w:t>
      </w:r>
      <w:r w:rsidR="00A419C4" w:rsidRPr="000F4570">
        <w:rPr>
          <w:rFonts w:cs="B Lotus" w:hint="cs"/>
          <w:spacing w:val="-2"/>
          <w:szCs w:val="28"/>
          <w:rtl/>
          <w:lang w:bidi="fa-IR"/>
        </w:rPr>
        <w:t xml:space="preserve"> پس از اینکه آتش کارزار فرو نشست، مسلمانان وظیفه دارند تا از گریختن اسرای دشمن جلوگیری کنند ولی به هیچ وجه حق ندارند آسیبی بر آنان وارد سازند. طبری می‌نویسد</w:t>
      </w:r>
      <w:r w:rsidR="00221F53">
        <w:rPr>
          <w:rFonts w:cs="B Lotus" w:hint="cs"/>
          <w:spacing w:val="-2"/>
          <w:szCs w:val="28"/>
          <w:rtl/>
          <w:lang w:bidi="fa-IR"/>
        </w:rPr>
        <w:t>:</w:t>
      </w:r>
      <w:r w:rsidR="00A419C4" w:rsidRPr="000F4570">
        <w:rPr>
          <w:rFonts w:cs="B Lotus" w:hint="cs"/>
          <w:spacing w:val="-2"/>
          <w:szCs w:val="28"/>
          <w:rtl/>
          <w:lang w:bidi="fa-IR"/>
        </w:rPr>
        <w:t xml:space="preserve"> </w:t>
      </w:r>
    </w:p>
    <w:p w:rsidR="000F4570" w:rsidRDefault="000F4570" w:rsidP="000F4570">
      <w:pPr>
        <w:ind w:firstLine="284"/>
        <w:jc w:val="both"/>
        <w:rPr>
          <w:rFonts w:cs="B Lotus"/>
          <w:spacing w:val="-2"/>
          <w:szCs w:val="28"/>
          <w:rtl/>
          <w:lang w:bidi="fa-IR"/>
        </w:rPr>
      </w:pPr>
      <w:r>
        <w:rPr>
          <w:rFonts w:cs="B Lotus" w:hint="cs"/>
          <w:spacing w:val="-2"/>
          <w:szCs w:val="28"/>
          <w:rtl/>
          <w:lang w:bidi="fa-IR"/>
        </w:rPr>
        <w:t>«(پس از پیکار بدر») عمربن خطاب به پیامبر گفت</w:t>
      </w:r>
      <w:r w:rsidR="005A2227">
        <w:rPr>
          <w:rFonts w:cs="B Lotus" w:hint="cs"/>
          <w:spacing w:val="-2"/>
          <w:szCs w:val="28"/>
          <w:rtl/>
          <w:lang w:bidi="fa-IR"/>
        </w:rPr>
        <w:t>:</w:t>
      </w:r>
      <w:r>
        <w:rPr>
          <w:rFonts w:cs="B Lotus" w:hint="cs"/>
          <w:spacing w:val="-2"/>
          <w:szCs w:val="28"/>
          <w:rtl/>
          <w:lang w:bidi="fa-IR"/>
        </w:rPr>
        <w:t xml:space="preserve"> ای رسول خدا، من می‌خواهم دو دندان پیشین سهیل بن عمرو را از فک زیرین او برکنم تا زبانش بیرون آید و در هیچ مقامی نتواند بر ضّد تو به سخنرانی برخیزد! </w:t>
      </w:r>
    </w:p>
    <w:p w:rsidR="000F4570" w:rsidRDefault="00065D7B" w:rsidP="000F4570">
      <w:pPr>
        <w:ind w:firstLine="284"/>
        <w:jc w:val="both"/>
        <w:rPr>
          <w:rFonts w:cs="B Lotus"/>
          <w:spacing w:val="-2"/>
          <w:szCs w:val="28"/>
          <w:rtl/>
          <w:lang w:bidi="fa-IR"/>
        </w:rPr>
      </w:pPr>
      <w:r>
        <w:rPr>
          <w:rFonts w:cs="B Lotus" w:hint="cs"/>
          <w:spacing w:val="-2"/>
          <w:szCs w:val="28"/>
          <w:rtl/>
          <w:lang w:bidi="fa-IR"/>
        </w:rPr>
        <w:t>پیامبر خدا فرمود</w:t>
      </w:r>
      <w:r w:rsidR="00221F53">
        <w:rPr>
          <w:rFonts w:cs="B Lotus" w:hint="cs"/>
          <w:spacing w:val="-2"/>
          <w:szCs w:val="28"/>
          <w:rtl/>
          <w:lang w:bidi="fa-IR"/>
        </w:rPr>
        <w:t>:</w:t>
      </w:r>
      <w:r>
        <w:rPr>
          <w:rFonts w:cs="B Lotus" w:hint="cs"/>
          <w:spacing w:val="-2"/>
          <w:szCs w:val="28"/>
          <w:rtl/>
          <w:lang w:bidi="fa-IR"/>
        </w:rPr>
        <w:t xml:space="preserve"> </w:t>
      </w:r>
    </w:p>
    <w:p w:rsidR="00D85F43" w:rsidRDefault="00F20480" w:rsidP="004071A6">
      <w:pPr>
        <w:ind w:firstLine="284"/>
        <w:jc w:val="both"/>
        <w:rPr>
          <w:rFonts w:cs="B Lotus"/>
          <w:spacing w:val="-2"/>
          <w:szCs w:val="28"/>
          <w:rtl/>
          <w:lang w:bidi="fa-IR"/>
        </w:rPr>
      </w:pPr>
      <w:r w:rsidRPr="00D57E97">
        <w:rPr>
          <w:rStyle w:val="Char2"/>
          <w:rFonts w:hint="cs"/>
          <w:rtl/>
        </w:rPr>
        <w:t>«</w:t>
      </w:r>
      <w:r w:rsidR="00065D7B" w:rsidRPr="00D57E97">
        <w:rPr>
          <w:rStyle w:val="Char2"/>
          <w:rtl/>
        </w:rPr>
        <w:t>لا</w:t>
      </w:r>
      <w:r w:rsidRPr="00D57E97">
        <w:rPr>
          <w:rStyle w:val="Char2"/>
          <w:rtl/>
        </w:rPr>
        <w:t xml:space="preserve"> </w:t>
      </w:r>
      <w:r w:rsidR="00065D7B" w:rsidRPr="00D57E97">
        <w:rPr>
          <w:rStyle w:val="Char2"/>
          <w:rtl/>
        </w:rPr>
        <w:t xml:space="preserve">أمثل </w:t>
      </w:r>
      <w:r w:rsidRPr="00D57E97">
        <w:rPr>
          <w:rStyle w:val="Char2"/>
          <w:rtl/>
        </w:rPr>
        <w:t xml:space="preserve">به فیمثل الله </w:t>
      </w:r>
      <w:r w:rsidRPr="00D57E97">
        <w:rPr>
          <w:rStyle w:val="Char2"/>
          <w:rFonts w:hint="cs"/>
          <w:rtl/>
        </w:rPr>
        <w:t>بي</w:t>
      </w:r>
      <w:r w:rsidRPr="00D57E97">
        <w:rPr>
          <w:rStyle w:val="Char2"/>
          <w:rtl/>
        </w:rPr>
        <w:t xml:space="preserve"> وإن کنت نبیاً!</w:t>
      </w:r>
      <w:r w:rsidRPr="00D57E97">
        <w:rPr>
          <w:rStyle w:val="Char2"/>
          <w:rFonts w:hint="cs"/>
          <w:rtl/>
        </w:rPr>
        <w:t>».</w:t>
      </w:r>
      <w:r>
        <w:rPr>
          <w:rFonts w:cs="B Badr" w:hint="cs"/>
          <w:b/>
          <w:bCs/>
          <w:spacing w:val="-2"/>
          <w:sz w:val="32"/>
          <w:szCs w:val="32"/>
          <w:rtl/>
          <w:lang w:bidi="fa-IR"/>
        </w:rPr>
        <w:t xml:space="preserve"> </w:t>
      </w:r>
      <w:r w:rsidR="00065D7B">
        <w:rPr>
          <w:rFonts w:cs="B Lotus" w:hint="cs"/>
          <w:spacing w:val="-2"/>
          <w:szCs w:val="28"/>
          <w:rtl/>
          <w:lang w:bidi="fa-IR"/>
        </w:rPr>
        <w:t xml:space="preserve">«هیچگاه مثله کردن را بر او روا نمی‌دارم که خدا مرا </w:t>
      </w:r>
      <w:r w:rsidR="00D85F43">
        <w:rPr>
          <w:rFonts w:cs="Times New Roman" w:hint="cs"/>
          <w:spacing w:val="-2"/>
          <w:szCs w:val="28"/>
          <w:rtl/>
          <w:lang w:bidi="fa-IR"/>
        </w:rPr>
        <w:t>–</w:t>
      </w:r>
      <w:r w:rsidR="00D85F43">
        <w:rPr>
          <w:rFonts w:cs="B Lotus" w:hint="cs"/>
          <w:spacing w:val="-2"/>
          <w:szCs w:val="28"/>
          <w:rtl/>
          <w:lang w:bidi="fa-IR"/>
        </w:rPr>
        <w:t xml:space="preserve"> هر چند پیامبرش هستم </w:t>
      </w:r>
      <w:r w:rsidR="00D85F43">
        <w:rPr>
          <w:rFonts w:cs="Times New Roman" w:hint="cs"/>
          <w:spacing w:val="-2"/>
          <w:szCs w:val="28"/>
          <w:rtl/>
          <w:lang w:bidi="fa-IR"/>
        </w:rPr>
        <w:t>–</w:t>
      </w:r>
      <w:r w:rsidR="00D85F43">
        <w:rPr>
          <w:rFonts w:cs="B Lotus" w:hint="cs"/>
          <w:spacing w:val="-2"/>
          <w:szCs w:val="28"/>
          <w:rtl/>
          <w:lang w:bidi="fa-IR"/>
        </w:rPr>
        <w:t xml:space="preserve"> مثله خواهد کرد»!</w:t>
      </w:r>
      <w:r w:rsidR="002D3450" w:rsidRPr="00E748D8">
        <w:rPr>
          <w:rStyle w:val="FootnoteReference"/>
          <w:rFonts w:ascii="Times New Roman" w:hAnsi="Times New Roman" w:cs="B Lotus"/>
          <w:szCs w:val="28"/>
          <w:rtl/>
          <w:lang w:bidi="fa-IR"/>
        </w:rPr>
        <w:footnoteReference w:id="63"/>
      </w:r>
      <w:r w:rsidR="004071A6">
        <w:rPr>
          <w:rFonts w:cs="B Lotus" w:hint="cs"/>
          <w:spacing w:val="-2"/>
          <w:szCs w:val="28"/>
          <w:rtl/>
          <w:lang w:bidi="fa-IR"/>
        </w:rPr>
        <w:t>.</w:t>
      </w:r>
      <w:r w:rsidR="00D85F43">
        <w:rPr>
          <w:rFonts w:cs="B Lotus" w:hint="cs"/>
          <w:spacing w:val="-2"/>
          <w:szCs w:val="28"/>
          <w:rtl/>
          <w:lang w:bidi="fa-IR"/>
        </w:rPr>
        <w:t xml:space="preserve"> </w:t>
      </w:r>
    </w:p>
    <w:p w:rsidR="0098098C" w:rsidRDefault="00F64E7D" w:rsidP="00D85F43">
      <w:pPr>
        <w:ind w:firstLine="284"/>
        <w:jc w:val="both"/>
        <w:rPr>
          <w:rFonts w:cs="B Lotus"/>
          <w:spacing w:val="-2"/>
          <w:szCs w:val="28"/>
          <w:rtl/>
          <w:lang w:bidi="fa-IR"/>
        </w:rPr>
      </w:pPr>
      <w:r>
        <w:rPr>
          <w:rFonts w:cs="B Lotus" w:hint="cs"/>
          <w:spacing w:val="-2"/>
          <w:szCs w:val="28"/>
          <w:rtl/>
          <w:lang w:bidi="fa-IR"/>
        </w:rPr>
        <w:t>اگر در میان اسیران دشمن، کودکانی به همراه پدر و مادرشان باشند، هرگز روا نیست که</w:t>
      </w:r>
      <w:r w:rsidR="00B320D7">
        <w:rPr>
          <w:rFonts w:cs="B Lotus" w:hint="cs"/>
          <w:spacing w:val="-2"/>
          <w:szCs w:val="28"/>
          <w:rtl/>
          <w:lang w:bidi="fa-IR"/>
        </w:rPr>
        <w:t xml:space="preserve"> آن‌ها </w:t>
      </w:r>
      <w:r>
        <w:rPr>
          <w:rFonts w:cs="B Lotus" w:hint="cs"/>
          <w:spacing w:val="-2"/>
          <w:szCs w:val="28"/>
          <w:rtl/>
          <w:lang w:bidi="fa-IR"/>
        </w:rPr>
        <w:t>را از والدین خود جدا سازند. زیرا مسلمانان از پیامبر اسلام آورده‌اند که فرمود</w:t>
      </w:r>
      <w:r w:rsidR="00221F53">
        <w:rPr>
          <w:rFonts w:cs="B Lotus" w:hint="cs"/>
          <w:spacing w:val="-2"/>
          <w:szCs w:val="28"/>
          <w:rtl/>
          <w:lang w:bidi="fa-IR"/>
        </w:rPr>
        <w:t>:</w:t>
      </w:r>
      <w:r>
        <w:rPr>
          <w:rFonts w:cs="B Lotus" w:hint="cs"/>
          <w:spacing w:val="-2"/>
          <w:szCs w:val="28"/>
          <w:rtl/>
          <w:lang w:bidi="fa-IR"/>
        </w:rPr>
        <w:t xml:space="preserve"> </w:t>
      </w:r>
    </w:p>
    <w:p w:rsidR="00B42A0E" w:rsidRDefault="00A85807" w:rsidP="00A85807">
      <w:pPr>
        <w:ind w:firstLine="284"/>
        <w:jc w:val="both"/>
        <w:rPr>
          <w:rFonts w:cs="B Lotus"/>
          <w:spacing w:val="-2"/>
          <w:szCs w:val="28"/>
          <w:rtl/>
          <w:lang w:bidi="fa-IR"/>
        </w:rPr>
      </w:pPr>
      <w:r w:rsidRPr="00D57E97">
        <w:rPr>
          <w:rStyle w:val="Char2"/>
          <w:rFonts w:hint="cs"/>
          <w:rtl/>
        </w:rPr>
        <w:t>«</w:t>
      </w:r>
      <w:r w:rsidR="00B42A0E" w:rsidRPr="00D57E97">
        <w:rPr>
          <w:rStyle w:val="Char2"/>
          <w:rtl/>
        </w:rPr>
        <w:t>من فرّق بین والده وولدها فرق الله بینه و</w:t>
      </w:r>
      <w:r w:rsidRPr="00D57E97">
        <w:rPr>
          <w:rStyle w:val="Char2"/>
          <w:rtl/>
        </w:rPr>
        <w:t>بین أحبته یوم القیا</w:t>
      </w:r>
      <w:r w:rsidRPr="00D57E97">
        <w:rPr>
          <w:rStyle w:val="Char2"/>
          <w:rFonts w:hint="cs"/>
          <w:rtl/>
        </w:rPr>
        <w:t>مة</w:t>
      </w:r>
      <w:r w:rsidR="00B42A0E" w:rsidRPr="00D57E97">
        <w:rPr>
          <w:rStyle w:val="Char2"/>
          <w:rtl/>
        </w:rPr>
        <w:t>!</w:t>
      </w:r>
      <w:r w:rsidRPr="00D57E97">
        <w:rPr>
          <w:rStyle w:val="Char2"/>
          <w:rFonts w:hint="cs"/>
          <w:rtl/>
        </w:rPr>
        <w:t>»</w:t>
      </w:r>
      <w:r w:rsidR="002D3450" w:rsidRPr="00E748D8">
        <w:rPr>
          <w:rStyle w:val="FootnoteReference"/>
          <w:rFonts w:ascii="Times New Roman" w:hAnsi="Times New Roman" w:cs="B Lotus"/>
          <w:szCs w:val="28"/>
          <w:rtl/>
          <w:lang w:bidi="fa-IR"/>
        </w:rPr>
        <w:footnoteReference w:id="64"/>
      </w:r>
      <w:r>
        <w:rPr>
          <w:rFonts w:cs="B Lotus" w:hint="cs"/>
          <w:spacing w:val="-2"/>
          <w:szCs w:val="28"/>
          <w:rtl/>
          <w:lang w:bidi="fa-IR"/>
        </w:rPr>
        <w:t>.</w:t>
      </w:r>
      <w:r w:rsidR="00B42A0E">
        <w:rPr>
          <w:rFonts w:cs="B Lotus" w:hint="cs"/>
          <w:spacing w:val="-2"/>
          <w:szCs w:val="28"/>
          <w:rtl/>
          <w:lang w:bidi="fa-IR"/>
        </w:rPr>
        <w:t xml:space="preserve"> </w:t>
      </w:r>
    </w:p>
    <w:p w:rsidR="00B42A0E" w:rsidRDefault="00B42A0E" w:rsidP="00315C35">
      <w:pPr>
        <w:ind w:firstLine="284"/>
        <w:jc w:val="both"/>
        <w:rPr>
          <w:rFonts w:cs="B Lotus"/>
          <w:spacing w:val="-2"/>
          <w:szCs w:val="28"/>
          <w:rtl/>
          <w:lang w:bidi="fa-IR"/>
        </w:rPr>
      </w:pPr>
      <w:r>
        <w:rPr>
          <w:rFonts w:cs="B Lotus" w:hint="cs"/>
          <w:spacing w:val="-2"/>
          <w:szCs w:val="28"/>
          <w:rtl/>
          <w:lang w:bidi="fa-IR"/>
        </w:rPr>
        <w:t xml:space="preserve">«هر کس میان مادری و فرزندش جدایی افکند، خداوند میان او و دوستانش در روز رستاخیز جدایی خواهد افکند». </w:t>
      </w:r>
    </w:p>
    <w:p w:rsidR="00C72B61" w:rsidRDefault="00C72B61" w:rsidP="00B42A0E">
      <w:pPr>
        <w:ind w:firstLine="284"/>
        <w:jc w:val="both"/>
        <w:rPr>
          <w:rFonts w:cs="B Lotus"/>
          <w:spacing w:val="-2"/>
          <w:szCs w:val="28"/>
          <w:rtl/>
          <w:lang w:bidi="fa-IR"/>
        </w:rPr>
      </w:pPr>
      <w:r>
        <w:rPr>
          <w:rFonts w:cs="B Lotus" w:hint="cs"/>
          <w:spacing w:val="-2"/>
          <w:szCs w:val="28"/>
          <w:rtl/>
          <w:lang w:bidi="fa-IR"/>
        </w:rPr>
        <w:t xml:space="preserve">و باز دارقطنی در کتاب </w:t>
      </w:r>
      <w:r w:rsidR="00417974">
        <w:rPr>
          <w:rFonts w:cs="B Lotus" w:hint="cs"/>
          <w:spacing w:val="-2"/>
          <w:szCs w:val="28"/>
          <w:rtl/>
          <w:lang w:bidi="fa-IR"/>
        </w:rPr>
        <w:t>سنن می‌نویسد</w:t>
      </w:r>
      <w:r w:rsidR="00221F53">
        <w:rPr>
          <w:rFonts w:cs="B Lotus" w:hint="cs"/>
          <w:spacing w:val="-2"/>
          <w:szCs w:val="28"/>
          <w:rtl/>
          <w:lang w:bidi="fa-IR"/>
        </w:rPr>
        <w:t>:</w:t>
      </w:r>
      <w:r w:rsidR="00417974">
        <w:rPr>
          <w:rFonts w:cs="B Lotus" w:hint="cs"/>
          <w:spacing w:val="-2"/>
          <w:szCs w:val="28"/>
          <w:rtl/>
          <w:lang w:bidi="fa-IR"/>
        </w:rPr>
        <w:t xml:space="preserve"> </w:t>
      </w:r>
    </w:p>
    <w:p w:rsidR="00417974" w:rsidRDefault="00A85807" w:rsidP="00A85807">
      <w:pPr>
        <w:ind w:firstLine="284"/>
        <w:jc w:val="both"/>
        <w:rPr>
          <w:rFonts w:cs="B Lotus"/>
          <w:spacing w:val="-2"/>
          <w:szCs w:val="28"/>
          <w:rtl/>
          <w:lang w:bidi="fa-IR"/>
        </w:rPr>
      </w:pPr>
      <w:r w:rsidRPr="00D57E97">
        <w:rPr>
          <w:rStyle w:val="Char2"/>
          <w:rFonts w:hint="cs"/>
          <w:rtl/>
        </w:rPr>
        <w:t>«</w:t>
      </w:r>
      <w:r w:rsidR="00417974" w:rsidRPr="00D57E97">
        <w:rPr>
          <w:rStyle w:val="Char2"/>
          <w:rtl/>
        </w:rPr>
        <w:t>لعن رسول الله</w:t>
      </w:r>
      <w:r w:rsidRPr="00D57E97">
        <w:rPr>
          <w:rStyle w:val="Char2"/>
          <w:rtl/>
        </w:rPr>
        <w:t xml:space="preserve"> </w:t>
      </w:r>
      <w:r w:rsidR="00417974" w:rsidRPr="00D57E97">
        <w:rPr>
          <w:rStyle w:val="Char2"/>
        </w:rPr>
        <w:sym w:font="AGA Arabesque" w:char="F072"/>
      </w:r>
      <w:r w:rsidR="00417974" w:rsidRPr="00D57E97">
        <w:rPr>
          <w:rStyle w:val="Char2"/>
          <w:rtl/>
        </w:rPr>
        <w:t xml:space="preserve"> من فرق بین الو</w:t>
      </w:r>
      <w:r w:rsidRPr="00D57E97">
        <w:rPr>
          <w:rStyle w:val="Char2"/>
          <w:rtl/>
        </w:rPr>
        <w:t>الدة و</w:t>
      </w:r>
      <w:r w:rsidR="00417974" w:rsidRPr="00D57E97">
        <w:rPr>
          <w:rStyle w:val="Char2"/>
          <w:rtl/>
        </w:rPr>
        <w:t>ولدها، وبین الأخ و</w:t>
      </w:r>
      <w:r w:rsidRPr="00D57E97">
        <w:rPr>
          <w:rStyle w:val="Char2"/>
          <w:rFonts w:hint="cs"/>
          <w:rtl/>
        </w:rPr>
        <w:t>أخیه»</w:t>
      </w:r>
      <w:r w:rsidR="002D3450" w:rsidRPr="00E748D8">
        <w:rPr>
          <w:rStyle w:val="FootnoteReference"/>
          <w:rFonts w:ascii="Times New Roman" w:hAnsi="Times New Roman" w:cs="B Lotus"/>
          <w:szCs w:val="28"/>
          <w:rtl/>
          <w:lang w:bidi="fa-IR"/>
        </w:rPr>
        <w:footnoteReference w:id="65"/>
      </w:r>
      <w:r>
        <w:rPr>
          <w:rFonts w:ascii="Lotus Linotype" w:hAnsi="Lotus Linotype" w:cs="Lotus Linotype" w:hint="cs"/>
          <w:b/>
          <w:bCs/>
          <w:spacing w:val="-2"/>
          <w:sz w:val="30"/>
          <w:szCs w:val="30"/>
          <w:rtl/>
          <w:lang w:bidi="fa-IR"/>
        </w:rPr>
        <w:t>.</w:t>
      </w:r>
      <w:r w:rsidR="00417974">
        <w:rPr>
          <w:rFonts w:cs="B Lotus" w:hint="cs"/>
          <w:spacing w:val="-2"/>
          <w:szCs w:val="28"/>
          <w:rtl/>
          <w:lang w:bidi="fa-IR"/>
        </w:rPr>
        <w:t xml:space="preserve"> </w:t>
      </w:r>
    </w:p>
    <w:p w:rsidR="00C76A65" w:rsidRDefault="00C76A65" w:rsidP="00417974">
      <w:pPr>
        <w:ind w:firstLine="284"/>
        <w:jc w:val="both"/>
        <w:rPr>
          <w:rFonts w:cs="B Lotus"/>
          <w:spacing w:val="-2"/>
          <w:szCs w:val="28"/>
          <w:rtl/>
          <w:lang w:bidi="fa-IR"/>
        </w:rPr>
      </w:pPr>
      <w:r>
        <w:rPr>
          <w:rFonts w:cs="B Lotus" w:hint="cs"/>
          <w:spacing w:val="-2"/>
          <w:szCs w:val="28"/>
          <w:rtl/>
          <w:lang w:bidi="fa-IR"/>
        </w:rPr>
        <w:t>یعنی</w:t>
      </w:r>
      <w:r w:rsidR="00221F53">
        <w:rPr>
          <w:rFonts w:cs="B Lotus" w:hint="cs"/>
          <w:spacing w:val="-2"/>
          <w:szCs w:val="28"/>
          <w:rtl/>
          <w:lang w:bidi="fa-IR"/>
        </w:rPr>
        <w:t>:</w:t>
      </w:r>
      <w:r>
        <w:rPr>
          <w:rFonts w:cs="B Lotus" w:hint="cs"/>
          <w:spacing w:val="-2"/>
          <w:szCs w:val="28"/>
          <w:rtl/>
          <w:lang w:bidi="fa-IR"/>
        </w:rPr>
        <w:t xml:space="preserve"> «پیامبر کسی را که در میان مادر و فرزندش و برادر و برادرش، جدایی افکند، نفرین نمود»! </w:t>
      </w:r>
    </w:p>
    <w:p w:rsidR="00C76A65" w:rsidRDefault="00883459" w:rsidP="00417974">
      <w:pPr>
        <w:ind w:firstLine="284"/>
        <w:jc w:val="both"/>
        <w:rPr>
          <w:rFonts w:cs="B Lotus"/>
          <w:spacing w:val="-2"/>
          <w:szCs w:val="28"/>
          <w:rtl/>
          <w:lang w:bidi="fa-IR"/>
        </w:rPr>
      </w:pPr>
      <w:r>
        <w:rPr>
          <w:rFonts w:cs="B Lotus" w:hint="cs"/>
          <w:spacing w:val="-2"/>
          <w:szCs w:val="28"/>
          <w:rtl/>
          <w:lang w:bidi="fa-IR"/>
        </w:rPr>
        <w:t>از همین رو ترمذی می‌نویسد</w:t>
      </w:r>
      <w:r w:rsidR="00221F53">
        <w:rPr>
          <w:rFonts w:cs="B Lotus" w:hint="cs"/>
          <w:spacing w:val="-2"/>
          <w:szCs w:val="28"/>
          <w:rtl/>
          <w:lang w:bidi="fa-IR"/>
        </w:rPr>
        <w:t>:</w:t>
      </w:r>
      <w:r>
        <w:rPr>
          <w:rFonts w:cs="B Lotus" w:hint="cs"/>
          <w:spacing w:val="-2"/>
          <w:szCs w:val="28"/>
          <w:rtl/>
          <w:lang w:bidi="fa-IR"/>
        </w:rPr>
        <w:t xml:space="preserve"> </w:t>
      </w:r>
    </w:p>
    <w:p w:rsidR="00883459" w:rsidRDefault="00883459" w:rsidP="00B25304">
      <w:pPr>
        <w:ind w:firstLine="284"/>
        <w:jc w:val="both"/>
        <w:rPr>
          <w:rFonts w:cs="B Lotus"/>
          <w:spacing w:val="-2"/>
          <w:szCs w:val="28"/>
          <w:rtl/>
          <w:lang w:bidi="fa-IR"/>
        </w:rPr>
      </w:pPr>
      <w:r>
        <w:rPr>
          <w:rFonts w:cs="B Lotus" w:hint="cs"/>
          <w:spacing w:val="-2"/>
          <w:szCs w:val="28"/>
          <w:rtl/>
          <w:lang w:bidi="fa-IR"/>
        </w:rPr>
        <w:t>«یاران آگاه پیامبر و دیگر (دانایان اسلام) عمل خود را بر این اساس قرار دادند و راضی نمی‌شدند که در میان اسیران، فرزند را از مادر یا پدر، و برادر را از برادر جدا کنند»</w:t>
      </w:r>
      <w:r w:rsidR="002D3450" w:rsidRPr="00E748D8">
        <w:rPr>
          <w:rStyle w:val="FootnoteReference"/>
          <w:rFonts w:ascii="Times New Roman" w:hAnsi="Times New Roman" w:cs="B Lotus"/>
          <w:szCs w:val="28"/>
          <w:rtl/>
          <w:lang w:bidi="fa-IR"/>
        </w:rPr>
        <w:footnoteReference w:id="66"/>
      </w:r>
      <w:r w:rsidR="00B25304">
        <w:rPr>
          <w:rFonts w:cs="B Lotus" w:hint="cs"/>
          <w:spacing w:val="-2"/>
          <w:szCs w:val="28"/>
          <w:rtl/>
          <w:lang w:bidi="fa-IR"/>
        </w:rPr>
        <w:t>.</w:t>
      </w:r>
      <w:r>
        <w:rPr>
          <w:rFonts w:cs="B Lotus" w:hint="cs"/>
          <w:spacing w:val="-2"/>
          <w:szCs w:val="28"/>
          <w:rtl/>
          <w:lang w:bidi="fa-IR"/>
        </w:rPr>
        <w:t xml:space="preserve"> </w:t>
      </w:r>
    </w:p>
    <w:p w:rsidR="006D59A3" w:rsidRDefault="006D59A3" w:rsidP="00805F9C">
      <w:pPr>
        <w:ind w:firstLine="284"/>
        <w:jc w:val="both"/>
        <w:rPr>
          <w:rFonts w:cs="B Lotus"/>
          <w:spacing w:val="-2"/>
          <w:szCs w:val="28"/>
          <w:rtl/>
          <w:lang w:bidi="fa-IR"/>
        </w:rPr>
      </w:pPr>
      <w:r>
        <w:rPr>
          <w:rFonts w:cs="B Lotus" w:hint="cs"/>
          <w:spacing w:val="-2"/>
          <w:szCs w:val="28"/>
          <w:rtl/>
          <w:lang w:bidi="fa-IR"/>
        </w:rPr>
        <w:t>چنانکه پیش از این گفتیم مسلمانان وظیفه دارند</w:t>
      </w:r>
      <w:r w:rsidR="006E21FD">
        <w:rPr>
          <w:rFonts w:cs="B Lotus" w:hint="cs"/>
          <w:spacing w:val="-2"/>
          <w:szCs w:val="28"/>
          <w:rtl/>
          <w:lang w:bidi="fa-IR"/>
        </w:rPr>
        <w:t xml:space="preserve"> به حکم قرآن مجید که فرمود</w:t>
      </w:r>
      <w:r w:rsidR="00221F53">
        <w:rPr>
          <w:rFonts w:cs="B Lotus" w:hint="cs"/>
          <w:spacing w:val="-2"/>
          <w:szCs w:val="28"/>
          <w:rtl/>
          <w:lang w:bidi="fa-IR"/>
        </w:rPr>
        <w:t>:</w:t>
      </w:r>
      <w:r w:rsidR="00987100">
        <w:rPr>
          <w:rFonts w:cs="B Lotus" w:hint="cs"/>
          <w:spacing w:val="-2"/>
          <w:szCs w:val="28"/>
          <w:rtl/>
          <w:lang w:bidi="fa-IR"/>
        </w:rPr>
        <w:t xml:space="preserve"> </w:t>
      </w:r>
      <w:r w:rsidR="00987100">
        <w:rPr>
          <w:rFonts w:ascii="Traditional Arabic" w:hAnsi="Traditional Arabic"/>
          <w:sz w:val="28"/>
          <w:szCs w:val="28"/>
          <w:rtl/>
          <w:lang w:bidi="fa-IR"/>
        </w:rPr>
        <w:t>﴿</w:t>
      </w:r>
      <w:r w:rsidR="00805F9C" w:rsidRPr="002124C1">
        <w:rPr>
          <w:rFonts w:cs="KFGQPC Uthmanic Script HAFS"/>
          <w:color w:val="000000"/>
          <w:sz w:val="28"/>
          <w:szCs w:val="28"/>
          <w:rtl/>
        </w:rPr>
        <w:t>فَإِمَّا مَنَّۢا بَعۡدُ وَإِمَّا فِدَآءً</w:t>
      </w:r>
      <w:r w:rsidR="00987100">
        <w:rPr>
          <w:rFonts w:ascii="Traditional Arabic" w:hAnsi="Traditional Arabic"/>
          <w:sz w:val="28"/>
          <w:szCs w:val="28"/>
          <w:rtl/>
          <w:lang w:bidi="fa-IR"/>
        </w:rPr>
        <w:t>﴾</w:t>
      </w:r>
      <w:r w:rsidR="006E21FD">
        <w:rPr>
          <w:rFonts w:cs="B Lotus" w:hint="cs"/>
          <w:spacing w:val="-2"/>
          <w:szCs w:val="28"/>
          <w:rtl/>
          <w:lang w:bidi="fa-IR"/>
        </w:rPr>
        <w:t xml:space="preserve"> </w:t>
      </w:r>
      <w:r>
        <w:rPr>
          <w:rFonts w:cs="B Lotus" w:hint="cs"/>
          <w:spacing w:val="-2"/>
          <w:szCs w:val="28"/>
          <w:rtl/>
          <w:lang w:bidi="fa-IR"/>
        </w:rPr>
        <w:t xml:space="preserve">اسیران را بی‌تاوان و با تاوان آزاد سازند. اما </w:t>
      </w:r>
      <w:r w:rsidR="006A2B7D">
        <w:rPr>
          <w:rFonts w:cs="B Lotus" w:hint="cs"/>
          <w:spacing w:val="-2"/>
          <w:szCs w:val="28"/>
          <w:rtl/>
          <w:lang w:bidi="fa-IR"/>
        </w:rPr>
        <w:t xml:space="preserve">اگر آزادی اسرای جنگ </w:t>
      </w:r>
      <w:r w:rsidR="006A2B7D">
        <w:rPr>
          <w:rFonts w:cs="Times New Roman" w:hint="cs"/>
          <w:spacing w:val="-2"/>
          <w:szCs w:val="28"/>
          <w:rtl/>
          <w:lang w:bidi="fa-IR"/>
        </w:rPr>
        <w:t>–</w:t>
      </w:r>
      <w:r w:rsidR="006A2B7D">
        <w:rPr>
          <w:rFonts w:cs="B Lotus" w:hint="cs"/>
          <w:spacing w:val="-2"/>
          <w:szCs w:val="28"/>
          <w:rtl/>
          <w:lang w:bidi="fa-IR"/>
        </w:rPr>
        <w:t xml:space="preserve"> بنا به تشخیص امام مسلمانان </w:t>
      </w:r>
      <w:r w:rsidR="006A2B7D">
        <w:rPr>
          <w:rFonts w:cs="Times New Roman" w:hint="cs"/>
          <w:spacing w:val="-2"/>
          <w:szCs w:val="28"/>
          <w:rtl/>
          <w:lang w:bidi="fa-IR"/>
        </w:rPr>
        <w:t>–</w:t>
      </w:r>
      <w:r w:rsidR="006A2B7D">
        <w:rPr>
          <w:rFonts w:cs="B Lotus" w:hint="cs"/>
          <w:spacing w:val="-2"/>
          <w:szCs w:val="28"/>
          <w:rtl/>
          <w:lang w:bidi="fa-IR"/>
        </w:rPr>
        <w:t xml:space="preserve"> مصلحت نباشند، در آن صورت دولتمردان اسلامی راه دیگری را در پیش می‌گیرند </w:t>
      </w:r>
      <w:r w:rsidR="006E21FD">
        <w:rPr>
          <w:rFonts w:cs="B Lotus" w:hint="cs"/>
          <w:spacing w:val="-2"/>
          <w:szCs w:val="28"/>
          <w:rtl/>
          <w:lang w:bidi="fa-IR"/>
        </w:rPr>
        <w:t xml:space="preserve">و به جای </w:t>
      </w:r>
      <w:r w:rsidR="00A96D02">
        <w:rPr>
          <w:rFonts w:cs="B Lotus" w:hint="cs"/>
          <w:spacing w:val="-2"/>
          <w:szCs w:val="28"/>
          <w:rtl/>
          <w:lang w:bidi="fa-IR"/>
        </w:rPr>
        <w:t>آنکه اسیران را در</w:t>
      </w:r>
      <w:r w:rsidR="00D57E97">
        <w:rPr>
          <w:rFonts w:cs="B Lotus" w:hint="cs"/>
          <w:spacing w:val="-2"/>
          <w:szCs w:val="28"/>
          <w:rtl/>
          <w:lang w:bidi="fa-IR"/>
        </w:rPr>
        <w:t xml:space="preserve"> اردوگاه‌ها</w:t>
      </w:r>
      <w:r w:rsidR="00A96D02">
        <w:rPr>
          <w:rFonts w:cs="B Lotus" w:hint="cs"/>
          <w:spacing w:val="-2"/>
          <w:szCs w:val="28"/>
          <w:rtl/>
          <w:lang w:bidi="fa-IR"/>
        </w:rPr>
        <w:t xml:space="preserve"> به کارهای طاقت‌فرسا وادارند یا در</w:t>
      </w:r>
      <w:r w:rsidR="00D57E97">
        <w:rPr>
          <w:rFonts w:cs="B Lotus" w:hint="cs"/>
          <w:spacing w:val="-2"/>
          <w:szCs w:val="28"/>
          <w:rtl/>
          <w:lang w:bidi="fa-IR"/>
        </w:rPr>
        <w:t xml:space="preserve"> زندان‌ها</w:t>
      </w:r>
      <w:r w:rsidR="00A96D02">
        <w:rPr>
          <w:rFonts w:cs="B Lotus" w:hint="cs"/>
          <w:spacing w:val="-2"/>
          <w:szCs w:val="28"/>
          <w:rtl/>
          <w:lang w:bidi="fa-IR"/>
        </w:rPr>
        <w:t xml:space="preserve">ی مجرمان افکنند، آنان را به جنگاوران مسلمان می‌بخشند و در میان ایشان تقسیم می‌کنند تا در کنار خانواده‌های آنان به سر برند و در خدمت مجاهدان راه خدا باشند. (و البته زمینة آزادی چنین اسیرانی نیز به تدریج فراهم می‌شود چنانکه خواهد آمد). </w:t>
      </w:r>
    </w:p>
    <w:p w:rsidR="00A96D02" w:rsidRDefault="00A96D02" w:rsidP="00883459">
      <w:pPr>
        <w:ind w:firstLine="284"/>
        <w:jc w:val="both"/>
        <w:rPr>
          <w:rFonts w:cs="B Lotus"/>
          <w:spacing w:val="-2"/>
          <w:szCs w:val="28"/>
          <w:rtl/>
          <w:lang w:bidi="fa-IR"/>
        </w:rPr>
      </w:pPr>
      <w:r>
        <w:rPr>
          <w:rFonts w:cs="B Lotus" w:hint="cs"/>
          <w:spacing w:val="-2"/>
          <w:szCs w:val="28"/>
          <w:rtl/>
          <w:lang w:bidi="fa-IR"/>
        </w:rPr>
        <w:t xml:space="preserve">با این روش، اسرای جنگ ملاحظه می‌کنند که مسلمانان به جای انتقامجویی از ایشان، افرادشان را در خانواده‌های خود برده و بر سر سفرة خویش </w:t>
      </w:r>
      <w:r w:rsidR="00ED7CFC">
        <w:rPr>
          <w:rFonts w:cs="B Lotus" w:hint="cs"/>
          <w:spacing w:val="-2"/>
          <w:szCs w:val="28"/>
          <w:rtl/>
          <w:lang w:bidi="fa-IR"/>
        </w:rPr>
        <w:t>نشانده‌اند! چنانکه پیامبر بزرگ اسلام</w:t>
      </w:r>
      <w:r w:rsidR="000C5F1E">
        <w:rPr>
          <w:rFonts w:cs="B Lotus" w:hint="cs"/>
          <w:spacing w:val="-2"/>
          <w:szCs w:val="28"/>
          <w:rtl/>
          <w:lang w:bidi="fa-IR"/>
        </w:rPr>
        <w:t>، به گزارش احمد بن حنبل در مسندش فرمود</w:t>
      </w:r>
      <w:r w:rsidR="00221F53">
        <w:rPr>
          <w:rFonts w:cs="B Lotus" w:hint="cs"/>
          <w:spacing w:val="-2"/>
          <w:szCs w:val="28"/>
          <w:rtl/>
          <w:lang w:bidi="fa-IR"/>
        </w:rPr>
        <w:t>:</w:t>
      </w:r>
      <w:r w:rsidR="000C5F1E">
        <w:rPr>
          <w:rFonts w:cs="B Lotus" w:hint="cs"/>
          <w:spacing w:val="-2"/>
          <w:szCs w:val="28"/>
          <w:rtl/>
          <w:lang w:bidi="fa-IR"/>
        </w:rPr>
        <w:t xml:space="preserve"> </w:t>
      </w:r>
    </w:p>
    <w:p w:rsidR="000138EE" w:rsidRDefault="00D10E4A" w:rsidP="00D10E4A">
      <w:pPr>
        <w:ind w:firstLine="284"/>
        <w:jc w:val="both"/>
        <w:rPr>
          <w:rFonts w:cs="B Lotus"/>
          <w:spacing w:val="-2"/>
          <w:szCs w:val="28"/>
          <w:rtl/>
          <w:lang w:bidi="fa-IR"/>
        </w:rPr>
      </w:pPr>
      <w:r w:rsidRPr="00D57E97">
        <w:rPr>
          <w:rStyle w:val="Char2"/>
          <w:rFonts w:hint="cs"/>
          <w:rtl/>
        </w:rPr>
        <w:t>«</w:t>
      </w:r>
      <w:r w:rsidR="000C5F1E" w:rsidRPr="00D57E97">
        <w:rPr>
          <w:rStyle w:val="Char2"/>
          <w:rtl/>
        </w:rPr>
        <w:t>أرقاءکم، أرقاءکم، أرقاءکم! أطعموهم مما تأکلون و</w:t>
      </w:r>
      <w:r w:rsidRPr="00D57E97">
        <w:rPr>
          <w:rStyle w:val="Char2"/>
          <w:rtl/>
        </w:rPr>
        <w:t>أ</w:t>
      </w:r>
      <w:r w:rsidR="000C5F1E" w:rsidRPr="00D57E97">
        <w:rPr>
          <w:rStyle w:val="Char2"/>
          <w:rtl/>
        </w:rPr>
        <w:t xml:space="preserve">کسوهم مما </w:t>
      </w:r>
      <w:r w:rsidR="000138EE" w:rsidRPr="00D57E97">
        <w:rPr>
          <w:rStyle w:val="Char2"/>
          <w:rtl/>
        </w:rPr>
        <w:t>تلبسون</w:t>
      </w:r>
      <w:r w:rsidRPr="00D57E97">
        <w:rPr>
          <w:rStyle w:val="Char2"/>
          <w:rFonts w:hint="cs"/>
          <w:rtl/>
        </w:rPr>
        <w:t>»</w:t>
      </w:r>
      <w:r w:rsidR="002D3450" w:rsidRPr="00E748D8">
        <w:rPr>
          <w:rStyle w:val="FootnoteReference"/>
          <w:rFonts w:ascii="Times New Roman" w:hAnsi="Times New Roman" w:cs="B Lotus"/>
          <w:szCs w:val="28"/>
          <w:rtl/>
          <w:lang w:bidi="fa-IR"/>
        </w:rPr>
        <w:footnoteReference w:id="67"/>
      </w:r>
      <w:r>
        <w:rPr>
          <w:rFonts w:cs="B Lotus" w:hint="cs"/>
          <w:spacing w:val="-2"/>
          <w:szCs w:val="28"/>
          <w:rtl/>
          <w:lang w:bidi="fa-IR"/>
        </w:rPr>
        <w:t>.</w:t>
      </w:r>
      <w:r w:rsidR="000138EE">
        <w:rPr>
          <w:rFonts w:cs="B Lotus" w:hint="cs"/>
          <w:spacing w:val="-2"/>
          <w:szCs w:val="28"/>
          <w:rtl/>
          <w:lang w:bidi="fa-IR"/>
        </w:rPr>
        <w:t xml:space="preserve"> </w:t>
      </w:r>
    </w:p>
    <w:p w:rsidR="008069EA" w:rsidRDefault="008069EA" w:rsidP="000138EE">
      <w:pPr>
        <w:ind w:firstLine="284"/>
        <w:jc w:val="both"/>
        <w:rPr>
          <w:rFonts w:cs="B Lotus"/>
          <w:spacing w:val="-2"/>
          <w:szCs w:val="28"/>
          <w:rtl/>
          <w:lang w:bidi="fa-IR"/>
        </w:rPr>
      </w:pPr>
      <w:r>
        <w:rPr>
          <w:rFonts w:cs="B Lotus" w:hint="cs"/>
          <w:spacing w:val="-2"/>
          <w:szCs w:val="28"/>
          <w:rtl/>
          <w:lang w:bidi="fa-IR"/>
        </w:rPr>
        <w:t>«اسیرانتان، اسیرانتان، اسیرانتان! از آنچه خودتان می‌خورید بدانها بخورانید و از آنچه خودتان می‌پوشید،</w:t>
      </w:r>
      <w:r w:rsidR="00B320D7">
        <w:rPr>
          <w:rFonts w:cs="B Lotus" w:hint="cs"/>
          <w:spacing w:val="-2"/>
          <w:szCs w:val="28"/>
          <w:rtl/>
          <w:lang w:bidi="fa-IR"/>
        </w:rPr>
        <w:t xml:space="preserve"> آن‌ها </w:t>
      </w:r>
      <w:r>
        <w:rPr>
          <w:rFonts w:cs="B Lotus" w:hint="cs"/>
          <w:spacing w:val="-2"/>
          <w:szCs w:val="28"/>
          <w:rtl/>
          <w:lang w:bidi="fa-IR"/>
        </w:rPr>
        <w:t xml:space="preserve">را بپوشانید». </w:t>
      </w:r>
    </w:p>
    <w:p w:rsidR="002F4345" w:rsidRDefault="002F4345" w:rsidP="000138EE">
      <w:pPr>
        <w:ind w:firstLine="284"/>
        <w:jc w:val="both"/>
        <w:rPr>
          <w:rFonts w:cs="B Lotus"/>
          <w:spacing w:val="-2"/>
          <w:szCs w:val="28"/>
          <w:rtl/>
          <w:lang w:bidi="fa-IR"/>
        </w:rPr>
      </w:pPr>
      <w:r>
        <w:rPr>
          <w:rFonts w:cs="B Lotus" w:hint="cs"/>
          <w:spacing w:val="-2"/>
          <w:szCs w:val="28"/>
          <w:rtl/>
          <w:lang w:bidi="fa-IR"/>
        </w:rPr>
        <w:t>و باز دربارة اسیران سفارش کرد که آنان را به خدمات مشق</w:t>
      </w:r>
      <w:r w:rsidR="003E6DA1">
        <w:rPr>
          <w:rFonts w:cs="B Lotus" w:hint="cs"/>
          <w:spacing w:val="-2"/>
          <w:szCs w:val="28"/>
          <w:rtl/>
          <w:lang w:bidi="fa-IR"/>
        </w:rPr>
        <w:t>ّ</w:t>
      </w:r>
      <w:r>
        <w:rPr>
          <w:rFonts w:cs="B Lotus" w:hint="cs"/>
          <w:spacing w:val="-2"/>
          <w:szCs w:val="28"/>
          <w:rtl/>
          <w:lang w:bidi="fa-IR"/>
        </w:rPr>
        <w:t>ت‌بار وادار مکنید، چنانکه از پیامبر گرامی مأثور است</w:t>
      </w:r>
      <w:r w:rsidR="00221F53">
        <w:rPr>
          <w:rFonts w:cs="B Lotus" w:hint="cs"/>
          <w:spacing w:val="-2"/>
          <w:szCs w:val="28"/>
          <w:rtl/>
          <w:lang w:bidi="fa-IR"/>
        </w:rPr>
        <w:t>:</w:t>
      </w:r>
      <w:r>
        <w:rPr>
          <w:rFonts w:cs="B Lotus" w:hint="cs"/>
          <w:spacing w:val="-2"/>
          <w:szCs w:val="28"/>
          <w:rtl/>
          <w:lang w:bidi="fa-IR"/>
        </w:rPr>
        <w:t xml:space="preserve"> </w:t>
      </w:r>
    </w:p>
    <w:p w:rsidR="00884CEB" w:rsidRDefault="00D92585" w:rsidP="00D92585">
      <w:pPr>
        <w:ind w:firstLine="284"/>
        <w:jc w:val="both"/>
        <w:rPr>
          <w:rFonts w:cs="B Lotus"/>
          <w:spacing w:val="-2"/>
          <w:szCs w:val="28"/>
          <w:rtl/>
          <w:lang w:bidi="fa-IR"/>
        </w:rPr>
      </w:pPr>
      <w:r w:rsidRPr="00D57E97">
        <w:rPr>
          <w:rStyle w:val="Char2"/>
          <w:rFonts w:hint="cs"/>
          <w:rtl/>
        </w:rPr>
        <w:t>«</w:t>
      </w:r>
      <w:r w:rsidR="00884CEB" w:rsidRPr="00D57E97">
        <w:rPr>
          <w:rStyle w:val="Char2"/>
          <w:rtl/>
        </w:rPr>
        <w:t>لا</w:t>
      </w:r>
      <w:r w:rsidRPr="00D57E97">
        <w:rPr>
          <w:rStyle w:val="Char2"/>
          <w:rtl/>
        </w:rPr>
        <w:t xml:space="preserve"> </w:t>
      </w:r>
      <w:r w:rsidR="00884CEB" w:rsidRPr="00D57E97">
        <w:rPr>
          <w:rStyle w:val="Char2"/>
          <w:rtl/>
        </w:rPr>
        <w:t>تکلفوهم ما یغلبهم، فإن کلفتموفم فأعینوهم</w:t>
      </w:r>
      <w:r w:rsidRPr="00D57E97">
        <w:rPr>
          <w:rStyle w:val="Char2"/>
          <w:rFonts w:hint="cs"/>
          <w:rtl/>
        </w:rPr>
        <w:t>»</w:t>
      </w:r>
      <w:r w:rsidR="002D3450" w:rsidRPr="00E748D8">
        <w:rPr>
          <w:rStyle w:val="FootnoteReference"/>
          <w:rFonts w:ascii="Times New Roman" w:hAnsi="Times New Roman" w:cs="B Lotus"/>
          <w:szCs w:val="28"/>
          <w:rtl/>
          <w:lang w:bidi="fa-IR"/>
        </w:rPr>
        <w:footnoteReference w:id="68"/>
      </w:r>
      <w:r>
        <w:rPr>
          <w:rFonts w:hint="cs"/>
          <w:b/>
          <w:bCs/>
          <w:spacing w:val="-2"/>
          <w:sz w:val="32"/>
          <w:szCs w:val="32"/>
          <w:rtl/>
          <w:lang w:bidi="fa-IR"/>
        </w:rPr>
        <w:t>.</w:t>
      </w:r>
      <w:r w:rsidR="00047741">
        <w:rPr>
          <w:rFonts w:cs="B Lotus" w:hint="cs"/>
          <w:spacing w:val="-2"/>
          <w:szCs w:val="28"/>
          <w:rtl/>
          <w:lang w:bidi="fa-IR"/>
        </w:rPr>
        <w:t xml:space="preserve"> </w:t>
      </w:r>
    </w:p>
    <w:p w:rsidR="00047741" w:rsidRDefault="00047741" w:rsidP="0093085F">
      <w:pPr>
        <w:ind w:firstLine="284"/>
        <w:jc w:val="both"/>
        <w:rPr>
          <w:rFonts w:cs="B Lotus"/>
          <w:spacing w:val="-2"/>
          <w:szCs w:val="28"/>
          <w:rtl/>
          <w:lang w:bidi="fa-IR"/>
        </w:rPr>
      </w:pPr>
      <w:r>
        <w:rPr>
          <w:rFonts w:cs="B Lotus" w:hint="cs"/>
          <w:spacing w:val="-2"/>
          <w:szCs w:val="28"/>
          <w:rtl/>
          <w:lang w:bidi="fa-IR"/>
        </w:rPr>
        <w:t>«اسیرانتان را به کاری وامدارید که بر</w:t>
      </w:r>
      <w:r w:rsidR="00B320D7">
        <w:rPr>
          <w:rFonts w:cs="B Lotus" w:hint="cs"/>
          <w:spacing w:val="-2"/>
          <w:szCs w:val="28"/>
          <w:rtl/>
          <w:lang w:bidi="fa-IR"/>
        </w:rPr>
        <w:t xml:space="preserve"> آن‌ها </w:t>
      </w:r>
      <w:r>
        <w:rPr>
          <w:rFonts w:cs="B Lotus" w:hint="cs"/>
          <w:spacing w:val="-2"/>
          <w:szCs w:val="28"/>
          <w:rtl/>
          <w:lang w:bidi="fa-IR"/>
        </w:rPr>
        <w:t>دشوار آید و اگر چنین کاری بر عهدة</w:t>
      </w:r>
      <w:r w:rsidR="00B320D7">
        <w:rPr>
          <w:rFonts w:cs="B Lotus" w:hint="cs"/>
          <w:spacing w:val="-2"/>
          <w:szCs w:val="28"/>
          <w:rtl/>
          <w:lang w:bidi="fa-IR"/>
        </w:rPr>
        <w:t xml:space="preserve"> آن‌ها </w:t>
      </w:r>
      <w:r w:rsidR="00784691">
        <w:rPr>
          <w:rFonts w:cs="B Lotus" w:hint="cs"/>
          <w:spacing w:val="-2"/>
          <w:szCs w:val="28"/>
          <w:rtl/>
          <w:lang w:bidi="fa-IR"/>
        </w:rPr>
        <w:t xml:space="preserve">نهادید، آنان را یاری دهید». </w:t>
      </w:r>
    </w:p>
    <w:p w:rsidR="005D6566" w:rsidRDefault="005D6566" w:rsidP="00884CEB">
      <w:pPr>
        <w:ind w:firstLine="284"/>
        <w:jc w:val="both"/>
        <w:rPr>
          <w:rFonts w:cs="B Lotus"/>
          <w:spacing w:val="-2"/>
          <w:szCs w:val="28"/>
          <w:rtl/>
          <w:lang w:bidi="fa-IR"/>
        </w:rPr>
      </w:pPr>
      <w:r>
        <w:rPr>
          <w:rFonts w:cs="B Lotus" w:hint="cs"/>
          <w:spacing w:val="-2"/>
          <w:szCs w:val="28"/>
          <w:rtl/>
          <w:lang w:bidi="fa-IR"/>
        </w:rPr>
        <w:t>در سنن أبی داود از معروربن سوید گزارش شده که گفت</w:t>
      </w:r>
      <w:r w:rsidR="00221F53">
        <w:rPr>
          <w:rFonts w:cs="B Lotus" w:hint="cs"/>
          <w:spacing w:val="-2"/>
          <w:szCs w:val="28"/>
          <w:rtl/>
          <w:lang w:bidi="fa-IR"/>
        </w:rPr>
        <w:t>:</w:t>
      </w:r>
      <w:r>
        <w:rPr>
          <w:rFonts w:cs="B Lotus" w:hint="cs"/>
          <w:spacing w:val="-2"/>
          <w:szCs w:val="28"/>
          <w:rtl/>
          <w:lang w:bidi="fa-IR"/>
        </w:rPr>
        <w:t xml:space="preserve"> </w:t>
      </w:r>
    </w:p>
    <w:p w:rsidR="005D6566" w:rsidRDefault="005D6566" w:rsidP="00884CEB">
      <w:pPr>
        <w:ind w:firstLine="284"/>
        <w:jc w:val="both"/>
        <w:rPr>
          <w:rFonts w:cs="B Lotus"/>
          <w:spacing w:val="-2"/>
          <w:szCs w:val="28"/>
          <w:rtl/>
          <w:lang w:bidi="fa-IR"/>
        </w:rPr>
      </w:pPr>
      <w:r>
        <w:rPr>
          <w:rFonts w:cs="B Lotus" w:hint="cs"/>
          <w:spacing w:val="-2"/>
          <w:szCs w:val="28"/>
          <w:rtl/>
          <w:lang w:bidi="fa-IR"/>
        </w:rPr>
        <w:t>«در (محلّی به نام) ر</w:t>
      </w:r>
      <w:r w:rsidR="00A92606">
        <w:rPr>
          <w:rFonts w:cs="B Lotus" w:hint="cs"/>
          <w:spacing w:val="-2"/>
          <w:szCs w:val="28"/>
          <w:rtl/>
          <w:lang w:bidi="fa-IR"/>
        </w:rPr>
        <w:t>َ</w:t>
      </w:r>
      <w:r>
        <w:rPr>
          <w:rFonts w:cs="B Lotus" w:hint="cs"/>
          <w:spacing w:val="-2"/>
          <w:szCs w:val="28"/>
          <w:rtl/>
          <w:lang w:bidi="fa-IR"/>
        </w:rPr>
        <w:t>ب</w:t>
      </w:r>
      <w:r w:rsidR="00A92606">
        <w:rPr>
          <w:rFonts w:cs="B Lotus" w:hint="cs"/>
          <w:spacing w:val="-2"/>
          <w:szCs w:val="28"/>
          <w:rtl/>
          <w:lang w:bidi="fa-IR"/>
        </w:rPr>
        <w:t>َ</w:t>
      </w:r>
      <w:r>
        <w:rPr>
          <w:rFonts w:cs="B Lotus" w:hint="cs"/>
          <w:spacing w:val="-2"/>
          <w:szCs w:val="28"/>
          <w:rtl/>
          <w:lang w:bidi="fa-IR"/>
        </w:rPr>
        <w:t>ذ</w:t>
      </w:r>
      <w:r w:rsidR="00A92606">
        <w:rPr>
          <w:rFonts w:cs="B Lotus" w:hint="cs"/>
          <w:spacing w:val="-2"/>
          <w:szCs w:val="28"/>
          <w:rtl/>
          <w:lang w:bidi="fa-IR"/>
        </w:rPr>
        <w:t>َ</w:t>
      </w:r>
      <w:r>
        <w:rPr>
          <w:rFonts w:cs="B Lotus" w:hint="cs"/>
          <w:spacing w:val="-2"/>
          <w:szCs w:val="28"/>
          <w:rtl/>
          <w:lang w:bidi="fa-IR"/>
        </w:rPr>
        <w:t xml:space="preserve">ه </w:t>
      </w:r>
      <w:r w:rsidR="00773398">
        <w:rPr>
          <w:rFonts w:cs="B Lotus" w:hint="cs"/>
          <w:spacing w:val="-2"/>
          <w:szCs w:val="28"/>
          <w:rtl/>
          <w:lang w:bidi="fa-IR"/>
        </w:rPr>
        <w:t>بر ابوذر غفاری وارد شدیم و دیدیم که جامه‌ای پشمینه بر تن دارد و لباسی نظیر آن نیز بر تن غلامش بود. بدو گفتم</w:t>
      </w:r>
      <w:r w:rsidR="00221F53">
        <w:rPr>
          <w:rFonts w:cs="B Lotus" w:hint="cs"/>
          <w:spacing w:val="-2"/>
          <w:szCs w:val="28"/>
          <w:rtl/>
          <w:lang w:bidi="fa-IR"/>
        </w:rPr>
        <w:t>:</w:t>
      </w:r>
      <w:r w:rsidR="00773398">
        <w:rPr>
          <w:rFonts w:cs="B Lotus" w:hint="cs"/>
          <w:spacing w:val="-2"/>
          <w:szCs w:val="28"/>
          <w:rtl/>
          <w:lang w:bidi="fa-IR"/>
        </w:rPr>
        <w:t xml:space="preserve"> ای ابوذر، به</w:t>
      </w:r>
      <w:r w:rsidR="002D3BF1">
        <w:rPr>
          <w:rFonts w:cs="B Lotus" w:hint="cs"/>
          <w:spacing w:val="-2"/>
          <w:szCs w:val="28"/>
          <w:rtl/>
          <w:lang w:bidi="fa-IR"/>
        </w:rPr>
        <w:t xml:space="preserve">تر بود که جامة غلامت را می‌گرفتی تا با پیوند به لباس خودت، تن‌پوش بلندی برایت فراهم می‌شد و غلامت را با لباسی (پست‌تر) می‌پوشاندی! </w:t>
      </w:r>
    </w:p>
    <w:p w:rsidR="005048BE" w:rsidRDefault="005048BE" w:rsidP="00884CEB">
      <w:pPr>
        <w:ind w:firstLine="284"/>
        <w:jc w:val="both"/>
        <w:rPr>
          <w:rFonts w:cs="B Lotus"/>
          <w:spacing w:val="-2"/>
          <w:szCs w:val="28"/>
          <w:rtl/>
          <w:lang w:bidi="fa-IR"/>
        </w:rPr>
      </w:pPr>
      <w:r>
        <w:rPr>
          <w:rFonts w:cs="B Lotus" w:hint="cs"/>
          <w:spacing w:val="-2"/>
          <w:szCs w:val="28"/>
          <w:rtl/>
          <w:lang w:bidi="fa-IR"/>
        </w:rPr>
        <w:t>ابوذر گفت</w:t>
      </w:r>
      <w:r w:rsidR="00221F53">
        <w:rPr>
          <w:rFonts w:cs="B Lotus" w:hint="cs"/>
          <w:spacing w:val="-2"/>
          <w:szCs w:val="28"/>
          <w:rtl/>
          <w:lang w:bidi="fa-IR"/>
        </w:rPr>
        <w:t>:</w:t>
      </w:r>
      <w:r>
        <w:rPr>
          <w:rFonts w:cs="B Lotus" w:hint="cs"/>
          <w:spacing w:val="-2"/>
          <w:szCs w:val="28"/>
          <w:rtl/>
          <w:lang w:bidi="fa-IR"/>
        </w:rPr>
        <w:t xml:space="preserve"> از رسول خدا شنیدم که دربارة غلامان فرمود</w:t>
      </w:r>
      <w:r w:rsidR="00221F53">
        <w:rPr>
          <w:rFonts w:cs="B Lotus" w:hint="cs"/>
          <w:spacing w:val="-2"/>
          <w:szCs w:val="28"/>
          <w:rtl/>
          <w:lang w:bidi="fa-IR"/>
        </w:rPr>
        <w:t>:</w:t>
      </w:r>
      <w:r>
        <w:rPr>
          <w:rFonts w:cs="B Lotus" w:hint="cs"/>
          <w:spacing w:val="-2"/>
          <w:szCs w:val="28"/>
          <w:rtl/>
          <w:lang w:bidi="fa-IR"/>
        </w:rPr>
        <w:t xml:space="preserve"> </w:t>
      </w:r>
    </w:p>
    <w:p w:rsidR="00287189" w:rsidRDefault="0041774F" w:rsidP="0041774F">
      <w:pPr>
        <w:ind w:firstLine="284"/>
        <w:jc w:val="both"/>
        <w:rPr>
          <w:rFonts w:cs="B Lotus"/>
          <w:spacing w:val="-2"/>
          <w:szCs w:val="28"/>
          <w:rtl/>
          <w:lang w:bidi="fa-IR"/>
        </w:rPr>
      </w:pPr>
      <w:r w:rsidRPr="00D57E97">
        <w:rPr>
          <w:rStyle w:val="Char2"/>
          <w:rFonts w:hint="cs"/>
          <w:rtl/>
        </w:rPr>
        <w:t>«</w:t>
      </w:r>
      <w:r w:rsidRPr="00D57E97">
        <w:rPr>
          <w:rStyle w:val="Char2"/>
          <w:rtl/>
        </w:rPr>
        <w:t xml:space="preserve">إخوانکم جعلهم الله تحت </w:t>
      </w:r>
      <w:r w:rsidRPr="00D57E97">
        <w:rPr>
          <w:rStyle w:val="Char2"/>
          <w:rFonts w:hint="cs"/>
          <w:rtl/>
        </w:rPr>
        <w:t>أ</w:t>
      </w:r>
      <w:r w:rsidR="00287189" w:rsidRPr="00D57E97">
        <w:rPr>
          <w:rStyle w:val="Char2"/>
          <w:rtl/>
        </w:rPr>
        <w:t>یدیکم فم</w:t>
      </w:r>
      <w:r w:rsidR="004A1A76" w:rsidRPr="00D57E97">
        <w:rPr>
          <w:rStyle w:val="Char2"/>
          <w:rtl/>
        </w:rPr>
        <w:t>ن کان أخوه تحت یدیه فلیطعمه مما</w:t>
      </w:r>
      <w:r w:rsidR="00287189" w:rsidRPr="00D57E97">
        <w:rPr>
          <w:rStyle w:val="Char2"/>
          <w:rtl/>
        </w:rPr>
        <w:t xml:space="preserve"> یأکل ولیکسه مما یلبس ولا</w:t>
      </w:r>
      <w:r w:rsidRPr="00D57E97">
        <w:rPr>
          <w:rStyle w:val="Char2"/>
          <w:rFonts w:hint="cs"/>
          <w:rtl/>
        </w:rPr>
        <w:t xml:space="preserve"> </w:t>
      </w:r>
      <w:r w:rsidR="00287189" w:rsidRPr="00D57E97">
        <w:rPr>
          <w:rStyle w:val="Char2"/>
          <w:rtl/>
        </w:rPr>
        <w:t>یکلفه ما یغلبه</w:t>
      </w:r>
      <w:r w:rsidRPr="00D57E97">
        <w:rPr>
          <w:rStyle w:val="Char2"/>
          <w:rFonts w:hint="cs"/>
          <w:rtl/>
        </w:rPr>
        <w:t>،</w:t>
      </w:r>
      <w:r w:rsidRPr="00D57E97">
        <w:rPr>
          <w:rStyle w:val="Char2"/>
          <w:rtl/>
        </w:rPr>
        <w:t xml:space="preserve"> </w:t>
      </w:r>
      <w:r w:rsidRPr="00D57E97">
        <w:rPr>
          <w:rStyle w:val="Char2"/>
          <w:rFonts w:hint="cs"/>
          <w:rtl/>
        </w:rPr>
        <w:t>فإ</w:t>
      </w:r>
      <w:r w:rsidR="00287189" w:rsidRPr="00D57E97">
        <w:rPr>
          <w:rStyle w:val="Char2"/>
          <w:rtl/>
        </w:rPr>
        <w:t>ن کلفه ما یغلبه فلیعنه</w:t>
      </w:r>
      <w:r w:rsidRPr="00D57E97">
        <w:rPr>
          <w:rStyle w:val="Char2"/>
          <w:rFonts w:hint="cs"/>
          <w:rtl/>
        </w:rPr>
        <w:t>»</w:t>
      </w:r>
      <w:r w:rsidR="002D3450" w:rsidRPr="00E748D8">
        <w:rPr>
          <w:rStyle w:val="FootnoteReference"/>
          <w:rFonts w:ascii="Times New Roman" w:hAnsi="Times New Roman" w:cs="B Lotus"/>
          <w:szCs w:val="28"/>
          <w:rtl/>
          <w:lang w:bidi="fa-IR"/>
        </w:rPr>
        <w:footnoteReference w:id="69"/>
      </w:r>
      <w:r>
        <w:rPr>
          <w:rFonts w:cs="B Lotus" w:hint="cs"/>
          <w:spacing w:val="-2"/>
          <w:szCs w:val="28"/>
          <w:rtl/>
          <w:lang w:bidi="fa-IR"/>
        </w:rPr>
        <w:t>.</w:t>
      </w:r>
    </w:p>
    <w:p w:rsidR="00567126" w:rsidRDefault="00567126" w:rsidP="00315C35">
      <w:pPr>
        <w:ind w:firstLine="284"/>
        <w:jc w:val="both"/>
        <w:rPr>
          <w:rFonts w:cs="B Lotus"/>
          <w:spacing w:val="-2"/>
          <w:szCs w:val="28"/>
          <w:rtl/>
          <w:lang w:bidi="fa-IR"/>
        </w:rPr>
      </w:pPr>
      <w:r>
        <w:rPr>
          <w:rFonts w:cs="B Lotus" w:hint="cs"/>
          <w:spacing w:val="-2"/>
          <w:szCs w:val="28"/>
          <w:rtl/>
          <w:lang w:bidi="fa-IR"/>
        </w:rPr>
        <w:t>«اینان برادران شما هستند که خداوند</w:t>
      </w:r>
      <w:r w:rsidR="00B320D7">
        <w:rPr>
          <w:rFonts w:cs="B Lotus" w:hint="cs"/>
          <w:spacing w:val="-2"/>
          <w:szCs w:val="28"/>
          <w:rtl/>
          <w:lang w:bidi="fa-IR"/>
        </w:rPr>
        <w:t xml:space="preserve"> آن‌ها </w:t>
      </w:r>
      <w:r>
        <w:rPr>
          <w:rFonts w:cs="B Lotus" w:hint="cs"/>
          <w:spacing w:val="-2"/>
          <w:szCs w:val="28"/>
          <w:rtl/>
          <w:lang w:bidi="fa-IR"/>
        </w:rPr>
        <w:t>را زیردستتان قرار داده است. پس هر کس برادرش زیردست او باشد، از آن</w:t>
      </w:r>
      <w:r w:rsidR="009E762B">
        <w:rPr>
          <w:rFonts w:cs="B Lotus" w:hint="cs"/>
          <w:spacing w:val="-2"/>
          <w:szCs w:val="28"/>
          <w:rtl/>
          <w:lang w:bidi="fa-IR"/>
        </w:rPr>
        <w:t>چه خود می‌خورد به او خوراک دهد و از آنچه خود می‌پوشد، او را بپوشاند و کاری که توانش را ندارد از وی نخواهد و اگر چنین کاری را از او خواس</w:t>
      </w:r>
      <w:r w:rsidR="0041774F">
        <w:rPr>
          <w:rFonts w:cs="B Lotus" w:hint="cs"/>
          <w:spacing w:val="-2"/>
          <w:szCs w:val="28"/>
          <w:rtl/>
          <w:lang w:bidi="fa-IR"/>
        </w:rPr>
        <w:t>ت،</w:t>
      </w:r>
      <w:r w:rsidR="009E762B">
        <w:rPr>
          <w:rFonts w:cs="B Lotus" w:hint="cs"/>
          <w:spacing w:val="-2"/>
          <w:szCs w:val="28"/>
          <w:rtl/>
          <w:lang w:bidi="fa-IR"/>
        </w:rPr>
        <w:t xml:space="preserve"> باید که یاریش کند». </w:t>
      </w:r>
    </w:p>
    <w:p w:rsidR="001C0A1B" w:rsidRDefault="001C0A1B" w:rsidP="00287189">
      <w:pPr>
        <w:ind w:firstLine="284"/>
        <w:jc w:val="both"/>
        <w:rPr>
          <w:rFonts w:cs="B Lotus"/>
          <w:spacing w:val="-2"/>
          <w:szCs w:val="28"/>
          <w:rtl/>
          <w:lang w:bidi="fa-IR"/>
        </w:rPr>
      </w:pPr>
      <w:r>
        <w:rPr>
          <w:rFonts w:cs="B Lotus" w:hint="cs"/>
          <w:spacing w:val="-2"/>
          <w:szCs w:val="28"/>
          <w:rtl/>
          <w:lang w:bidi="fa-IR"/>
        </w:rPr>
        <w:t>از این مهمتر! پیامبر بزرگ اسلام به یارانش دستور داد که</w:t>
      </w:r>
      <w:r w:rsidR="00221F53">
        <w:rPr>
          <w:rFonts w:cs="B Lotus" w:hint="cs"/>
          <w:spacing w:val="-2"/>
          <w:szCs w:val="28"/>
          <w:rtl/>
          <w:lang w:bidi="fa-IR"/>
        </w:rPr>
        <w:t>:</w:t>
      </w:r>
      <w:r>
        <w:rPr>
          <w:rFonts w:cs="B Lotus" w:hint="cs"/>
          <w:spacing w:val="-2"/>
          <w:szCs w:val="28"/>
          <w:rtl/>
          <w:lang w:bidi="fa-IR"/>
        </w:rPr>
        <w:t xml:space="preserve"> </w:t>
      </w:r>
    </w:p>
    <w:p w:rsidR="001C0A1B" w:rsidRDefault="0041774F" w:rsidP="0041774F">
      <w:pPr>
        <w:ind w:firstLine="284"/>
        <w:jc w:val="both"/>
        <w:rPr>
          <w:rFonts w:cs="B Lotus"/>
          <w:spacing w:val="-2"/>
          <w:szCs w:val="28"/>
          <w:rtl/>
          <w:lang w:bidi="fa-IR"/>
        </w:rPr>
      </w:pPr>
      <w:r w:rsidRPr="00D57E97">
        <w:rPr>
          <w:rStyle w:val="Char2"/>
          <w:rFonts w:hint="cs"/>
          <w:rtl/>
        </w:rPr>
        <w:t>«</w:t>
      </w:r>
      <w:r w:rsidR="001C0A1B" w:rsidRPr="00D57E97">
        <w:rPr>
          <w:rStyle w:val="Char2"/>
          <w:rtl/>
        </w:rPr>
        <w:t>لا</w:t>
      </w:r>
      <w:r w:rsidRPr="00D57E97">
        <w:rPr>
          <w:rStyle w:val="Char2"/>
          <w:rFonts w:hint="cs"/>
          <w:rtl/>
        </w:rPr>
        <w:t xml:space="preserve"> </w:t>
      </w:r>
      <w:r w:rsidRPr="00D57E97">
        <w:rPr>
          <w:rStyle w:val="Char2"/>
          <w:rtl/>
        </w:rPr>
        <w:t xml:space="preserve">یقل أحدکم عبدی، </w:t>
      </w:r>
      <w:r w:rsidRPr="00D57E97">
        <w:rPr>
          <w:rStyle w:val="Char2"/>
          <w:rFonts w:hint="cs"/>
          <w:rtl/>
        </w:rPr>
        <w:t>أ</w:t>
      </w:r>
      <w:r w:rsidR="001C0A1B" w:rsidRPr="00D57E97">
        <w:rPr>
          <w:rStyle w:val="Char2"/>
          <w:rtl/>
        </w:rPr>
        <w:t>متی! ولیقل</w:t>
      </w:r>
      <w:r w:rsidR="00221F53" w:rsidRPr="00D57E97">
        <w:rPr>
          <w:rStyle w:val="Char2"/>
          <w:rtl/>
        </w:rPr>
        <w:t>:</w:t>
      </w:r>
      <w:r w:rsidRPr="00D57E97">
        <w:rPr>
          <w:rStyle w:val="Char2"/>
          <w:rtl/>
        </w:rPr>
        <w:t xml:space="preserve"> فتا</w:t>
      </w:r>
      <w:r w:rsidRPr="00D57E97">
        <w:rPr>
          <w:rStyle w:val="Char2"/>
          <w:rFonts w:hint="cs"/>
          <w:rtl/>
        </w:rPr>
        <w:t>ي</w:t>
      </w:r>
      <w:r w:rsidR="001C0A1B" w:rsidRPr="00D57E97">
        <w:rPr>
          <w:rStyle w:val="Char2"/>
          <w:rtl/>
        </w:rPr>
        <w:t xml:space="preserve"> وفتا</w:t>
      </w:r>
      <w:r w:rsidRPr="00D57E97">
        <w:rPr>
          <w:rStyle w:val="Char2"/>
          <w:rFonts w:hint="cs"/>
          <w:rtl/>
        </w:rPr>
        <w:t>تي»</w:t>
      </w:r>
      <w:r w:rsidR="002D3450" w:rsidRPr="00E748D8">
        <w:rPr>
          <w:rStyle w:val="FootnoteReference"/>
          <w:rFonts w:ascii="Times New Roman" w:hAnsi="Times New Roman" w:cs="B Lotus"/>
          <w:szCs w:val="28"/>
          <w:rtl/>
          <w:lang w:bidi="fa-IR"/>
        </w:rPr>
        <w:footnoteReference w:id="70"/>
      </w:r>
      <w:r>
        <w:rPr>
          <w:rFonts w:hint="cs"/>
          <w:b/>
          <w:bCs/>
          <w:spacing w:val="-2"/>
          <w:sz w:val="32"/>
          <w:szCs w:val="32"/>
          <w:rtl/>
          <w:lang w:bidi="fa-IR"/>
        </w:rPr>
        <w:t>.</w:t>
      </w:r>
      <w:r w:rsidR="001C0A1B">
        <w:rPr>
          <w:rFonts w:cs="B Lotus" w:hint="cs"/>
          <w:spacing w:val="-2"/>
          <w:szCs w:val="28"/>
          <w:rtl/>
          <w:lang w:bidi="fa-IR"/>
        </w:rPr>
        <w:t xml:space="preserve"> </w:t>
      </w:r>
    </w:p>
    <w:p w:rsidR="00AD292C" w:rsidRDefault="001C0A1B" w:rsidP="00C45ACF">
      <w:pPr>
        <w:ind w:firstLine="284"/>
        <w:jc w:val="both"/>
        <w:rPr>
          <w:rFonts w:cs="B Lotus"/>
          <w:spacing w:val="-2"/>
          <w:szCs w:val="28"/>
          <w:rtl/>
          <w:lang w:bidi="fa-IR"/>
        </w:rPr>
      </w:pPr>
      <w:r>
        <w:rPr>
          <w:rFonts w:cs="B Lotus" w:hint="cs"/>
          <w:spacing w:val="-2"/>
          <w:szCs w:val="28"/>
          <w:rtl/>
          <w:lang w:bidi="fa-IR"/>
        </w:rPr>
        <w:t xml:space="preserve">«هیچیک از شما (به اسیران خود) </w:t>
      </w:r>
      <w:r w:rsidR="008D04CC">
        <w:rPr>
          <w:rFonts w:cs="B Lotus" w:hint="cs"/>
          <w:spacing w:val="-2"/>
          <w:szCs w:val="28"/>
          <w:rtl/>
          <w:lang w:bidi="fa-IR"/>
        </w:rPr>
        <w:t>نگوید</w:t>
      </w:r>
      <w:r w:rsidR="00221F53">
        <w:rPr>
          <w:rFonts w:cs="B Lotus" w:hint="cs"/>
          <w:spacing w:val="-2"/>
          <w:szCs w:val="28"/>
          <w:rtl/>
          <w:lang w:bidi="fa-IR"/>
        </w:rPr>
        <w:t>:</w:t>
      </w:r>
      <w:r w:rsidR="008D04CC">
        <w:rPr>
          <w:rFonts w:cs="B Lotus" w:hint="cs"/>
          <w:spacing w:val="-2"/>
          <w:szCs w:val="28"/>
          <w:rtl/>
          <w:lang w:bidi="fa-IR"/>
        </w:rPr>
        <w:t xml:space="preserve"> بندة من و کنیز من! ولی بگوید</w:t>
      </w:r>
      <w:r w:rsidR="00221F53">
        <w:rPr>
          <w:rFonts w:cs="B Lotus" w:hint="cs"/>
          <w:spacing w:val="-2"/>
          <w:szCs w:val="28"/>
          <w:rtl/>
          <w:lang w:bidi="fa-IR"/>
        </w:rPr>
        <w:t>:</w:t>
      </w:r>
      <w:r w:rsidR="008D04CC">
        <w:rPr>
          <w:rFonts w:cs="B Lotus" w:hint="cs"/>
          <w:spacing w:val="-2"/>
          <w:szCs w:val="28"/>
          <w:rtl/>
          <w:lang w:bidi="fa-IR"/>
        </w:rPr>
        <w:t xml:space="preserve"> پسر من و دختر من»</w:t>
      </w:r>
      <w:r w:rsidR="002D3450" w:rsidRPr="00E748D8">
        <w:rPr>
          <w:rStyle w:val="FootnoteReference"/>
          <w:rFonts w:ascii="Times New Roman" w:hAnsi="Times New Roman" w:cs="B Lotus"/>
          <w:szCs w:val="28"/>
          <w:rtl/>
          <w:lang w:bidi="fa-IR"/>
        </w:rPr>
        <w:footnoteReference w:id="71"/>
      </w:r>
      <w:r w:rsidR="00C45ACF">
        <w:rPr>
          <w:rFonts w:cs="B Lotus" w:hint="cs"/>
          <w:spacing w:val="-2"/>
          <w:szCs w:val="28"/>
          <w:rtl/>
          <w:lang w:bidi="fa-IR"/>
        </w:rPr>
        <w:t>.</w:t>
      </w:r>
      <w:r w:rsidR="00AD292C">
        <w:rPr>
          <w:rFonts w:cs="B Lotus" w:hint="cs"/>
          <w:spacing w:val="-2"/>
          <w:szCs w:val="28"/>
          <w:rtl/>
          <w:lang w:bidi="fa-IR"/>
        </w:rPr>
        <w:t xml:space="preserve"> </w:t>
      </w:r>
    </w:p>
    <w:p w:rsidR="00AD292C" w:rsidRDefault="00AD292C" w:rsidP="00AD292C">
      <w:pPr>
        <w:ind w:firstLine="284"/>
        <w:jc w:val="both"/>
        <w:rPr>
          <w:rFonts w:cs="B Lotus"/>
          <w:spacing w:val="-2"/>
          <w:szCs w:val="28"/>
          <w:rtl/>
          <w:lang w:bidi="fa-IR"/>
        </w:rPr>
      </w:pPr>
      <w:r>
        <w:rPr>
          <w:rFonts w:cs="B Lotus" w:hint="cs"/>
          <w:spacing w:val="-2"/>
          <w:szCs w:val="28"/>
          <w:rtl/>
          <w:lang w:bidi="fa-IR"/>
        </w:rPr>
        <w:t>همچنین پیامبر اسلام از این که کسی بر مسند خویش تکیه زند و بردگانی چند در برابرش به صف ایستند، به شدّت نهی نمود و فرمود</w:t>
      </w:r>
      <w:r w:rsidR="00221F53">
        <w:rPr>
          <w:rFonts w:cs="B Lotus" w:hint="cs"/>
          <w:spacing w:val="-2"/>
          <w:szCs w:val="28"/>
          <w:rtl/>
          <w:lang w:bidi="fa-IR"/>
        </w:rPr>
        <w:t>:</w:t>
      </w:r>
      <w:r>
        <w:rPr>
          <w:rFonts w:cs="B Lotus" w:hint="cs"/>
          <w:spacing w:val="-2"/>
          <w:szCs w:val="28"/>
          <w:rtl/>
          <w:lang w:bidi="fa-IR"/>
        </w:rPr>
        <w:t xml:space="preserve"> </w:t>
      </w:r>
    </w:p>
    <w:p w:rsidR="00AD292C" w:rsidRDefault="00C45ACF" w:rsidP="00AD292C">
      <w:pPr>
        <w:ind w:firstLine="284"/>
        <w:jc w:val="both"/>
        <w:rPr>
          <w:rFonts w:cs="B Lotus"/>
          <w:spacing w:val="-2"/>
          <w:szCs w:val="28"/>
          <w:rtl/>
          <w:lang w:bidi="fa-IR"/>
        </w:rPr>
      </w:pPr>
      <w:r w:rsidRPr="00D57E97">
        <w:rPr>
          <w:rStyle w:val="Char2"/>
          <w:rFonts w:hint="cs"/>
          <w:rtl/>
        </w:rPr>
        <w:t>«</w:t>
      </w:r>
      <w:r w:rsidR="00AD292C" w:rsidRPr="00D57E97">
        <w:rPr>
          <w:rStyle w:val="Char2"/>
          <w:rtl/>
        </w:rPr>
        <w:t>لعن الله عزّوجل من قامت له العبید صفوفاً!</w:t>
      </w:r>
      <w:r w:rsidRPr="00D57E97">
        <w:rPr>
          <w:rStyle w:val="Char2"/>
          <w:rFonts w:hint="cs"/>
          <w:rtl/>
        </w:rPr>
        <w:t>»</w:t>
      </w:r>
      <w:r w:rsidR="002D3450" w:rsidRPr="00E748D8">
        <w:rPr>
          <w:rStyle w:val="FootnoteReference"/>
          <w:rFonts w:ascii="Times New Roman" w:hAnsi="Times New Roman" w:cs="B Lotus"/>
          <w:szCs w:val="28"/>
          <w:rtl/>
          <w:lang w:bidi="fa-IR"/>
        </w:rPr>
        <w:footnoteReference w:id="72"/>
      </w:r>
      <w:r>
        <w:rPr>
          <w:rFonts w:cs="B Lotus" w:hint="cs"/>
          <w:spacing w:val="-2"/>
          <w:szCs w:val="28"/>
          <w:rtl/>
          <w:lang w:bidi="fa-IR"/>
        </w:rPr>
        <w:t>.</w:t>
      </w:r>
      <w:r w:rsidR="000349D3">
        <w:rPr>
          <w:rFonts w:cs="B Lotus" w:hint="cs"/>
          <w:spacing w:val="-2"/>
          <w:szCs w:val="28"/>
          <w:rtl/>
          <w:lang w:bidi="fa-IR"/>
        </w:rPr>
        <w:t xml:space="preserve"> </w:t>
      </w:r>
    </w:p>
    <w:p w:rsidR="000349D3" w:rsidRDefault="000349D3" w:rsidP="00315C35">
      <w:pPr>
        <w:ind w:firstLine="284"/>
        <w:jc w:val="both"/>
        <w:rPr>
          <w:rFonts w:cs="B Lotus"/>
          <w:spacing w:val="-2"/>
          <w:szCs w:val="28"/>
          <w:rtl/>
          <w:lang w:bidi="fa-IR"/>
        </w:rPr>
      </w:pPr>
      <w:r>
        <w:rPr>
          <w:rFonts w:cs="B Lotus" w:hint="cs"/>
          <w:spacing w:val="-2"/>
          <w:szCs w:val="28"/>
          <w:rtl/>
          <w:lang w:bidi="fa-IR"/>
        </w:rPr>
        <w:t>«خداوند بزرگ کسی را که بردگان در برابرش صف زنند، لعنت کند»!</w:t>
      </w:r>
      <w:r w:rsidR="00315C35">
        <w:rPr>
          <w:rFonts w:cs="B Lotus" w:hint="cs"/>
          <w:spacing w:val="-2"/>
          <w:szCs w:val="28"/>
          <w:rtl/>
          <w:lang w:bidi="fa-IR"/>
        </w:rPr>
        <w:t>.</w:t>
      </w:r>
      <w:r>
        <w:rPr>
          <w:rFonts w:cs="B Lotus" w:hint="cs"/>
          <w:spacing w:val="-2"/>
          <w:szCs w:val="28"/>
          <w:rtl/>
          <w:lang w:bidi="fa-IR"/>
        </w:rPr>
        <w:t xml:space="preserve"> </w:t>
      </w:r>
    </w:p>
    <w:p w:rsidR="000349D3" w:rsidRDefault="000349D3" w:rsidP="00AD292C">
      <w:pPr>
        <w:ind w:firstLine="284"/>
        <w:jc w:val="both"/>
        <w:rPr>
          <w:rFonts w:cs="B Lotus"/>
          <w:spacing w:val="-2"/>
          <w:szCs w:val="28"/>
          <w:rtl/>
          <w:lang w:bidi="fa-IR"/>
        </w:rPr>
      </w:pPr>
      <w:r>
        <w:rPr>
          <w:rFonts w:cs="B Lotus" w:hint="cs"/>
          <w:spacing w:val="-2"/>
          <w:szCs w:val="28"/>
          <w:rtl/>
          <w:lang w:bidi="fa-IR"/>
        </w:rPr>
        <w:t xml:space="preserve">قرآن کریم برای اسرای جنگ، پیامی دارد که از گذشت فراوان </w:t>
      </w:r>
      <w:r w:rsidR="004C6FA6">
        <w:rPr>
          <w:rFonts w:cs="B Lotus" w:hint="cs"/>
          <w:spacing w:val="-2"/>
          <w:szCs w:val="28"/>
          <w:rtl/>
          <w:lang w:bidi="fa-IR"/>
        </w:rPr>
        <w:t xml:space="preserve">و رحمت اسلام در حق آنان حکایت می‌کند. پیام قرآنی، روحیة شکست خورده اسیران را بازسازی می‌کند و بدانان نوید زندگی بهتر می‌دهد، </w:t>
      </w:r>
      <w:r w:rsidR="003C25B9">
        <w:rPr>
          <w:rFonts w:cs="B Lotus" w:hint="cs"/>
          <w:spacing w:val="-2"/>
          <w:szCs w:val="28"/>
          <w:rtl/>
          <w:lang w:bidi="fa-IR"/>
        </w:rPr>
        <w:t>قرآن می‌فرماید</w:t>
      </w:r>
      <w:r w:rsidR="00221F53">
        <w:rPr>
          <w:rFonts w:cs="B Lotus" w:hint="cs"/>
          <w:spacing w:val="-2"/>
          <w:szCs w:val="28"/>
          <w:rtl/>
          <w:lang w:bidi="fa-IR"/>
        </w:rPr>
        <w:t>:</w:t>
      </w:r>
    </w:p>
    <w:p w:rsidR="00987100" w:rsidRDefault="00987100" w:rsidP="003A2363">
      <w:pPr>
        <w:ind w:firstLine="284"/>
        <w:jc w:val="both"/>
        <w:rPr>
          <w:rFonts w:cs="B Lotus"/>
          <w:spacing w:val="-2"/>
          <w:szCs w:val="28"/>
          <w:rtl/>
          <w:lang w:bidi="fa-IR"/>
        </w:rPr>
      </w:pPr>
      <w:r>
        <w:rPr>
          <w:rFonts w:ascii="Traditional Arabic" w:hAnsi="Traditional Arabic"/>
          <w:sz w:val="28"/>
          <w:szCs w:val="28"/>
          <w:rtl/>
          <w:lang w:bidi="fa-IR"/>
        </w:rPr>
        <w:t>﴿</w:t>
      </w:r>
      <w:r w:rsidR="003A2363" w:rsidRPr="003A2363">
        <w:rPr>
          <w:rFonts w:cs="KFGQPC Uthmanic Script HAFS"/>
          <w:color w:val="000000"/>
          <w:sz w:val="28"/>
          <w:szCs w:val="28"/>
          <w:rtl/>
        </w:rPr>
        <w:t>يَٰٓأَيُّهَا ٱلنَّبِيُّ قُل لِّمَن فِيٓ أَيۡدِيكُم مِّنَ ٱلۡأَسۡرَىٰٓ إِن يَعۡلَمِ ٱللَّهُ فِي قُلُوبِكُمۡ خَيۡر</w:t>
      </w:r>
      <w:r w:rsidR="003A2363" w:rsidRPr="003A2363">
        <w:rPr>
          <w:rFonts w:ascii="Jameel Noori Nastaleeq" w:hAnsi="Jameel Noori Nastaleeq" w:cs="KFGQPC Uthmanic Script HAFS" w:hint="cs"/>
          <w:color w:val="000000"/>
          <w:sz w:val="28"/>
          <w:szCs w:val="28"/>
          <w:rtl/>
        </w:rPr>
        <w:t>ٗ</w:t>
      </w:r>
      <w:r w:rsidR="003A2363" w:rsidRPr="003A2363">
        <w:rPr>
          <w:rFonts w:cs="KFGQPC Uthmanic Script HAFS" w:hint="cs"/>
          <w:color w:val="000000"/>
          <w:sz w:val="28"/>
          <w:szCs w:val="28"/>
          <w:rtl/>
        </w:rPr>
        <w:t>ا يُ</w:t>
      </w:r>
      <w:r w:rsidR="003A2363" w:rsidRPr="003A2363">
        <w:rPr>
          <w:rFonts w:cs="KFGQPC Uthmanic Script HAFS"/>
          <w:color w:val="000000"/>
          <w:sz w:val="28"/>
          <w:szCs w:val="28"/>
          <w:rtl/>
        </w:rPr>
        <w:t>ؤۡتِكُمۡ خَيۡر</w:t>
      </w:r>
      <w:r w:rsidR="003A2363" w:rsidRPr="003A2363">
        <w:rPr>
          <w:rFonts w:ascii="Jameel Noori Nastaleeq" w:hAnsi="Jameel Noori Nastaleeq" w:cs="KFGQPC Uthmanic Script HAFS" w:hint="cs"/>
          <w:color w:val="000000"/>
          <w:sz w:val="28"/>
          <w:szCs w:val="28"/>
          <w:rtl/>
        </w:rPr>
        <w:t>ٗ</w:t>
      </w:r>
      <w:r w:rsidR="003A2363" w:rsidRPr="003A2363">
        <w:rPr>
          <w:rFonts w:cs="KFGQPC Uthmanic Script HAFS" w:hint="cs"/>
          <w:color w:val="000000"/>
          <w:sz w:val="28"/>
          <w:szCs w:val="28"/>
          <w:rtl/>
        </w:rPr>
        <w:t xml:space="preserve">ا مِّمَّآ أُخِذَ مِنكُمۡ وَيَغۡفِرۡ لَكُمۡۚ </w:t>
      </w:r>
      <w:r w:rsidR="003A2363" w:rsidRPr="003A2363">
        <w:rPr>
          <w:rFonts w:cs="KFGQPC Uthmanic Script HAFS"/>
          <w:color w:val="000000"/>
          <w:sz w:val="28"/>
          <w:szCs w:val="28"/>
          <w:rtl/>
        </w:rPr>
        <w:t>وَٱللَّهُ غَفُور</w:t>
      </w:r>
      <w:r w:rsidR="003A2363" w:rsidRPr="003A2363">
        <w:rPr>
          <w:rFonts w:cs="KFGQPC Uthmanic Script HAFS" w:hint="cs"/>
          <w:color w:val="000000"/>
          <w:sz w:val="28"/>
          <w:szCs w:val="28"/>
          <w:rtl/>
        </w:rPr>
        <w:t>ٞ رَّحِيمٞ</w:t>
      </w:r>
      <w:r w:rsidR="003A2363" w:rsidRPr="003A2363">
        <w:rPr>
          <w:rFonts w:cs="KFGQPC Uthmanic Script HAFS"/>
          <w:color w:val="000000"/>
          <w:sz w:val="28"/>
          <w:szCs w:val="28"/>
          <w:rtl/>
        </w:rPr>
        <w:t xml:space="preserve"> ٧٠</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الأنفال: 70</w:t>
      </w:r>
      <w:r w:rsidRPr="00235A93">
        <w:rPr>
          <w:rFonts w:ascii="mylotus" w:hAnsi="mylotus" w:cs="mylotus"/>
          <w:sz w:val="26"/>
          <w:szCs w:val="26"/>
          <w:rtl/>
          <w:lang w:bidi="fa-IR"/>
        </w:rPr>
        <w:t>].</w:t>
      </w:r>
    </w:p>
    <w:p w:rsidR="003C25B9" w:rsidRPr="0060058E" w:rsidRDefault="003C25B9" w:rsidP="0060058E">
      <w:pPr>
        <w:ind w:firstLine="284"/>
        <w:jc w:val="both"/>
        <w:rPr>
          <w:rFonts w:cs="B Lotus"/>
          <w:spacing w:val="-2"/>
          <w:szCs w:val="28"/>
          <w:rtl/>
          <w:lang w:bidi="fa-IR"/>
        </w:rPr>
      </w:pPr>
      <w:r w:rsidRPr="0060058E">
        <w:rPr>
          <w:rFonts w:cs="B Lotus" w:hint="cs"/>
          <w:spacing w:val="-2"/>
          <w:szCs w:val="28"/>
          <w:rtl/>
          <w:lang w:bidi="fa-IR"/>
        </w:rPr>
        <w:t>«ای پیامبر، به اسیرانی که در دست دارید بگو</w:t>
      </w:r>
      <w:r w:rsidR="00221F53" w:rsidRPr="0060058E">
        <w:rPr>
          <w:rFonts w:cs="B Lotus" w:hint="cs"/>
          <w:spacing w:val="-2"/>
          <w:szCs w:val="28"/>
          <w:rtl/>
          <w:lang w:bidi="fa-IR"/>
        </w:rPr>
        <w:t>:</w:t>
      </w:r>
      <w:r w:rsidRPr="0060058E">
        <w:rPr>
          <w:rFonts w:cs="B Lotus" w:hint="cs"/>
          <w:spacing w:val="-2"/>
          <w:szCs w:val="28"/>
          <w:rtl/>
          <w:lang w:bidi="fa-IR"/>
        </w:rPr>
        <w:t xml:space="preserve"> اگر خدا بداند که در دلهای شما نیّت خیری وجود دارد، بهتر از چیزهایی که از شما گرفته شده به شما خواهد داد و گناهتان را می‌آمرزد که خداوند بسیار آمرزنده و مهربان است». </w:t>
      </w:r>
    </w:p>
    <w:p w:rsidR="00AB1944" w:rsidRDefault="00AB1944" w:rsidP="003C25B9">
      <w:pPr>
        <w:ind w:firstLine="284"/>
        <w:jc w:val="both"/>
        <w:rPr>
          <w:rFonts w:cs="B Lotus"/>
          <w:spacing w:val="-2"/>
          <w:szCs w:val="28"/>
          <w:rtl/>
          <w:lang w:bidi="fa-IR"/>
        </w:rPr>
      </w:pPr>
      <w:r>
        <w:rPr>
          <w:rFonts w:cs="B Lotus" w:hint="cs"/>
          <w:spacing w:val="-2"/>
          <w:szCs w:val="28"/>
          <w:rtl/>
          <w:lang w:bidi="fa-IR"/>
        </w:rPr>
        <w:t>اگر این پیام مهر‌آمیز قرآن را با</w:t>
      </w:r>
      <w:r w:rsidR="00D57E97">
        <w:rPr>
          <w:rFonts w:cs="B Lotus" w:hint="cs"/>
          <w:spacing w:val="-2"/>
          <w:szCs w:val="28"/>
          <w:rtl/>
          <w:lang w:bidi="fa-IR"/>
        </w:rPr>
        <w:t xml:space="preserve"> پیام‌ها</w:t>
      </w:r>
      <w:r>
        <w:rPr>
          <w:rFonts w:cs="B Lotus" w:hint="cs"/>
          <w:spacing w:val="-2"/>
          <w:szCs w:val="28"/>
          <w:rtl/>
          <w:lang w:bidi="fa-IR"/>
        </w:rPr>
        <w:t>ی تهدید‌آمیز دیگران بسنجید، معلوم می‌شود که اسلام تا چه اندازه دادگری و کرامت را دربارة دشمنان خود رعایت کرده است</w:t>
      </w:r>
      <w:r w:rsidR="00880E4C">
        <w:rPr>
          <w:rFonts w:cs="B Lotus" w:hint="cs"/>
          <w:spacing w:val="-2"/>
          <w:szCs w:val="28"/>
          <w:rtl/>
          <w:lang w:bidi="fa-IR"/>
        </w:rPr>
        <w:t>،</w:t>
      </w:r>
      <w:r>
        <w:rPr>
          <w:rFonts w:cs="B Lotus" w:hint="cs"/>
          <w:spacing w:val="-2"/>
          <w:szCs w:val="28"/>
          <w:rtl/>
          <w:lang w:bidi="fa-IR"/>
        </w:rPr>
        <w:t xml:space="preserve"> و در صورتی که فرمانهای اسلام و رفتار یاران پیامبر را دربارة اسرای جنگ با راه و رسم دیگران مقایسه کنید، روشن خواهد شد که چه کسانی از «تمدّن حقیقی» بیشتر بهره‌مند بوده‌اند. </w:t>
      </w:r>
    </w:p>
    <w:p w:rsidR="00AB1944" w:rsidRPr="00F17E5D" w:rsidRDefault="00AB1944" w:rsidP="003C25B9">
      <w:pPr>
        <w:ind w:firstLine="284"/>
        <w:jc w:val="both"/>
        <w:rPr>
          <w:rFonts w:cs="B Lotus"/>
          <w:spacing w:val="-3"/>
          <w:szCs w:val="28"/>
          <w:rtl/>
          <w:lang w:bidi="fa-IR"/>
        </w:rPr>
      </w:pPr>
      <w:r w:rsidRPr="00F17E5D">
        <w:rPr>
          <w:rFonts w:cs="B Lotus" w:hint="cs"/>
          <w:spacing w:val="-3"/>
          <w:szCs w:val="28"/>
          <w:rtl/>
          <w:lang w:bidi="fa-IR"/>
        </w:rPr>
        <w:t>جالب آنست که این گونه سفارشها و رفتار با اسیران، در روزگاری صورت پذیرفت که در عربستان و دیگر مناطق جهان، اسیران را به زشت‌ترین</w:t>
      </w:r>
      <w:r w:rsidR="003C0081">
        <w:rPr>
          <w:rFonts w:cs="B Lotus" w:hint="cs"/>
          <w:spacing w:val="-3"/>
          <w:szCs w:val="28"/>
          <w:rtl/>
          <w:lang w:bidi="fa-IR"/>
        </w:rPr>
        <w:t xml:space="preserve"> شکل‌ها</w:t>
      </w:r>
      <w:r w:rsidR="002E6B08" w:rsidRPr="00F17E5D">
        <w:rPr>
          <w:rFonts w:cs="B Lotus" w:hint="cs"/>
          <w:spacing w:val="-3"/>
          <w:szCs w:val="28"/>
          <w:rtl/>
          <w:lang w:bidi="fa-IR"/>
        </w:rPr>
        <w:t xml:space="preserve"> شکنجه می‌دادند، مردانشان را کور یا اخته می‌کردند و زنانشان را به فحشاء وامی‌داشتند. در کتاب «فارس‌نامه» اثر ابن بلخی دربارة رفتار شاپور دوم (پادشاه ایران) با اسیران عرب می‌خوانیم</w:t>
      </w:r>
      <w:r w:rsidR="00221F53">
        <w:rPr>
          <w:rFonts w:cs="B Lotus" w:hint="cs"/>
          <w:spacing w:val="-3"/>
          <w:szCs w:val="28"/>
          <w:rtl/>
          <w:lang w:bidi="fa-IR"/>
        </w:rPr>
        <w:t>:</w:t>
      </w:r>
      <w:r w:rsidR="002E6B08" w:rsidRPr="00F17E5D">
        <w:rPr>
          <w:rFonts w:cs="B Lotus" w:hint="cs"/>
          <w:spacing w:val="-3"/>
          <w:szCs w:val="28"/>
          <w:rtl/>
          <w:lang w:bidi="fa-IR"/>
        </w:rPr>
        <w:t xml:space="preserve"> </w:t>
      </w:r>
    </w:p>
    <w:p w:rsidR="009A416B" w:rsidRDefault="00F17E5D" w:rsidP="00880E4C">
      <w:pPr>
        <w:ind w:firstLine="284"/>
        <w:jc w:val="both"/>
        <w:rPr>
          <w:rFonts w:cs="B Lotus"/>
          <w:spacing w:val="-2"/>
          <w:szCs w:val="28"/>
          <w:rtl/>
          <w:lang w:bidi="fa-IR"/>
        </w:rPr>
      </w:pPr>
      <w:r w:rsidRPr="00F17E5D">
        <w:rPr>
          <w:rFonts w:cs="B Lotus" w:hint="cs"/>
          <w:spacing w:val="-2"/>
          <w:szCs w:val="28"/>
          <w:rtl/>
          <w:lang w:bidi="fa-IR"/>
        </w:rPr>
        <w:t xml:space="preserve">«پس مرد را </w:t>
      </w:r>
      <w:r>
        <w:rPr>
          <w:rFonts w:cs="B Lotus" w:hint="cs"/>
          <w:spacing w:val="-2"/>
          <w:szCs w:val="28"/>
          <w:rtl/>
          <w:lang w:bidi="fa-IR"/>
        </w:rPr>
        <w:t>می‌آورد و هر دو کتف او بهم می‌کشیدی و سوراخ می‌کردی و حلقه در هر دو سوراخ کتف او می‌کشیدی... او را از بهر این، ذوالاکتاف گفتندی»!</w:t>
      </w:r>
      <w:r w:rsidR="002D3450" w:rsidRPr="00E748D8">
        <w:rPr>
          <w:rStyle w:val="FootnoteReference"/>
          <w:rFonts w:ascii="Times New Roman" w:hAnsi="Times New Roman" w:cs="B Lotus"/>
          <w:szCs w:val="28"/>
          <w:rtl/>
          <w:lang w:bidi="fa-IR"/>
        </w:rPr>
        <w:footnoteReference w:id="73"/>
      </w:r>
      <w:r w:rsidR="009A71A5">
        <w:rPr>
          <w:rFonts w:cs="B Lotus" w:hint="cs"/>
          <w:spacing w:val="-2"/>
          <w:szCs w:val="28"/>
          <w:rtl/>
          <w:lang w:bidi="fa-IR"/>
        </w:rPr>
        <w:t>.</w:t>
      </w:r>
    </w:p>
    <w:p w:rsidR="009A416B" w:rsidRDefault="009A416B" w:rsidP="009A416B">
      <w:pPr>
        <w:ind w:firstLine="284"/>
        <w:jc w:val="both"/>
        <w:rPr>
          <w:rFonts w:ascii="Traditional Arabic" w:hAnsi="Traditional Arabic"/>
          <w:sz w:val="28"/>
          <w:szCs w:val="28"/>
          <w:rtl/>
          <w:lang w:bidi="fa-IR"/>
        </w:rPr>
      </w:pPr>
      <w:r>
        <w:rPr>
          <w:rFonts w:cs="B Lotus" w:hint="cs"/>
          <w:spacing w:val="-2"/>
          <w:szCs w:val="28"/>
          <w:rtl/>
          <w:lang w:bidi="fa-IR"/>
        </w:rPr>
        <w:t xml:space="preserve">در اسلام شکنجة اسیران ممنوع شد و از زناکاری با زنان اسیر، </w:t>
      </w:r>
      <w:r w:rsidR="00665F0B">
        <w:rPr>
          <w:rFonts w:cs="B Lotus" w:hint="cs"/>
          <w:spacing w:val="-2"/>
          <w:szCs w:val="28"/>
          <w:rtl/>
          <w:lang w:bidi="fa-IR"/>
        </w:rPr>
        <w:t>جلوگیری به عمل آمد. قرآن مجید می‌فرماید</w:t>
      </w:r>
      <w:r w:rsidR="00221F53">
        <w:rPr>
          <w:rFonts w:cs="B Lotus" w:hint="cs"/>
          <w:spacing w:val="-2"/>
          <w:szCs w:val="28"/>
          <w:rtl/>
          <w:lang w:bidi="fa-IR"/>
        </w:rPr>
        <w:t>:</w:t>
      </w:r>
    </w:p>
    <w:p w:rsidR="009B4CBE" w:rsidRDefault="009B4CBE" w:rsidP="007839F3">
      <w:pPr>
        <w:ind w:firstLine="284"/>
        <w:jc w:val="both"/>
        <w:rPr>
          <w:rFonts w:cs="B Lotus"/>
          <w:spacing w:val="-2"/>
          <w:szCs w:val="28"/>
          <w:rtl/>
          <w:lang w:bidi="fa-IR"/>
        </w:rPr>
      </w:pPr>
      <w:r>
        <w:rPr>
          <w:rFonts w:ascii="Traditional Arabic" w:hAnsi="Traditional Arabic"/>
          <w:sz w:val="28"/>
          <w:szCs w:val="28"/>
          <w:rtl/>
          <w:lang w:bidi="fa-IR"/>
        </w:rPr>
        <w:t>﴿</w:t>
      </w:r>
      <w:r w:rsidR="007839F3" w:rsidRPr="007839F3">
        <w:rPr>
          <w:rFonts w:cs="KFGQPC Uthmanic Script HAFS"/>
          <w:color w:val="000000"/>
          <w:sz w:val="28"/>
          <w:szCs w:val="28"/>
          <w:rtl/>
        </w:rPr>
        <w:t>وَلَا تُكۡرِهُواْ فَتَيَٰتِكُمۡ عَلَى ٱلۡبِغَآءِ</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النور: 33</w:t>
      </w:r>
      <w:r w:rsidRPr="00235A93">
        <w:rPr>
          <w:rFonts w:ascii="mylotus" w:hAnsi="mylotus" w:cs="mylotus"/>
          <w:sz w:val="26"/>
          <w:szCs w:val="26"/>
          <w:rtl/>
          <w:lang w:bidi="fa-IR"/>
        </w:rPr>
        <w:t>].</w:t>
      </w:r>
    </w:p>
    <w:p w:rsidR="00665F0B" w:rsidRPr="0060058E" w:rsidRDefault="00894BAC" w:rsidP="0060058E">
      <w:pPr>
        <w:ind w:firstLine="284"/>
        <w:jc w:val="both"/>
        <w:rPr>
          <w:rFonts w:cs="B Lotus"/>
          <w:spacing w:val="-2"/>
          <w:szCs w:val="28"/>
          <w:rtl/>
          <w:lang w:bidi="fa-IR"/>
        </w:rPr>
      </w:pPr>
      <w:r w:rsidRPr="0060058E">
        <w:rPr>
          <w:rFonts w:cs="B Lotus" w:hint="cs"/>
          <w:spacing w:val="-2"/>
          <w:szCs w:val="28"/>
          <w:rtl/>
          <w:lang w:bidi="fa-IR"/>
        </w:rPr>
        <w:t xml:space="preserve">«کنیزان یا زنان اسیر خود را به زناکاری وامدارید». </w:t>
      </w:r>
    </w:p>
    <w:p w:rsidR="00894BAC" w:rsidRDefault="00D248DA" w:rsidP="00665F0B">
      <w:pPr>
        <w:ind w:firstLine="284"/>
        <w:jc w:val="both"/>
        <w:rPr>
          <w:rFonts w:cs="B Lotus"/>
          <w:spacing w:val="-2"/>
          <w:szCs w:val="28"/>
          <w:rtl/>
          <w:lang w:bidi="fa-IR"/>
        </w:rPr>
      </w:pPr>
      <w:r>
        <w:rPr>
          <w:rFonts w:cs="B Lotus" w:hint="cs"/>
          <w:spacing w:val="-2"/>
          <w:szCs w:val="28"/>
          <w:rtl/>
          <w:lang w:bidi="fa-IR"/>
        </w:rPr>
        <w:t>پیامبر اسلام دربارة اسیران سفارش فرمود</w:t>
      </w:r>
      <w:r w:rsidR="00221F53">
        <w:rPr>
          <w:rFonts w:cs="B Lotus" w:hint="cs"/>
          <w:spacing w:val="-2"/>
          <w:szCs w:val="28"/>
          <w:rtl/>
          <w:lang w:bidi="fa-IR"/>
        </w:rPr>
        <w:t>:</w:t>
      </w:r>
      <w:r>
        <w:rPr>
          <w:rFonts w:cs="B Lotus" w:hint="cs"/>
          <w:spacing w:val="-2"/>
          <w:szCs w:val="28"/>
          <w:rtl/>
          <w:lang w:bidi="fa-IR"/>
        </w:rPr>
        <w:t xml:space="preserve"> </w:t>
      </w:r>
    </w:p>
    <w:p w:rsidR="00D248DA" w:rsidRDefault="009A71A5" w:rsidP="001A7D4F">
      <w:pPr>
        <w:ind w:firstLine="284"/>
        <w:jc w:val="both"/>
        <w:rPr>
          <w:rFonts w:cs="B Lotus"/>
          <w:spacing w:val="-2"/>
          <w:szCs w:val="28"/>
          <w:rtl/>
          <w:lang w:bidi="fa-IR"/>
        </w:rPr>
      </w:pPr>
      <w:r w:rsidRPr="00D57E97">
        <w:rPr>
          <w:rStyle w:val="Char2"/>
          <w:rFonts w:hint="cs"/>
          <w:rtl/>
        </w:rPr>
        <w:t>«</w:t>
      </w:r>
      <w:r w:rsidR="00D248DA" w:rsidRPr="00D57E97">
        <w:rPr>
          <w:rStyle w:val="Char2"/>
          <w:rtl/>
        </w:rPr>
        <w:t>الله</w:t>
      </w:r>
      <w:r w:rsidRPr="00D57E97">
        <w:rPr>
          <w:rStyle w:val="Char2"/>
          <w:rFonts w:hint="cs"/>
          <w:rtl/>
        </w:rPr>
        <w:t>!</w:t>
      </w:r>
      <w:r w:rsidR="00D248DA" w:rsidRPr="00D57E97">
        <w:rPr>
          <w:rStyle w:val="Char2"/>
          <w:rtl/>
        </w:rPr>
        <w:t xml:space="preserve"> الله</w:t>
      </w:r>
      <w:r w:rsidRPr="00D57E97">
        <w:rPr>
          <w:rStyle w:val="Char2"/>
          <w:rFonts w:hint="cs"/>
          <w:rtl/>
        </w:rPr>
        <w:t>!</w:t>
      </w:r>
      <w:r w:rsidR="001A7D4F" w:rsidRPr="00D57E97">
        <w:rPr>
          <w:rStyle w:val="Char2"/>
          <w:rtl/>
        </w:rPr>
        <w:t xml:space="preserve"> فیما ملکت </w:t>
      </w:r>
      <w:r w:rsidR="001A7D4F" w:rsidRPr="00D57E97">
        <w:rPr>
          <w:rStyle w:val="Char2"/>
          <w:rFonts w:hint="cs"/>
          <w:rtl/>
        </w:rPr>
        <w:t>أ</w:t>
      </w:r>
      <w:r w:rsidR="00D248DA" w:rsidRPr="00D57E97">
        <w:rPr>
          <w:rStyle w:val="Char2"/>
          <w:rtl/>
        </w:rPr>
        <w:t>یمانکم</w:t>
      </w:r>
      <w:r w:rsidR="001A7D4F" w:rsidRPr="00D57E97">
        <w:rPr>
          <w:rStyle w:val="Char2"/>
          <w:rFonts w:hint="cs"/>
          <w:rtl/>
        </w:rPr>
        <w:t>،</w:t>
      </w:r>
      <w:r w:rsidR="001A7D4F" w:rsidRPr="00D57E97">
        <w:rPr>
          <w:rStyle w:val="Char2"/>
          <w:rtl/>
        </w:rPr>
        <w:t xml:space="preserve"> </w:t>
      </w:r>
      <w:r w:rsidR="001A7D4F" w:rsidRPr="00D57E97">
        <w:rPr>
          <w:rStyle w:val="Char2"/>
          <w:rFonts w:hint="cs"/>
          <w:rtl/>
        </w:rPr>
        <w:t>أ</w:t>
      </w:r>
      <w:r w:rsidR="00D248DA" w:rsidRPr="00D57E97">
        <w:rPr>
          <w:rStyle w:val="Char2"/>
          <w:rtl/>
        </w:rPr>
        <w:t>لبسوا ظهورهم و</w:t>
      </w:r>
      <w:r w:rsidR="001A7D4F" w:rsidRPr="00D57E97">
        <w:rPr>
          <w:rStyle w:val="Char2"/>
          <w:rFonts w:hint="cs"/>
          <w:rtl/>
        </w:rPr>
        <w:t>أ</w:t>
      </w:r>
      <w:r w:rsidR="00D248DA" w:rsidRPr="00D57E97">
        <w:rPr>
          <w:rStyle w:val="Char2"/>
          <w:rtl/>
        </w:rPr>
        <w:t>شبعوا بطونهم و</w:t>
      </w:r>
      <w:r w:rsidR="001A7D4F" w:rsidRPr="00D57E97">
        <w:rPr>
          <w:rStyle w:val="Char2"/>
          <w:rFonts w:hint="cs"/>
          <w:rtl/>
        </w:rPr>
        <w:t>أ</w:t>
      </w:r>
      <w:r w:rsidR="00D248DA" w:rsidRPr="00D57E97">
        <w:rPr>
          <w:rStyle w:val="Char2"/>
          <w:rtl/>
        </w:rPr>
        <w:t>لینوا</w:t>
      </w:r>
      <w:r w:rsidR="001A7D4F" w:rsidRPr="00D57E97">
        <w:rPr>
          <w:rStyle w:val="Char2"/>
          <w:rFonts w:hint="cs"/>
          <w:rtl/>
        </w:rPr>
        <w:t xml:space="preserve"> </w:t>
      </w:r>
      <w:r w:rsidR="00D248DA" w:rsidRPr="00D57E97">
        <w:rPr>
          <w:rStyle w:val="Char2"/>
          <w:rtl/>
        </w:rPr>
        <w:t>لهم القول</w:t>
      </w:r>
      <w:r w:rsidR="001A7D4F" w:rsidRPr="00D57E97">
        <w:rPr>
          <w:rStyle w:val="Char2"/>
          <w:rFonts w:hint="cs"/>
          <w:rtl/>
        </w:rPr>
        <w:t>»</w:t>
      </w:r>
      <w:r w:rsidR="002D3450" w:rsidRPr="00E748D8">
        <w:rPr>
          <w:rStyle w:val="FootnoteReference"/>
          <w:rFonts w:ascii="Times New Roman" w:hAnsi="Times New Roman" w:cs="B Lotus"/>
          <w:szCs w:val="28"/>
          <w:rtl/>
          <w:lang w:bidi="fa-IR"/>
        </w:rPr>
        <w:footnoteReference w:id="74"/>
      </w:r>
      <w:r w:rsidR="001A7D4F">
        <w:rPr>
          <w:rFonts w:ascii="Lotus Linotype" w:hAnsi="Lotus Linotype" w:hint="cs"/>
          <w:b/>
          <w:bCs/>
          <w:spacing w:val="-2"/>
          <w:sz w:val="30"/>
          <w:szCs w:val="30"/>
          <w:rtl/>
          <w:lang w:bidi="fa-IR"/>
        </w:rPr>
        <w:t>.</w:t>
      </w:r>
      <w:r w:rsidR="00D248DA">
        <w:rPr>
          <w:rFonts w:cs="B Lotus" w:hint="cs"/>
          <w:spacing w:val="-2"/>
          <w:szCs w:val="28"/>
          <w:rtl/>
          <w:lang w:bidi="fa-IR"/>
        </w:rPr>
        <w:t xml:space="preserve"> </w:t>
      </w:r>
    </w:p>
    <w:p w:rsidR="00D248DA" w:rsidRDefault="00D248DA" w:rsidP="00315C35">
      <w:pPr>
        <w:ind w:firstLine="284"/>
        <w:jc w:val="both"/>
        <w:rPr>
          <w:rFonts w:cs="B Lotus"/>
          <w:spacing w:val="-2"/>
          <w:szCs w:val="28"/>
          <w:rtl/>
          <w:lang w:bidi="fa-IR"/>
        </w:rPr>
      </w:pPr>
      <w:r>
        <w:rPr>
          <w:rFonts w:cs="B Lotus" w:hint="cs"/>
          <w:spacing w:val="-2"/>
          <w:szCs w:val="28"/>
          <w:rtl/>
          <w:lang w:bidi="fa-IR"/>
        </w:rPr>
        <w:t>«از خدا دربارة اسیرانی که در دست دارید بترسید، از خدا بترسید، پیکرشان را بپوشانید و شکمشان را سیر کنید و در گفتار با</w:t>
      </w:r>
      <w:r w:rsidR="00B320D7">
        <w:rPr>
          <w:rFonts w:cs="B Lotus" w:hint="cs"/>
          <w:spacing w:val="-2"/>
          <w:szCs w:val="28"/>
          <w:rtl/>
          <w:lang w:bidi="fa-IR"/>
        </w:rPr>
        <w:t xml:space="preserve"> آن‌ها </w:t>
      </w:r>
      <w:r>
        <w:rPr>
          <w:rFonts w:cs="B Lotus" w:hint="cs"/>
          <w:spacing w:val="-2"/>
          <w:szCs w:val="28"/>
          <w:rtl/>
          <w:lang w:bidi="fa-IR"/>
        </w:rPr>
        <w:t xml:space="preserve">نرمی نشان دهید». </w:t>
      </w:r>
    </w:p>
    <w:p w:rsidR="00573D00" w:rsidRDefault="00573D00" w:rsidP="00D248DA">
      <w:pPr>
        <w:ind w:firstLine="284"/>
        <w:jc w:val="both"/>
        <w:rPr>
          <w:rFonts w:cs="B Lotus"/>
          <w:spacing w:val="-2"/>
          <w:szCs w:val="28"/>
          <w:rtl/>
          <w:lang w:bidi="fa-IR"/>
        </w:rPr>
      </w:pPr>
      <w:r>
        <w:rPr>
          <w:rFonts w:cs="B Lotus" w:hint="cs"/>
          <w:spacing w:val="-2"/>
          <w:szCs w:val="28"/>
          <w:rtl/>
          <w:lang w:bidi="fa-IR"/>
        </w:rPr>
        <w:t>أبوداود در سنن خود از ابی مسعود انصاری (یکی ازیاران پیامبر) گزارش کرده که گفت</w:t>
      </w:r>
      <w:r w:rsidR="00221F53">
        <w:rPr>
          <w:rFonts w:cs="B Lotus" w:hint="cs"/>
          <w:spacing w:val="-2"/>
          <w:szCs w:val="28"/>
          <w:rtl/>
          <w:lang w:bidi="fa-IR"/>
        </w:rPr>
        <w:t>:</w:t>
      </w:r>
      <w:r>
        <w:rPr>
          <w:rFonts w:cs="B Lotus" w:hint="cs"/>
          <w:spacing w:val="-2"/>
          <w:szCs w:val="28"/>
          <w:rtl/>
          <w:lang w:bidi="fa-IR"/>
        </w:rPr>
        <w:t xml:space="preserve"> </w:t>
      </w:r>
    </w:p>
    <w:p w:rsidR="00E85C62" w:rsidRDefault="00E85C62" w:rsidP="00D248DA">
      <w:pPr>
        <w:ind w:firstLine="284"/>
        <w:jc w:val="both"/>
        <w:rPr>
          <w:rFonts w:cs="B Lotus"/>
          <w:spacing w:val="-2"/>
          <w:szCs w:val="28"/>
          <w:rtl/>
          <w:lang w:bidi="fa-IR"/>
        </w:rPr>
      </w:pPr>
      <w:r>
        <w:rPr>
          <w:rFonts w:cs="B Lotus" w:hint="cs"/>
          <w:spacing w:val="-2"/>
          <w:szCs w:val="28"/>
          <w:rtl/>
          <w:lang w:bidi="fa-IR"/>
        </w:rPr>
        <w:t>«روزی غلامم را می‌زدم! ناگاه از پشت سر خود صدائی شنیدم که دو بار می‌گفت</w:t>
      </w:r>
      <w:r w:rsidR="00221F53">
        <w:rPr>
          <w:rFonts w:cs="B Lotus" w:hint="cs"/>
          <w:spacing w:val="-2"/>
          <w:szCs w:val="28"/>
          <w:rtl/>
          <w:lang w:bidi="fa-IR"/>
        </w:rPr>
        <w:t>:</w:t>
      </w:r>
      <w:r>
        <w:rPr>
          <w:rFonts w:cs="B Lotus" w:hint="cs"/>
          <w:spacing w:val="-2"/>
          <w:szCs w:val="28"/>
          <w:rtl/>
          <w:lang w:bidi="fa-IR"/>
        </w:rPr>
        <w:t xml:space="preserve"> بدان ای ابامسعود! بدان ای ابامسعود! توانایی خدا بر تو بیش از توانایی تو بر اوست! به پشت برگشتم پیامبر خدا بود. گفتم</w:t>
      </w:r>
      <w:r w:rsidR="00221F53">
        <w:rPr>
          <w:rFonts w:cs="B Lotus" w:hint="cs"/>
          <w:spacing w:val="-2"/>
          <w:szCs w:val="28"/>
          <w:rtl/>
          <w:lang w:bidi="fa-IR"/>
        </w:rPr>
        <w:t>:</w:t>
      </w:r>
      <w:r>
        <w:rPr>
          <w:rFonts w:cs="B Lotus" w:hint="cs"/>
          <w:spacing w:val="-2"/>
          <w:szCs w:val="28"/>
          <w:rtl/>
          <w:lang w:bidi="fa-IR"/>
        </w:rPr>
        <w:t xml:space="preserve"> ای رسول خدا، اینک او به خاطر رضای خدا آزاد است. فرمود</w:t>
      </w:r>
      <w:r w:rsidR="00221F53">
        <w:rPr>
          <w:rFonts w:cs="B Lotus" w:hint="cs"/>
          <w:spacing w:val="-2"/>
          <w:szCs w:val="28"/>
          <w:rtl/>
          <w:lang w:bidi="fa-IR"/>
        </w:rPr>
        <w:t>:</w:t>
      </w:r>
      <w:r>
        <w:rPr>
          <w:rFonts w:cs="B Lotus" w:hint="cs"/>
          <w:spacing w:val="-2"/>
          <w:szCs w:val="28"/>
          <w:rtl/>
          <w:lang w:bidi="fa-IR"/>
        </w:rPr>
        <w:t xml:space="preserve"> </w:t>
      </w:r>
    </w:p>
    <w:p w:rsidR="001527FE" w:rsidRPr="00D26553" w:rsidRDefault="00D26553" w:rsidP="00D57E97">
      <w:pPr>
        <w:pStyle w:val="a2"/>
        <w:rPr>
          <w:rtl/>
        </w:rPr>
      </w:pPr>
      <w:r>
        <w:rPr>
          <w:rFonts w:hint="cs"/>
          <w:rtl/>
        </w:rPr>
        <w:t>«أ</w:t>
      </w:r>
      <w:r>
        <w:rPr>
          <w:rtl/>
        </w:rPr>
        <w:t xml:space="preserve">ما </w:t>
      </w:r>
      <w:r>
        <w:rPr>
          <w:rFonts w:hint="cs"/>
          <w:rtl/>
        </w:rPr>
        <w:t>أ</w:t>
      </w:r>
      <w:r w:rsidR="001527FE" w:rsidRPr="00D26553">
        <w:rPr>
          <w:rtl/>
        </w:rPr>
        <w:t>نک لو لم تفعل للفعتک النار!</w:t>
      </w:r>
      <w:r>
        <w:rPr>
          <w:rFonts w:hint="cs"/>
          <w:rtl/>
        </w:rPr>
        <w:t>».</w:t>
      </w:r>
      <w:r w:rsidR="001527FE" w:rsidRPr="00D26553">
        <w:rPr>
          <w:rtl/>
        </w:rPr>
        <w:t xml:space="preserve"> </w:t>
      </w:r>
    </w:p>
    <w:p w:rsidR="001527FE" w:rsidRDefault="00D26553" w:rsidP="001527FE">
      <w:pPr>
        <w:ind w:firstLine="284"/>
        <w:jc w:val="both"/>
        <w:rPr>
          <w:rFonts w:cs="B Lotus"/>
          <w:spacing w:val="-2"/>
          <w:szCs w:val="28"/>
          <w:rtl/>
          <w:lang w:bidi="fa-IR"/>
        </w:rPr>
      </w:pPr>
      <w:r>
        <w:rPr>
          <w:rFonts w:hint="cs"/>
          <w:spacing w:val="-2"/>
          <w:szCs w:val="28"/>
          <w:rtl/>
          <w:lang w:bidi="fa-IR"/>
        </w:rPr>
        <w:t>«</w:t>
      </w:r>
      <w:r w:rsidR="001527FE">
        <w:rPr>
          <w:rFonts w:cs="B Lotus" w:hint="cs"/>
          <w:spacing w:val="-2"/>
          <w:szCs w:val="28"/>
          <w:rtl/>
          <w:lang w:bidi="fa-IR"/>
        </w:rPr>
        <w:t>بدان که اگر چنین نکرده بودی، آتش تو را می‌سوزاند»!</w:t>
      </w:r>
      <w:r w:rsidR="002D3450" w:rsidRPr="00E748D8">
        <w:rPr>
          <w:rStyle w:val="FootnoteReference"/>
          <w:rFonts w:ascii="Times New Roman" w:hAnsi="Times New Roman" w:cs="B Lotus"/>
          <w:szCs w:val="28"/>
          <w:rtl/>
          <w:lang w:bidi="fa-IR"/>
        </w:rPr>
        <w:footnoteReference w:id="75"/>
      </w:r>
      <w:r>
        <w:rPr>
          <w:rFonts w:cs="B Lotus" w:hint="cs"/>
          <w:spacing w:val="-2"/>
          <w:szCs w:val="28"/>
          <w:rtl/>
          <w:lang w:bidi="fa-IR"/>
        </w:rPr>
        <w:t>.</w:t>
      </w:r>
      <w:r w:rsidR="001527FE">
        <w:rPr>
          <w:rFonts w:cs="B Lotus" w:hint="cs"/>
          <w:spacing w:val="-2"/>
          <w:szCs w:val="28"/>
          <w:rtl/>
          <w:lang w:bidi="fa-IR"/>
        </w:rPr>
        <w:t xml:space="preserve"> </w:t>
      </w:r>
    </w:p>
    <w:p w:rsidR="00CB2693" w:rsidRDefault="00CB2693" w:rsidP="001527FE">
      <w:pPr>
        <w:ind w:firstLine="284"/>
        <w:jc w:val="both"/>
        <w:rPr>
          <w:rFonts w:cs="B Lotus"/>
          <w:spacing w:val="-2"/>
          <w:szCs w:val="28"/>
          <w:rtl/>
          <w:lang w:bidi="fa-IR"/>
        </w:rPr>
      </w:pPr>
      <w:r>
        <w:rPr>
          <w:rFonts w:cs="B Lotus" w:hint="cs"/>
          <w:spacing w:val="-2"/>
          <w:szCs w:val="28"/>
          <w:rtl/>
          <w:lang w:bidi="fa-IR"/>
        </w:rPr>
        <w:t>و همچنین، ابوداود از رسول اکرم</w:t>
      </w:r>
      <w:r w:rsidR="00D26553">
        <w:rPr>
          <w:rFonts w:cs="B Lotus" w:hint="cs"/>
          <w:spacing w:val="-2"/>
          <w:szCs w:val="28"/>
          <w:rtl/>
          <w:lang w:bidi="fa-IR"/>
        </w:rPr>
        <w:t xml:space="preserve"> </w:t>
      </w:r>
      <w:r w:rsidR="00D26553" w:rsidRPr="00D26553">
        <w:rPr>
          <w:rFonts w:cs="B Lotus" w:hint="cs"/>
          <w:spacing w:val="-2"/>
          <w:sz w:val="28"/>
          <w:szCs w:val="36"/>
          <w:lang w:bidi="fa-IR"/>
        </w:rPr>
        <w:sym w:font="AGA Arabesque" w:char="F072"/>
      </w:r>
      <w:r>
        <w:rPr>
          <w:rFonts w:cs="B Lotus" w:hint="cs"/>
          <w:spacing w:val="-2"/>
          <w:szCs w:val="28"/>
          <w:rtl/>
          <w:lang w:bidi="fa-IR"/>
        </w:rPr>
        <w:t xml:space="preserve"> گزارش کرده که فرمود</w:t>
      </w:r>
      <w:r w:rsidR="00221F53">
        <w:rPr>
          <w:rFonts w:cs="B Lotus" w:hint="cs"/>
          <w:spacing w:val="-2"/>
          <w:szCs w:val="28"/>
          <w:rtl/>
          <w:lang w:bidi="fa-IR"/>
        </w:rPr>
        <w:t>:</w:t>
      </w:r>
      <w:r>
        <w:rPr>
          <w:rFonts w:cs="B Lotus" w:hint="cs"/>
          <w:spacing w:val="-2"/>
          <w:szCs w:val="28"/>
          <w:rtl/>
          <w:lang w:bidi="fa-IR"/>
        </w:rPr>
        <w:t xml:space="preserve"> </w:t>
      </w:r>
    </w:p>
    <w:p w:rsidR="006E587C" w:rsidRDefault="00E5713B" w:rsidP="00D57E97">
      <w:pPr>
        <w:pStyle w:val="a2"/>
        <w:rPr>
          <w:rFonts w:cs="B Lotus"/>
          <w:rtl/>
        </w:rPr>
      </w:pPr>
      <w:r>
        <w:rPr>
          <w:rFonts w:hint="cs"/>
          <w:sz w:val="32"/>
          <w:szCs w:val="32"/>
          <w:rtl/>
        </w:rPr>
        <w:t>«</w:t>
      </w:r>
      <w:r w:rsidR="00CB2693" w:rsidRPr="00E5713B">
        <w:rPr>
          <w:rtl/>
        </w:rPr>
        <w:t xml:space="preserve">من لطم مملوکه أو ضربه فکفارته أن </w:t>
      </w:r>
      <w:r w:rsidR="006E587C" w:rsidRPr="00E5713B">
        <w:rPr>
          <w:rtl/>
        </w:rPr>
        <w:t>یعتقه</w:t>
      </w:r>
      <w:r>
        <w:rPr>
          <w:rFonts w:hint="cs"/>
          <w:sz w:val="32"/>
          <w:szCs w:val="32"/>
          <w:rtl/>
        </w:rPr>
        <w:t>»</w:t>
      </w:r>
      <w:r w:rsidR="002D3450" w:rsidRPr="00E748D8">
        <w:rPr>
          <w:rStyle w:val="FootnoteReference"/>
          <w:rFonts w:ascii="Times New Roman" w:hAnsi="Times New Roman" w:cs="B Lotus"/>
          <w:szCs w:val="28"/>
          <w:rtl/>
        </w:rPr>
        <w:footnoteReference w:id="76"/>
      </w:r>
      <w:r>
        <w:rPr>
          <w:rFonts w:cs="B Lotus" w:hint="cs"/>
          <w:rtl/>
        </w:rPr>
        <w:t>.</w:t>
      </w:r>
      <w:r w:rsidR="006E587C">
        <w:rPr>
          <w:rFonts w:cs="B Lotus" w:hint="cs"/>
          <w:rtl/>
        </w:rPr>
        <w:t xml:space="preserve"> </w:t>
      </w:r>
    </w:p>
    <w:p w:rsidR="000F0B9B" w:rsidRDefault="002222F5" w:rsidP="00C609E0">
      <w:pPr>
        <w:ind w:firstLine="284"/>
        <w:jc w:val="both"/>
        <w:rPr>
          <w:rFonts w:cs="B Lotus"/>
          <w:spacing w:val="-2"/>
          <w:szCs w:val="28"/>
          <w:rtl/>
          <w:lang w:bidi="fa-IR"/>
        </w:rPr>
      </w:pPr>
      <w:r>
        <w:rPr>
          <w:rFonts w:cs="B Lotus" w:hint="cs"/>
          <w:spacing w:val="-2"/>
          <w:szCs w:val="28"/>
          <w:rtl/>
          <w:lang w:bidi="fa-IR"/>
        </w:rPr>
        <w:t>«کسی که بر مملوک خود سیلی زند یا او را کتک بزند، کفّارة این کار آنست که او را آزاد کند».</w:t>
      </w:r>
    </w:p>
    <w:p w:rsidR="00430E07" w:rsidRDefault="00430E07" w:rsidP="00C609E0">
      <w:pPr>
        <w:ind w:firstLine="284"/>
        <w:jc w:val="both"/>
        <w:rPr>
          <w:rFonts w:cs="B Lotus"/>
          <w:spacing w:val="-2"/>
          <w:szCs w:val="28"/>
          <w:rtl/>
          <w:lang w:bidi="fa-IR"/>
        </w:rPr>
        <w:sectPr w:rsidR="00430E07" w:rsidSect="00430E07">
          <w:headerReference w:type="default" r:id="rId20"/>
          <w:footnotePr>
            <w:numRestart w:val="eachPage"/>
          </w:footnotePr>
          <w:type w:val="oddPage"/>
          <w:pgSz w:w="11907" w:h="16840" w:code="9"/>
          <w:pgMar w:top="2552" w:right="2211" w:bottom="2552" w:left="2211" w:header="2552" w:footer="2552" w:gutter="0"/>
          <w:cols w:space="720"/>
          <w:titlePg/>
          <w:bidi/>
          <w:rtlGutter/>
        </w:sectPr>
      </w:pPr>
    </w:p>
    <w:p w:rsidR="00065970" w:rsidRPr="00D67ACE" w:rsidRDefault="00065970" w:rsidP="00430E07">
      <w:pPr>
        <w:pStyle w:val="a"/>
        <w:rPr>
          <w:rtl/>
        </w:rPr>
      </w:pPr>
      <w:bookmarkStart w:id="27" w:name="_Toc142299243"/>
      <w:bookmarkStart w:id="28" w:name="_Toc337732519"/>
      <w:r w:rsidRPr="00D67ACE">
        <w:rPr>
          <w:rFonts w:hint="cs"/>
          <w:rtl/>
        </w:rPr>
        <w:t>راه</w:t>
      </w:r>
      <w:r w:rsidR="00430E07">
        <w:rPr>
          <w:rFonts w:hint="eastAsia"/>
          <w:rtl/>
        </w:rPr>
        <w:t>‌</w:t>
      </w:r>
      <w:r w:rsidRPr="00D67ACE">
        <w:rPr>
          <w:rFonts w:hint="cs"/>
          <w:rtl/>
        </w:rPr>
        <w:t>هایی که به آزادی اسیران می‌انجامد</w:t>
      </w:r>
      <w:bookmarkEnd w:id="27"/>
      <w:bookmarkEnd w:id="28"/>
      <w:r w:rsidRPr="00D67ACE">
        <w:rPr>
          <w:rFonts w:hint="cs"/>
          <w:rtl/>
        </w:rPr>
        <w:t xml:space="preserve"> </w:t>
      </w:r>
    </w:p>
    <w:p w:rsidR="00065970" w:rsidRDefault="00CE2552" w:rsidP="006E587C">
      <w:pPr>
        <w:ind w:firstLine="284"/>
        <w:jc w:val="both"/>
        <w:rPr>
          <w:rFonts w:cs="B Lotus"/>
          <w:spacing w:val="-2"/>
          <w:szCs w:val="28"/>
          <w:rtl/>
          <w:lang w:bidi="fa-IR"/>
        </w:rPr>
      </w:pPr>
      <w:r>
        <w:rPr>
          <w:rFonts w:cs="B Lotus" w:hint="cs"/>
          <w:spacing w:val="-2"/>
          <w:szCs w:val="28"/>
          <w:rtl/>
          <w:lang w:bidi="fa-IR"/>
        </w:rPr>
        <w:t>اسلام با تدابیری که در میان آورده بر آن شده است تا از</w:t>
      </w:r>
      <w:r w:rsidR="003C0081">
        <w:rPr>
          <w:rFonts w:cs="B Lotus" w:hint="cs"/>
          <w:spacing w:val="-2"/>
          <w:szCs w:val="28"/>
          <w:rtl/>
          <w:lang w:bidi="fa-IR"/>
        </w:rPr>
        <w:t xml:space="preserve"> راه‌ها</w:t>
      </w:r>
      <w:r>
        <w:rPr>
          <w:rFonts w:cs="B Lotus" w:hint="cs"/>
          <w:spacing w:val="-2"/>
          <w:szCs w:val="28"/>
          <w:rtl/>
          <w:lang w:bidi="fa-IR"/>
        </w:rPr>
        <w:t>ی گون</w:t>
      </w:r>
      <w:r w:rsidR="008602EB">
        <w:rPr>
          <w:rFonts w:cs="B Lotus" w:hint="cs"/>
          <w:spacing w:val="-2"/>
          <w:szCs w:val="28"/>
          <w:rtl/>
          <w:lang w:bidi="fa-IR"/>
        </w:rPr>
        <w:t>اگون، اسیران را از نعمت آزادی برخوردار سازد</w:t>
      </w:r>
      <w:r w:rsidR="00683AC9">
        <w:rPr>
          <w:rFonts w:cs="B Lotus" w:hint="cs"/>
          <w:spacing w:val="-2"/>
          <w:szCs w:val="28"/>
          <w:rtl/>
          <w:lang w:bidi="fa-IR"/>
        </w:rPr>
        <w:t>،</w:t>
      </w:r>
      <w:r w:rsidR="008602EB">
        <w:rPr>
          <w:rFonts w:cs="B Lotus" w:hint="cs"/>
          <w:spacing w:val="-2"/>
          <w:szCs w:val="28"/>
          <w:rtl/>
          <w:lang w:bidi="fa-IR"/>
        </w:rPr>
        <w:t xml:space="preserve"> و در این باره نه تنها به کسانی که در دست مسلمانان اسیر شوند عنایت کرده بلکه تا حدود بسیاری، راه را برای آزادی بردگان کفّار نیز هموار ساخته است</w:t>
      </w:r>
      <w:r w:rsidR="00683AC9">
        <w:rPr>
          <w:rFonts w:cs="B Lotus" w:hint="cs"/>
          <w:spacing w:val="-2"/>
          <w:szCs w:val="28"/>
          <w:rtl/>
          <w:lang w:bidi="fa-IR"/>
        </w:rPr>
        <w:t>،</w:t>
      </w:r>
      <w:r w:rsidR="008602EB">
        <w:rPr>
          <w:rFonts w:cs="B Lotus" w:hint="cs"/>
          <w:spacing w:val="-2"/>
          <w:szCs w:val="28"/>
          <w:rtl/>
          <w:lang w:bidi="fa-IR"/>
        </w:rPr>
        <w:t xml:space="preserve"> چنان</w:t>
      </w:r>
      <w:r w:rsidR="00683AC9">
        <w:rPr>
          <w:rFonts w:cs="B Lotus" w:hint="cs"/>
          <w:spacing w:val="-2"/>
          <w:szCs w:val="28"/>
          <w:rtl/>
          <w:lang w:bidi="fa-IR"/>
        </w:rPr>
        <w:t>که مورّخان در خلال گزارش از غزوة</w:t>
      </w:r>
      <w:r w:rsidR="008602EB">
        <w:rPr>
          <w:rFonts w:cs="B Lotus" w:hint="cs"/>
          <w:spacing w:val="-2"/>
          <w:szCs w:val="28"/>
          <w:rtl/>
          <w:lang w:bidi="fa-IR"/>
        </w:rPr>
        <w:t xml:space="preserve"> طائف آورده‌اند که پیامبر اسلام در آن جنگ اعلام فرمود</w:t>
      </w:r>
      <w:r w:rsidR="00221F53">
        <w:rPr>
          <w:rFonts w:cs="B Lotus" w:hint="cs"/>
          <w:spacing w:val="-2"/>
          <w:szCs w:val="28"/>
          <w:rtl/>
          <w:lang w:bidi="fa-IR"/>
        </w:rPr>
        <w:t>:</w:t>
      </w:r>
      <w:r w:rsidR="008602EB">
        <w:rPr>
          <w:rFonts w:cs="B Lotus" w:hint="cs"/>
          <w:spacing w:val="-2"/>
          <w:szCs w:val="28"/>
          <w:rtl/>
          <w:lang w:bidi="fa-IR"/>
        </w:rPr>
        <w:t xml:space="preserve"> </w:t>
      </w:r>
    </w:p>
    <w:p w:rsidR="008602EB" w:rsidRDefault="00725836" w:rsidP="00D57E97">
      <w:pPr>
        <w:pStyle w:val="a2"/>
        <w:rPr>
          <w:rFonts w:cs="B Lotus"/>
          <w:rtl/>
        </w:rPr>
      </w:pPr>
      <w:r>
        <w:rPr>
          <w:rFonts w:hint="cs"/>
          <w:sz w:val="32"/>
          <w:szCs w:val="32"/>
          <w:rtl/>
        </w:rPr>
        <w:t>«</w:t>
      </w:r>
      <w:r>
        <w:rPr>
          <w:rtl/>
        </w:rPr>
        <w:t xml:space="preserve">کل عبد نزل </w:t>
      </w:r>
      <w:r>
        <w:rPr>
          <w:rFonts w:hint="cs"/>
          <w:rtl/>
        </w:rPr>
        <w:t>إليَّ</w:t>
      </w:r>
      <w:r w:rsidR="008602EB" w:rsidRPr="00725836">
        <w:rPr>
          <w:rtl/>
        </w:rPr>
        <w:t xml:space="preserve"> فهو حر!</w:t>
      </w:r>
      <w:r>
        <w:rPr>
          <w:rFonts w:hint="cs"/>
          <w:sz w:val="32"/>
          <w:szCs w:val="32"/>
          <w:rtl/>
        </w:rPr>
        <w:t>»</w:t>
      </w:r>
      <w:r w:rsidR="002D3450" w:rsidRPr="00E748D8">
        <w:rPr>
          <w:rStyle w:val="FootnoteReference"/>
          <w:rFonts w:ascii="Times New Roman" w:hAnsi="Times New Roman" w:cs="B Lotus"/>
          <w:szCs w:val="28"/>
          <w:rtl/>
        </w:rPr>
        <w:footnoteReference w:id="77"/>
      </w:r>
      <w:r>
        <w:rPr>
          <w:rFonts w:cs="B Lotus" w:hint="cs"/>
          <w:rtl/>
        </w:rPr>
        <w:t>.</w:t>
      </w:r>
      <w:r w:rsidR="008602EB">
        <w:rPr>
          <w:rFonts w:cs="B Lotus" w:hint="cs"/>
          <w:rtl/>
        </w:rPr>
        <w:t xml:space="preserve"> </w:t>
      </w:r>
    </w:p>
    <w:p w:rsidR="00181B24" w:rsidRDefault="00181B24" w:rsidP="008602EB">
      <w:pPr>
        <w:ind w:firstLine="284"/>
        <w:jc w:val="both"/>
        <w:rPr>
          <w:rFonts w:cs="B Lotus"/>
          <w:spacing w:val="-2"/>
          <w:szCs w:val="28"/>
          <w:rtl/>
          <w:lang w:bidi="fa-IR"/>
        </w:rPr>
      </w:pPr>
      <w:r>
        <w:rPr>
          <w:rFonts w:cs="B Lotus" w:hint="cs"/>
          <w:spacing w:val="-2"/>
          <w:szCs w:val="28"/>
          <w:rtl/>
          <w:lang w:bidi="fa-IR"/>
        </w:rPr>
        <w:t>«هر برده‌ای که (از سپاه دشمن)</w:t>
      </w:r>
      <w:r w:rsidR="00947C24">
        <w:rPr>
          <w:rFonts w:cs="B Lotus" w:hint="cs"/>
          <w:spacing w:val="-2"/>
          <w:szCs w:val="28"/>
          <w:rtl/>
          <w:lang w:bidi="fa-IR"/>
        </w:rPr>
        <w:t xml:space="preserve"> به سوی من فرود آید، آزاد است»! </w:t>
      </w:r>
    </w:p>
    <w:p w:rsidR="00947C24" w:rsidRDefault="00947C24" w:rsidP="008602EB">
      <w:pPr>
        <w:ind w:firstLine="284"/>
        <w:jc w:val="both"/>
        <w:rPr>
          <w:rFonts w:cs="B Lotus"/>
          <w:spacing w:val="-2"/>
          <w:szCs w:val="28"/>
          <w:rtl/>
          <w:lang w:bidi="fa-IR"/>
        </w:rPr>
      </w:pPr>
      <w:r>
        <w:rPr>
          <w:rFonts w:cs="B Lotus" w:hint="cs"/>
          <w:spacing w:val="-2"/>
          <w:szCs w:val="28"/>
          <w:rtl/>
          <w:lang w:bidi="fa-IR"/>
        </w:rPr>
        <w:t>ابن اثیر در خلال تاریخش دربارة همین ماجرای می‌نویسد</w:t>
      </w:r>
      <w:r w:rsidR="00221F53">
        <w:rPr>
          <w:rFonts w:cs="B Lotus" w:hint="cs"/>
          <w:spacing w:val="-2"/>
          <w:szCs w:val="28"/>
          <w:rtl/>
          <w:lang w:bidi="fa-IR"/>
        </w:rPr>
        <w:t>:</w:t>
      </w:r>
      <w:r>
        <w:rPr>
          <w:rFonts w:cs="B Lotus" w:hint="cs"/>
          <w:spacing w:val="-2"/>
          <w:szCs w:val="28"/>
          <w:rtl/>
          <w:lang w:bidi="fa-IR"/>
        </w:rPr>
        <w:t xml:space="preserve"> </w:t>
      </w:r>
    </w:p>
    <w:p w:rsidR="00947C24" w:rsidRDefault="0036540E" w:rsidP="008602EB">
      <w:pPr>
        <w:ind w:firstLine="284"/>
        <w:jc w:val="both"/>
        <w:rPr>
          <w:rFonts w:cs="B Lotus"/>
          <w:spacing w:val="-2"/>
          <w:szCs w:val="28"/>
          <w:rtl/>
          <w:lang w:bidi="fa-IR"/>
        </w:rPr>
      </w:pPr>
      <w:r>
        <w:rPr>
          <w:rFonts w:cs="B Lotus" w:hint="cs"/>
          <w:spacing w:val="-2"/>
          <w:szCs w:val="28"/>
          <w:rtl/>
          <w:lang w:bidi="fa-IR"/>
        </w:rPr>
        <w:t xml:space="preserve">«در این هنگام، گروهی از بردگان اهل طائف به نزد رسول خدا آمدند و پیامبر همه </w:t>
      </w:r>
      <w:r w:rsidR="00A26DF9">
        <w:rPr>
          <w:rFonts w:cs="B Lotus" w:hint="cs"/>
          <w:spacing w:val="-2"/>
          <w:szCs w:val="28"/>
          <w:rtl/>
          <w:lang w:bidi="fa-IR"/>
        </w:rPr>
        <w:t>را آزاد ساخت... و چون مردم طائف مسلمان شدند، مالکان آن بردگان از پیامبر درخواست کردند که غلامان گذشته را به بردگی بازگرداند! پیامبر فرمود</w:t>
      </w:r>
      <w:r w:rsidR="00221F53">
        <w:rPr>
          <w:rFonts w:cs="B Lotus" w:hint="cs"/>
          <w:spacing w:val="-2"/>
          <w:szCs w:val="28"/>
          <w:rtl/>
          <w:lang w:bidi="fa-IR"/>
        </w:rPr>
        <w:t>:</w:t>
      </w:r>
      <w:r w:rsidR="00A26DF9">
        <w:rPr>
          <w:rFonts w:cs="B Lotus" w:hint="cs"/>
          <w:spacing w:val="-2"/>
          <w:szCs w:val="28"/>
          <w:rtl/>
          <w:lang w:bidi="fa-IR"/>
        </w:rPr>
        <w:t xml:space="preserve"> </w:t>
      </w:r>
    </w:p>
    <w:p w:rsidR="00A26DF9" w:rsidRPr="00E56FBE" w:rsidRDefault="008C129A" w:rsidP="00D57E97">
      <w:pPr>
        <w:pStyle w:val="a2"/>
        <w:rPr>
          <w:rFonts w:cs="B Badr"/>
          <w:sz w:val="32"/>
          <w:szCs w:val="32"/>
          <w:rtl/>
        </w:rPr>
      </w:pPr>
      <w:r>
        <w:rPr>
          <w:rFonts w:hint="cs"/>
          <w:sz w:val="32"/>
          <w:szCs w:val="32"/>
          <w:rtl/>
        </w:rPr>
        <w:t>«</w:t>
      </w:r>
      <w:r w:rsidR="00A26DF9" w:rsidRPr="008C129A">
        <w:rPr>
          <w:rtl/>
        </w:rPr>
        <w:t>لا</w:t>
      </w:r>
      <w:r w:rsidRPr="008C129A">
        <w:rPr>
          <w:rtl/>
        </w:rPr>
        <w:t xml:space="preserve"> </w:t>
      </w:r>
      <w:r w:rsidR="00A26DF9" w:rsidRPr="008C129A">
        <w:rPr>
          <w:rtl/>
        </w:rPr>
        <w:t>أفعل، أولئک عتقاء الله!</w:t>
      </w:r>
      <w:r>
        <w:rPr>
          <w:rFonts w:hint="cs"/>
          <w:sz w:val="32"/>
          <w:szCs w:val="32"/>
          <w:rtl/>
        </w:rPr>
        <w:t>»</w:t>
      </w:r>
      <w:r>
        <w:rPr>
          <w:rFonts w:cs="B Badr" w:hint="cs"/>
          <w:sz w:val="32"/>
          <w:szCs w:val="32"/>
          <w:rtl/>
        </w:rPr>
        <w:t>.</w:t>
      </w:r>
      <w:r w:rsidR="00A26DF9" w:rsidRPr="00E56FBE">
        <w:rPr>
          <w:rFonts w:cs="B Badr" w:hint="cs"/>
          <w:sz w:val="32"/>
          <w:szCs w:val="32"/>
          <w:rtl/>
        </w:rPr>
        <w:t xml:space="preserve"> </w:t>
      </w:r>
    </w:p>
    <w:p w:rsidR="006B61EB" w:rsidRDefault="006B61EB" w:rsidP="00C609E0">
      <w:pPr>
        <w:ind w:firstLine="284"/>
        <w:jc w:val="both"/>
        <w:rPr>
          <w:rFonts w:cs="B Lotus"/>
          <w:spacing w:val="-2"/>
          <w:szCs w:val="28"/>
          <w:rtl/>
          <w:lang w:bidi="fa-IR"/>
        </w:rPr>
      </w:pPr>
      <w:r>
        <w:rPr>
          <w:rFonts w:cs="B Lotus" w:hint="cs"/>
          <w:spacing w:val="-2"/>
          <w:szCs w:val="28"/>
          <w:rtl/>
          <w:lang w:bidi="fa-IR"/>
        </w:rPr>
        <w:t>«من چنین کاری نمی‌کنم،</w:t>
      </w:r>
      <w:r w:rsidR="00B320D7">
        <w:rPr>
          <w:rFonts w:cs="B Lotus" w:hint="cs"/>
          <w:spacing w:val="-2"/>
          <w:szCs w:val="28"/>
          <w:rtl/>
          <w:lang w:bidi="fa-IR"/>
        </w:rPr>
        <w:t xml:space="preserve"> آن‌ها </w:t>
      </w:r>
      <w:r>
        <w:rPr>
          <w:rFonts w:cs="B Lotus" w:hint="cs"/>
          <w:spacing w:val="-2"/>
          <w:szCs w:val="28"/>
          <w:rtl/>
          <w:lang w:bidi="fa-IR"/>
        </w:rPr>
        <w:t>آزادشدگان خدا هستند»!</w:t>
      </w:r>
      <w:r w:rsidR="002D3450" w:rsidRPr="00E748D8">
        <w:rPr>
          <w:rStyle w:val="FootnoteReference"/>
          <w:rFonts w:ascii="Times New Roman" w:hAnsi="Times New Roman" w:cs="B Lotus"/>
          <w:szCs w:val="28"/>
          <w:rtl/>
          <w:lang w:bidi="fa-IR"/>
        </w:rPr>
        <w:footnoteReference w:id="78"/>
      </w:r>
      <w:r w:rsidR="008C129A">
        <w:rPr>
          <w:rFonts w:cs="B Lotus" w:hint="cs"/>
          <w:spacing w:val="-2"/>
          <w:szCs w:val="28"/>
          <w:rtl/>
          <w:lang w:bidi="fa-IR"/>
        </w:rPr>
        <w:t>.</w:t>
      </w:r>
    </w:p>
    <w:p w:rsidR="00C456CD" w:rsidRDefault="00C456CD" w:rsidP="006B61EB">
      <w:pPr>
        <w:ind w:firstLine="284"/>
        <w:jc w:val="both"/>
        <w:rPr>
          <w:rFonts w:cs="B Lotus"/>
          <w:spacing w:val="-2"/>
          <w:szCs w:val="28"/>
          <w:rtl/>
          <w:lang w:bidi="fa-IR"/>
        </w:rPr>
      </w:pPr>
      <w:r>
        <w:rPr>
          <w:rFonts w:cs="B Lotus" w:hint="cs"/>
          <w:spacing w:val="-2"/>
          <w:szCs w:val="28"/>
          <w:rtl/>
          <w:lang w:bidi="fa-IR"/>
        </w:rPr>
        <w:t xml:space="preserve">در ماجرای حدیبیه </w:t>
      </w:r>
      <w:r w:rsidR="001B2A30">
        <w:rPr>
          <w:rFonts w:cs="B Lotus" w:hint="cs"/>
          <w:spacing w:val="-2"/>
          <w:szCs w:val="28"/>
          <w:rtl/>
          <w:lang w:bidi="fa-IR"/>
        </w:rPr>
        <w:t>نیز چنانکه از علی</w:t>
      </w:r>
      <w:r w:rsidR="008C129A">
        <w:rPr>
          <w:rFonts w:cs="B Lotus" w:hint="cs"/>
          <w:spacing w:val="-2"/>
          <w:szCs w:val="28"/>
          <w:rtl/>
          <w:lang w:bidi="fa-IR"/>
        </w:rPr>
        <w:t xml:space="preserve"> </w:t>
      </w:r>
      <w:r w:rsidR="001B2A30" w:rsidRPr="008C129A">
        <w:rPr>
          <w:rFonts w:cs="B Lotus" w:hint="cs"/>
          <w:spacing w:val="-2"/>
          <w:sz w:val="24"/>
          <w:szCs w:val="32"/>
          <w:lang w:bidi="fa-IR"/>
        </w:rPr>
        <w:sym w:font="AGA Arabesque" w:char="F075"/>
      </w:r>
      <w:r w:rsidR="001B2A30">
        <w:rPr>
          <w:rFonts w:cs="B Lotus" w:hint="cs"/>
          <w:spacing w:val="-2"/>
          <w:szCs w:val="28"/>
          <w:rtl/>
          <w:lang w:bidi="fa-IR"/>
        </w:rPr>
        <w:t xml:space="preserve"> آورده‌اند</w:t>
      </w:r>
      <w:r w:rsidR="00221F53">
        <w:rPr>
          <w:rFonts w:cs="B Lotus" w:hint="cs"/>
          <w:spacing w:val="-2"/>
          <w:szCs w:val="28"/>
          <w:rtl/>
          <w:lang w:bidi="fa-IR"/>
        </w:rPr>
        <w:t>:</w:t>
      </w:r>
      <w:r w:rsidR="001B2A30">
        <w:rPr>
          <w:rFonts w:cs="B Lotus" w:hint="cs"/>
          <w:spacing w:val="-2"/>
          <w:szCs w:val="28"/>
          <w:rtl/>
          <w:lang w:bidi="fa-IR"/>
        </w:rPr>
        <w:t xml:space="preserve"> </w:t>
      </w:r>
    </w:p>
    <w:p w:rsidR="006B61EB" w:rsidRDefault="001B2A30" w:rsidP="001C4721">
      <w:pPr>
        <w:ind w:firstLine="284"/>
        <w:jc w:val="both"/>
        <w:rPr>
          <w:rFonts w:cs="B Lotus"/>
          <w:spacing w:val="-2"/>
          <w:szCs w:val="28"/>
          <w:rtl/>
          <w:lang w:bidi="fa-IR"/>
        </w:rPr>
      </w:pPr>
      <w:r>
        <w:rPr>
          <w:rFonts w:cs="B Lotus" w:hint="cs"/>
          <w:spacing w:val="-2"/>
          <w:szCs w:val="28"/>
          <w:rtl/>
          <w:lang w:bidi="fa-IR"/>
        </w:rPr>
        <w:t xml:space="preserve">«دو تن (یا عده‌ای) از بردگان قریش پیش از آنکه قرار صلح نهاده شود به سوی پیامبر </w:t>
      </w:r>
      <w:r w:rsidR="00D70141">
        <w:rPr>
          <w:rFonts w:cs="B Lotus" w:hint="cs"/>
          <w:spacing w:val="-2"/>
          <w:szCs w:val="28"/>
          <w:rtl/>
          <w:lang w:bidi="fa-IR"/>
        </w:rPr>
        <w:t>پیامبر آمدند، مالکان ایشان به پیامبر نامه نوشتند که</w:t>
      </w:r>
      <w:r w:rsidR="00221F53">
        <w:rPr>
          <w:rFonts w:cs="B Lotus" w:hint="cs"/>
          <w:spacing w:val="-2"/>
          <w:szCs w:val="28"/>
          <w:rtl/>
          <w:lang w:bidi="fa-IR"/>
        </w:rPr>
        <w:t>:</w:t>
      </w:r>
      <w:r w:rsidR="00D70141">
        <w:rPr>
          <w:rFonts w:cs="B Lotus" w:hint="cs"/>
          <w:spacing w:val="-2"/>
          <w:szCs w:val="28"/>
          <w:rtl/>
          <w:lang w:bidi="fa-IR"/>
        </w:rPr>
        <w:t xml:space="preserve"> ای محمد</w:t>
      </w:r>
      <w:r w:rsidR="003F07B6">
        <w:rPr>
          <w:rFonts w:cs="B Lotus" w:hint="cs"/>
          <w:spacing w:val="-2"/>
          <w:szCs w:val="28"/>
          <w:rtl/>
          <w:lang w:bidi="fa-IR"/>
        </w:rPr>
        <w:t xml:space="preserve">، سوگند به خدا که خروج این بردگان به سوی شما ازسر رغبت در </w:t>
      </w:r>
      <w:r w:rsidR="002F2E10">
        <w:rPr>
          <w:rFonts w:cs="B Lotus" w:hint="cs"/>
          <w:spacing w:val="-2"/>
          <w:szCs w:val="28"/>
          <w:rtl/>
          <w:lang w:bidi="fa-IR"/>
        </w:rPr>
        <w:t>آئین</w:t>
      </w:r>
      <w:r w:rsidR="001C4721">
        <w:rPr>
          <w:rFonts w:cs="B Lotus" w:hint="cs"/>
          <w:spacing w:val="-2"/>
          <w:szCs w:val="28"/>
          <w:rtl/>
          <w:lang w:bidi="fa-IR"/>
        </w:rPr>
        <w:t xml:space="preserve"> </w:t>
      </w:r>
      <w:r w:rsidR="002F2E10">
        <w:rPr>
          <w:rFonts w:cs="B Lotus" w:hint="cs"/>
          <w:spacing w:val="-2"/>
          <w:szCs w:val="28"/>
          <w:rtl/>
          <w:lang w:bidi="fa-IR"/>
        </w:rPr>
        <w:t>تان نبوده است.</w:t>
      </w:r>
      <w:r w:rsidR="00B320D7">
        <w:rPr>
          <w:rFonts w:cs="B Lotus" w:hint="cs"/>
          <w:spacing w:val="-2"/>
          <w:szCs w:val="28"/>
          <w:rtl/>
          <w:lang w:bidi="fa-IR"/>
        </w:rPr>
        <w:t xml:space="preserve"> آن‌ها </w:t>
      </w:r>
      <w:r w:rsidR="002F2E10">
        <w:rPr>
          <w:rFonts w:cs="B Lotus" w:hint="cs"/>
          <w:spacing w:val="-2"/>
          <w:szCs w:val="28"/>
          <w:rtl/>
          <w:lang w:bidi="fa-IR"/>
        </w:rPr>
        <w:t xml:space="preserve">تنها به خاطر گریز از بردگی به سوی شما آمده‌اند. برخی از </w:t>
      </w:r>
      <w:r w:rsidR="00DE75E1">
        <w:rPr>
          <w:rFonts w:cs="B Lotus" w:hint="cs"/>
          <w:spacing w:val="-2"/>
          <w:szCs w:val="28"/>
          <w:rtl/>
          <w:lang w:bidi="fa-IR"/>
        </w:rPr>
        <w:t>مسلمانان نیز به پیامبر گفتند که</w:t>
      </w:r>
      <w:r w:rsidR="00221F53">
        <w:rPr>
          <w:rFonts w:cs="B Lotus" w:hint="cs"/>
          <w:spacing w:val="-2"/>
          <w:szCs w:val="28"/>
          <w:rtl/>
          <w:lang w:bidi="fa-IR"/>
        </w:rPr>
        <w:t>:</w:t>
      </w:r>
      <w:r w:rsidR="00A22F2D">
        <w:rPr>
          <w:rFonts w:cs="B Lotus" w:hint="cs"/>
          <w:spacing w:val="-2"/>
          <w:szCs w:val="28"/>
          <w:rtl/>
          <w:lang w:bidi="fa-IR"/>
        </w:rPr>
        <w:t xml:space="preserve"> ای رسول خدا، قریشیان راست </w:t>
      </w:r>
      <w:r w:rsidR="00741594">
        <w:rPr>
          <w:rFonts w:cs="B Lotus" w:hint="cs"/>
          <w:spacing w:val="-2"/>
          <w:szCs w:val="28"/>
          <w:rtl/>
          <w:lang w:bidi="fa-IR"/>
        </w:rPr>
        <w:t>می‌گویند، بردگانشان را به جانب</w:t>
      </w:r>
      <w:r w:rsidR="00B320D7">
        <w:rPr>
          <w:rFonts w:cs="B Lotus" w:hint="cs"/>
          <w:spacing w:val="-2"/>
          <w:szCs w:val="28"/>
          <w:rtl/>
          <w:lang w:bidi="fa-IR"/>
        </w:rPr>
        <w:t xml:space="preserve"> آن‌ها </w:t>
      </w:r>
      <w:r w:rsidR="00741594">
        <w:rPr>
          <w:rFonts w:cs="B Lotus" w:hint="cs"/>
          <w:spacing w:val="-2"/>
          <w:szCs w:val="28"/>
          <w:rtl/>
          <w:lang w:bidi="fa-IR"/>
        </w:rPr>
        <w:t xml:space="preserve">بازگردان. پیامبر خشمگین شد و قریش را </w:t>
      </w:r>
      <w:r w:rsidR="00945D9B">
        <w:rPr>
          <w:rFonts w:cs="B Lotus" w:hint="cs"/>
          <w:spacing w:val="-2"/>
          <w:szCs w:val="28"/>
          <w:rtl/>
          <w:lang w:bidi="fa-IR"/>
        </w:rPr>
        <w:t>تهدید کرد و از باز فرستادن بردگان خودداری ورزید و گفت</w:t>
      </w:r>
      <w:r w:rsidR="00221F53">
        <w:rPr>
          <w:rFonts w:cs="B Lotus" w:hint="cs"/>
          <w:spacing w:val="-2"/>
          <w:szCs w:val="28"/>
          <w:rtl/>
          <w:lang w:bidi="fa-IR"/>
        </w:rPr>
        <w:t>:</w:t>
      </w:r>
      <w:r w:rsidR="00945D9B">
        <w:rPr>
          <w:rFonts w:cs="B Lotus" w:hint="cs"/>
          <w:spacing w:val="-2"/>
          <w:szCs w:val="28"/>
          <w:rtl/>
          <w:lang w:bidi="fa-IR"/>
        </w:rPr>
        <w:t xml:space="preserve"> </w:t>
      </w:r>
    </w:p>
    <w:p w:rsidR="00945D9B" w:rsidRDefault="001C4721" w:rsidP="001C4721">
      <w:pPr>
        <w:ind w:firstLine="284"/>
        <w:jc w:val="both"/>
        <w:rPr>
          <w:rFonts w:cs="B Lotus"/>
          <w:spacing w:val="-2"/>
          <w:szCs w:val="28"/>
          <w:rtl/>
          <w:lang w:bidi="fa-IR"/>
        </w:rPr>
      </w:pPr>
      <w:r w:rsidRPr="00D57E97">
        <w:rPr>
          <w:rStyle w:val="Char2"/>
          <w:rFonts w:hint="cs"/>
          <w:rtl/>
        </w:rPr>
        <w:t>«</w:t>
      </w:r>
      <w:r w:rsidR="00945D9B" w:rsidRPr="00D57E97">
        <w:rPr>
          <w:rStyle w:val="Char2"/>
          <w:rtl/>
        </w:rPr>
        <w:t>هم عتقاء الله عزوجل</w:t>
      </w:r>
      <w:r w:rsidRPr="00D57E97">
        <w:rPr>
          <w:rStyle w:val="Char2"/>
          <w:rFonts w:hint="cs"/>
          <w:rtl/>
        </w:rPr>
        <w:t>»</w:t>
      </w:r>
      <w:r w:rsidR="00945D9B">
        <w:rPr>
          <w:rFonts w:cs="B Lotus" w:hint="cs"/>
          <w:spacing w:val="-2"/>
          <w:szCs w:val="28"/>
          <w:rtl/>
          <w:lang w:bidi="fa-IR"/>
        </w:rPr>
        <w:t>. «ایشان، آزادشدگان خداوند بزرگند»</w:t>
      </w:r>
      <w:r w:rsidR="002D3450" w:rsidRPr="00E748D8">
        <w:rPr>
          <w:rStyle w:val="FootnoteReference"/>
          <w:rFonts w:ascii="Times New Roman" w:hAnsi="Times New Roman" w:cs="B Lotus"/>
          <w:szCs w:val="28"/>
          <w:rtl/>
          <w:lang w:bidi="fa-IR"/>
        </w:rPr>
        <w:footnoteReference w:id="79"/>
      </w:r>
      <w:r>
        <w:rPr>
          <w:rFonts w:cs="B Lotus" w:hint="cs"/>
          <w:spacing w:val="-2"/>
          <w:szCs w:val="28"/>
          <w:rtl/>
          <w:lang w:bidi="fa-IR"/>
        </w:rPr>
        <w:t>.</w:t>
      </w:r>
      <w:r w:rsidR="00945D9B">
        <w:rPr>
          <w:rFonts w:cs="B Lotus" w:hint="cs"/>
          <w:spacing w:val="-2"/>
          <w:szCs w:val="28"/>
          <w:rtl/>
          <w:lang w:bidi="fa-IR"/>
        </w:rPr>
        <w:t xml:space="preserve"> </w:t>
      </w:r>
    </w:p>
    <w:p w:rsidR="00542716" w:rsidRDefault="00542716" w:rsidP="00945D9B">
      <w:pPr>
        <w:ind w:firstLine="284"/>
        <w:jc w:val="both"/>
        <w:rPr>
          <w:rFonts w:cs="B Lotus"/>
          <w:spacing w:val="-2"/>
          <w:szCs w:val="28"/>
          <w:rtl/>
          <w:lang w:bidi="fa-IR"/>
        </w:rPr>
      </w:pPr>
      <w:r>
        <w:rPr>
          <w:rFonts w:cs="B Lotus" w:hint="cs"/>
          <w:spacing w:val="-2"/>
          <w:szCs w:val="28"/>
          <w:rtl/>
          <w:lang w:bidi="fa-IR"/>
        </w:rPr>
        <w:t>باید دانست آزادی بردگانی که</w:t>
      </w:r>
      <w:r w:rsidR="00BA0756">
        <w:rPr>
          <w:rFonts w:cs="B Lotus" w:hint="cs"/>
          <w:spacing w:val="-2"/>
          <w:szCs w:val="28"/>
          <w:rtl/>
          <w:lang w:bidi="fa-IR"/>
        </w:rPr>
        <w:t xml:space="preserve"> </w:t>
      </w:r>
      <w:r>
        <w:rPr>
          <w:rFonts w:cs="B Lotus" w:hint="cs"/>
          <w:spacing w:val="-2"/>
          <w:szCs w:val="28"/>
          <w:rtl/>
          <w:lang w:bidi="fa-IR"/>
        </w:rPr>
        <w:t>به مسلمانان می‌پیوستند، مشروط بدان نبود که در هنگام جنگ یا خطر به مسلمانان ملحق</w:t>
      </w:r>
      <w:r w:rsidR="00BA0756">
        <w:rPr>
          <w:rFonts w:cs="B Lotus" w:hint="cs"/>
          <w:spacing w:val="-2"/>
          <w:szCs w:val="28"/>
          <w:rtl/>
          <w:lang w:bidi="fa-IR"/>
        </w:rPr>
        <w:t xml:space="preserve"> </w:t>
      </w:r>
      <w:r>
        <w:rPr>
          <w:rFonts w:cs="B Lotus" w:hint="cs"/>
          <w:spacing w:val="-2"/>
          <w:szCs w:val="28"/>
          <w:rtl/>
          <w:lang w:bidi="fa-IR"/>
        </w:rPr>
        <w:t>شوند بلکه هر برده‌ای که از چنگ مالک خویش می‌گریخت</w:t>
      </w:r>
      <w:r w:rsidR="00BA0756">
        <w:rPr>
          <w:rFonts w:cs="B Lotus" w:hint="cs"/>
          <w:spacing w:val="-2"/>
          <w:szCs w:val="28"/>
          <w:rtl/>
          <w:lang w:bidi="fa-IR"/>
        </w:rPr>
        <w:t xml:space="preserve"> </w:t>
      </w:r>
      <w:r>
        <w:rPr>
          <w:rFonts w:cs="B Lotus" w:hint="cs"/>
          <w:spacing w:val="-2"/>
          <w:szCs w:val="28"/>
          <w:rtl/>
          <w:lang w:bidi="fa-IR"/>
        </w:rPr>
        <w:t>و از</w:t>
      </w:r>
      <w:r w:rsidR="00BA0756">
        <w:rPr>
          <w:rFonts w:cs="B Lotus" w:hint="cs"/>
          <w:spacing w:val="-2"/>
          <w:szCs w:val="28"/>
          <w:rtl/>
          <w:lang w:bidi="fa-IR"/>
        </w:rPr>
        <w:t xml:space="preserve"> </w:t>
      </w:r>
      <w:r>
        <w:rPr>
          <w:rFonts w:cs="B Lotus" w:hint="cs"/>
          <w:spacing w:val="-2"/>
          <w:szCs w:val="28"/>
          <w:rtl/>
          <w:lang w:bidi="fa-IR"/>
        </w:rPr>
        <w:t>مکه به مدینه، هجرت می‌کرد، نزد</w:t>
      </w:r>
      <w:r w:rsidR="005300C5">
        <w:rPr>
          <w:rFonts w:cs="B Lotus" w:hint="cs"/>
          <w:spacing w:val="-2"/>
          <w:szCs w:val="28"/>
          <w:rtl/>
          <w:lang w:bidi="fa-IR"/>
        </w:rPr>
        <w:t xml:space="preserve"> </w:t>
      </w:r>
      <w:r>
        <w:rPr>
          <w:rFonts w:cs="B Lotus" w:hint="cs"/>
          <w:spacing w:val="-2"/>
          <w:szCs w:val="28"/>
          <w:rtl/>
          <w:lang w:bidi="fa-IR"/>
        </w:rPr>
        <w:t>مسلمانان انسانی آزاد به شمار می‌آمد</w:t>
      </w:r>
      <w:r w:rsidR="005300C5">
        <w:rPr>
          <w:rFonts w:cs="B Lotus" w:hint="cs"/>
          <w:spacing w:val="-2"/>
          <w:szCs w:val="28"/>
          <w:rtl/>
          <w:lang w:bidi="fa-IR"/>
        </w:rPr>
        <w:t>،</w:t>
      </w:r>
      <w:r>
        <w:rPr>
          <w:rFonts w:cs="B Lotus" w:hint="cs"/>
          <w:spacing w:val="-2"/>
          <w:szCs w:val="28"/>
          <w:rtl/>
          <w:lang w:bidi="fa-IR"/>
        </w:rPr>
        <w:t xml:space="preserve"> چنانکه بخاری در صحیح خود از عبدالله بن عباس گزارش نمود که گفت</w:t>
      </w:r>
      <w:r w:rsidR="00221F53">
        <w:rPr>
          <w:rFonts w:cs="B Lotus" w:hint="cs"/>
          <w:spacing w:val="-2"/>
          <w:szCs w:val="28"/>
          <w:rtl/>
          <w:lang w:bidi="fa-IR"/>
        </w:rPr>
        <w:t>:</w:t>
      </w:r>
      <w:r>
        <w:rPr>
          <w:rFonts w:cs="B Lotus" w:hint="cs"/>
          <w:spacing w:val="-2"/>
          <w:szCs w:val="28"/>
          <w:rtl/>
          <w:lang w:bidi="fa-IR"/>
        </w:rPr>
        <w:t xml:space="preserve"> </w:t>
      </w:r>
    </w:p>
    <w:p w:rsidR="00642605" w:rsidRDefault="005300C5" w:rsidP="00D57E97">
      <w:pPr>
        <w:pStyle w:val="a2"/>
        <w:rPr>
          <w:rFonts w:cs="B Lotus"/>
          <w:rtl/>
        </w:rPr>
      </w:pPr>
      <w:r>
        <w:rPr>
          <w:rFonts w:hint="cs"/>
          <w:rtl/>
        </w:rPr>
        <w:t>«</w:t>
      </w:r>
      <w:r w:rsidR="00642605" w:rsidRPr="005300C5">
        <w:rPr>
          <w:rtl/>
        </w:rPr>
        <w:t>و</w:t>
      </w:r>
      <w:r>
        <w:rPr>
          <w:rtl/>
        </w:rPr>
        <w:t>إن هاجر عبد منهم أو أ</w:t>
      </w:r>
      <w:r>
        <w:rPr>
          <w:rFonts w:hint="cs"/>
          <w:rtl/>
        </w:rPr>
        <w:t>مة</w:t>
      </w:r>
      <w:r w:rsidR="00642605" w:rsidRPr="005300C5">
        <w:rPr>
          <w:rtl/>
        </w:rPr>
        <w:t xml:space="preserve"> فهما حران</w:t>
      </w:r>
      <w:r>
        <w:rPr>
          <w:rFonts w:hint="cs"/>
          <w:rtl/>
        </w:rPr>
        <w:t>»</w:t>
      </w:r>
      <w:r w:rsidR="002D3450" w:rsidRPr="00E748D8">
        <w:rPr>
          <w:rStyle w:val="FootnoteReference"/>
          <w:rFonts w:ascii="Times New Roman" w:hAnsi="Times New Roman" w:cs="B Lotus"/>
          <w:szCs w:val="28"/>
          <w:rtl/>
        </w:rPr>
        <w:footnoteReference w:id="80"/>
      </w:r>
      <w:r>
        <w:rPr>
          <w:rFonts w:hint="cs"/>
          <w:rtl/>
        </w:rPr>
        <w:t>.</w:t>
      </w:r>
      <w:r w:rsidR="00642605">
        <w:rPr>
          <w:rFonts w:cs="B Lotus" w:hint="cs"/>
          <w:rtl/>
        </w:rPr>
        <w:t xml:space="preserve"> </w:t>
      </w:r>
    </w:p>
    <w:p w:rsidR="00642605" w:rsidRDefault="00642605" w:rsidP="00315C35">
      <w:pPr>
        <w:ind w:firstLine="284"/>
        <w:jc w:val="both"/>
        <w:rPr>
          <w:rFonts w:cs="B Lotus"/>
          <w:spacing w:val="-2"/>
          <w:szCs w:val="28"/>
          <w:rtl/>
          <w:lang w:bidi="fa-IR"/>
        </w:rPr>
      </w:pPr>
      <w:r>
        <w:rPr>
          <w:rFonts w:cs="B Lotus" w:hint="cs"/>
          <w:spacing w:val="-2"/>
          <w:szCs w:val="28"/>
          <w:rtl/>
          <w:lang w:bidi="fa-IR"/>
        </w:rPr>
        <w:t xml:space="preserve">«اگر غلام یا کنیزی از ایشان (مشرکان) راه هجرت می‌پیمودند، هر دو آزاد می‌شدند». </w:t>
      </w:r>
    </w:p>
    <w:p w:rsidR="00642605" w:rsidRDefault="005300C5" w:rsidP="00D57E97">
      <w:pPr>
        <w:pStyle w:val="a2"/>
        <w:rPr>
          <w:rFonts w:cs="B Lotus"/>
          <w:rtl/>
        </w:rPr>
      </w:pPr>
      <w:r>
        <w:rPr>
          <w:rFonts w:hint="cs"/>
          <w:sz w:val="32"/>
          <w:szCs w:val="32"/>
          <w:rtl/>
        </w:rPr>
        <w:t>«</w:t>
      </w:r>
      <w:r w:rsidR="00642605" w:rsidRPr="00AB5DFA">
        <w:rPr>
          <w:rtl/>
        </w:rPr>
        <w:t>و</w:t>
      </w:r>
      <w:r w:rsidRPr="00AB5DFA">
        <w:rPr>
          <w:rtl/>
        </w:rPr>
        <w:t>إن هاجر عبد أو أمة</w:t>
      </w:r>
      <w:r w:rsidR="00642605" w:rsidRPr="00AB5DFA">
        <w:rPr>
          <w:rtl/>
        </w:rPr>
        <w:t xml:space="preserve"> للمشرکین أهل العهد لم یردوا وردت أثمانهم</w:t>
      </w:r>
      <w:r w:rsidR="00642605" w:rsidRPr="00E56FBE">
        <w:rPr>
          <w:rFonts w:cs="B Badr" w:hint="cs"/>
          <w:sz w:val="32"/>
          <w:szCs w:val="32"/>
          <w:rtl/>
        </w:rPr>
        <w:t>»</w:t>
      </w:r>
      <w:r w:rsidR="002D3450" w:rsidRPr="00E748D8">
        <w:rPr>
          <w:rStyle w:val="FootnoteReference"/>
          <w:rFonts w:ascii="Times New Roman" w:hAnsi="Times New Roman" w:cs="B Lotus"/>
          <w:szCs w:val="28"/>
          <w:rtl/>
        </w:rPr>
        <w:footnoteReference w:id="81"/>
      </w:r>
      <w:r w:rsidR="00B55028">
        <w:rPr>
          <w:rFonts w:cs="B Badr" w:hint="cs"/>
          <w:sz w:val="32"/>
          <w:szCs w:val="32"/>
          <w:rtl/>
        </w:rPr>
        <w:t>.</w:t>
      </w:r>
      <w:r w:rsidR="00642605">
        <w:rPr>
          <w:rFonts w:cs="B Lotus" w:hint="cs"/>
          <w:rtl/>
        </w:rPr>
        <w:t xml:space="preserve"> </w:t>
      </w:r>
    </w:p>
    <w:p w:rsidR="006018DA" w:rsidRDefault="006018DA" w:rsidP="00315C35">
      <w:pPr>
        <w:ind w:firstLine="284"/>
        <w:jc w:val="both"/>
        <w:rPr>
          <w:rFonts w:cs="B Lotus"/>
          <w:spacing w:val="-2"/>
          <w:szCs w:val="28"/>
          <w:rtl/>
          <w:lang w:bidi="fa-IR"/>
        </w:rPr>
      </w:pPr>
      <w:r>
        <w:rPr>
          <w:rFonts w:cs="B Lotus" w:hint="cs"/>
          <w:spacing w:val="-2"/>
          <w:szCs w:val="28"/>
          <w:rtl/>
          <w:lang w:bidi="fa-IR"/>
        </w:rPr>
        <w:t>«و اگر غلام یا کنیزی که هجرت می‌کرد از آن مشرکانی بود که با مسلمانان پیمان داشتند، آن غلام و کنیز را باز نمی‌گرداندند ولی بهای ایشان را به مشرکان می‌پرداختند».</w:t>
      </w:r>
    </w:p>
    <w:p w:rsidR="00623395" w:rsidRDefault="00623395" w:rsidP="00642605">
      <w:pPr>
        <w:ind w:firstLine="284"/>
        <w:jc w:val="both"/>
        <w:rPr>
          <w:rFonts w:cs="B Lotus"/>
          <w:spacing w:val="-2"/>
          <w:szCs w:val="28"/>
          <w:rtl/>
          <w:lang w:bidi="fa-IR"/>
        </w:rPr>
      </w:pPr>
      <w:r>
        <w:rPr>
          <w:rFonts w:cs="B Lotus" w:hint="cs"/>
          <w:spacing w:val="-2"/>
          <w:szCs w:val="28"/>
          <w:rtl/>
          <w:lang w:bidi="fa-IR"/>
        </w:rPr>
        <w:t>آری</w:t>
      </w:r>
      <w:r w:rsidR="00D14680">
        <w:rPr>
          <w:rFonts w:cs="B Lotus" w:hint="cs"/>
          <w:spacing w:val="-2"/>
          <w:szCs w:val="28"/>
          <w:rtl/>
          <w:lang w:bidi="fa-IR"/>
        </w:rPr>
        <w:t>،</w:t>
      </w:r>
      <w:r>
        <w:rPr>
          <w:rFonts w:cs="B Lotus" w:hint="cs"/>
          <w:spacing w:val="-2"/>
          <w:szCs w:val="28"/>
          <w:rtl/>
          <w:lang w:bidi="fa-IR"/>
        </w:rPr>
        <w:t xml:space="preserve"> پیامبر بزرگوار اسلام هرگز دریغ نداشت که بردگان مشرکان را </w:t>
      </w:r>
      <w:r>
        <w:rPr>
          <w:rFonts w:cs="Times New Roman" w:hint="cs"/>
          <w:spacing w:val="-2"/>
          <w:szCs w:val="28"/>
          <w:rtl/>
          <w:lang w:bidi="fa-IR"/>
        </w:rPr>
        <w:t>–</w:t>
      </w:r>
      <w:r>
        <w:rPr>
          <w:rFonts w:cs="B Lotus" w:hint="cs"/>
          <w:spacing w:val="-2"/>
          <w:szCs w:val="28"/>
          <w:rtl/>
          <w:lang w:bidi="fa-IR"/>
        </w:rPr>
        <w:t xml:space="preserve"> تا آنجا که راهی وجود داشت </w:t>
      </w:r>
      <w:r>
        <w:rPr>
          <w:rFonts w:cs="Times New Roman" w:hint="cs"/>
          <w:spacing w:val="-2"/>
          <w:szCs w:val="28"/>
          <w:rtl/>
          <w:lang w:bidi="fa-IR"/>
        </w:rPr>
        <w:t>–</w:t>
      </w:r>
      <w:r>
        <w:rPr>
          <w:rFonts w:cs="B Lotus" w:hint="cs"/>
          <w:spacing w:val="-2"/>
          <w:szCs w:val="28"/>
          <w:rtl/>
          <w:lang w:bidi="fa-IR"/>
        </w:rPr>
        <w:t xml:space="preserve"> از نعمت آزادی برخوردار سازد، چه رسد به اسیرانی که در دست مسلمانان بودند. عنایات رسول خدا بر این دسته </w:t>
      </w:r>
      <w:r w:rsidR="003F12FA">
        <w:rPr>
          <w:rFonts w:cs="B Lotus" w:hint="cs"/>
          <w:spacing w:val="-2"/>
          <w:szCs w:val="28"/>
          <w:rtl/>
          <w:lang w:bidi="fa-IR"/>
        </w:rPr>
        <w:t>چنان بود که ابو داود در سنن خویش از علی</w:t>
      </w:r>
      <w:r w:rsidR="00D14680">
        <w:rPr>
          <w:rFonts w:cs="B Lotus" w:hint="cs"/>
          <w:spacing w:val="-2"/>
          <w:szCs w:val="28"/>
          <w:rtl/>
          <w:lang w:bidi="fa-IR"/>
        </w:rPr>
        <w:t xml:space="preserve"> </w:t>
      </w:r>
      <w:r w:rsidR="003F12FA" w:rsidRPr="00D14680">
        <w:rPr>
          <w:rFonts w:cs="B Lotus" w:hint="cs"/>
          <w:spacing w:val="-2"/>
          <w:sz w:val="28"/>
          <w:szCs w:val="36"/>
          <w:lang w:bidi="fa-IR"/>
        </w:rPr>
        <w:sym w:font="AGA Arabesque" w:char="F075"/>
      </w:r>
      <w:r w:rsidR="003F12FA">
        <w:rPr>
          <w:rFonts w:cs="B Lotus" w:hint="cs"/>
          <w:spacing w:val="-2"/>
          <w:szCs w:val="28"/>
          <w:rtl/>
          <w:lang w:bidi="fa-IR"/>
        </w:rPr>
        <w:t xml:space="preserve"> آورده است که گفت</w:t>
      </w:r>
      <w:r w:rsidR="00221F53">
        <w:rPr>
          <w:rFonts w:cs="B Lotus" w:hint="cs"/>
          <w:spacing w:val="-2"/>
          <w:szCs w:val="28"/>
          <w:rtl/>
          <w:lang w:bidi="fa-IR"/>
        </w:rPr>
        <w:t>:</w:t>
      </w:r>
      <w:r w:rsidR="003F12FA">
        <w:rPr>
          <w:rFonts w:cs="B Lotus" w:hint="cs"/>
          <w:spacing w:val="-2"/>
          <w:szCs w:val="28"/>
          <w:rtl/>
          <w:lang w:bidi="fa-IR"/>
        </w:rPr>
        <w:t xml:space="preserve"> آخرین سخن رسول خدا، </w:t>
      </w:r>
      <w:r w:rsidR="00D34913">
        <w:rPr>
          <w:rFonts w:cs="B Lotus" w:hint="cs"/>
          <w:spacing w:val="-2"/>
          <w:szCs w:val="28"/>
          <w:rtl/>
          <w:lang w:bidi="fa-IR"/>
        </w:rPr>
        <w:t xml:space="preserve">سفارش به نماز و رعایت احوال مملوکان بود! </w:t>
      </w:r>
    </w:p>
    <w:p w:rsidR="000326DC" w:rsidRPr="00E56FBE" w:rsidRDefault="00D34913" w:rsidP="00D57E97">
      <w:pPr>
        <w:pStyle w:val="a2"/>
        <w:rPr>
          <w:rFonts w:cs="B Badr"/>
          <w:sz w:val="32"/>
          <w:szCs w:val="32"/>
          <w:rtl/>
        </w:rPr>
      </w:pPr>
      <w:r w:rsidRPr="00D558E3">
        <w:rPr>
          <w:rtl/>
        </w:rPr>
        <w:t>عن علی</w:t>
      </w:r>
      <w:r w:rsidRPr="00D558E3">
        <w:sym w:font="AGA Arabesque" w:char="F075"/>
      </w:r>
      <w:r w:rsidR="00D558E3">
        <w:t xml:space="preserve"> </w:t>
      </w:r>
      <w:r w:rsidRPr="00D558E3">
        <w:rPr>
          <w:rtl/>
        </w:rPr>
        <w:t xml:space="preserve"> </w:t>
      </w:r>
      <w:r w:rsidR="007A335C" w:rsidRPr="00D558E3">
        <w:rPr>
          <w:rtl/>
        </w:rPr>
        <w:t>قال</w:t>
      </w:r>
      <w:r w:rsidR="00221F53" w:rsidRPr="00D558E3">
        <w:rPr>
          <w:rtl/>
        </w:rPr>
        <w:t>:</w:t>
      </w:r>
      <w:r w:rsidR="007A335C" w:rsidRPr="00D558E3">
        <w:rPr>
          <w:rtl/>
        </w:rPr>
        <w:t xml:space="preserve"> کان آخر کلام رسول الله</w:t>
      </w:r>
      <w:r w:rsidR="00D558E3" w:rsidRPr="00D558E3">
        <w:rPr>
          <w:rtl/>
        </w:rPr>
        <w:t xml:space="preserve"> </w:t>
      </w:r>
      <w:r w:rsidR="007A335C" w:rsidRPr="00D558E3">
        <w:sym w:font="AGA Arabesque" w:char="F072"/>
      </w:r>
      <w:r w:rsidR="00221F53" w:rsidRPr="00D558E3">
        <w:rPr>
          <w:rtl/>
        </w:rPr>
        <w:t>:</w:t>
      </w:r>
      <w:r w:rsidR="007A335C" w:rsidRPr="00D558E3">
        <w:rPr>
          <w:rtl/>
        </w:rPr>
        <w:t xml:space="preserve"> </w:t>
      </w:r>
      <w:r w:rsidR="00D558E3">
        <w:rPr>
          <w:rFonts w:hint="cs"/>
          <w:rtl/>
        </w:rPr>
        <w:t>« الصلاة، الصلاة</w:t>
      </w:r>
      <w:r w:rsidR="007A335C" w:rsidRPr="00D558E3">
        <w:rPr>
          <w:rtl/>
        </w:rPr>
        <w:t>، اتقوا الله فیما ملکت أیمانکم</w:t>
      </w:r>
      <w:r w:rsidR="00D558E3">
        <w:rPr>
          <w:rFonts w:hint="cs"/>
          <w:rtl/>
        </w:rPr>
        <w:t>»</w:t>
      </w:r>
      <w:r w:rsidR="002D3450" w:rsidRPr="00D558E3">
        <w:rPr>
          <w:rStyle w:val="FootnoteReference"/>
          <w:rFonts w:ascii="Times New Roman" w:hAnsi="Times New Roman" w:cs="B Lotus"/>
          <w:b/>
          <w:bCs/>
          <w:sz w:val="30"/>
          <w:szCs w:val="30"/>
          <w:rtl/>
        </w:rPr>
        <w:footnoteReference w:id="82"/>
      </w:r>
      <w:r w:rsidR="00D558E3">
        <w:rPr>
          <w:rFonts w:hint="cs"/>
          <w:rtl/>
        </w:rPr>
        <w:t>.</w:t>
      </w:r>
      <w:r w:rsidR="000326DC" w:rsidRPr="00E56FBE">
        <w:rPr>
          <w:rFonts w:cs="B Badr" w:hint="cs"/>
          <w:sz w:val="32"/>
          <w:szCs w:val="32"/>
          <w:rtl/>
        </w:rPr>
        <w:t xml:space="preserve"> </w:t>
      </w:r>
    </w:p>
    <w:p w:rsidR="000326DC" w:rsidRDefault="000326DC" w:rsidP="00DE4A4D">
      <w:pPr>
        <w:ind w:firstLine="284"/>
        <w:jc w:val="both"/>
        <w:rPr>
          <w:rFonts w:cs="B Lotus"/>
          <w:spacing w:val="-2"/>
          <w:szCs w:val="28"/>
          <w:rtl/>
          <w:lang w:bidi="fa-IR"/>
        </w:rPr>
      </w:pPr>
      <w:r>
        <w:rPr>
          <w:rFonts w:cs="B Lotus" w:hint="cs"/>
          <w:spacing w:val="-2"/>
          <w:szCs w:val="28"/>
          <w:rtl/>
          <w:lang w:bidi="fa-IR"/>
        </w:rPr>
        <w:t>«از علی</w:t>
      </w:r>
      <w:r>
        <w:rPr>
          <w:rFonts w:cs="B Lotus" w:hint="cs"/>
          <w:spacing w:val="-2"/>
          <w:szCs w:val="28"/>
          <w:lang w:bidi="fa-IR"/>
        </w:rPr>
        <w:sym w:font="AGA Arabesque" w:char="F075"/>
      </w:r>
      <w:r>
        <w:rPr>
          <w:rFonts w:cs="B Lotus" w:hint="cs"/>
          <w:spacing w:val="-2"/>
          <w:szCs w:val="28"/>
          <w:rtl/>
          <w:lang w:bidi="fa-IR"/>
        </w:rPr>
        <w:t xml:space="preserve"> مأثور است که گفت</w:t>
      </w:r>
      <w:r w:rsidR="00221F53">
        <w:rPr>
          <w:rFonts w:cs="B Lotus" w:hint="cs"/>
          <w:spacing w:val="-2"/>
          <w:szCs w:val="28"/>
          <w:rtl/>
          <w:lang w:bidi="fa-IR"/>
        </w:rPr>
        <w:t>:</w:t>
      </w:r>
      <w:r>
        <w:rPr>
          <w:rFonts w:cs="B Lotus" w:hint="cs"/>
          <w:spacing w:val="-2"/>
          <w:szCs w:val="28"/>
          <w:rtl/>
          <w:lang w:bidi="fa-IR"/>
        </w:rPr>
        <w:t xml:space="preserve"> رسول خدا در آخرین سخنش فرمود</w:t>
      </w:r>
      <w:r w:rsidR="00221F53">
        <w:rPr>
          <w:rFonts w:cs="B Lotus" w:hint="cs"/>
          <w:spacing w:val="-2"/>
          <w:szCs w:val="28"/>
          <w:rtl/>
          <w:lang w:bidi="fa-IR"/>
        </w:rPr>
        <w:t>:</w:t>
      </w:r>
      <w:r>
        <w:rPr>
          <w:rFonts w:cs="B Lotus" w:hint="cs"/>
          <w:spacing w:val="-2"/>
          <w:szCs w:val="28"/>
          <w:rtl/>
          <w:lang w:bidi="fa-IR"/>
        </w:rPr>
        <w:t xml:space="preserve"> نماز، نماز! از خداوند دربارة مملوکانتان بترسید!»</w:t>
      </w:r>
      <w:r w:rsidR="002D3450" w:rsidRPr="00E748D8">
        <w:rPr>
          <w:rStyle w:val="FootnoteReference"/>
          <w:rFonts w:ascii="Times New Roman" w:hAnsi="Times New Roman" w:cs="B Lotus"/>
          <w:szCs w:val="28"/>
          <w:rtl/>
          <w:lang w:bidi="fa-IR"/>
        </w:rPr>
        <w:footnoteReference w:id="83"/>
      </w:r>
      <w:r w:rsidR="00DE4A4D">
        <w:rPr>
          <w:rFonts w:cs="B Lotus" w:hint="cs"/>
          <w:spacing w:val="-2"/>
          <w:szCs w:val="28"/>
          <w:rtl/>
          <w:lang w:bidi="fa-IR"/>
        </w:rPr>
        <w:t>.</w:t>
      </w:r>
      <w:r>
        <w:rPr>
          <w:rFonts w:cs="B Lotus" w:hint="cs"/>
          <w:spacing w:val="-2"/>
          <w:szCs w:val="28"/>
          <w:rtl/>
          <w:lang w:bidi="fa-IR"/>
        </w:rPr>
        <w:t xml:space="preserve"> </w:t>
      </w:r>
    </w:p>
    <w:p w:rsidR="0069782C" w:rsidRDefault="0069782C" w:rsidP="000326DC">
      <w:pPr>
        <w:ind w:firstLine="284"/>
        <w:jc w:val="both"/>
        <w:rPr>
          <w:rFonts w:cs="B Lotus"/>
          <w:spacing w:val="-2"/>
          <w:szCs w:val="28"/>
          <w:rtl/>
          <w:lang w:bidi="fa-IR"/>
        </w:rPr>
      </w:pPr>
      <w:r>
        <w:rPr>
          <w:rFonts w:cs="B Lotus" w:hint="cs"/>
          <w:spacing w:val="-2"/>
          <w:szCs w:val="28"/>
          <w:rtl/>
          <w:lang w:bidi="fa-IR"/>
        </w:rPr>
        <w:t>راههایی که پیامبر بزرگوار اسلام برای آزادی تدریجی اسیران، بر روی امّت خود گشود، فراوانند و ما برخی از</w:t>
      </w:r>
      <w:r w:rsidR="00B320D7">
        <w:rPr>
          <w:rFonts w:cs="B Lotus" w:hint="cs"/>
          <w:spacing w:val="-2"/>
          <w:szCs w:val="28"/>
          <w:rtl/>
          <w:lang w:bidi="fa-IR"/>
        </w:rPr>
        <w:t xml:space="preserve"> آن‌ها </w:t>
      </w:r>
      <w:r>
        <w:rPr>
          <w:rFonts w:cs="B Lotus" w:hint="cs"/>
          <w:spacing w:val="-2"/>
          <w:szCs w:val="28"/>
          <w:rtl/>
          <w:lang w:bidi="fa-IR"/>
        </w:rPr>
        <w:t xml:space="preserve">را در اینجا می‌آوریم. </w:t>
      </w:r>
    </w:p>
    <w:p w:rsidR="0069782C" w:rsidRPr="00880879" w:rsidRDefault="009834A0" w:rsidP="00430E07">
      <w:pPr>
        <w:pStyle w:val="a1"/>
        <w:rPr>
          <w:rtl/>
        </w:rPr>
      </w:pPr>
      <w:bookmarkStart w:id="29" w:name="_Toc142299244"/>
      <w:bookmarkStart w:id="30" w:name="_Toc337732520"/>
      <w:r w:rsidRPr="00880879">
        <w:rPr>
          <w:rFonts w:hint="cs"/>
          <w:rtl/>
        </w:rPr>
        <w:t xml:space="preserve">1- </w:t>
      </w:r>
      <w:r w:rsidR="0069782C" w:rsidRPr="00880879">
        <w:rPr>
          <w:rFonts w:hint="cs"/>
          <w:rtl/>
        </w:rPr>
        <w:t>قانون مکاتبه</w:t>
      </w:r>
      <w:bookmarkEnd w:id="29"/>
      <w:bookmarkEnd w:id="30"/>
      <w:r w:rsidR="0069782C" w:rsidRPr="00880879">
        <w:rPr>
          <w:rFonts w:hint="cs"/>
          <w:rtl/>
        </w:rPr>
        <w:t xml:space="preserve"> </w:t>
      </w:r>
    </w:p>
    <w:p w:rsidR="00F6607A" w:rsidRDefault="00F6607A" w:rsidP="00655D59">
      <w:pPr>
        <w:ind w:firstLine="284"/>
        <w:jc w:val="both"/>
        <w:rPr>
          <w:rFonts w:cs="B Lotus"/>
          <w:sz w:val="28"/>
          <w:szCs w:val="28"/>
          <w:rtl/>
          <w:lang w:bidi="fa-IR"/>
        </w:rPr>
      </w:pPr>
      <w:r>
        <w:rPr>
          <w:rFonts w:cs="B Lotus" w:hint="cs"/>
          <w:sz w:val="28"/>
          <w:szCs w:val="28"/>
          <w:rtl/>
          <w:lang w:bidi="fa-IR"/>
        </w:rPr>
        <w:t>بر طبق این قانون، هر اسیری می‌تواند با مالک خود</w:t>
      </w:r>
      <w:r w:rsidR="0076538A">
        <w:rPr>
          <w:rFonts w:cs="B Lotus" w:hint="cs"/>
          <w:sz w:val="28"/>
          <w:szCs w:val="28"/>
          <w:rtl/>
          <w:lang w:bidi="fa-IR"/>
        </w:rPr>
        <w:t xml:space="preserve"> قراردادی منعقد سازد مبنی بر آن</w:t>
      </w:r>
      <w:r>
        <w:rPr>
          <w:rFonts w:cs="B Lotus" w:hint="cs"/>
          <w:sz w:val="28"/>
          <w:szCs w:val="28"/>
          <w:rtl/>
          <w:lang w:bidi="fa-IR"/>
        </w:rPr>
        <w:t xml:space="preserve">که در برابر آنچه بتدریج می‌پردازد، </w:t>
      </w:r>
      <w:r w:rsidR="00655D59">
        <w:rPr>
          <w:rFonts w:cs="B Lotus" w:hint="cs"/>
          <w:sz w:val="28"/>
          <w:szCs w:val="28"/>
          <w:rtl/>
          <w:lang w:bidi="fa-IR"/>
        </w:rPr>
        <w:t>خویشتن را آزاد کند</w:t>
      </w:r>
      <w:r w:rsidR="00620C73">
        <w:rPr>
          <w:rFonts w:cs="B Lotus" w:hint="cs"/>
          <w:sz w:val="28"/>
          <w:szCs w:val="28"/>
          <w:rtl/>
          <w:lang w:bidi="fa-IR"/>
        </w:rPr>
        <w:t>،</w:t>
      </w:r>
      <w:r w:rsidR="00655D59">
        <w:rPr>
          <w:rFonts w:cs="B Lotus" w:hint="cs"/>
          <w:sz w:val="28"/>
          <w:szCs w:val="28"/>
          <w:rtl/>
          <w:lang w:bidi="fa-IR"/>
        </w:rPr>
        <w:t xml:space="preserve"> و در این صورت اسیر اجازه دارد که به کاری اشتغال ورزد تا از درآمدش سهام خود را پرداخت کند و بر مسلمانان فرض است که با هدایای مالی او را در این کار </w:t>
      </w:r>
      <w:r w:rsidR="004B4380">
        <w:rPr>
          <w:rFonts w:cs="B Lotus" w:hint="cs"/>
          <w:sz w:val="28"/>
          <w:szCs w:val="28"/>
          <w:rtl/>
          <w:lang w:bidi="fa-IR"/>
        </w:rPr>
        <w:t xml:space="preserve">یاری دهند و به آزادیش سرعت بخشند. </w:t>
      </w:r>
    </w:p>
    <w:p w:rsidR="004B4380" w:rsidRDefault="004B4380" w:rsidP="00655D59">
      <w:pPr>
        <w:ind w:firstLine="284"/>
        <w:jc w:val="both"/>
        <w:rPr>
          <w:rFonts w:cs="B Lotus"/>
          <w:sz w:val="28"/>
          <w:szCs w:val="28"/>
          <w:rtl/>
          <w:lang w:bidi="fa-IR"/>
        </w:rPr>
      </w:pPr>
      <w:r>
        <w:rPr>
          <w:rFonts w:cs="B Lotus" w:hint="cs"/>
          <w:sz w:val="28"/>
          <w:szCs w:val="28"/>
          <w:rtl/>
          <w:lang w:bidi="fa-IR"/>
        </w:rPr>
        <w:t>مدرک این قانون، نصّ قرآن مجید است که در سوره شریفه «نور» می‌فرماید</w:t>
      </w:r>
      <w:r w:rsidR="00221F53">
        <w:rPr>
          <w:rFonts w:cs="B Lotus" w:hint="cs"/>
          <w:sz w:val="28"/>
          <w:szCs w:val="28"/>
          <w:rtl/>
          <w:lang w:bidi="fa-IR"/>
        </w:rPr>
        <w:t>:</w:t>
      </w:r>
    </w:p>
    <w:p w:rsidR="006C6718" w:rsidRDefault="006C6718" w:rsidP="00E010C0">
      <w:pPr>
        <w:ind w:firstLine="284"/>
        <w:jc w:val="both"/>
        <w:rPr>
          <w:rFonts w:cs="B Lotus"/>
          <w:sz w:val="28"/>
          <w:szCs w:val="28"/>
          <w:rtl/>
          <w:lang w:bidi="fa-IR"/>
        </w:rPr>
      </w:pPr>
      <w:r>
        <w:rPr>
          <w:rFonts w:ascii="Traditional Arabic" w:hAnsi="Traditional Arabic"/>
          <w:sz w:val="28"/>
          <w:szCs w:val="28"/>
          <w:rtl/>
          <w:lang w:bidi="fa-IR"/>
        </w:rPr>
        <w:t>﴿</w:t>
      </w:r>
      <w:r w:rsidR="00E010C0" w:rsidRPr="00E010C0">
        <w:rPr>
          <w:rFonts w:cs="KFGQPC Uthmanic Script HAFS"/>
          <w:color w:val="000000"/>
          <w:sz w:val="28"/>
          <w:szCs w:val="28"/>
          <w:rtl/>
        </w:rPr>
        <w:t>وَٱلَّذِينَ يَبۡتَغُونَ ٱلۡكِتَٰبَ مِمَّا مَلَكَتۡ أَيۡمَٰنُكُمۡ فَكَاتِبُوهُمۡ إِنۡ عَلِمۡتُمۡ فِيهِمۡ خَيۡر</w:t>
      </w:r>
      <w:r w:rsidR="00E010C0" w:rsidRPr="00E010C0">
        <w:rPr>
          <w:rFonts w:ascii="Jameel Noori Nastaleeq" w:hAnsi="Jameel Noori Nastaleeq" w:cs="KFGQPC Uthmanic Script HAFS" w:hint="cs"/>
          <w:color w:val="000000"/>
          <w:sz w:val="28"/>
          <w:szCs w:val="28"/>
          <w:rtl/>
        </w:rPr>
        <w:t>ٗ</w:t>
      </w:r>
      <w:r w:rsidR="00E010C0" w:rsidRPr="00E010C0">
        <w:rPr>
          <w:rFonts w:cs="KFGQPC Uthmanic Script HAFS" w:hint="cs"/>
          <w:color w:val="000000"/>
          <w:sz w:val="28"/>
          <w:szCs w:val="28"/>
          <w:rtl/>
        </w:rPr>
        <w:t>اۖ وَءَاتُوهُم مِّن مَّالِ ٱ</w:t>
      </w:r>
      <w:r w:rsidR="00E010C0" w:rsidRPr="00E010C0">
        <w:rPr>
          <w:rFonts w:cs="KFGQPC Uthmanic Script HAFS"/>
          <w:color w:val="000000"/>
          <w:sz w:val="28"/>
          <w:szCs w:val="28"/>
          <w:rtl/>
        </w:rPr>
        <w:t>للَّهِ ٱلَّذِيٓ ءَاتَىٰكُمۡ</w:t>
      </w:r>
      <w:r w:rsidR="00E010C0">
        <w:rPr>
          <w:rFonts w:ascii="Traditional Arabic" w:hAnsi="Traditional Arabic" w:hint="cs"/>
          <w:sz w:val="28"/>
          <w:szCs w:val="28"/>
          <w:rtl/>
          <w:lang w:bidi="fa-IR"/>
        </w:rPr>
        <w:t>...</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النور: 33</w:t>
      </w:r>
      <w:r w:rsidRPr="00235A93">
        <w:rPr>
          <w:rFonts w:ascii="mylotus" w:hAnsi="mylotus" w:cs="mylotus"/>
          <w:sz w:val="26"/>
          <w:szCs w:val="26"/>
          <w:rtl/>
          <w:lang w:bidi="fa-IR"/>
        </w:rPr>
        <w:t>].</w:t>
      </w:r>
    </w:p>
    <w:p w:rsidR="00A31A3A" w:rsidRPr="0060058E" w:rsidRDefault="00A31A3A" w:rsidP="0060058E">
      <w:pPr>
        <w:ind w:firstLine="284"/>
        <w:jc w:val="both"/>
        <w:rPr>
          <w:rFonts w:cs="B Lotus"/>
          <w:sz w:val="28"/>
          <w:szCs w:val="28"/>
          <w:rtl/>
          <w:lang w:bidi="fa-IR"/>
        </w:rPr>
      </w:pPr>
      <w:r w:rsidRPr="0060058E">
        <w:rPr>
          <w:rFonts w:cs="B Lotus" w:hint="cs"/>
          <w:sz w:val="28"/>
          <w:szCs w:val="28"/>
          <w:rtl/>
          <w:lang w:bidi="fa-IR"/>
        </w:rPr>
        <w:t xml:space="preserve">«کسانی از مملوکان شما که (برای آزادی خود) خواستار مکاتبه‌‌اند اگر در آنان خیری (توان کار یا خوی نیکویی) سراغ دارید بپذیرید و از مال خدا که به شما داده، بدانان دهید». </w:t>
      </w:r>
    </w:p>
    <w:p w:rsidR="006E0FCD" w:rsidRPr="00880879" w:rsidRDefault="009834A0" w:rsidP="00430E07">
      <w:pPr>
        <w:pStyle w:val="a1"/>
        <w:rPr>
          <w:rtl/>
        </w:rPr>
      </w:pPr>
      <w:bookmarkStart w:id="31" w:name="_Toc142299245"/>
      <w:bookmarkStart w:id="32" w:name="_Toc337732521"/>
      <w:r w:rsidRPr="00880879">
        <w:rPr>
          <w:rFonts w:hint="cs"/>
          <w:rtl/>
        </w:rPr>
        <w:t xml:space="preserve">2- </w:t>
      </w:r>
      <w:r w:rsidR="006E0FCD" w:rsidRPr="00880879">
        <w:rPr>
          <w:rFonts w:hint="cs"/>
          <w:rtl/>
        </w:rPr>
        <w:t>قانون صدقات</w:t>
      </w:r>
      <w:bookmarkEnd w:id="31"/>
      <w:bookmarkEnd w:id="32"/>
    </w:p>
    <w:p w:rsidR="0076538A" w:rsidRDefault="006E0FCD" w:rsidP="00655D59">
      <w:pPr>
        <w:ind w:firstLine="284"/>
        <w:jc w:val="both"/>
        <w:rPr>
          <w:rFonts w:cs="B Lotus"/>
          <w:sz w:val="28"/>
          <w:szCs w:val="28"/>
          <w:rtl/>
          <w:lang w:bidi="fa-IR"/>
        </w:rPr>
      </w:pPr>
      <w:r>
        <w:rPr>
          <w:rFonts w:cs="B Lotus" w:hint="cs"/>
          <w:sz w:val="28"/>
          <w:szCs w:val="28"/>
          <w:rtl/>
          <w:lang w:bidi="fa-IR"/>
        </w:rPr>
        <w:t xml:space="preserve">بر اساس این قانون، مالی که </w:t>
      </w:r>
      <w:r w:rsidR="00E56E90">
        <w:rPr>
          <w:rFonts w:cs="B Lotus" w:hint="cs"/>
          <w:sz w:val="28"/>
          <w:szCs w:val="28"/>
          <w:rtl/>
          <w:lang w:bidi="fa-IR"/>
        </w:rPr>
        <w:t>از مسلمانان به</w:t>
      </w:r>
      <w:r w:rsidR="00620C73">
        <w:rPr>
          <w:rFonts w:cs="B Lotus" w:hint="cs"/>
          <w:sz w:val="28"/>
          <w:szCs w:val="28"/>
          <w:rtl/>
          <w:lang w:bidi="fa-IR"/>
        </w:rPr>
        <w:t xml:space="preserve"> عنوان «زکات</w:t>
      </w:r>
      <w:r w:rsidR="00E56E90">
        <w:rPr>
          <w:rFonts w:cs="B Lotus" w:hint="cs"/>
          <w:sz w:val="28"/>
          <w:szCs w:val="28"/>
          <w:rtl/>
          <w:lang w:bidi="fa-IR"/>
        </w:rPr>
        <w:t>» گرفته می‌شود یکی از مصارف آن، خریدن مملوکین و آزاد ساختن</w:t>
      </w:r>
      <w:r w:rsidR="00B320D7">
        <w:rPr>
          <w:rFonts w:cs="B Lotus" w:hint="cs"/>
          <w:sz w:val="28"/>
          <w:szCs w:val="28"/>
          <w:rtl/>
          <w:lang w:bidi="fa-IR"/>
        </w:rPr>
        <w:t xml:space="preserve"> آن‌ها </w:t>
      </w:r>
      <w:r w:rsidR="00E56E90">
        <w:rPr>
          <w:rFonts w:cs="B Lotus" w:hint="cs"/>
          <w:sz w:val="28"/>
          <w:szCs w:val="28"/>
          <w:rtl/>
          <w:lang w:bidi="fa-IR"/>
        </w:rPr>
        <w:t xml:space="preserve">است. بدین امر نیز در قرآن کریم تصریح </w:t>
      </w:r>
      <w:r w:rsidR="00B73EEE">
        <w:rPr>
          <w:rFonts w:cs="B Lotus" w:hint="cs"/>
          <w:sz w:val="28"/>
          <w:szCs w:val="28"/>
          <w:rtl/>
          <w:lang w:bidi="fa-IR"/>
        </w:rPr>
        <w:t>شده است چنانکه در سورة توبه می‌خوانیم</w:t>
      </w:r>
      <w:r w:rsidR="00221F53">
        <w:rPr>
          <w:rFonts w:cs="B Lotus" w:hint="cs"/>
          <w:sz w:val="28"/>
          <w:szCs w:val="28"/>
          <w:rtl/>
          <w:lang w:bidi="fa-IR"/>
        </w:rPr>
        <w:t>:</w:t>
      </w:r>
    </w:p>
    <w:p w:rsidR="00057873" w:rsidRDefault="00057873" w:rsidP="00B06EB9">
      <w:pPr>
        <w:ind w:firstLine="284"/>
        <w:jc w:val="both"/>
        <w:rPr>
          <w:rFonts w:cs="B Lotus"/>
          <w:sz w:val="28"/>
          <w:szCs w:val="28"/>
          <w:rtl/>
          <w:lang w:bidi="fa-IR"/>
        </w:rPr>
      </w:pPr>
      <w:r>
        <w:rPr>
          <w:rFonts w:ascii="Traditional Arabic" w:hAnsi="Traditional Arabic"/>
          <w:sz w:val="28"/>
          <w:szCs w:val="28"/>
          <w:rtl/>
          <w:lang w:bidi="fa-IR"/>
        </w:rPr>
        <w:t>﴿</w:t>
      </w:r>
      <w:r w:rsidR="00B06EB9" w:rsidRPr="00B06EB9">
        <w:rPr>
          <w:rFonts w:cs="KFGQPC Uthmanic Script HAFS"/>
          <w:color w:val="000000"/>
          <w:sz w:val="28"/>
          <w:szCs w:val="28"/>
          <w:rtl/>
        </w:rPr>
        <w:t>۞إِنَّمَا ٱلصَّدَقَٰتُ لِلۡفُقَرَآءِ وَٱلۡمَسَٰكِينِ وَٱلۡعَٰمِلِينَ عَلَيۡهَا وَٱلۡمُؤَلَّفَةِ قُلُوبُهُمۡ وَفِي ٱلرِّقَابِ وَٱلۡغَٰرِمِينَ وَفِي سَبِيلِ ٱللَّهِ وَٱبۡنِ ٱلسَّبِيلِۖ فَرِيضَة</w:t>
      </w:r>
      <w:r w:rsidR="00B06EB9" w:rsidRPr="00B06EB9">
        <w:rPr>
          <w:rFonts w:ascii="Jameel Noori Nastaleeq" w:hAnsi="Jameel Noori Nastaleeq" w:cs="KFGQPC Uthmanic Script HAFS" w:hint="cs"/>
          <w:color w:val="000000"/>
          <w:sz w:val="28"/>
          <w:szCs w:val="28"/>
          <w:rtl/>
        </w:rPr>
        <w:t>ٗ</w:t>
      </w:r>
      <w:r w:rsidR="00B06EB9" w:rsidRPr="00B06EB9">
        <w:rPr>
          <w:rFonts w:cs="KFGQPC Uthmanic Script HAFS" w:hint="cs"/>
          <w:color w:val="000000"/>
          <w:sz w:val="28"/>
          <w:szCs w:val="28"/>
          <w:rtl/>
        </w:rPr>
        <w:t xml:space="preserve"> </w:t>
      </w:r>
      <w:r w:rsidR="00B06EB9" w:rsidRPr="00B06EB9">
        <w:rPr>
          <w:rFonts w:cs="KFGQPC Uthmanic Script HAFS"/>
          <w:color w:val="000000"/>
          <w:sz w:val="28"/>
          <w:szCs w:val="28"/>
          <w:rtl/>
        </w:rPr>
        <w:t>مِّنَ ٱللَّهِۗ وَٱللَّهُ عَلِيمٌ حَكِيم</w:t>
      </w:r>
      <w:r w:rsidR="00B06EB9" w:rsidRPr="00B06EB9">
        <w:rPr>
          <w:rFonts w:cs="KFGQPC Uthmanic Script HAFS" w:hint="cs"/>
          <w:color w:val="000000"/>
          <w:sz w:val="28"/>
          <w:szCs w:val="28"/>
          <w:rtl/>
        </w:rPr>
        <w:t>ٞ ٦٠</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التوب</w:t>
      </w:r>
      <w:r>
        <w:rPr>
          <w:rFonts w:ascii="mylotus" w:hAnsi="mylotus" w:cs="mylotus" w:hint="cs"/>
          <w:sz w:val="26"/>
          <w:szCs w:val="26"/>
          <w:rtl/>
        </w:rPr>
        <w:t>ة:60</w:t>
      </w:r>
      <w:r w:rsidRPr="00235A93">
        <w:rPr>
          <w:rFonts w:ascii="mylotus" w:hAnsi="mylotus" w:cs="mylotus"/>
          <w:sz w:val="26"/>
          <w:szCs w:val="26"/>
          <w:rtl/>
          <w:lang w:bidi="fa-IR"/>
        </w:rPr>
        <w:t>].</w:t>
      </w:r>
    </w:p>
    <w:p w:rsidR="00B27BAC" w:rsidRPr="0060058E" w:rsidRDefault="00B27BAC" w:rsidP="0060058E">
      <w:pPr>
        <w:ind w:firstLine="284"/>
        <w:jc w:val="both"/>
        <w:rPr>
          <w:rFonts w:cs="B Lotus"/>
          <w:sz w:val="28"/>
          <w:szCs w:val="28"/>
          <w:rtl/>
          <w:lang w:bidi="fa-IR"/>
        </w:rPr>
      </w:pPr>
      <w:r w:rsidRPr="0060058E">
        <w:rPr>
          <w:rFonts w:cs="B Lotus" w:hint="cs"/>
          <w:sz w:val="28"/>
          <w:szCs w:val="28"/>
          <w:rtl/>
          <w:lang w:bidi="fa-IR"/>
        </w:rPr>
        <w:t>«جز این نیست که صدقات (زک</w:t>
      </w:r>
      <w:r w:rsidR="00E95D02" w:rsidRPr="0060058E">
        <w:rPr>
          <w:rFonts w:cs="B Lotus" w:hint="cs"/>
          <w:sz w:val="28"/>
          <w:szCs w:val="28"/>
          <w:rtl/>
          <w:lang w:bidi="fa-IR"/>
        </w:rPr>
        <w:t>ات</w:t>
      </w:r>
      <w:r w:rsidRPr="0060058E">
        <w:rPr>
          <w:rFonts w:cs="B Lotus" w:hint="cs"/>
          <w:sz w:val="28"/>
          <w:szCs w:val="28"/>
          <w:rtl/>
          <w:lang w:bidi="fa-IR"/>
        </w:rPr>
        <w:t xml:space="preserve">) برای فقیران و </w:t>
      </w:r>
      <w:r w:rsidR="00E95D02" w:rsidRPr="0060058E">
        <w:rPr>
          <w:rFonts w:cs="B Lotus" w:hint="cs"/>
          <w:sz w:val="28"/>
          <w:szCs w:val="28"/>
          <w:rtl/>
          <w:lang w:bidi="fa-IR"/>
        </w:rPr>
        <w:t>مسکینان</w:t>
      </w:r>
      <w:r w:rsidRPr="0060058E">
        <w:rPr>
          <w:rFonts w:cs="B Lotus" w:hint="cs"/>
          <w:sz w:val="28"/>
          <w:szCs w:val="28"/>
          <w:rtl/>
          <w:lang w:bidi="fa-IR"/>
        </w:rPr>
        <w:t xml:space="preserve"> و کارگزاران آنست و برای </w:t>
      </w:r>
      <w:r w:rsidR="005E1904" w:rsidRPr="0060058E">
        <w:rPr>
          <w:rFonts w:cs="B Lotus" w:hint="cs"/>
          <w:sz w:val="28"/>
          <w:szCs w:val="28"/>
          <w:rtl/>
          <w:lang w:bidi="fa-IR"/>
        </w:rPr>
        <w:t>کسانی که دلهایشان باید جلب شود</w:t>
      </w:r>
      <w:r w:rsidR="0050725C" w:rsidRPr="0060058E">
        <w:rPr>
          <w:rFonts w:cs="B Lotus" w:hint="cs"/>
          <w:sz w:val="28"/>
          <w:szCs w:val="28"/>
          <w:rtl/>
          <w:lang w:bidi="fa-IR"/>
        </w:rPr>
        <w:t>،</w:t>
      </w:r>
      <w:r w:rsidR="005E1904" w:rsidRPr="0060058E">
        <w:rPr>
          <w:rFonts w:cs="B Lotus" w:hint="cs"/>
          <w:sz w:val="28"/>
          <w:szCs w:val="28"/>
          <w:rtl/>
          <w:lang w:bidi="fa-IR"/>
        </w:rPr>
        <w:t xml:space="preserve"> </w:t>
      </w:r>
      <w:r w:rsidR="005E1904" w:rsidRPr="0060058E">
        <w:rPr>
          <w:rFonts w:cs="B Lotus" w:hint="cs"/>
          <w:b/>
          <w:bCs/>
          <w:sz w:val="28"/>
          <w:szCs w:val="28"/>
          <w:rtl/>
          <w:lang w:bidi="fa-IR"/>
        </w:rPr>
        <w:t>و در راه آزادی بردگان</w:t>
      </w:r>
      <w:r w:rsidR="005E1904" w:rsidRPr="0060058E">
        <w:rPr>
          <w:rFonts w:cs="B Lotus" w:hint="cs"/>
          <w:sz w:val="28"/>
          <w:szCs w:val="28"/>
          <w:rtl/>
          <w:lang w:bidi="fa-IR"/>
        </w:rPr>
        <w:t xml:space="preserve"> و نیز برای </w:t>
      </w:r>
      <w:r w:rsidR="00D87DD1" w:rsidRPr="0060058E">
        <w:rPr>
          <w:rFonts w:cs="B Lotus" w:hint="cs"/>
          <w:sz w:val="28"/>
          <w:szCs w:val="28"/>
          <w:rtl/>
          <w:lang w:bidi="fa-IR"/>
        </w:rPr>
        <w:t>وامداران و خرج کردن در راه خدا برای راه‌ماندگان، تکلیف واجبی از سوی خدا است</w:t>
      </w:r>
      <w:r w:rsidR="004C309C" w:rsidRPr="0060058E">
        <w:rPr>
          <w:rFonts w:cs="B Lotus" w:hint="cs"/>
          <w:sz w:val="28"/>
          <w:szCs w:val="28"/>
          <w:rtl/>
          <w:lang w:bidi="fa-IR"/>
        </w:rPr>
        <w:t>،</w:t>
      </w:r>
      <w:r w:rsidR="00D87DD1" w:rsidRPr="0060058E">
        <w:rPr>
          <w:rFonts w:cs="B Lotus" w:hint="cs"/>
          <w:sz w:val="28"/>
          <w:szCs w:val="28"/>
          <w:rtl/>
          <w:lang w:bidi="fa-IR"/>
        </w:rPr>
        <w:t xml:space="preserve"> و خدا دانا و حکیم است». </w:t>
      </w:r>
    </w:p>
    <w:p w:rsidR="00D87DD1" w:rsidRDefault="00D87DD1" w:rsidP="00B27BAC">
      <w:pPr>
        <w:ind w:firstLine="284"/>
        <w:jc w:val="both"/>
        <w:rPr>
          <w:rFonts w:cs="B Lotus"/>
          <w:sz w:val="28"/>
          <w:szCs w:val="28"/>
          <w:rtl/>
          <w:lang w:bidi="fa-IR"/>
        </w:rPr>
      </w:pPr>
      <w:r>
        <w:rPr>
          <w:rFonts w:cs="B Lotus" w:hint="cs"/>
          <w:sz w:val="28"/>
          <w:szCs w:val="28"/>
          <w:rtl/>
          <w:lang w:bidi="fa-IR"/>
        </w:rPr>
        <w:t>بنابراین، دولت</w:t>
      </w:r>
      <w:r w:rsidR="004C309C">
        <w:rPr>
          <w:rFonts w:cs="B Lotus" w:hint="cs"/>
          <w:sz w:val="28"/>
          <w:szCs w:val="28"/>
          <w:rtl/>
          <w:lang w:bidi="fa-IR"/>
        </w:rPr>
        <w:t xml:space="preserve"> اسلامی موظف است که از سهم «زکات</w:t>
      </w:r>
      <w:r>
        <w:rPr>
          <w:rFonts w:cs="B Lotus" w:hint="cs"/>
          <w:sz w:val="28"/>
          <w:szCs w:val="28"/>
          <w:rtl/>
          <w:lang w:bidi="fa-IR"/>
        </w:rPr>
        <w:t>» بردگان را از صاحبان</w:t>
      </w:r>
      <w:r w:rsidR="00B320D7">
        <w:rPr>
          <w:rFonts w:cs="B Lotus" w:hint="cs"/>
          <w:sz w:val="28"/>
          <w:szCs w:val="28"/>
          <w:rtl/>
          <w:lang w:bidi="fa-IR"/>
        </w:rPr>
        <w:t xml:space="preserve"> آن‌ها </w:t>
      </w:r>
      <w:r>
        <w:rPr>
          <w:rFonts w:cs="B Lotus" w:hint="cs"/>
          <w:sz w:val="28"/>
          <w:szCs w:val="28"/>
          <w:rtl/>
          <w:lang w:bidi="fa-IR"/>
        </w:rPr>
        <w:t>بخرد و آزاد سازد (بدینوسله، مخارجی را که از لباس و غذا و غیره برای</w:t>
      </w:r>
      <w:r w:rsidR="00B320D7">
        <w:rPr>
          <w:rFonts w:cs="B Lotus" w:hint="cs"/>
          <w:sz w:val="28"/>
          <w:szCs w:val="28"/>
          <w:rtl/>
          <w:lang w:bidi="fa-IR"/>
        </w:rPr>
        <w:t xml:space="preserve"> آن‌ها </w:t>
      </w:r>
      <w:r>
        <w:rPr>
          <w:rFonts w:cs="B Lotus" w:hint="cs"/>
          <w:sz w:val="28"/>
          <w:szCs w:val="28"/>
          <w:rtl/>
          <w:lang w:bidi="fa-IR"/>
        </w:rPr>
        <w:t xml:space="preserve">متحمل شده‌اند، جبران کند). </w:t>
      </w:r>
    </w:p>
    <w:p w:rsidR="00742AF8" w:rsidRPr="00880879" w:rsidRDefault="009834A0" w:rsidP="00430E07">
      <w:pPr>
        <w:pStyle w:val="a1"/>
        <w:rPr>
          <w:rtl/>
        </w:rPr>
      </w:pPr>
      <w:bookmarkStart w:id="33" w:name="_Toc142299246"/>
      <w:bookmarkStart w:id="34" w:name="_Toc337732522"/>
      <w:r w:rsidRPr="00880879">
        <w:rPr>
          <w:rFonts w:hint="cs"/>
          <w:rtl/>
        </w:rPr>
        <w:t xml:space="preserve">3- </w:t>
      </w:r>
      <w:r w:rsidR="00742AF8" w:rsidRPr="00880879">
        <w:rPr>
          <w:rFonts w:hint="cs"/>
          <w:rtl/>
        </w:rPr>
        <w:t>قانون استیلاد</w:t>
      </w:r>
      <w:bookmarkEnd w:id="33"/>
      <w:bookmarkEnd w:id="34"/>
      <w:r w:rsidR="00742AF8" w:rsidRPr="00880879">
        <w:rPr>
          <w:rFonts w:hint="cs"/>
          <w:rtl/>
        </w:rPr>
        <w:t xml:space="preserve"> </w:t>
      </w:r>
    </w:p>
    <w:p w:rsidR="00742AF8" w:rsidRDefault="00742AF8" w:rsidP="009834A0">
      <w:pPr>
        <w:ind w:firstLine="284"/>
        <w:jc w:val="both"/>
        <w:rPr>
          <w:rFonts w:cs="B Lotus"/>
          <w:sz w:val="28"/>
          <w:szCs w:val="28"/>
          <w:rtl/>
          <w:lang w:bidi="fa-IR"/>
        </w:rPr>
      </w:pPr>
      <w:r>
        <w:rPr>
          <w:rFonts w:cs="B Lotus" w:hint="cs"/>
          <w:sz w:val="28"/>
          <w:szCs w:val="28"/>
          <w:rtl/>
          <w:lang w:bidi="fa-IR"/>
        </w:rPr>
        <w:t>این قانون می‌گوید</w:t>
      </w:r>
      <w:r w:rsidR="00221F53">
        <w:rPr>
          <w:rFonts w:cs="B Lotus" w:hint="cs"/>
          <w:sz w:val="28"/>
          <w:szCs w:val="28"/>
          <w:rtl/>
          <w:lang w:bidi="fa-IR"/>
        </w:rPr>
        <w:t>:</w:t>
      </w:r>
      <w:r>
        <w:rPr>
          <w:rFonts w:cs="B Lotus" w:hint="cs"/>
          <w:sz w:val="28"/>
          <w:szCs w:val="28"/>
          <w:rtl/>
          <w:lang w:bidi="fa-IR"/>
        </w:rPr>
        <w:t xml:space="preserve"> اگر زنی مملوک، از مولای خود فرزندی آورد، پس از وفات مولی، آنزن آزاد می‌گردد. زن مزبور را اصطلاحاً</w:t>
      </w:r>
      <w:r w:rsidR="009834A0">
        <w:rPr>
          <w:rFonts w:cs="B Lotus" w:hint="cs"/>
          <w:sz w:val="28"/>
          <w:szCs w:val="28"/>
          <w:rtl/>
          <w:lang w:bidi="fa-IR"/>
        </w:rPr>
        <w:t xml:space="preserve"> «ام ولد» گویند. </w:t>
      </w:r>
      <w:r w:rsidR="00AC508F">
        <w:rPr>
          <w:rFonts w:cs="B Lotus" w:hint="cs"/>
          <w:sz w:val="28"/>
          <w:szCs w:val="28"/>
          <w:rtl/>
          <w:lang w:bidi="fa-IR"/>
        </w:rPr>
        <w:t>مدرک این قاعده، سخن رسول خدا است که فرمود</w:t>
      </w:r>
      <w:r w:rsidR="00221F53">
        <w:rPr>
          <w:rFonts w:cs="B Lotus" w:hint="cs"/>
          <w:sz w:val="28"/>
          <w:szCs w:val="28"/>
          <w:rtl/>
          <w:lang w:bidi="fa-IR"/>
        </w:rPr>
        <w:t>:</w:t>
      </w:r>
      <w:r w:rsidR="00AC508F">
        <w:rPr>
          <w:rFonts w:cs="B Lotus" w:hint="cs"/>
          <w:sz w:val="28"/>
          <w:szCs w:val="28"/>
          <w:rtl/>
          <w:lang w:bidi="fa-IR"/>
        </w:rPr>
        <w:t xml:space="preserve"> </w:t>
      </w:r>
    </w:p>
    <w:p w:rsidR="00AC508F" w:rsidRDefault="00A04AFD" w:rsidP="00D57E97">
      <w:pPr>
        <w:pStyle w:val="a2"/>
        <w:rPr>
          <w:rFonts w:cs="B Lotus"/>
          <w:rtl/>
        </w:rPr>
      </w:pPr>
      <w:r>
        <w:rPr>
          <w:rFonts w:hint="cs"/>
          <w:sz w:val="32"/>
          <w:szCs w:val="32"/>
          <w:rtl/>
        </w:rPr>
        <w:t>«</w:t>
      </w:r>
      <w:r>
        <w:rPr>
          <w:rtl/>
        </w:rPr>
        <w:t>أیما امرأ</w:t>
      </w:r>
      <w:r>
        <w:rPr>
          <w:rFonts w:hint="cs"/>
          <w:rtl/>
        </w:rPr>
        <w:t>ة</w:t>
      </w:r>
      <w:r w:rsidR="00AC508F" w:rsidRPr="00A04AFD">
        <w:rPr>
          <w:rtl/>
        </w:rPr>
        <w:t xml:space="preserve"> ول</w:t>
      </w:r>
      <w:r>
        <w:rPr>
          <w:rtl/>
        </w:rPr>
        <w:t xml:space="preserve">دت من سیدها </w:t>
      </w:r>
      <w:r>
        <w:rPr>
          <w:rFonts w:hint="cs"/>
          <w:rtl/>
        </w:rPr>
        <w:t>فهي معتقة</w:t>
      </w:r>
      <w:r w:rsidR="00AC508F" w:rsidRPr="00A04AFD">
        <w:rPr>
          <w:rtl/>
        </w:rPr>
        <w:t xml:space="preserve"> عن دبر منه</w:t>
      </w:r>
      <w:r>
        <w:rPr>
          <w:rFonts w:hint="cs"/>
          <w:rtl/>
        </w:rPr>
        <w:t>»</w:t>
      </w:r>
      <w:r w:rsidR="002D3450" w:rsidRPr="00E748D8">
        <w:rPr>
          <w:rStyle w:val="FootnoteReference"/>
          <w:rFonts w:ascii="Times New Roman" w:hAnsi="Times New Roman" w:cs="B Lotus"/>
          <w:szCs w:val="28"/>
          <w:rtl/>
        </w:rPr>
        <w:footnoteReference w:id="84"/>
      </w:r>
      <w:r>
        <w:rPr>
          <w:rFonts w:cs="B Lotus" w:hint="cs"/>
          <w:rtl/>
        </w:rPr>
        <w:t>.</w:t>
      </w:r>
      <w:r w:rsidR="00AC508F">
        <w:rPr>
          <w:rFonts w:cs="B Lotus" w:hint="cs"/>
          <w:rtl/>
        </w:rPr>
        <w:t xml:space="preserve"> </w:t>
      </w:r>
    </w:p>
    <w:p w:rsidR="00F57C79" w:rsidRDefault="00F57C79" w:rsidP="00A04AFD">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«هر زنی که از مالک خود فرزندی زاید، پس از وی آزاد است»</w:t>
      </w:r>
      <w:r w:rsidR="002D3450" w:rsidRPr="00E748D8">
        <w:rPr>
          <w:rStyle w:val="FootnoteReference"/>
          <w:rFonts w:ascii="Times New Roman" w:hAnsi="Times New Roman" w:cs="B Lotus"/>
          <w:szCs w:val="28"/>
          <w:rtl/>
          <w:lang w:bidi="fa-IR"/>
        </w:rPr>
        <w:footnoteReference w:id="85"/>
      </w:r>
      <w:r w:rsidR="00A04AFD">
        <w:rPr>
          <w:rFonts w:cs="B Lotus" w:hint="cs"/>
          <w:sz w:val="28"/>
          <w:szCs w:val="28"/>
          <w:rtl/>
          <w:lang w:bidi="fa-IR"/>
        </w:rPr>
        <w:t>.</w:t>
      </w:r>
      <w:r>
        <w:rPr>
          <w:rFonts w:cs="B Lotus" w:hint="cs"/>
          <w:sz w:val="28"/>
          <w:szCs w:val="28"/>
          <w:rtl/>
          <w:lang w:bidi="fa-IR"/>
        </w:rPr>
        <w:t xml:space="preserve"> </w:t>
      </w:r>
    </w:p>
    <w:p w:rsidR="00C15C78" w:rsidRPr="00880879" w:rsidRDefault="00C15C78" w:rsidP="00430E07">
      <w:pPr>
        <w:pStyle w:val="a1"/>
        <w:rPr>
          <w:rtl/>
        </w:rPr>
      </w:pPr>
      <w:bookmarkStart w:id="35" w:name="_Toc142299247"/>
      <w:bookmarkStart w:id="36" w:name="_Toc337732523"/>
      <w:r w:rsidRPr="00880879">
        <w:rPr>
          <w:rFonts w:hint="cs"/>
          <w:rtl/>
        </w:rPr>
        <w:t>4- قانون سرایت</w:t>
      </w:r>
      <w:bookmarkEnd w:id="35"/>
      <w:bookmarkEnd w:id="36"/>
      <w:r w:rsidRPr="00880879">
        <w:rPr>
          <w:rFonts w:hint="cs"/>
          <w:rtl/>
        </w:rPr>
        <w:t xml:space="preserve"> </w:t>
      </w:r>
    </w:p>
    <w:p w:rsidR="00F57C79" w:rsidRDefault="00C15C78" w:rsidP="00F57C79">
      <w:pPr>
        <w:ind w:firstLine="284"/>
        <w:jc w:val="both"/>
        <w:rPr>
          <w:rFonts w:cs="B Lotus"/>
          <w:sz w:val="28"/>
          <w:szCs w:val="28"/>
          <w:rtl/>
          <w:lang w:bidi="fa-IR"/>
        </w:rPr>
      </w:pPr>
      <w:r>
        <w:rPr>
          <w:rFonts w:cs="B Lotus" w:hint="cs"/>
          <w:sz w:val="28"/>
          <w:szCs w:val="28"/>
          <w:rtl/>
          <w:lang w:bidi="fa-IR"/>
        </w:rPr>
        <w:t xml:space="preserve">بر اساس این قانون، هر کس در مالکیت اسیری با دیگران شریک باشد، همینکه سهم خود را آزاد کند، بر او لازم می‌آید - به شرط توانگری </w:t>
      </w:r>
      <w:r w:rsidR="00E44A7F">
        <w:rPr>
          <w:rFonts w:cs="Times New Roman" w:hint="cs"/>
          <w:sz w:val="28"/>
          <w:szCs w:val="28"/>
          <w:rtl/>
          <w:lang w:bidi="fa-IR"/>
        </w:rPr>
        <w:t>–</w:t>
      </w:r>
      <w:r>
        <w:rPr>
          <w:rFonts w:cs="B Lotus" w:hint="cs"/>
          <w:sz w:val="28"/>
          <w:szCs w:val="28"/>
          <w:rtl/>
          <w:lang w:bidi="fa-IR"/>
        </w:rPr>
        <w:t xml:space="preserve"> </w:t>
      </w:r>
      <w:r w:rsidR="00E44A7F">
        <w:rPr>
          <w:rFonts w:cs="B Lotus" w:hint="cs"/>
          <w:sz w:val="28"/>
          <w:szCs w:val="28"/>
          <w:rtl/>
          <w:lang w:bidi="fa-IR"/>
        </w:rPr>
        <w:t>سهم شریکان خویش را نیز بخرد و آن مملوک را آزاد سازد. مدرک قانون سرایت، حدیث نبوی است که فرمود</w:t>
      </w:r>
      <w:r w:rsidR="00221F53">
        <w:rPr>
          <w:rFonts w:cs="B Lotus" w:hint="cs"/>
          <w:sz w:val="28"/>
          <w:szCs w:val="28"/>
          <w:rtl/>
          <w:lang w:bidi="fa-IR"/>
        </w:rPr>
        <w:t>:</w:t>
      </w:r>
      <w:r w:rsidR="00E44A7F">
        <w:rPr>
          <w:rFonts w:cs="B Lotus" w:hint="cs"/>
          <w:sz w:val="28"/>
          <w:szCs w:val="28"/>
          <w:rtl/>
          <w:lang w:bidi="fa-IR"/>
        </w:rPr>
        <w:t xml:space="preserve"> </w:t>
      </w:r>
    </w:p>
    <w:p w:rsidR="00C41819" w:rsidRDefault="00D7306B" w:rsidP="00D57E97">
      <w:pPr>
        <w:pStyle w:val="a2"/>
        <w:rPr>
          <w:rFonts w:cs="B Lotus"/>
          <w:rtl/>
        </w:rPr>
      </w:pPr>
      <w:r>
        <w:rPr>
          <w:rFonts w:hint="cs"/>
          <w:rtl/>
        </w:rPr>
        <w:t>«</w:t>
      </w:r>
      <w:r w:rsidR="00C41819" w:rsidRPr="00D7306B">
        <w:rPr>
          <w:rtl/>
        </w:rPr>
        <w:t xml:space="preserve">من أعتق شرکاً له فی عبد فکان له </w:t>
      </w:r>
      <w:r>
        <w:rPr>
          <w:rtl/>
        </w:rPr>
        <w:t xml:space="preserve">مال یبلغ ثمن العبد قوم علیه </w:t>
      </w:r>
      <w:r>
        <w:rPr>
          <w:rFonts w:hint="cs"/>
          <w:rtl/>
        </w:rPr>
        <w:t>قيمة</w:t>
      </w:r>
      <w:r w:rsidR="00C41819" w:rsidRPr="00D7306B">
        <w:rPr>
          <w:rtl/>
        </w:rPr>
        <w:t xml:space="preserve"> العدل شرکاءه حصصهم وعتق علیه العبد</w:t>
      </w:r>
      <w:r>
        <w:rPr>
          <w:rFonts w:hint="cs"/>
          <w:rtl/>
        </w:rPr>
        <w:t>...»</w:t>
      </w:r>
      <w:r w:rsidR="002D3450" w:rsidRPr="00E748D8">
        <w:rPr>
          <w:rStyle w:val="FootnoteReference"/>
          <w:rFonts w:ascii="Times New Roman" w:hAnsi="Times New Roman" w:cs="B Lotus"/>
          <w:szCs w:val="28"/>
          <w:rtl/>
        </w:rPr>
        <w:footnoteReference w:id="86"/>
      </w:r>
      <w:r>
        <w:rPr>
          <w:rFonts w:cs="B Lotus" w:hint="cs"/>
          <w:rtl/>
        </w:rPr>
        <w:t>.</w:t>
      </w:r>
      <w:r w:rsidR="00C41819">
        <w:rPr>
          <w:rFonts w:cs="B Lotus" w:hint="cs"/>
          <w:rtl/>
        </w:rPr>
        <w:t xml:space="preserve"> </w:t>
      </w:r>
    </w:p>
    <w:p w:rsidR="00FF0A30" w:rsidRDefault="00BE023C" w:rsidP="00053800">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«کسی که سهم خود را دربارة مملوکی آزاد کند و مالی برابر با بهای </w:t>
      </w:r>
      <w:r w:rsidR="00FF0A30">
        <w:rPr>
          <w:rFonts w:cs="B Lotus" w:hint="cs"/>
          <w:sz w:val="28"/>
          <w:szCs w:val="28"/>
          <w:rtl/>
          <w:lang w:bidi="fa-IR"/>
        </w:rPr>
        <w:t>او داشته باشد، آن مملوک ارزش‌گذاری می‌شود تا مالک، سهم شرکاء خود را بدانها دهد و اسیر آزاد گردد»</w:t>
      </w:r>
      <w:r w:rsidR="002D3450" w:rsidRPr="00E748D8">
        <w:rPr>
          <w:rStyle w:val="FootnoteReference"/>
          <w:rFonts w:ascii="Times New Roman" w:hAnsi="Times New Roman" w:cs="B Lotus"/>
          <w:szCs w:val="28"/>
          <w:rtl/>
          <w:lang w:bidi="fa-IR"/>
        </w:rPr>
        <w:footnoteReference w:id="87"/>
      </w:r>
      <w:r w:rsidR="00053800">
        <w:rPr>
          <w:rFonts w:cs="B Lotus" w:hint="cs"/>
          <w:sz w:val="28"/>
          <w:szCs w:val="28"/>
          <w:rtl/>
          <w:lang w:bidi="fa-IR"/>
        </w:rPr>
        <w:t>.</w:t>
      </w:r>
      <w:r w:rsidR="00FF0A30">
        <w:rPr>
          <w:rFonts w:cs="B Lotus" w:hint="cs"/>
          <w:sz w:val="28"/>
          <w:szCs w:val="28"/>
          <w:rtl/>
          <w:lang w:bidi="fa-IR"/>
        </w:rPr>
        <w:t xml:space="preserve"> </w:t>
      </w:r>
    </w:p>
    <w:p w:rsidR="007363EC" w:rsidRPr="00880879" w:rsidRDefault="007363EC" w:rsidP="00430E07">
      <w:pPr>
        <w:pStyle w:val="a1"/>
        <w:rPr>
          <w:rtl/>
        </w:rPr>
      </w:pPr>
      <w:bookmarkStart w:id="37" w:name="_Toc142299248"/>
      <w:bookmarkStart w:id="38" w:name="_Toc337732524"/>
      <w:r w:rsidRPr="00880879">
        <w:rPr>
          <w:rFonts w:hint="cs"/>
          <w:rtl/>
        </w:rPr>
        <w:t>5- قانون کفّاره</w:t>
      </w:r>
      <w:bookmarkEnd w:id="37"/>
      <w:bookmarkEnd w:id="38"/>
      <w:r w:rsidRPr="00880879">
        <w:rPr>
          <w:rFonts w:hint="cs"/>
          <w:rtl/>
        </w:rPr>
        <w:t xml:space="preserve"> </w:t>
      </w:r>
    </w:p>
    <w:p w:rsidR="00FF0A30" w:rsidRDefault="007363EC" w:rsidP="00FF0A30">
      <w:pPr>
        <w:ind w:firstLine="284"/>
        <w:jc w:val="both"/>
        <w:rPr>
          <w:rFonts w:cs="B Lotus"/>
          <w:sz w:val="28"/>
          <w:szCs w:val="28"/>
          <w:rtl/>
          <w:lang w:bidi="fa-IR"/>
        </w:rPr>
      </w:pPr>
      <w:r>
        <w:rPr>
          <w:rFonts w:cs="B Lotus" w:hint="cs"/>
          <w:sz w:val="28"/>
          <w:szCs w:val="28"/>
          <w:rtl/>
          <w:lang w:bidi="fa-IR"/>
        </w:rPr>
        <w:t>بر طبق این قانون، برای جبران برخی از</w:t>
      </w:r>
      <w:r w:rsidR="00D57E97">
        <w:rPr>
          <w:rFonts w:cs="B Lotus" w:hint="cs"/>
          <w:sz w:val="28"/>
          <w:szCs w:val="28"/>
          <w:rtl/>
          <w:lang w:bidi="fa-IR"/>
        </w:rPr>
        <w:t xml:space="preserve"> لغزش‌ها</w:t>
      </w:r>
      <w:r>
        <w:rPr>
          <w:rFonts w:cs="B Lotus" w:hint="cs"/>
          <w:sz w:val="28"/>
          <w:szCs w:val="28"/>
          <w:rtl/>
          <w:lang w:bidi="fa-IR"/>
        </w:rPr>
        <w:t xml:space="preserve"> باید مملوکان را آزاد ساخت و به اصطلاح شرعی، «کفّاره» داد. مدرک این قانون، آیات قرآنی است مانند</w:t>
      </w:r>
      <w:r w:rsidR="00221F53">
        <w:rPr>
          <w:rFonts w:cs="B Lotus" w:hint="cs"/>
          <w:sz w:val="28"/>
          <w:szCs w:val="28"/>
          <w:rtl/>
          <w:lang w:bidi="fa-IR"/>
        </w:rPr>
        <w:t>:</w:t>
      </w:r>
    </w:p>
    <w:p w:rsidR="009C33A2" w:rsidRDefault="009C33A2" w:rsidP="00453DCC">
      <w:pPr>
        <w:ind w:firstLine="284"/>
        <w:jc w:val="both"/>
        <w:rPr>
          <w:rFonts w:ascii="mylotus" w:hAnsi="mylotus" w:cs="mylotus"/>
          <w:sz w:val="26"/>
          <w:szCs w:val="26"/>
          <w:rtl/>
          <w:lang w:bidi="fa-IR"/>
        </w:rPr>
      </w:pPr>
      <w:r>
        <w:rPr>
          <w:rFonts w:ascii="Traditional Arabic" w:hAnsi="Traditional Arabic"/>
          <w:sz w:val="28"/>
          <w:szCs w:val="28"/>
          <w:rtl/>
          <w:lang w:bidi="fa-IR"/>
        </w:rPr>
        <w:t>﴿</w:t>
      </w:r>
      <w:r w:rsidR="00453DCC" w:rsidRPr="00453DCC">
        <w:rPr>
          <w:rFonts w:cs="KFGQPC Uthmanic Script HAFS"/>
          <w:color w:val="000000"/>
          <w:sz w:val="28"/>
          <w:szCs w:val="28"/>
          <w:rtl/>
        </w:rPr>
        <w:t>فَتَحۡرِيرُ رَقَبَةٖ</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المجادل</w:t>
      </w:r>
      <w:r>
        <w:rPr>
          <w:rFonts w:ascii="mylotus" w:hAnsi="mylotus" w:cs="mylotus" w:hint="cs"/>
          <w:sz w:val="26"/>
          <w:szCs w:val="26"/>
          <w:rtl/>
        </w:rPr>
        <w:t>ة: 3</w:t>
      </w:r>
      <w:r w:rsidRPr="00235A93">
        <w:rPr>
          <w:rFonts w:ascii="mylotus" w:hAnsi="mylotus" w:cs="mylotus"/>
          <w:sz w:val="26"/>
          <w:szCs w:val="26"/>
          <w:rtl/>
          <w:lang w:bidi="fa-IR"/>
        </w:rPr>
        <w:t>]</w:t>
      </w:r>
      <w:r>
        <w:rPr>
          <w:rFonts w:ascii="mylotus" w:hAnsi="mylotus" w:cs="mylotus" w:hint="cs"/>
          <w:sz w:val="26"/>
          <w:szCs w:val="26"/>
          <w:rtl/>
          <w:lang w:bidi="fa-IR"/>
        </w:rPr>
        <w:t>.</w:t>
      </w:r>
    </w:p>
    <w:p w:rsidR="009C33A2" w:rsidRDefault="009C33A2" w:rsidP="00453DCC">
      <w:pPr>
        <w:ind w:firstLine="284"/>
        <w:jc w:val="both"/>
        <w:rPr>
          <w:rFonts w:cs="B Lotus"/>
          <w:sz w:val="28"/>
          <w:szCs w:val="28"/>
          <w:rtl/>
          <w:lang w:bidi="fa-IR"/>
        </w:rPr>
      </w:pPr>
      <w:r>
        <w:rPr>
          <w:rFonts w:ascii="Traditional Arabic" w:hAnsi="Traditional Arabic"/>
          <w:sz w:val="28"/>
          <w:szCs w:val="28"/>
          <w:rtl/>
          <w:lang w:bidi="fa-IR"/>
        </w:rPr>
        <w:t>﴿</w:t>
      </w:r>
      <w:r w:rsidR="00453DCC" w:rsidRPr="00453DCC">
        <w:rPr>
          <w:rFonts w:cs="KFGQPC Uthmanic Script HAFS"/>
          <w:color w:val="000000"/>
          <w:sz w:val="28"/>
          <w:szCs w:val="28"/>
          <w:rtl/>
        </w:rPr>
        <w:t>أَوۡ تَحۡرِيرُ رَقَبَة</w:t>
      </w:r>
      <w:r w:rsidR="00453DCC" w:rsidRPr="00453DCC">
        <w:rPr>
          <w:rFonts w:ascii="Jameel Noori Nastaleeq" w:hAnsi="Jameel Noori Nastaleeq" w:cs="KFGQPC Uthmanic Script HAFS" w:hint="cs"/>
          <w:color w:val="000000"/>
          <w:sz w:val="28"/>
          <w:szCs w:val="28"/>
          <w:rtl/>
        </w:rPr>
        <w:t>ٖ</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rPr>
        <w:t>المائدة: 89</w:t>
      </w:r>
      <w:r w:rsidRPr="00235A93">
        <w:rPr>
          <w:rFonts w:ascii="mylotus" w:hAnsi="mylotus" w:cs="mylotus"/>
          <w:sz w:val="26"/>
          <w:szCs w:val="26"/>
          <w:rtl/>
          <w:lang w:bidi="fa-IR"/>
        </w:rPr>
        <w:t>].</w:t>
      </w:r>
    </w:p>
    <w:p w:rsidR="009C33A2" w:rsidRDefault="009C33A2" w:rsidP="00446C28">
      <w:pPr>
        <w:ind w:firstLine="284"/>
        <w:jc w:val="both"/>
        <w:rPr>
          <w:rFonts w:cs="B Lotus"/>
          <w:sz w:val="28"/>
          <w:szCs w:val="28"/>
          <w:rtl/>
          <w:lang w:bidi="fa-IR"/>
        </w:rPr>
      </w:pPr>
      <w:r>
        <w:rPr>
          <w:rFonts w:ascii="Traditional Arabic" w:hAnsi="Traditional Arabic"/>
          <w:sz w:val="28"/>
          <w:szCs w:val="28"/>
          <w:rtl/>
          <w:lang w:bidi="fa-IR"/>
        </w:rPr>
        <w:t>﴿</w:t>
      </w:r>
      <w:r w:rsidR="00446C28" w:rsidRPr="00446C28">
        <w:rPr>
          <w:rFonts w:cs="KFGQPC Uthmanic Script HAFS" w:hint="cs"/>
          <w:color w:val="000000"/>
          <w:sz w:val="28"/>
          <w:szCs w:val="28"/>
          <w:rtl/>
        </w:rPr>
        <w:t>فَتَحۡرِيرُ رَقَبَة</w:t>
      </w:r>
      <w:r w:rsidR="00446C28" w:rsidRPr="00446C28">
        <w:rPr>
          <w:rFonts w:ascii="Jameel Noori Nastaleeq" w:hAnsi="Jameel Noori Nastaleeq" w:cs="KFGQPC Uthmanic Script HAFS" w:hint="cs"/>
          <w:color w:val="000000"/>
          <w:sz w:val="28"/>
          <w:szCs w:val="28"/>
          <w:rtl/>
        </w:rPr>
        <w:t>ٖ</w:t>
      </w:r>
      <w:r w:rsidR="00446C28" w:rsidRPr="00446C28">
        <w:rPr>
          <w:rFonts w:cs="KFGQPC Uthmanic Script HAFS" w:hint="cs"/>
          <w:color w:val="000000"/>
          <w:sz w:val="28"/>
          <w:szCs w:val="28"/>
          <w:rtl/>
        </w:rPr>
        <w:t xml:space="preserve"> مُّ</w:t>
      </w:r>
      <w:r w:rsidR="00446C28" w:rsidRPr="00446C28">
        <w:rPr>
          <w:rFonts w:cs="KFGQPC Uthmanic Script HAFS"/>
          <w:color w:val="000000"/>
          <w:sz w:val="28"/>
          <w:szCs w:val="28"/>
          <w:rtl/>
        </w:rPr>
        <w:t>ؤۡمِنَة</w:t>
      </w:r>
      <w:r w:rsidR="00446C28" w:rsidRPr="00446C28">
        <w:rPr>
          <w:rFonts w:ascii="Jameel Noori Nastaleeq" w:hAnsi="Jameel Noori Nastaleeq" w:cs="KFGQPC Uthmanic Script HAFS" w:hint="cs"/>
          <w:color w:val="000000"/>
          <w:sz w:val="28"/>
          <w:szCs w:val="28"/>
          <w:rtl/>
        </w:rPr>
        <w:t>ٖ</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النساء: 92</w:t>
      </w:r>
      <w:r w:rsidRPr="00235A93">
        <w:rPr>
          <w:rFonts w:ascii="mylotus" w:hAnsi="mylotus" w:cs="mylotus"/>
          <w:sz w:val="26"/>
          <w:szCs w:val="26"/>
          <w:rtl/>
          <w:lang w:bidi="fa-IR"/>
        </w:rPr>
        <w:t>].</w:t>
      </w:r>
    </w:p>
    <w:p w:rsidR="00CD2B96" w:rsidRDefault="00CD2B96" w:rsidP="00053800">
      <w:pPr>
        <w:ind w:firstLine="284"/>
        <w:rPr>
          <w:rFonts w:cs="B Lotus"/>
          <w:sz w:val="28"/>
          <w:szCs w:val="28"/>
          <w:rtl/>
          <w:lang w:bidi="fa-IR"/>
        </w:rPr>
      </w:pPr>
      <w:r>
        <w:rPr>
          <w:rFonts w:cs="B Lotus" w:hint="cs"/>
          <w:sz w:val="28"/>
          <w:szCs w:val="28"/>
          <w:rtl/>
          <w:lang w:bidi="fa-IR"/>
        </w:rPr>
        <w:t>و همچنین احادیث نبوی که در کتب حدیث و فقه گزارش شده است</w:t>
      </w:r>
      <w:r w:rsidR="002D3450" w:rsidRPr="00E748D8">
        <w:rPr>
          <w:rStyle w:val="FootnoteReference"/>
          <w:rFonts w:ascii="Times New Roman" w:hAnsi="Times New Roman" w:cs="B Lotus"/>
          <w:szCs w:val="28"/>
          <w:rtl/>
          <w:lang w:bidi="fa-IR"/>
        </w:rPr>
        <w:footnoteReference w:id="88"/>
      </w:r>
      <w:r w:rsidR="00053800">
        <w:rPr>
          <w:rFonts w:cs="B Lotus" w:hint="cs"/>
          <w:sz w:val="28"/>
          <w:szCs w:val="28"/>
          <w:rtl/>
          <w:lang w:bidi="fa-IR"/>
        </w:rPr>
        <w:t>.</w:t>
      </w:r>
      <w:r>
        <w:rPr>
          <w:rFonts w:cs="B Lotus" w:hint="cs"/>
          <w:sz w:val="28"/>
          <w:szCs w:val="28"/>
          <w:rtl/>
          <w:lang w:bidi="fa-IR"/>
        </w:rPr>
        <w:t xml:space="preserve"> </w:t>
      </w:r>
    </w:p>
    <w:p w:rsidR="00606F19" w:rsidRPr="00880879" w:rsidRDefault="00606F19" w:rsidP="00430E07">
      <w:pPr>
        <w:pStyle w:val="a1"/>
        <w:rPr>
          <w:rtl/>
        </w:rPr>
      </w:pPr>
      <w:bookmarkStart w:id="39" w:name="_Toc142299249"/>
      <w:bookmarkStart w:id="40" w:name="_Toc337732525"/>
      <w:r w:rsidRPr="00880879">
        <w:rPr>
          <w:rFonts w:hint="cs"/>
          <w:rtl/>
        </w:rPr>
        <w:t>6- قانون تملّک ارحام</w:t>
      </w:r>
      <w:bookmarkEnd w:id="39"/>
      <w:bookmarkEnd w:id="40"/>
      <w:r w:rsidRPr="00880879">
        <w:rPr>
          <w:rFonts w:hint="cs"/>
          <w:rtl/>
        </w:rPr>
        <w:t xml:space="preserve"> </w:t>
      </w:r>
    </w:p>
    <w:p w:rsidR="00606F19" w:rsidRDefault="00785E4F" w:rsidP="008679C3">
      <w:pPr>
        <w:ind w:firstLine="284"/>
        <w:jc w:val="both"/>
        <w:rPr>
          <w:rFonts w:cs="B Lotus"/>
          <w:szCs w:val="28"/>
          <w:rtl/>
          <w:lang w:bidi="fa-IR"/>
        </w:rPr>
      </w:pPr>
      <w:r>
        <w:rPr>
          <w:rFonts w:cs="B Lotus" w:hint="cs"/>
          <w:szCs w:val="28"/>
          <w:rtl/>
          <w:lang w:bidi="fa-IR"/>
        </w:rPr>
        <w:t>بر اساس این قانون، اگر کسی مالک خویشاوندان خود شو</w:t>
      </w:r>
      <w:r w:rsidR="008679C3">
        <w:rPr>
          <w:rFonts w:cs="B Lotus" w:hint="cs"/>
          <w:szCs w:val="28"/>
          <w:rtl/>
          <w:lang w:bidi="fa-IR"/>
        </w:rPr>
        <w:t>د که بر او محرم‌اند،</w:t>
      </w:r>
      <w:r>
        <w:rPr>
          <w:rFonts w:cs="B Lotus" w:hint="cs"/>
          <w:szCs w:val="28"/>
          <w:rtl/>
          <w:lang w:bidi="fa-IR"/>
        </w:rPr>
        <w:t xml:space="preserve"> در این صورت </w:t>
      </w:r>
      <w:r w:rsidR="008679C3">
        <w:rPr>
          <w:rFonts w:cs="B Lotus" w:hint="cs"/>
          <w:szCs w:val="28"/>
          <w:rtl/>
          <w:lang w:bidi="fa-IR"/>
        </w:rPr>
        <w:t>باید آنان را از بند اسارت برهاند. مدرک این قانون، حدیث شریف نبوی است که</w:t>
      </w:r>
      <w:r w:rsidR="00221F53">
        <w:rPr>
          <w:rFonts w:cs="B Lotus" w:hint="cs"/>
          <w:szCs w:val="28"/>
          <w:rtl/>
          <w:lang w:bidi="fa-IR"/>
        </w:rPr>
        <w:t>:</w:t>
      </w:r>
      <w:r w:rsidR="008679C3">
        <w:rPr>
          <w:rFonts w:cs="B Lotus" w:hint="cs"/>
          <w:szCs w:val="28"/>
          <w:rtl/>
          <w:lang w:bidi="fa-IR"/>
        </w:rPr>
        <w:t xml:space="preserve"> </w:t>
      </w:r>
    </w:p>
    <w:p w:rsidR="00FC3421" w:rsidRDefault="00053800" w:rsidP="00D57E97">
      <w:pPr>
        <w:pStyle w:val="a2"/>
        <w:rPr>
          <w:rFonts w:cs="B Badr"/>
          <w:sz w:val="32"/>
          <w:szCs w:val="32"/>
          <w:rtl/>
        </w:rPr>
      </w:pPr>
      <w:r>
        <w:rPr>
          <w:rFonts w:hint="cs"/>
          <w:sz w:val="32"/>
          <w:szCs w:val="32"/>
          <w:rtl/>
        </w:rPr>
        <w:t>«</w:t>
      </w:r>
      <w:r w:rsidR="008679C3" w:rsidRPr="00053800">
        <w:rPr>
          <w:rtl/>
        </w:rPr>
        <w:t>من ملک ذا رحم محرم فهو حُرّ</w:t>
      </w:r>
      <w:r>
        <w:rPr>
          <w:rFonts w:hint="cs"/>
          <w:sz w:val="32"/>
          <w:szCs w:val="32"/>
          <w:rtl/>
        </w:rPr>
        <w:t>»</w:t>
      </w:r>
      <w:r w:rsidR="002D3450" w:rsidRPr="00FC3421">
        <w:rPr>
          <w:rStyle w:val="FootnoteReference"/>
          <w:rFonts w:ascii="Times New Roman" w:hAnsi="Times New Roman" w:cs="B Lotus"/>
          <w:sz w:val="28"/>
          <w:szCs w:val="28"/>
          <w:rtl/>
        </w:rPr>
        <w:footnoteReference w:id="89"/>
      </w:r>
      <w:r>
        <w:rPr>
          <w:rFonts w:hint="cs"/>
          <w:sz w:val="32"/>
          <w:szCs w:val="32"/>
          <w:rtl/>
        </w:rPr>
        <w:t>.</w:t>
      </w:r>
      <w:r w:rsidR="00FC3421" w:rsidRPr="00FC3421">
        <w:rPr>
          <w:rFonts w:cs="B Lotus" w:hint="cs"/>
          <w:rtl/>
        </w:rPr>
        <w:t xml:space="preserve"> </w:t>
      </w:r>
    </w:p>
    <w:p w:rsidR="00FC3421" w:rsidRDefault="00FC3421" w:rsidP="00315C35">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«کسی که خویشاوند نزدیک و محرمش از آن وی شود، آن خویشاوند آزاد است». </w:t>
      </w:r>
    </w:p>
    <w:p w:rsidR="00C31C22" w:rsidRPr="00880879" w:rsidRDefault="00C31C22" w:rsidP="00430E07">
      <w:pPr>
        <w:pStyle w:val="a1"/>
        <w:rPr>
          <w:rtl/>
        </w:rPr>
      </w:pPr>
      <w:bookmarkStart w:id="41" w:name="_Toc142299250"/>
      <w:bookmarkStart w:id="42" w:name="_Toc337732526"/>
      <w:r w:rsidRPr="00880879">
        <w:rPr>
          <w:rFonts w:hint="cs"/>
          <w:rtl/>
        </w:rPr>
        <w:t>7- قانون ضرب و تنکیل</w:t>
      </w:r>
      <w:bookmarkEnd w:id="41"/>
      <w:bookmarkEnd w:id="42"/>
      <w:r w:rsidRPr="00880879">
        <w:rPr>
          <w:rFonts w:hint="cs"/>
          <w:rtl/>
        </w:rPr>
        <w:t xml:space="preserve"> </w:t>
      </w:r>
    </w:p>
    <w:p w:rsidR="00C31C22" w:rsidRDefault="00C31C22" w:rsidP="00FC3421">
      <w:pPr>
        <w:ind w:firstLine="284"/>
        <w:jc w:val="both"/>
        <w:rPr>
          <w:rFonts w:cs="B Lotus"/>
          <w:sz w:val="28"/>
          <w:szCs w:val="28"/>
          <w:rtl/>
          <w:lang w:bidi="fa-IR"/>
        </w:rPr>
      </w:pPr>
      <w:r>
        <w:rPr>
          <w:rFonts w:cs="B Lotus" w:hint="cs"/>
          <w:sz w:val="28"/>
          <w:szCs w:val="28"/>
          <w:rtl/>
          <w:lang w:bidi="fa-IR"/>
        </w:rPr>
        <w:t>بر طبق این قانون، کسی که مملوکش را بزند یا بر او آسیبی رساند، وظیفه دارد او را در راه خدا آزاد کند. مدرک این قاعده نیز سخن پیامبر اکرم</w:t>
      </w:r>
      <w:r w:rsidR="006D530E">
        <w:rPr>
          <w:rFonts w:cs="B Lotus" w:hint="cs"/>
          <w:sz w:val="28"/>
          <w:szCs w:val="28"/>
          <w:rtl/>
          <w:lang w:bidi="fa-IR"/>
        </w:rPr>
        <w:t xml:space="preserve"> </w:t>
      </w:r>
      <w:r w:rsidR="006D530E">
        <w:rPr>
          <w:rFonts w:cs="B Lotus" w:hint="cs"/>
          <w:sz w:val="28"/>
          <w:szCs w:val="28"/>
          <w:lang w:bidi="fa-IR"/>
        </w:rPr>
        <w:sym w:font="AGA Arabesque" w:char="F072"/>
      </w:r>
      <w:r>
        <w:rPr>
          <w:rFonts w:cs="B Lotus" w:hint="cs"/>
          <w:sz w:val="28"/>
          <w:szCs w:val="28"/>
          <w:rtl/>
          <w:lang w:bidi="fa-IR"/>
        </w:rPr>
        <w:t xml:space="preserve"> است که فرمود</w:t>
      </w:r>
      <w:r w:rsidR="00221F53">
        <w:rPr>
          <w:rFonts w:cs="B Lotus" w:hint="cs"/>
          <w:sz w:val="28"/>
          <w:szCs w:val="28"/>
          <w:rtl/>
          <w:lang w:bidi="fa-IR"/>
        </w:rPr>
        <w:t>:</w:t>
      </w:r>
      <w:r>
        <w:rPr>
          <w:rFonts w:cs="B Lotus" w:hint="cs"/>
          <w:sz w:val="28"/>
          <w:szCs w:val="28"/>
          <w:rtl/>
          <w:lang w:bidi="fa-IR"/>
        </w:rPr>
        <w:t xml:space="preserve"> </w:t>
      </w:r>
    </w:p>
    <w:p w:rsidR="00927EE1" w:rsidRDefault="006D530E" w:rsidP="00D57E97">
      <w:pPr>
        <w:pStyle w:val="a2"/>
        <w:rPr>
          <w:rFonts w:cs="B Badr"/>
          <w:sz w:val="32"/>
          <w:szCs w:val="32"/>
          <w:rtl/>
        </w:rPr>
      </w:pPr>
      <w:r>
        <w:rPr>
          <w:rFonts w:hint="cs"/>
          <w:sz w:val="32"/>
          <w:szCs w:val="32"/>
          <w:rtl/>
        </w:rPr>
        <w:t>«</w:t>
      </w:r>
      <w:r w:rsidR="00927EE1" w:rsidRPr="006D530E">
        <w:rPr>
          <w:rtl/>
        </w:rPr>
        <w:t>من لطم مملوکه أو ضربه فکفّارته أن یعتقه</w:t>
      </w:r>
      <w:r>
        <w:rPr>
          <w:rFonts w:hint="cs"/>
          <w:rtl/>
        </w:rPr>
        <w:t>»</w:t>
      </w:r>
      <w:r w:rsidR="002D3450" w:rsidRPr="00E748D8">
        <w:rPr>
          <w:rStyle w:val="FootnoteReference"/>
          <w:rFonts w:ascii="Times New Roman" w:hAnsi="Times New Roman" w:cs="B Lotus"/>
          <w:szCs w:val="28"/>
          <w:rtl/>
        </w:rPr>
        <w:footnoteReference w:id="90"/>
      </w:r>
      <w:r>
        <w:rPr>
          <w:rFonts w:hint="cs"/>
          <w:rtl/>
        </w:rPr>
        <w:t>.</w:t>
      </w:r>
      <w:r w:rsidR="00927EE1">
        <w:rPr>
          <w:rFonts w:cs="B Badr" w:hint="cs"/>
          <w:sz w:val="32"/>
          <w:szCs w:val="32"/>
          <w:rtl/>
        </w:rPr>
        <w:t xml:space="preserve"> </w:t>
      </w:r>
    </w:p>
    <w:p w:rsidR="00303689" w:rsidRDefault="00303689" w:rsidP="006D530E">
      <w:pPr>
        <w:ind w:firstLine="284"/>
        <w:jc w:val="both"/>
        <w:rPr>
          <w:rFonts w:cs="B Lotus"/>
          <w:sz w:val="28"/>
          <w:szCs w:val="28"/>
          <w:rtl/>
          <w:lang w:bidi="fa-IR"/>
        </w:rPr>
      </w:pPr>
      <w:r>
        <w:rPr>
          <w:rFonts w:cs="B Lotus" w:hint="cs"/>
          <w:sz w:val="28"/>
          <w:szCs w:val="28"/>
          <w:rtl/>
          <w:lang w:bidi="fa-IR"/>
        </w:rPr>
        <w:t>«کسی که بر مملوکش سیلی</w:t>
      </w:r>
      <w:r w:rsidR="00390604">
        <w:rPr>
          <w:rFonts w:cs="B Lotus" w:hint="cs"/>
          <w:sz w:val="28"/>
          <w:szCs w:val="28"/>
          <w:rtl/>
          <w:lang w:bidi="fa-IR"/>
        </w:rPr>
        <w:t xml:space="preserve"> ز</w:t>
      </w:r>
      <w:r>
        <w:rPr>
          <w:rFonts w:cs="B Lotus" w:hint="cs"/>
          <w:sz w:val="28"/>
          <w:szCs w:val="28"/>
          <w:rtl/>
          <w:lang w:bidi="fa-IR"/>
        </w:rPr>
        <w:t>ند یا او را</w:t>
      </w:r>
      <w:r w:rsidR="00390604">
        <w:rPr>
          <w:rFonts w:cs="B Lotus" w:hint="cs"/>
          <w:sz w:val="28"/>
          <w:szCs w:val="28"/>
          <w:rtl/>
          <w:lang w:bidi="fa-IR"/>
        </w:rPr>
        <w:t xml:space="preserve"> </w:t>
      </w:r>
      <w:r>
        <w:rPr>
          <w:rFonts w:cs="B Lotus" w:hint="cs"/>
          <w:sz w:val="28"/>
          <w:szCs w:val="28"/>
          <w:rtl/>
          <w:lang w:bidi="fa-IR"/>
        </w:rPr>
        <w:t>کتک بزند، کفارة اینکار آنستکه وی را آزاد سازد»</w:t>
      </w:r>
      <w:r w:rsidR="002D3450" w:rsidRPr="00E748D8">
        <w:rPr>
          <w:rStyle w:val="FootnoteReference"/>
          <w:rFonts w:ascii="Times New Roman" w:hAnsi="Times New Roman" w:cs="B Lotus"/>
          <w:szCs w:val="28"/>
          <w:rtl/>
          <w:lang w:bidi="fa-IR"/>
        </w:rPr>
        <w:footnoteReference w:id="91"/>
      </w:r>
      <w:r w:rsidR="006D530E">
        <w:rPr>
          <w:rFonts w:cs="B Lotus" w:hint="cs"/>
          <w:sz w:val="28"/>
          <w:szCs w:val="28"/>
          <w:rtl/>
          <w:lang w:bidi="fa-IR"/>
        </w:rPr>
        <w:t>.</w:t>
      </w:r>
    </w:p>
    <w:p w:rsidR="00303689" w:rsidRPr="00880879" w:rsidRDefault="00303689" w:rsidP="00430E07">
      <w:pPr>
        <w:pStyle w:val="a1"/>
        <w:rPr>
          <w:rtl/>
        </w:rPr>
      </w:pPr>
      <w:bookmarkStart w:id="43" w:name="_Toc142299251"/>
      <w:bookmarkStart w:id="44" w:name="_Toc337732527"/>
      <w:r w:rsidRPr="00880879">
        <w:rPr>
          <w:rFonts w:hint="cs"/>
          <w:rtl/>
        </w:rPr>
        <w:t>8- قانون جُذام و کوری</w:t>
      </w:r>
      <w:bookmarkEnd w:id="43"/>
      <w:bookmarkEnd w:id="44"/>
      <w:r w:rsidRPr="00880879">
        <w:rPr>
          <w:rFonts w:hint="cs"/>
          <w:rtl/>
        </w:rPr>
        <w:t xml:space="preserve"> </w:t>
      </w:r>
    </w:p>
    <w:p w:rsidR="00303689" w:rsidRDefault="00303689" w:rsidP="00390604">
      <w:pPr>
        <w:ind w:firstLine="284"/>
        <w:jc w:val="both"/>
        <w:rPr>
          <w:rFonts w:cs="B Lotus"/>
          <w:sz w:val="28"/>
          <w:szCs w:val="28"/>
          <w:rtl/>
          <w:lang w:bidi="fa-IR"/>
        </w:rPr>
      </w:pPr>
      <w:r>
        <w:rPr>
          <w:rFonts w:cs="B Lotus" w:hint="cs"/>
          <w:sz w:val="28"/>
          <w:szCs w:val="28"/>
          <w:rtl/>
          <w:lang w:bidi="fa-IR"/>
        </w:rPr>
        <w:t>این قا</w:t>
      </w:r>
      <w:r w:rsidR="00390604">
        <w:rPr>
          <w:rFonts w:cs="B Lotus" w:hint="cs"/>
          <w:sz w:val="28"/>
          <w:szCs w:val="28"/>
          <w:rtl/>
          <w:lang w:bidi="fa-IR"/>
        </w:rPr>
        <w:t>ن</w:t>
      </w:r>
      <w:r>
        <w:rPr>
          <w:rFonts w:cs="B Lotus" w:hint="cs"/>
          <w:sz w:val="28"/>
          <w:szCs w:val="28"/>
          <w:rtl/>
          <w:lang w:bidi="fa-IR"/>
        </w:rPr>
        <w:t>ون می‌گوید</w:t>
      </w:r>
      <w:r w:rsidR="00221F53">
        <w:rPr>
          <w:rFonts w:cs="B Lotus" w:hint="cs"/>
          <w:sz w:val="28"/>
          <w:szCs w:val="28"/>
          <w:rtl/>
          <w:lang w:bidi="fa-IR"/>
        </w:rPr>
        <w:t>:</w:t>
      </w:r>
      <w:r>
        <w:rPr>
          <w:rFonts w:cs="B Lotus" w:hint="cs"/>
          <w:sz w:val="28"/>
          <w:szCs w:val="28"/>
          <w:rtl/>
          <w:lang w:bidi="fa-IR"/>
        </w:rPr>
        <w:t xml:space="preserve"> اگر مملوکی به کوری یا </w:t>
      </w:r>
      <w:r w:rsidR="00786B36">
        <w:rPr>
          <w:rFonts w:cs="B Lotus" w:hint="cs"/>
          <w:sz w:val="28"/>
          <w:szCs w:val="28"/>
          <w:rtl/>
          <w:lang w:bidi="fa-IR"/>
        </w:rPr>
        <w:t xml:space="preserve">جذام مبتلا شود، چنین عیوبی، از اسباب آزادی وی به شمار می‌آید. مدرک قانون مزبور حدیثی است </w:t>
      </w:r>
      <w:r w:rsidR="00D326CD">
        <w:rPr>
          <w:rFonts w:cs="B Lotus" w:hint="cs"/>
          <w:sz w:val="28"/>
          <w:szCs w:val="28"/>
          <w:rtl/>
          <w:lang w:bidi="fa-IR"/>
        </w:rPr>
        <w:t>که بدینصورت از رسول خدا آمده</w:t>
      </w:r>
      <w:r w:rsidR="00221F53">
        <w:rPr>
          <w:rFonts w:cs="B Lotus" w:hint="cs"/>
          <w:sz w:val="28"/>
          <w:szCs w:val="28"/>
          <w:rtl/>
          <w:lang w:bidi="fa-IR"/>
        </w:rPr>
        <w:t>:</w:t>
      </w:r>
      <w:r w:rsidR="00D326CD">
        <w:rPr>
          <w:rFonts w:cs="B Lotus" w:hint="cs"/>
          <w:sz w:val="28"/>
          <w:szCs w:val="28"/>
          <w:rtl/>
          <w:lang w:bidi="fa-IR"/>
        </w:rPr>
        <w:t xml:space="preserve"> </w:t>
      </w:r>
    </w:p>
    <w:p w:rsidR="008F52FE" w:rsidRDefault="0091238A" w:rsidP="00D57E97">
      <w:pPr>
        <w:pStyle w:val="a2"/>
        <w:rPr>
          <w:rFonts w:cs="B Lotus"/>
          <w:rtl/>
        </w:rPr>
      </w:pPr>
      <w:r>
        <w:rPr>
          <w:rFonts w:hint="cs"/>
          <w:sz w:val="32"/>
          <w:szCs w:val="32"/>
          <w:rtl/>
        </w:rPr>
        <w:t>«</w:t>
      </w:r>
      <w:r w:rsidR="00C6238D" w:rsidRPr="0091238A">
        <w:rPr>
          <w:rtl/>
        </w:rPr>
        <w:t>إذا عمی المملوک فلا</w:t>
      </w:r>
      <w:r w:rsidRPr="0091238A">
        <w:rPr>
          <w:rtl/>
        </w:rPr>
        <w:t xml:space="preserve"> </w:t>
      </w:r>
      <w:r w:rsidR="00C6238D" w:rsidRPr="0091238A">
        <w:rPr>
          <w:rtl/>
        </w:rPr>
        <w:t>رق علیه والعبد إذا</w:t>
      </w:r>
      <w:r w:rsidR="008F52FE" w:rsidRPr="0091238A">
        <w:rPr>
          <w:rtl/>
        </w:rPr>
        <w:t xml:space="preserve"> جذم فلا</w:t>
      </w:r>
      <w:r w:rsidR="00CF1191">
        <w:rPr>
          <w:rFonts w:hint="cs"/>
          <w:rtl/>
        </w:rPr>
        <w:t xml:space="preserve"> </w:t>
      </w:r>
      <w:r w:rsidR="008F52FE" w:rsidRPr="0091238A">
        <w:rPr>
          <w:rtl/>
        </w:rPr>
        <w:t>رق علیه</w:t>
      </w:r>
      <w:r>
        <w:rPr>
          <w:rFonts w:hint="cs"/>
          <w:sz w:val="32"/>
          <w:szCs w:val="32"/>
          <w:rtl/>
        </w:rPr>
        <w:t>»</w:t>
      </w:r>
      <w:r w:rsidR="002D3450" w:rsidRPr="00E748D8">
        <w:rPr>
          <w:rStyle w:val="FootnoteReference"/>
          <w:rFonts w:ascii="Times New Roman" w:hAnsi="Times New Roman" w:cs="B Lotus"/>
          <w:szCs w:val="28"/>
          <w:rtl/>
        </w:rPr>
        <w:footnoteReference w:id="92"/>
      </w:r>
      <w:r>
        <w:rPr>
          <w:rFonts w:cs="B Lotus" w:hint="cs"/>
          <w:rtl/>
        </w:rPr>
        <w:t>.</w:t>
      </w:r>
      <w:r w:rsidR="008F52FE">
        <w:rPr>
          <w:rFonts w:cs="B Lotus" w:hint="cs"/>
          <w:rtl/>
        </w:rPr>
        <w:t xml:space="preserve"> </w:t>
      </w:r>
    </w:p>
    <w:p w:rsidR="008F52FE" w:rsidRDefault="008F52FE" w:rsidP="00315C35">
      <w:pPr>
        <w:ind w:firstLine="284"/>
        <w:jc w:val="both"/>
        <w:rPr>
          <w:rFonts w:cs="B Lotus"/>
          <w:sz w:val="28"/>
          <w:szCs w:val="28"/>
          <w:rtl/>
          <w:lang w:bidi="fa-IR"/>
        </w:rPr>
      </w:pPr>
      <w:r>
        <w:rPr>
          <w:rFonts w:cs="B Lotus" w:hint="cs"/>
          <w:sz w:val="28"/>
          <w:szCs w:val="28"/>
          <w:rtl/>
          <w:lang w:bidi="fa-IR"/>
        </w:rPr>
        <w:t>«چون مملوک کور شود از</w:t>
      </w:r>
      <w:r w:rsidR="00554D31">
        <w:rPr>
          <w:rFonts w:cs="B Lotus" w:hint="cs"/>
          <w:sz w:val="28"/>
          <w:szCs w:val="28"/>
          <w:rtl/>
          <w:lang w:bidi="fa-IR"/>
        </w:rPr>
        <w:t xml:space="preserve"> </w:t>
      </w:r>
      <w:r>
        <w:rPr>
          <w:rFonts w:cs="B Lotus" w:hint="cs"/>
          <w:sz w:val="28"/>
          <w:szCs w:val="28"/>
          <w:rtl/>
          <w:lang w:bidi="fa-IR"/>
        </w:rPr>
        <w:t>قید</w:t>
      </w:r>
      <w:r w:rsidR="00554D31">
        <w:rPr>
          <w:rFonts w:cs="B Lotus" w:hint="cs"/>
          <w:sz w:val="28"/>
          <w:szCs w:val="28"/>
          <w:rtl/>
          <w:lang w:bidi="fa-IR"/>
        </w:rPr>
        <w:t xml:space="preserve"> </w:t>
      </w:r>
      <w:r>
        <w:rPr>
          <w:rFonts w:cs="B Lotus" w:hint="cs"/>
          <w:sz w:val="28"/>
          <w:szCs w:val="28"/>
          <w:rtl/>
          <w:lang w:bidi="fa-IR"/>
        </w:rPr>
        <w:t xml:space="preserve">بردگی آزاد خواهد شد و نیز هنگامی که به بیماری جذام مبتلا گردد، آزاد است». </w:t>
      </w:r>
    </w:p>
    <w:p w:rsidR="005F63CF" w:rsidRPr="00F5597B" w:rsidRDefault="005F63CF" w:rsidP="00554D31">
      <w:pPr>
        <w:ind w:firstLine="284"/>
        <w:jc w:val="both"/>
        <w:rPr>
          <w:rFonts w:cs="B Lotus"/>
          <w:spacing w:val="-4"/>
          <w:sz w:val="28"/>
          <w:szCs w:val="28"/>
          <w:rtl/>
          <w:lang w:bidi="fa-IR"/>
        </w:rPr>
      </w:pPr>
      <w:r w:rsidRPr="00F5597B">
        <w:rPr>
          <w:rFonts w:cs="B Lotus" w:hint="cs"/>
          <w:spacing w:val="-4"/>
          <w:sz w:val="28"/>
          <w:szCs w:val="28"/>
          <w:rtl/>
          <w:lang w:bidi="fa-IR"/>
        </w:rPr>
        <w:t xml:space="preserve">البتّه قوانین دیگری نیز </w:t>
      </w:r>
      <w:r w:rsidR="00BB1254" w:rsidRPr="00F5597B">
        <w:rPr>
          <w:rFonts w:cs="B Lotus" w:hint="cs"/>
          <w:spacing w:val="-4"/>
          <w:sz w:val="28"/>
          <w:szCs w:val="28"/>
          <w:rtl/>
          <w:lang w:bidi="fa-IR"/>
        </w:rPr>
        <w:t>در اسلام آمده که آزادی مملوکان را</w:t>
      </w:r>
      <w:r w:rsidR="004A72D2" w:rsidRPr="00F5597B">
        <w:rPr>
          <w:rFonts w:cs="B Lotus" w:hint="cs"/>
          <w:spacing w:val="-4"/>
          <w:sz w:val="28"/>
          <w:szCs w:val="28"/>
          <w:rtl/>
          <w:lang w:bidi="fa-IR"/>
        </w:rPr>
        <w:t xml:space="preserve"> </w:t>
      </w:r>
      <w:r w:rsidR="00BB1254" w:rsidRPr="00F5597B">
        <w:rPr>
          <w:rFonts w:cs="B Lotus" w:hint="cs"/>
          <w:spacing w:val="-4"/>
          <w:sz w:val="28"/>
          <w:szCs w:val="28"/>
          <w:rtl/>
          <w:lang w:bidi="fa-IR"/>
        </w:rPr>
        <w:t>تضمین می‌کند</w:t>
      </w:r>
      <w:r w:rsidR="001B1342">
        <w:rPr>
          <w:rFonts w:cs="B Lotus" w:hint="cs"/>
          <w:spacing w:val="-4"/>
          <w:sz w:val="28"/>
          <w:szCs w:val="28"/>
          <w:rtl/>
          <w:lang w:bidi="fa-IR"/>
        </w:rPr>
        <w:t>،</w:t>
      </w:r>
      <w:r w:rsidR="00BB1254" w:rsidRPr="00F5597B">
        <w:rPr>
          <w:rFonts w:cs="B Lotus" w:hint="cs"/>
          <w:spacing w:val="-4"/>
          <w:sz w:val="28"/>
          <w:szCs w:val="28"/>
          <w:rtl/>
          <w:lang w:bidi="fa-IR"/>
        </w:rPr>
        <w:t xml:space="preserve"> و در کتب فقه از</w:t>
      </w:r>
      <w:r w:rsidR="00B320D7">
        <w:rPr>
          <w:rFonts w:cs="B Lotus" w:hint="cs"/>
          <w:spacing w:val="-4"/>
          <w:sz w:val="28"/>
          <w:szCs w:val="28"/>
          <w:rtl/>
          <w:lang w:bidi="fa-IR"/>
        </w:rPr>
        <w:t xml:space="preserve"> آن‌ها </w:t>
      </w:r>
      <w:r w:rsidR="00BB1254" w:rsidRPr="00F5597B">
        <w:rPr>
          <w:rFonts w:cs="B Lotus" w:hint="cs"/>
          <w:spacing w:val="-4"/>
          <w:sz w:val="28"/>
          <w:szCs w:val="28"/>
          <w:rtl/>
          <w:lang w:bidi="fa-IR"/>
        </w:rPr>
        <w:t xml:space="preserve">سخن رفته است. این قانونها، از اسباب قهریّه برای آزادی مملوکان محسوب می‌شوند امّا </w:t>
      </w:r>
      <w:r w:rsidR="004A72D2" w:rsidRPr="00F5597B">
        <w:rPr>
          <w:rFonts w:cs="B Lotus" w:hint="cs"/>
          <w:spacing w:val="-4"/>
          <w:sz w:val="28"/>
          <w:szCs w:val="28"/>
          <w:rtl/>
          <w:lang w:bidi="fa-IR"/>
        </w:rPr>
        <w:t>تشویق اسلام به آزاد کردن اسیران به طور دلخواه، بابی جداگانه دارد و پیامبر اسلام چنین کاری را از</w:t>
      </w:r>
      <w:r w:rsidR="00B320D7">
        <w:rPr>
          <w:rFonts w:cs="B Lotus" w:hint="cs"/>
          <w:spacing w:val="-4"/>
          <w:sz w:val="28"/>
          <w:szCs w:val="28"/>
          <w:rtl/>
          <w:lang w:bidi="fa-IR"/>
        </w:rPr>
        <w:t xml:space="preserve"> بزرگ‌تر</w:t>
      </w:r>
      <w:r w:rsidR="004A72D2" w:rsidRPr="00F5597B">
        <w:rPr>
          <w:rFonts w:cs="B Lotus" w:hint="cs"/>
          <w:spacing w:val="-4"/>
          <w:sz w:val="28"/>
          <w:szCs w:val="28"/>
          <w:rtl/>
          <w:lang w:bidi="fa-IR"/>
        </w:rPr>
        <w:t xml:space="preserve">ین عبادت و مایة تقرّب به خداوند شمرده است. </w:t>
      </w:r>
    </w:p>
    <w:p w:rsidR="004540E5" w:rsidRDefault="004540E5" w:rsidP="00554D31">
      <w:pPr>
        <w:ind w:firstLine="284"/>
        <w:jc w:val="both"/>
        <w:rPr>
          <w:rFonts w:cs="B Lotus"/>
          <w:sz w:val="28"/>
          <w:szCs w:val="28"/>
          <w:rtl/>
          <w:lang w:bidi="fa-IR"/>
        </w:rPr>
      </w:pPr>
      <w:r>
        <w:rPr>
          <w:rFonts w:cs="B Lotus" w:hint="cs"/>
          <w:sz w:val="28"/>
          <w:szCs w:val="28"/>
          <w:rtl/>
          <w:lang w:bidi="fa-IR"/>
        </w:rPr>
        <w:t>از پیامبر اسلام آورده‌اند که فرمود</w:t>
      </w:r>
      <w:r w:rsidR="00221F53">
        <w:rPr>
          <w:rFonts w:cs="B Lotus" w:hint="cs"/>
          <w:sz w:val="28"/>
          <w:szCs w:val="28"/>
          <w:rtl/>
          <w:lang w:bidi="fa-IR"/>
        </w:rPr>
        <w:t>:</w:t>
      </w:r>
      <w:r>
        <w:rPr>
          <w:rFonts w:cs="B Lotus" w:hint="cs"/>
          <w:sz w:val="28"/>
          <w:szCs w:val="28"/>
          <w:rtl/>
          <w:lang w:bidi="fa-IR"/>
        </w:rPr>
        <w:t xml:space="preserve"> </w:t>
      </w:r>
    </w:p>
    <w:p w:rsidR="001C06C7" w:rsidRDefault="001B1342" w:rsidP="00D57E97">
      <w:pPr>
        <w:pStyle w:val="a2"/>
        <w:rPr>
          <w:rFonts w:cs="B Badr"/>
          <w:sz w:val="32"/>
          <w:szCs w:val="32"/>
          <w:rtl/>
        </w:rPr>
      </w:pPr>
      <w:r>
        <w:rPr>
          <w:rFonts w:hint="cs"/>
          <w:sz w:val="32"/>
          <w:szCs w:val="32"/>
          <w:rtl/>
        </w:rPr>
        <w:t>«</w:t>
      </w:r>
      <w:r w:rsidRPr="001B1342">
        <w:rPr>
          <w:rtl/>
        </w:rPr>
        <w:t>من أعتق رقبة</w:t>
      </w:r>
      <w:r w:rsidR="004540E5" w:rsidRPr="001B1342">
        <w:rPr>
          <w:rtl/>
        </w:rPr>
        <w:t>، أعتق الله بکل عضو منها عضواً من النار...</w:t>
      </w:r>
      <w:r>
        <w:rPr>
          <w:rFonts w:hint="cs"/>
          <w:sz w:val="32"/>
          <w:szCs w:val="32"/>
          <w:rtl/>
        </w:rPr>
        <w:t>»</w:t>
      </w:r>
      <w:r w:rsidR="002D3450" w:rsidRPr="00E748D8">
        <w:rPr>
          <w:rStyle w:val="FootnoteReference"/>
          <w:rFonts w:ascii="Times New Roman" w:hAnsi="Times New Roman" w:cs="B Lotus"/>
          <w:szCs w:val="28"/>
          <w:rtl/>
        </w:rPr>
        <w:footnoteReference w:id="93"/>
      </w:r>
      <w:r>
        <w:rPr>
          <w:rFonts w:cs="B Badr" w:hint="cs"/>
          <w:sz w:val="32"/>
          <w:szCs w:val="32"/>
          <w:rtl/>
        </w:rPr>
        <w:t>.</w:t>
      </w:r>
      <w:r w:rsidR="00F5597B">
        <w:rPr>
          <w:rFonts w:cs="B Badr" w:hint="cs"/>
          <w:sz w:val="32"/>
          <w:szCs w:val="32"/>
          <w:rtl/>
        </w:rPr>
        <w:t xml:space="preserve"> </w:t>
      </w:r>
    </w:p>
    <w:p w:rsidR="003670DF" w:rsidRDefault="00C73DA7" w:rsidP="00A54C56">
      <w:pPr>
        <w:ind w:firstLine="284"/>
        <w:jc w:val="both"/>
        <w:rPr>
          <w:rFonts w:cs="B Lotus"/>
          <w:sz w:val="28"/>
          <w:szCs w:val="28"/>
          <w:rtl/>
          <w:lang w:bidi="fa-IR"/>
        </w:rPr>
      </w:pPr>
      <w:r>
        <w:rPr>
          <w:rFonts w:cs="B Lotus" w:hint="cs"/>
          <w:sz w:val="28"/>
          <w:szCs w:val="28"/>
          <w:rtl/>
          <w:lang w:bidi="fa-IR"/>
        </w:rPr>
        <w:t>«کسی که مملوکی را آزاد کند، خداوند در برابر هر عضوی از او، عضوی از</w:t>
      </w:r>
      <w:r w:rsidR="00CA6654">
        <w:rPr>
          <w:rFonts w:cs="B Lotus" w:hint="cs"/>
          <w:sz w:val="28"/>
          <w:szCs w:val="28"/>
          <w:rtl/>
          <w:lang w:bidi="fa-IR"/>
        </w:rPr>
        <w:t xml:space="preserve"> </w:t>
      </w:r>
      <w:r>
        <w:rPr>
          <w:rFonts w:cs="B Lotus" w:hint="cs"/>
          <w:sz w:val="28"/>
          <w:szCs w:val="28"/>
          <w:rtl/>
          <w:lang w:bidi="fa-IR"/>
        </w:rPr>
        <w:t>آنکس را</w:t>
      </w:r>
      <w:r w:rsidR="00CA6654">
        <w:rPr>
          <w:rFonts w:cs="B Lotus" w:hint="cs"/>
          <w:sz w:val="28"/>
          <w:szCs w:val="28"/>
          <w:rtl/>
          <w:lang w:bidi="fa-IR"/>
        </w:rPr>
        <w:t xml:space="preserve"> </w:t>
      </w:r>
      <w:r>
        <w:rPr>
          <w:rFonts w:cs="B Lotus" w:hint="cs"/>
          <w:sz w:val="28"/>
          <w:szCs w:val="28"/>
          <w:rtl/>
          <w:lang w:bidi="fa-IR"/>
        </w:rPr>
        <w:t>از آتش آزاد خ</w:t>
      </w:r>
    </w:p>
    <w:p w:rsidR="00430E07" w:rsidRDefault="00430E07" w:rsidP="00A54C56">
      <w:pPr>
        <w:ind w:firstLine="284"/>
        <w:jc w:val="both"/>
        <w:rPr>
          <w:rFonts w:cs="B Zar"/>
          <w:b/>
          <w:bCs/>
          <w:sz w:val="32"/>
          <w:szCs w:val="32"/>
          <w:rtl/>
          <w:lang w:bidi="fa-IR"/>
        </w:rPr>
        <w:sectPr w:rsidR="00430E07" w:rsidSect="00430E07">
          <w:headerReference w:type="default" r:id="rId21"/>
          <w:footnotePr>
            <w:numRestart w:val="eachPage"/>
          </w:footnotePr>
          <w:type w:val="oddPage"/>
          <w:pgSz w:w="11907" w:h="16840" w:code="9"/>
          <w:pgMar w:top="2552" w:right="2211" w:bottom="2552" w:left="2211" w:header="2552" w:footer="2552" w:gutter="0"/>
          <w:cols w:space="720"/>
          <w:titlePg/>
          <w:bidi/>
          <w:rtlGutter/>
        </w:sectPr>
      </w:pPr>
    </w:p>
    <w:p w:rsidR="009F7AA0" w:rsidRPr="00D67ACE" w:rsidRDefault="009F7AA0" w:rsidP="00430E07">
      <w:pPr>
        <w:pStyle w:val="a"/>
        <w:rPr>
          <w:rtl/>
        </w:rPr>
      </w:pPr>
      <w:bookmarkStart w:id="45" w:name="_Toc142299252"/>
      <w:bookmarkStart w:id="46" w:name="_Toc337732528"/>
      <w:r w:rsidRPr="00D67ACE">
        <w:rPr>
          <w:rFonts w:hint="cs"/>
          <w:rtl/>
        </w:rPr>
        <w:t>بخشی از حقوق اسیران و قوانین</w:t>
      </w:r>
      <w:bookmarkEnd w:id="45"/>
      <w:r w:rsidR="00B320D7">
        <w:rPr>
          <w:rFonts w:hint="cs"/>
          <w:rtl/>
        </w:rPr>
        <w:t xml:space="preserve"> آن‌ها</w:t>
      </w:r>
      <w:bookmarkEnd w:id="46"/>
      <w:r w:rsidR="00B320D7">
        <w:rPr>
          <w:rFonts w:hint="cs"/>
          <w:rtl/>
        </w:rPr>
        <w:t xml:space="preserve"> </w:t>
      </w:r>
    </w:p>
    <w:p w:rsidR="00B91332" w:rsidRDefault="009F7AA0" w:rsidP="001D65A7">
      <w:pPr>
        <w:ind w:firstLine="284"/>
        <w:jc w:val="both"/>
        <w:rPr>
          <w:rFonts w:cs="B Lotus"/>
          <w:sz w:val="28"/>
          <w:szCs w:val="28"/>
          <w:rtl/>
          <w:lang w:bidi="fa-IR"/>
        </w:rPr>
      </w:pPr>
      <w:r w:rsidRPr="00B91332">
        <w:rPr>
          <w:rFonts w:cs="B Lotus" w:hint="cs"/>
          <w:sz w:val="28"/>
          <w:szCs w:val="28"/>
          <w:rtl/>
          <w:lang w:bidi="fa-IR"/>
        </w:rPr>
        <w:t xml:space="preserve">چنانکه دانستیم اسیران جنگی </w:t>
      </w:r>
      <w:r w:rsidRPr="00B91332">
        <w:rPr>
          <w:rFonts w:cs="Times New Roman" w:hint="cs"/>
          <w:sz w:val="28"/>
          <w:szCs w:val="28"/>
          <w:rtl/>
          <w:lang w:bidi="fa-IR"/>
        </w:rPr>
        <w:t>–</w:t>
      </w:r>
      <w:r w:rsidRPr="00B91332">
        <w:rPr>
          <w:rFonts w:cs="B Lotus" w:hint="cs"/>
          <w:sz w:val="28"/>
          <w:szCs w:val="28"/>
          <w:rtl/>
          <w:lang w:bidi="fa-IR"/>
        </w:rPr>
        <w:t xml:space="preserve"> بر مبنای مقرّرات اسلامی </w:t>
      </w:r>
      <w:r w:rsidRPr="00B91332">
        <w:rPr>
          <w:rFonts w:cs="Times New Roman" w:hint="cs"/>
          <w:sz w:val="28"/>
          <w:szCs w:val="28"/>
          <w:rtl/>
          <w:lang w:bidi="fa-IR"/>
        </w:rPr>
        <w:t>–</w:t>
      </w:r>
      <w:r w:rsidRPr="00B91332">
        <w:rPr>
          <w:rFonts w:cs="B Lotus" w:hint="cs"/>
          <w:sz w:val="28"/>
          <w:szCs w:val="28"/>
          <w:rtl/>
          <w:lang w:bidi="fa-IR"/>
        </w:rPr>
        <w:t xml:space="preserve"> از</w:t>
      </w:r>
      <w:r w:rsidR="003C0081">
        <w:rPr>
          <w:rFonts w:cs="B Lotus" w:hint="cs"/>
          <w:sz w:val="28"/>
          <w:szCs w:val="28"/>
          <w:rtl/>
          <w:lang w:bidi="fa-IR"/>
        </w:rPr>
        <w:t xml:space="preserve"> راه‌ها</w:t>
      </w:r>
      <w:r w:rsidRPr="00B91332">
        <w:rPr>
          <w:rFonts w:cs="B Lotus" w:hint="cs"/>
          <w:sz w:val="28"/>
          <w:szCs w:val="28"/>
          <w:rtl/>
          <w:lang w:bidi="fa-IR"/>
        </w:rPr>
        <w:t>ی گوناگون به آزادی نائل می‌شوند</w:t>
      </w:r>
      <w:r w:rsidR="00FA42E5">
        <w:rPr>
          <w:rFonts w:cs="B Lotus" w:hint="cs"/>
          <w:sz w:val="28"/>
          <w:szCs w:val="28"/>
          <w:rtl/>
          <w:lang w:bidi="fa-IR"/>
        </w:rPr>
        <w:t>،</w:t>
      </w:r>
      <w:r w:rsidRPr="00B91332">
        <w:rPr>
          <w:rFonts w:cs="B Lotus" w:hint="cs"/>
          <w:sz w:val="28"/>
          <w:szCs w:val="28"/>
          <w:rtl/>
          <w:lang w:bidi="fa-IR"/>
        </w:rPr>
        <w:t xml:space="preserve"> امّا پیش از دستیابی بدان نعمت، راه ترقی در جامعة مسلمانان به روی ایشان بسته نیست</w:t>
      </w:r>
      <w:r w:rsidR="00FA42E5">
        <w:rPr>
          <w:rFonts w:cs="B Lotus" w:hint="cs"/>
          <w:sz w:val="28"/>
          <w:szCs w:val="28"/>
          <w:rtl/>
          <w:lang w:bidi="fa-IR"/>
        </w:rPr>
        <w:t>،</w:t>
      </w:r>
      <w:r w:rsidRPr="00B91332">
        <w:rPr>
          <w:rFonts w:cs="B Lotus" w:hint="cs"/>
          <w:sz w:val="28"/>
          <w:szCs w:val="28"/>
          <w:rtl/>
          <w:lang w:bidi="fa-IR"/>
        </w:rPr>
        <w:t xml:space="preserve"> و</w:t>
      </w:r>
      <w:r w:rsidR="00B320D7">
        <w:rPr>
          <w:rFonts w:cs="B Lotus" w:hint="cs"/>
          <w:sz w:val="28"/>
          <w:szCs w:val="28"/>
          <w:rtl/>
          <w:lang w:bidi="fa-IR"/>
        </w:rPr>
        <w:t xml:space="preserve"> آن‌ها </w:t>
      </w:r>
      <w:r w:rsidRPr="00B91332">
        <w:rPr>
          <w:rFonts w:cs="B Lotus" w:hint="cs"/>
          <w:sz w:val="28"/>
          <w:szCs w:val="28"/>
          <w:rtl/>
          <w:lang w:bidi="fa-IR"/>
        </w:rPr>
        <w:t xml:space="preserve">می‌توانند در پرتو ایمان و تقوی، بر بسیاری از آزادگان برتری یابند و احترام مسلمان را به </w:t>
      </w:r>
      <w:r w:rsidR="00D7479E" w:rsidRPr="00B91332">
        <w:rPr>
          <w:rFonts w:cs="B Lotus" w:hint="cs"/>
          <w:sz w:val="28"/>
          <w:szCs w:val="28"/>
          <w:rtl/>
          <w:lang w:bidi="fa-IR"/>
        </w:rPr>
        <w:t>سوی خود جلب کنند زیرا در اسلام، ملاک برتری افراد بر یکدیگر، تقوی است</w:t>
      </w:r>
      <w:r w:rsidR="00FA42E5">
        <w:rPr>
          <w:rFonts w:cs="B Lotus" w:hint="cs"/>
          <w:sz w:val="28"/>
          <w:szCs w:val="28"/>
          <w:rtl/>
          <w:lang w:bidi="fa-IR"/>
        </w:rPr>
        <w:t>،</w:t>
      </w:r>
      <w:r w:rsidR="00D7479E" w:rsidRPr="00B91332">
        <w:rPr>
          <w:rFonts w:cs="B Lotus" w:hint="cs"/>
          <w:sz w:val="28"/>
          <w:szCs w:val="28"/>
          <w:rtl/>
          <w:lang w:bidi="fa-IR"/>
        </w:rPr>
        <w:t xml:space="preserve"> و پیامبر بزرگوار اسلام بنا به گزارش جابر</w:t>
      </w:r>
      <w:r w:rsidR="00FA42E5">
        <w:rPr>
          <w:rFonts w:cs="B Lotus" w:hint="cs"/>
          <w:sz w:val="28"/>
          <w:szCs w:val="28"/>
          <w:rtl/>
          <w:lang w:bidi="fa-IR"/>
        </w:rPr>
        <w:t xml:space="preserve"> بن عبدالله انصاری در «</w:t>
      </w:r>
      <w:r w:rsidR="00FA42E5" w:rsidRPr="00FA42E5">
        <w:rPr>
          <w:rFonts w:cs="B Badr" w:hint="cs"/>
          <w:sz w:val="28"/>
          <w:szCs w:val="28"/>
          <w:rtl/>
        </w:rPr>
        <w:t>حجة</w:t>
      </w:r>
      <w:r w:rsidR="00D7479E" w:rsidRPr="00FA42E5">
        <w:rPr>
          <w:rFonts w:cs="B Badr" w:hint="cs"/>
          <w:sz w:val="28"/>
          <w:szCs w:val="28"/>
          <w:rtl/>
          <w:lang w:bidi="fa-IR"/>
        </w:rPr>
        <w:t xml:space="preserve"> الوداع</w:t>
      </w:r>
      <w:r w:rsidR="00D7479E" w:rsidRPr="00B91332">
        <w:rPr>
          <w:rFonts w:cs="B Lotus" w:hint="cs"/>
          <w:sz w:val="28"/>
          <w:szCs w:val="28"/>
          <w:rtl/>
          <w:lang w:bidi="fa-IR"/>
        </w:rPr>
        <w:t>» فرمود</w:t>
      </w:r>
      <w:r w:rsidR="00221F53">
        <w:rPr>
          <w:rFonts w:cs="B Lotus" w:hint="cs"/>
          <w:sz w:val="28"/>
          <w:szCs w:val="28"/>
          <w:rtl/>
          <w:lang w:bidi="fa-IR"/>
        </w:rPr>
        <w:t>:</w:t>
      </w:r>
      <w:r w:rsidR="00D7479E" w:rsidRPr="005E29AF">
        <w:rPr>
          <w:rFonts w:cs="B Badr" w:hint="cs"/>
          <w:b/>
          <w:bCs/>
          <w:sz w:val="32"/>
          <w:szCs w:val="32"/>
          <w:rtl/>
          <w:lang w:bidi="fa-IR"/>
        </w:rPr>
        <w:t xml:space="preserve"> </w:t>
      </w:r>
      <w:r w:rsidR="00FA42E5" w:rsidRPr="00D57E97">
        <w:rPr>
          <w:rStyle w:val="Char2"/>
          <w:rFonts w:hint="cs"/>
          <w:rtl/>
        </w:rPr>
        <w:t>«</w:t>
      </w:r>
      <w:r w:rsidR="00D7479E" w:rsidRPr="00D57E97">
        <w:rPr>
          <w:rStyle w:val="Char2"/>
          <w:rtl/>
        </w:rPr>
        <w:t>أیها الناس</w:t>
      </w:r>
      <w:r w:rsidR="00FA42E5" w:rsidRPr="00D57E97">
        <w:rPr>
          <w:rStyle w:val="Char2"/>
          <w:rtl/>
        </w:rPr>
        <w:t>، إن ربکم واحد،</w:t>
      </w:r>
      <w:r w:rsidR="00D7479E" w:rsidRPr="00D57E97">
        <w:rPr>
          <w:rStyle w:val="Char2"/>
          <w:rtl/>
        </w:rPr>
        <w:t xml:space="preserve"> و</w:t>
      </w:r>
      <w:r w:rsidR="00FA42E5" w:rsidRPr="00D57E97">
        <w:rPr>
          <w:rStyle w:val="Char2"/>
          <w:rtl/>
        </w:rPr>
        <w:t>إ</w:t>
      </w:r>
      <w:r w:rsidR="00D7479E" w:rsidRPr="00D57E97">
        <w:rPr>
          <w:rStyle w:val="Char2"/>
          <w:rtl/>
        </w:rPr>
        <w:t>ن أباکم واحد</w:t>
      </w:r>
      <w:r w:rsidR="009A379F" w:rsidRPr="00D57E97">
        <w:rPr>
          <w:rStyle w:val="Char2"/>
          <w:rFonts w:hint="cs"/>
          <w:rtl/>
        </w:rPr>
        <w:t>،</w:t>
      </w:r>
      <w:r w:rsidR="00D7479E" w:rsidRPr="00D57E97">
        <w:rPr>
          <w:rStyle w:val="Char2"/>
          <w:rtl/>
        </w:rPr>
        <w:t xml:space="preserve"> ألا لا</w:t>
      </w:r>
      <w:r w:rsidR="00FA42E5" w:rsidRPr="00D57E97">
        <w:rPr>
          <w:rStyle w:val="Char2"/>
          <w:rtl/>
        </w:rPr>
        <w:t xml:space="preserve"> </w:t>
      </w:r>
      <w:r w:rsidR="00D7479E" w:rsidRPr="00D57E97">
        <w:rPr>
          <w:rStyle w:val="Char2"/>
          <w:rtl/>
        </w:rPr>
        <w:t xml:space="preserve">فضل لعربی </w:t>
      </w:r>
      <w:r w:rsidR="00243F09" w:rsidRPr="00D57E97">
        <w:rPr>
          <w:rStyle w:val="Char2"/>
          <w:rtl/>
        </w:rPr>
        <w:t>علی عجمی ولا لعجمی علی عربی ولا</w:t>
      </w:r>
      <w:r w:rsidR="00FA42E5" w:rsidRPr="00D57E97">
        <w:rPr>
          <w:rStyle w:val="Char2"/>
          <w:rtl/>
        </w:rPr>
        <w:t xml:space="preserve"> لأحمر علی أ</w:t>
      </w:r>
      <w:r w:rsidR="00243F09" w:rsidRPr="00D57E97">
        <w:rPr>
          <w:rStyle w:val="Char2"/>
          <w:rtl/>
        </w:rPr>
        <w:t>سو</w:t>
      </w:r>
      <w:r w:rsidR="00512964" w:rsidRPr="00D57E97">
        <w:rPr>
          <w:rStyle w:val="Char2"/>
          <w:rtl/>
        </w:rPr>
        <w:t>د ولا لأ</w:t>
      </w:r>
      <w:r w:rsidR="00FA42E5" w:rsidRPr="00D57E97">
        <w:rPr>
          <w:rStyle w:val="Char2"/>
          <w:rtl/>
        </w:rPr>
        <w:t>سود علی أحمر إ</w:t>
      </w:r>
      <w:r w:rsidR="00243F09" w:rsidRPr="00D57E97">
        <w:rPr>
          <w:rStyle w:val="Char2"/>
          <w:rtl/>
        </w:rPr>
        <w:t>لا بالتقوی،</w:t>
      </w:r>
      <w:r w:rsidR="008E0B65">
        <w:rPr>
          <w:rFonts w:ascii="Lotus Linotype" w:hAnsi="Lotus Linotype" w:cs="Lotus Linotype" w:hint="cs"/>
          <w:b/>
          <w:bCs/>
          <w:sz w:val="30"/>
          <w:szCs w:val="30"/>
          <w:rtl/>
          <w:lang w:bidi="fa-IR"/>
        </w:rPr>
        <w:t xml:space="preserve"> </w:t>
      </w:r>
      <w:r w:rsidR="008E0B65">
        <w:rPr>
          <w:rFonts w:ascii="Traditional Arabic" w:hAnsi="Traditional Arabic"/>
          <w:sz w:val="28"/>
          <w:szCs w:val="28"/>
          <w:rtl/>
          <w:lang w:bidi="fa-IR"/>
        </w:rPr>
        <w:t>﴿</w:t>
      </w:r>
      <w:r w:rsidR="001D65A7" w:rsidRPr="001D65A7">
        <w:rPr>
          <w:rFonts w:cs="KFGQPC Uthmanic Script HAFS"/>
          <w:color w:val="000000"/>
          <w:sz w:val="28"/>
          <w:szCs w:val="28"/>
          <w:rtl/>
        </w:rPr>
        <w:t>إِنَّ أَكۡرَمَكُمۡ عِندَ ٱللَّهِ أَتۡقَىٰكُمۡ</w:t>
      </w:r>
      <w:r w:rsidR="008E0B65">
        <w:rPr>
          <w:rFonts w:ascii="Traditional Arabic" w:hAnsi="Traditional Arabic"/>
          <w:sz w:val="28"/>
          <w:szCs w:val="28"/>
          <w:rtl/>
          <w:lang w:bidi="fa-IR"/>
        </w:rPr>
        <w:t>﴾</w:t>
      </w:r>
      <w:r w:rsidR="00FA42E5" w:rsidRPr="00D57E97">
        <w:rPr>
          <w:rStyle w:val="Char2"/>
          <w:rFonts w:hint="cs"/>
          <w:rtl/>
        </w:rPr>
        <w:t>»</w:t>
      </w:r>
      <w:r w:rsidR="00C73DA7" w:rsidRPr="00C73DA7">
        <w:rPr>
          <w:rStyle w:val="FootnoteReference"/>
          <w:rFonts w:cs="B Lotus"/>
          <w:sz w:val="28"/>
          <w:szCs w:val="28"/>
          <w:rtl/>
          <w:lang w:bidi="fa-IR"/>
        </w:rPr>
        <w:footnoteReference w:id="94"/>
      </w:r>
      <w:r w:rsidR="00FA42E5">
        <w:rPr>
          <w:rFonts w:hint="cs"/>
          <w:b/>
          <w:bCs/>
          <w:sz w:val="32"/>
          <w:szCs w:val="32"/>
          <w:rtl/>
          <w:lang w:bidi="fa-IR"/>
        </w:rPr>
        <w:t>.</w:t>
      </w:r>
      <w:r w:rsidR="001850C5">
        <w:rPr>
          <w:rFonts w:cs="B Lotus" w:hint="cs"/>
          <w:sz w:val="28"/>
          <w:szCs w:val="28"/>
          <w:rtl/>
          <w:lang w:bidi="fa-IR"/>
        </w:rPr>
        <w:t xml:space="preserve"> </w:t>
      </w:r>
    </w:p>
    <w:p w:rsidR="001850C5" w:rsidRDefault="001850C5" w:rsidP="00315C35">
      <w:pPr>
        <w:ind w:firstLine="284"/>
        <w:jc w:val="both"/>
        <w:rPr>
          <w:rFonts w:cs="B Lotus"/>
          <w:sz w:val="28"/>
          <w:szCs w:val="28"/>
          <w:rtl/>
          <w:lang w:bidi="fa-IR"/>
        </w:rPr>
      </w:pPr>
      <w:r>
        <w:rPr>
          <w:rFonts w:cs="B Lotus" w:hint="cs"/>
          <w:sz w:val="28"/>
          <w:szCs w:val="28"/>
          <w:rtl/>
          <w:lang w:bidi="fa-IR"/>
        </w:rPr>
        <w:t>«هان ای مردم، خدای شما یکی و پدرتان یکی است، آگاه باشید که هیچ عربی بر</w:t>
      </w:r>
      <w:r w:rsidR="009A379F">
        <w:rPr>
          <w:rFonts w:cs="B Lotus" w:hint="cs"/>
          <w:sz w:val="28"/>
          <w:szCs w:val="28"/>
          <w:rtl/>
          <w:lang w:bidi="fa-IR"/>
        </w:rPr>
        <w:t xml:space="preserve"> </w:t>
      </w:r>
      <w:r w:rsidR="00451F58">
        <w:rPr>
          <w:rFonts w:cs="B Lotus" w:hint="cs"/>
          <w:sz w:val="28"/>
          <w:szCs w:val="28"/>
          <w:rtl/>
          <w:lang w:bidi="fa-IR"/>
        </w:rPr>
        <w:t>عجمی و هیچ عجمی بر عربی و هیچ سپیدی بر سیاهی و هیچ سیاهی بر سپیدی برتری ندارد مگر از راه تقوی (سپس این آیه را خواند</w:t>
      </w:r>
      <w:r w:rsidR="00221F53">
        <w:rPr>
          <w:rFonts w:cs="B Lotus" w:hint="cs"/>
          <w:sz w:val="28"/>
          <w:szCs w:val="28"/>
          <w:rtl/>
          <w:lang w:bidi="fa-IR"/>
        </w:rPr>
        <w:t>:</w:t>
      </w:r>
      <w:r w:rsidR="00451F58">
        <w:rPr>
          <w:rFonts w:cs="B Lotus" w:hint="cs"/>
          <w:sz w:val="28"/>
          <w:szCs w:val="28"/>
          <w:rtl/>
          <w:lang w:bidi="fa-IR"/>
        </w:rPr>
        <w:t>) همانا گرامی‌ترین شما نزد خدا کسی است که از همه پرهیزگارتر باشد»</w:t>
      </w:r>
      <w:r w:rsidR="00315C35">
        <w:rPr>
          <w:rFonts w:cs="B Lotus" w:hint="cs"/>
          <w:sz w:val="28"/>
          <w:szCs w:val="28"/>
          <w:rtl/>
          <w:lang w:bidi="fa-IR"/>
        </w:rPr>
        <w:t>.</w:t>
      </w:r>
      <w:r w:rsidR="00451F58">
        <w:rPr>
          <w:rFonts w:cs="B Lotus" w:hint="cs"/>
          <w:sz w:val="28"/>
          <w:szCs w:val="28"/>
          <w:rtl/>
          <w:lang w:bidi="fa-IR"/>
        </w:rPr>
        <w:t xml:space="preserve"> </w:t>
      </w:r>
    </w:p>
    <w:p w:rsidR="00451F58" w:rsidRDefault="00451F58" w:rsidP="00B91332">
      <w:pPr>
        <w:ind w:firstLine="284"/>
        <w:jc w:val="both"/>
        <w:rPr>
          <w:rFonts w:cs="B Lotus"/>
          <w:sz w:val="28"/>
          <w:szCs w:val="28"/>
          <w:rtl/>
          <w:lang w:bidi="fa-IR"/>
        </w:rPr>
      </w:pPr>
      <w:r>
        <w:rPr>
          <w:rFonts w:cs="B Lotus" w:hint="cs"/>
          <w:sz w:val="28"/>
          <w:szCs w:val="28"/>
          <w:rtl/>
          <w:lang w:bidi="fa-IR"/>
        </w:rPr>
        <w:t>آری، اسلام دربارة اسیران و بردگان، گذشت بسیار روا داشته و از ابزار لیاقت آنان برای ترّقی، جلوگیری نکرده است. به همین مناسبت مسلم بن حجّاج در صحیح خود از رسول خدا گزارش کرده است که فرمود</w:t>
      </w:r>
      <w:r w:rsidR="00221F53">
        <w:rPr>
          <w:rFonts w:cs="B Lotus" w:hint="cs"/>
          <w:sz w:val="28"/>
          <w:szCs w:val="28"/>
          <w:rtl/>
          <w:lang w:bidi="fa-IR"/>
        </w:rPr>
        <w:t>:</w:t>
      </w:r>
      <w:r>
        <w:rPr>
          <w:rFonts w:cs="B Lotus" w:hint="cs"/>
          <w:sz w:val="28"/>
          <w:szCs w:val="28"/>
          <w:rtl/>
          <w:lang w:bidi="fa-IR"/>
        </w:rPr>
        <w:t xml:space="preserve"> </w:t>
      </w:r>
    </w:p>
    <w:p w:rsidR="00451F58" w:rsidRDefault="000267EC" w:rsidP="00D57E97">
      <w:pPr>
        <w:pStyle w:val="a2"/>
        <w:rPr>
          <w:rFonts w:cs="B Lotus"/>
          <w:rtl/>
        </w:rPr>
      </w:pPr>
      <w:r>
        <w:rPr>
          <w:rFonts w:hint="cs"/>
          <w:sz w:val="32"/>
          <w:szCs w:val="32"/>
          <w:rtl/>
        </w:rPr>
        <w:t>«</w:t>
      </w:r>
      <w:r>
        <w:rPr>
          <w:rtl/>
        </w:rPr>
        <w:t xml:space="preserve">إن </w:t>
      </w:r>
      <w:r>
        <w:rPr>
          <w:rFonts w:hint="cs"/>
          <w:rtl/>
        </w:rPr>
        <w:t>آ</w:t>
      </w:r>
      <w:r w:rsidR="00451F58" w:rsidRPr="000267EC">
        <w:rPr>
          <w:rtl/>
        </w:rPr>
        <w:t>مر علیکم عبد مجدع أسود یقودکم بکتاب الله فاسمعوا له وأطیعوا</w:t>
      </w:r>
      <w:r>
        <w:rPr>
          <w:rFonts w:hint="cs"/>
          <w:rtl/>
        </w:rPr>
        <w:t>»</w:t>
      </w:r>
      <w:r w:rsidR="00C73DA7" w:rsidRPr="00C73DA7">
        <w:rPr>
          <w:rStyle w:val="FootnoteReference"/>
          <w:rFonts w:cs="B Lotus"/>
          <w:sz w:val="28"/>
          <w:szCs w:val="28"/>
          <w:rtl/>
        </w:rPr>
        <w:footnoteReference w:id="95"/>
      </w:r>
      <w:r>
        <w:rPr>
          <w:rFonts w:hint="cs"/>
          <w:rtl/>
        </w:rPr>
        <w:t>.</w:t>
      </w:r>
      <w:r w:rsidR="00451F58">
        <w:rPr>
          <w:rFonts w:cs="B Lotus" w:hint="cs"/>
          <w:rtl/>
        </w:rPr>
        <w:t xml:space="preserve"> </w:t>
      </w:r>
    </w:p>
    <w:p w:rsidR="00F8746E" w:rsidRDefault="00F8746E" w:rsidP="00451F58">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«اگر غلامی سیاه و پیچیده موی بر شما به امارت گمارده شود و با کتاب خدا رهبریتان کند، سخن وی را بشنوید و از او فرمان برید». </w:t>
      </w:r>
    </w:p>
    <w:p w:rsidR="00F8746E" w:rsidRDefault="00F8746E" w:rsidP="00451F58">
      <w:pPr>
        <w:ind w:firstLine="284"/>
        <w:jc w:val="both"/>
        <w:rPr>
          <w:rFonts w:cs="B Lotus"/>
          <w:sz w:val="28"/>
          <w:szCs w:val="28"/>
          <w:rtl/>
          <w:lang w:bidi="fa-IR"/>
        </w:rPr>
      </w:pPr>
      <w:r>
        <w:rPr>
          <w:rFonts w:cs="B Lotus" w:hint="cs"/>
          <w:sz w:val="28"/>
          <w:szCs w:val="28"/>
          <w:rtl/>
          <w:lang w:bidi="fa-IR"/>
        </w:rPr>
        <w:t xml:space="preserve">از اینجا دانسته می‌شود که اسلام اجازه می‌دهد </w:t>
      </w:r>
      <w:r w:rsidR="00827122">
        <w:rPr>
          <w:rFonts w:cs="B Lotus" w:hint="cs"/>
          <w:sz w:val="28"/>
          <w:szCs w:val="28"/>
          <w:rtl/>
          <w:lang w:bidi="fa-IR"/>
        </w:rPr>
        <w:t xml:space="preserve">که گاهی برده‌ای لایق و درستکار، در میان مسلمانان به امارت رسد چنانکه واقدی در کتاب «فتوح الشام» گزارش کرده که أبوعبیده </w:t>
      </w:r>
      <w:r w:rsidR="00827122">
        <w:rPr>
          <w:rFonts w:cs="Times New Roman" w:hint="cs"/>
          <w:sz w:val="28"/>
          <w:szCs w:val="28"/>
          <w:rtl/>
          <w:lang w:bidi="fa-IR"/>
        </w:rPr>
        <w:t>–</w:t>
      </w:r>
      <w:r w:rsidR="00827122">
        <w:rPr>
          <w:rFonts w:cs="B Lotus" w:hint="cs"/>
          <w:sz w:val="28"/>
          <w:szCs w:val="28"/>
          <w:rtl/>
          <w:lang w:bidi="fa-IR"/>
        </w:rPr>
        <w:t xml:space="preserve"> فرماندة کل سپاه شام </w:t>
      </w:r>
      <w:r w:rsidR="009F2C01">
        <w:rPr>
          <w:rFonts w:cs="Times New Roman" w:hint="cs"/>
          <w:sz w:val="28"/>
          <w:szCs w:val="28"/>
          <w:rtl/>
          <w:lang w:bidi="fa-IR"/>
        </w:rPr>
        <w:t>–</w:t>
      </w:r>
      <w:r w:rsidR="00827122">
        <w:rPr>
          <w:rFonts w:cs="B Lotus" w:hint="cs"/>
          <w:sz w:val="28"/>
          <w:szCs w:val="28"/>
          <w:rtl/>
          <w:lang w:bidi="fa-IR"/>
        </w:rPr>
        <w:t xml:space="preserve"> </w:t>
      </w:r>
      <w:r w:rsidR="009F2C01">
        <w:rPr>
          <w:rFonts w:cs="B Lotus" w:hint="cs"/>
          <w:sz w:val="28"/>
          <w:szCs w:val="28"/>
          <w:rtl/>
          <w:lang w:bidi="fa-IR"/>
        </w:rPr>
        <w:t xml:space="preserve">برده‌ای سیاه به نام «دامس» را برسپاهیانش به امارت برگزید و عملیات فتح دژهای حلب را برعهدة او نهاد. </w:t>
      </w:r>
    </w:p>
    <w:p w:rsidR="009F2C01" w:rsidRDefault="009F2C01" w:rsidP="00451F58">
      <w:pPr>
        <w:ind w:firstLine="284"/>
        <w:jc w:val="both"/>
        <w:rPr>
          <w:rFonts w:cs="B Lotus"/>
          <w:sz w:val="28"/>
          <w:szCs w:val="28"/>
          <w:rtl/>
          <w:lang w:bidi="fa-IR"/>
        </w:rPr>
      </w:pPr>
      <w:r>
        <w:rPr>
          <w:rFonts w:cs="B Lotus" w:hint="cs"/>
          <w:sz w:val="28"/>
          <w:szCs w:val="28"/>
          <w:rtl/>
          <w:lang w:bidi="fa-IR"/>
        </w:rPr>
        <w:t>واقدی می‌نویسد أبوعبیده به سربازان خود گفت</w:t>
      </w:r>
      <w:r w:rsidR="00221F53">
        <w:rPr>
          <w:rFonts w:cs="B Lotus" w:hint="cs"/>
          <w:sz w:val="28"/>
          <w:szCs w:val="28"/>
          <w:rtl/>
          <w:lang w:bidi="fa-IR"/>
        </w:rPr>
        <w:t>:</w:t>
      </w:r>
      <w:r>
        <w:rPr>
          <w:rFonts w:cs="B Lotus" w:hint="cs"/>
          <w:sz w:val="28"/>
          <w:szCs w:val="28"/>
          <w:rtl/>
          <w:lang w:bidi="fa-IR"/>
        </w:rPr>
        <w:t xml:space="preserve"> </w:t>
      </w:r>
    </w:p>
    <w:p w:rsidR="00250D5F" w:rsidRDefault="009F2C01" w:rsidP="00A11C36">
      <w:pPr>
        <w:ind w:firstLine="284"/>
        <w:jc w:val="both"/>
        <w:rPr>
          <w:rFonts w:cs="B Lotus"/>
          <w:sz w:val="28"/>
          <w:szCs w:val="28"/>
          <w:rtl/>
          <w:lang w:bidi="fa-IR"/>
        </w:rPr>
      </w:pPr>
      <w:r>
        <w:rPr>
          <w:rFonts w:cs="B Lotus" w:hint="cs"/>
          <w:sz w:val="28"/>
          <w:szCs w:val="28"/>
          <w:rtl/>
          <w:lang w:bidi="fa-IR"/>
        </w:rPr>
        <w:t xml:space="preserve">«ای گروه مسلمانان! من دامس را به فرماندهی شما برگماشتم و </w:t>
      </w:r>
      <w:r w:rsidR="009527D9">
        <w:rPr>
          <w:rFonts w:cs="B Lotus" w:hint="cs"/>
          <w:sz w:val="28"/>
          <w:szCs w:val="28"/>
          <w:rtl/>
          <w:lang w:bidi="fa-IR"/>
        </w:rPr>
        <w:t>دستور دادم که اطاعتش کنید و فرمانش را بپذیرید... و هیچکدامتان نپندارید که من به خاطر تحقیر شما، غلامی را به فرماندهی سپاهتان انتخاب کرده‌‌ام... دل من به من می‌گوید که خدای بزرگ، این دژ را بدست این غلام م</w:t>
      </w:r>
      <w:r w:rsidR="0012034C">
        <w:rPr>
          <w:rFonts w:cs="B Lotus" w:hint="cs"/>
          <w:sz w:val="28"/>
          <w:szCs w:val="28"/>
          <w:rtl/>
          <w:lang w:bidi="fa-IR"/>
        </w:rPr>
        <w:t>ی‌گشاید زیرا</w:t>
      </w:r>
      <w:r w:rsidR="009527D9">
        <w:rPr>
          <w:rFonts w:cs="B Lotus" w:hint="cs"/>
          <w:sz w:val="28"/>
          <w:szCs w:val="28"/>
          <w:rtl/>
          <w:lang w:bidi="fa-IR"/>
        </w:rPr>
        <w:t xml:space="preserve"> که او </w:t>
      </w:r>
      <w:r w:rsidR="00250D5F">
        <w:rPr>
          <w:rFonts w:cs="B Lotus" w:hint="cs"/>
          <w:sz w:val="28"/>
          <w:szCs w:val="28"/>
          <w:rtl/>
          <w:lang w:bidi="fa-IR"/>
        </w:rPr>
        <w:t>(در جنگ) حیله‌های دقیق به کار می‌بندد و بینشی نیکو دارد. بنابراین</w:t>
      </w:r>
      <w:r w:rsidR="00A11C36">
        <w:rPr>
          <w:rFonts w:cs="B Lotus" w:hint="cs"/>
          <w:sz w:val="28"/>
          <w:szCs w:val="28"/>
          <w:rtl/>
          <w:lang w:bidi="fa-IR"/>
        </w:rPr>
        <w:t>،</w:t>
      </w:r>
      <w:r w:rsidR="00250D5F">
        <w:rPr>
          <w:rFonts w:cs="B Lotus" w:hint="cs"/>
          <w:sz w:val="28"/>
          <w:szCs w:val="28"/>
          <w:rtl/>
          <w:lang w:bidi="fa-IR"/>
        </w:rPr>
        <w:t xml:space="preserve"> به همراه وی حرکت کنید و به خدا اعتماد داشته باشید و کارتان را بدو واگذارید»</w:t>
      </w:r>
      <w:r w:rsidR="00C73DA7" w:rsidRPr="00C73DA7">
        <w:rPr>
          <w:rStyle w:val="FootnoteReference"/>
          <w:rFonts w:cs="B Lotus"/>
          <w:sz w:val="28"/>
          <w:szCs w:val="28"/>
          <w:rtl/>
          <w:lang w:bidi="fa-IR"/>
        </w:rPr>
        <w:footnoteReference w:id="96"/>
      </w:r>
      <w:r w:rsidR="00A11C36">
        <w:rPr>
          <w:rFonts w:cs="B Lotus" w:hint="cs"/>
          <w:sz w:val="28"/>
          <w:szCs w:val="28"/>
          <w:rtl/>
          <w:lang w:bidi="fa-IR"/>
        </w:rPr>
        <w:t>.</w:t>
      </w:r>
      <w:r w:rsidR="00250D5F">
        <w:rPr>
          <w:rFonts w:cs="B Lotus" w:hint="cs"/>
          <w:sz w:val="28"/>
          <w:szCs w:val="28"/>
          <w:rtl/>
          <w:lang w:bidi="fa-IR"/>
        </w:rPr>
        <w:t xml:space="preserve"> </w:t>
      </w:r>
    </w:p>
    <w:p w:rsidR="00F54B76" w:rsidRDefault="00F54B76" w:rsidP="00250D5F">
      <w:pPr>
        <w:ind w:firstLine="284"/>
        <w:jc w:val="both"/>
        <w:rPr>
          <w:rFonts w:cs="B Lotus"/>
          <w:sz w:val="28"/>
          <w:szCs w:val="28"/>
          <w:rtl/>
          <w:lang w:bidi="fa-IR"/>
        </w:rPr>
      </w:pPr>
      <w:r>
        <w:rPr>
          <w:rFonts w:cs="B Lotus" w:hint="cs"/>
          <w:sz w:val="28"/>
          <w:szCs w:val="28"/>
          <w:rtl/>
          <w:lang w:bidi="fa-IR"/>
        </w:rPr>
        <w:t xml:space="preserve">مسلمانان نیز فرمان ابوعبیده را پذیرا شدند و دامس را به رهبری قبول کردند. </w:t>
      </w:r>
    </w:p>
    <w:p w:rsidR="00F54B76" w:rsidRDefault="00F54B76" w:rsidP="00F54B76">
      <w:pPr>
        <w:ind w:firstLine="284"/>
        <w:jc w:val="both"/>
        <w:rPr>
          <w:rFonts w:cs="B Lotus"/>
          <w:sz w:val="28"/>
          <w:szCs w:val="28"/>
          <w:rtl/>
          <w:lang w:bidi="fa-IR"/>
        </w:rPr>
      </w:pPr>
      <w:r>
        <w:rPr>
          <w:rFonts w:cs="B Lotus" w:hint="cs"/>
          <w:sz w:val="28"/>
          <w:szCs w:val="28"/>
          <w:rtl/>
          <w:lang w:bidi="fa-IR"/>
        </w:rPr>
        <w:t>برخی از حکمرانان اسلامی، کنیززاده بوده‌اند! مادر مأمون خلیفة عباسی، مادر المستنصر بالله خلیفة فاطمی، مادر محمود دوم سلطان عثمانی، جاریه بودند. هفده تن از خلفای عبّاسی از کنیزان‌زاده شده‌اند</w:t>
      </w:r>
      <w:r w:rsidR="00C73DA7" w:rsidRPr="00C73DA7">
        <w:rPr>
          <w:rStyle w:val="FootnoteReference"/>
          <w:rFonts w:cs="B Lotus"/>
          <w:sz w:val="28"/>
          <w:szCs w:val="28"/>
          <w:rtl/>
          <w:lang w:bidi="fa-IR"/>
        </w:rPr>
        <w:footnoteReference w:id="97"/>
      </w:r>
      <w:r w:rsidR="00306A1E">
        <w:rPr>
          <w:rFonts w:cs="B Lotus" w:hint="cs"/>
          <w:sz w:val="28"/>
          <w:szCs w:val="28"/>
          <w:rtl/>
          <w:lang w:bidi="fa-IR"/>
        </w:rPr>
        <w:t>.</w:t>
      </w:r>
      <w:r>
        <w:rPr>
          <w:rFonts w:cs="B Lotus" w:hint="cs"/>
          <w:sz w:val="28"/>
          <w:szCs w:val="28"/>
          <w:rtl/>
          <w:lang w:bidi="fa-IR"/>
        </w:rPr>
        <w:t xml:space="preserve"> و ای</w:t>
      </w:r>
      <w:r w:rsidR="00306A1E">
        <w:rPr>
          <w:rFonts w:cs="B Lotus" w:hint="cs"/>
          <w:sz w:val="28"/>
          <w:szCs w:val="28"/>
          <w:rtl/>
          <w:lang w:bidi="fa-IR"/>
        </w:rPr>
        <w:t>ن</w:t>
      </w:r>
      <w:r>
        <w:rPr>
          <w:rFonts w:cs="B Lotus" w:hint="cs"/>
          <w:sz w:val="28"/>
          <w:szCs w:val="28"/>
          <w:rtl/>
          <w:lang w:bidi="fa-IR"/>
        </w:rPr>
        <w:t xml:space="preserve"> امر، هیچگاه از ترقی آنان در جامعة مسلمانان جلوگیری نکرد. </w:t>
      </w:r>
    </w:p>
    <w:p w:rsidR="00CB20A5" w:rsidRDefault="00857B26" w:rsidP="00855440">
      <w:pPr>
        <w:ind w:firstLine="284"/>
        <w:jc w:val="both"/>
        <w:rPr>
          <w:rFonts w:cs="B Lotus"/>
          <w:sz w:val="28"/>
          <w:szCs w:val="28"/>
          <w:rtl/>
          <w:lang w:bidi="fa-IR"/>
        </w:rPr>
      </w:pPr>
      <w:r>
        <w:rPr>
          <w:rFonts w:cs="B Lotus" w:hint="cs"/>
          <w:sz w:val="28"/>
          <w:szCs w:val="28"/>
          <w:rtl/>
          <w:lang w:bidi="fa-IR"/>
        </w:rPr>
        <w:t>پادشاهان طولونی که از 257 تا 292 هجری سلطنت کردند و پادشاهان اخشیدی (323 تا 358)</w:t>
      </w:r>
      <w:r w:rsidR="00614D47">
        <w:rPr>
          <w:rFonts w:cs="B Lotus" w:hint="cs"/>
          <w:sz w:val="28"/>
          <w:szCs w:val="28"/>
          <w:rtl/>
          <w:lang w:bidi="fa-IR"/>
        </w:rPr>
        <w:t xml:space="preserve"> و مملوکهای بحری (648 تا 784) و نیز مملوکهای برجی که از 784 تا 923 در مصر حکومت کردند به لحاظ نسب، به بردگان می‌پیوستند از همین رو</w:t>
      </w:r>
      <w:r w:rsidR="0060058E">
        <w:rPr>
          <w:rFonts w:cs="B Lotus" w:hint="cs"/>
          <w:sz w:val="28"/>
          <w:szCs w:val="28"/>
          <w:rtl/>
          <w:lang w:bidi="fa-IR"/>
        </w:rPr>
        <w:t xml:space="preserve"> آنان را </w:t>
      </w:r>
      <w:r w:rsidR="00614D47">
        <w:rPr>
          <w:rFonts w:cs="B Lotus" w:hint="cs"/>
          <w:sz w:val="28"/>
          <w:szCs w:val="28"/>
          <w:rtl/>
          <w:lang w:bidi="fa-IR"/>
        </w:rPr>
        <w:t xml:space="preserve">«ممالیک» می‌نامند. همچنین سلسلة سلاطین بندگان در هندوستان که از سال 602 تا 962 در شبه قارة هند حکم می‌راندند، از این دسته به شمار می‌آیند و نیز </w:t>
      </w:r>
      <w:r w:rsidR="00CB20A5">
        <w:rPr>
          <w:rFonts w:cs="B Lotus" w:hint="cs"/>
          <w:sz w:val="28"/>
          <w:szCs w:val="28"/>
          <w:rtl/>
          <w:lang w:bidi="fa-IR"/>
        </w:rPr>
        <w:t>اتابکان دیاربکر و شام که نخستین پادشاه آنان، آق سنقر، غلام ملکشاه سلجوقی بود و هم اتابکان آذربایجان که سرسلسلة ایشان ایلدگز، غلام سلطان مسعود سلجوقی بود، همگی غلامزاده به شمار می‌آمدند</w:t>
      </w:r>
      <w:r w:rsidR="00C73DA7" w:rsidRPr="00C73DA7">
        <w:rPr>
          <w:rStyle w:val="FootnoteReference"/>
          <w:rFonts w:cs="B Lotus"/>
          <w:sz w:val="28"/>
          <w:szCs w:val="28"/>
          <w:rtl/>
          <w:lang w:bidi="fa-IR"/>
        </w:rPr>
        <w:footnoteReference w:id="98"/>
      </w:r>
      <w:r w:rsidR="00855440">
        <w:rPr>
          <w:rFonts w:cs="B Lotus" w:hint="cs"/>
          <w:sz w:val="28"/>
          <w:szCs w:val="28"/>
          <w:rtl/>
          <w:lang w:bidi="fa-IR"/>
        </w:rPr>
        <w:t>.</w:t>
      </w:r>
      <w:r w:rsidR="00CB20A5">
        <w:rPr>
          <w:rFonts w:cs="B Lotus" w:hint="cs"/>
          <w:sz w:val="28"/>
          <w:szCs w:val="28"/>
          <w:rtl/>
          <w:lang w:bidi="fa-IR"/>
        </w:rPr>
        <w:t xml:space="preserve"> </w:t>
      </w:r>
    </w:p>
    <w:p w:rsidR="0010698D" w:rsidRDefault="00CB20A5" w:rsidP="00855440">
      <w:pPr>
        <w:ind w:firstLine="284"/>
        <w:jc w:val="both"/>
        <w:rPr>
          <w:rFonts w:cs="B Lotus"/>
          <w:sz w:val="28"/>
          <w:szCs w:val="28"/>
          <w:rtl/>
          <w:lang w:bidi="fa-IR"/>
        </w:rPr>
      </w:pPr>
      <w:r>
        <w:rPr>
          <w:rFonts w:cs="B Lotus" w:hint="cs"/>
          <w:sz w:val="28"/>
          <w:szCs w:val="28"/>
          <w:rtl/>
          <w:lang w:bidi="fa-IR"/>
        </w:rPr>
        <w:t>بقول یکی از نویسندگان معاصر</w:t>
      </w:r>
      <w:r w:rsidR="00221F53">
        <w:rPr>
          <w:rFonts w:cs="B Lotus" w:hint="cs"/>
          <w:sz w:val="28"/>
          <w:szCs w:val="28"/>
          <w:rtl/>
          <w:lang w:bidi="fa-IR"/>
        </w:rPr>
        <w:t>:</w:t>
      </w:r>
      <w:r>
        <w:rPr>
          <w:rFonts w:cs="B Lotus" w:hint="cs"/>
          <w:sz w:val="28"/>
          <w:szCs w:val="28"/>
          <w:rtl/>
          <w:lang w:bidi="fa-IR"/>
        </w:rPr>
        <w:t xml:space="preserve"> «آیا اگر اسلام به</w:t>
      </w:r>
      <w:r w:rsidR="0060058E">
        <w:rPr>
          <w:rFonts w:cs="B Lotus" w:hint="cs"/>
          <w:sz w:val="28"/>
          <w:szCs w:val="28"/>
          <w:rtl/>
          <w:lang w:bidi="fa-IR"/>
        </w:rPr>
        <w:t xml:space="preserve"> این‌ها </w:t>
      </w:r>
      <w:r>
        <w:rPr>
          <w:rFonts w:cs="B Lotus" w:hint="cs"/>
          <w:sz w:val="28"/>
          <w:szCs w:val="28"/>
          <w:rtl/>
          <w:lang w:bidi="fa-IR"/>
        </w:rPr>
        <w:t>احترام نمی‌گذاشت که مسلمانان به موجب امر دیانت خود به</w:t>
      </w:r>
      <w:r w:rsidR="00B320D7">
        <w:rPr>
          <w:rFonts w:cs="B Lotus" w:hint="cs"/>
          <w:sz w:val="28"/>
          <w:szCs w:val="28"/>
          <w:rtl/>
          <w:lang w:bidi="fa-IR"/>
        </w:rPr>
        <w:t xml:space="preserve"> آن‌ها </w:t>
      </w:r>
      <w:r>
        <w:rPr>
          <w:rFonts w:cs="B Lotus" w:hint="cs"/>
          <w:sz w:val="28"/>
          <w:szCs w:val="28"/>
          <w:rtl/>
          <w:lang w:bidi="fa-IR"/>
        </w:rPr>
        <w:t>احترام گذارند و به</w:t>
      </w:r>
      <w:r w:rsidR="00B320D7">
        <w:rPr>
          <w:rFonts w:cs="B Lotus" w:hint="cs"/>
          <w:sz w:val="28"/>
          <w:szCs w:val="28"/>
          <w:rtl/>
          <w:lang w:bidi="fa-IR"/>
        </w:rPr>
        <w:t xml:space="preserve"> آن‌ها </w:t>
      </w:r>
      <w:r>
        <w:rPr>
          <w:rFonts w:cs="B Lotus" w:hint="cs"/>
          <w:sz w:val="28"/>
          <w:szCs w:val="28"/>
          <w:rtl/>
          <w:lang w:bidi="fa-IR"/>
        </w:rPr>
        <w:t>میدان وشخصیت دهند، ممکن بود به این مقامات برسند؟ اگر مسلمانان بندگان</w:t>
      </w:r>
      <w:r w:rsidR="00855440">
        <w:rPr>
          <w:rFonts w:cs="B Lotus" w:hint="cs"/>
          <w:sz w:val="28"/>
          <w:szCs w:val="28"/>
          <w:rtl/>
          <w:lang w:bidi="fa-IR"/>
        </w:rPr>
        <w:t xml:space="preserve"> را</w:t>
      </w:r>
      <w:r>
        <w:rPr>
          <w:rFonts w:cs="B Lotus" w:hint="cs"/>
          <w:sz w:val="28"/>
          <w:szCs w:val="28"/>
          <w:rtl/>
          <w:lang w:bidi="fa-IR"/>
        </w:rPr>
        <w:t xml:space="preserve"> </w:t>
      </w:r>
      <w:r w:rsidR="00CA22EC">
        <w:rPr>
          <w:rFonts w:cs="B Lotus" w:hint="cs"/>
          <w:sz w:val="28"/>
          <w:szCs w:val="28"/>
          <w:rtl/>
          <w:lang w:bidi="fa-IR"/>
        </w:rPr>
        <w:t>تشویق نمی‌کردند،</w:t>
      </w:r>
      <w:r w:rsidR="00B320D7">
        <w:rPr>
          <w:rFonts w:cs="B Lotus" w:hint="cs"/>
          <w:sz w:val="28"/>
          <w:szCs w:val="28"/>
          <w:rtl/>
          <w:lang w:bidi="fa-IR"/>
        </w:rPr>
        <w:t xml:space="preserve"> آن‌ها </w:t>
      </w:r>
      <w:r w:rsidR="00CA22EC">
        <w:rPr>
          <w:rFonts w:cs="B Lotus" w:hint="cs"/>
          <w:sz w:val="28"/>
          <w:szCs w:val="28"/>
          <w:rtl/>
          <w:lang w:bidi="fa-IR"/>
        </w:rPr>
        <w:t>هم مثل پاری‌ها در هندوستان که 60 میلیونند ولی چون اکثریّت برهمن‌ها آنان را عنصر پست می‌دانند و مجال هیچ نوعی پیشرفتی به</w:t>
      </w:r>
      <w:r w:rsidR="00B320D7">
        <w:rPr>
          <w:rFonts w:cs="B Lotus" w:hint="cs"/>
          <w:sz w:val="28"/>
          <w:szCs w:val="28"/>
          <w:rtl/>
          <w:lang w:bidi="fa-IR"/>
        </w:rPr>
        <w:t xml:space="preserve"> آن‌ها </w:t>
      </w:r>
      <w:r w:rsidR="00CA22EC">
        <w:rPr>
          <w:rFonts w:cs="B Lotus" w:hint="cs"/>
          <w:sz w:val="28"/>
          <w:szCs w:val="28"/>
          <w:rtl/>
          <w:lang w:bidi="fa-IR"/>
        </w:rPr>
        <w:t>نمی‌دهند، هزار‌ها سال همان طور پس</w:t>
      </w:r>
      <w:r w:rsidR="00855440">
        <w:rPr>
          <w:rFonts w:cs="B Lotus" w:hint="cs"/>
          <w:sz w:val="28"/>
          <w:szCs w:val="28"/>
          <w:rtl/>
          <w:lang w:bidi="fa-IR"/>
        </w:rPr>
        <w:t>ت</w:t>
      </w:r>
      <w:r w:rsidR="00CA22EC">
        <w:rPr>
          <w:rFonts w:cs="B Lotus" w:hint="cs"/>
          <w:sz w:val="28"/>
          <w:szCs w:val="28"/>
          <w:rtl/>
          <w:lang w:bidi="fa-IR"/>
        </w:rPr>
        <w:t xml:space="preserve"> و عقب‌مانده باقی ماندند»</w:t>
      </w:r>
      <w:r w:rsidR="00C73DA7" w:rsidRPr="00C73DA7">
        <w:rPr>
          <w:rStyle w:val="FootnoteReference"/>
          <w:rFonts w:cs="B Lotus"/>
          <w:sz w:val="28"/>
          <w:szCs w:val="28"/>
          <w:rtl/>
          <w:lang w:bidi="fa-IR"/>
        </w:rPr>
        <w:footnoteReference w:id="99"/>
      </w:r>
      <w:r w:rsidR="00855440">
        <w:rPr>
          <w:rFonts w:cs="B Lotus" w:hint="cs"/>
          <w:sz w:val="28"/>
          <w:szCs w:val="28"/>
          <w:rtl/>
          <w:lang w:bidi="fa-IR"/>
        </w:rPr>
        <w:t>.</w:t>
      </w:r>
      <w:r w:rsidR="0010698D">
        <w:rPr>
          <w:rFonts w:cs="B Lotus" w:hint="cs"/>
          <w:sz w:val="28"/>
          <w:szCs w:val="28"/>
          <w:rtl/>
          <w:lang w:bidi="fa-IR"/>
        </w:rPr>
        <w:t xml:space="preserve"> </w:t>
      </w:r>
    </w:p>
    <w:p w:rsidR="0010698D" w:rsidRDefault="0010698D" w:rsidP="0010698D">
      <w:pPr>
        <w:ind w:firstLine="284"/>
        <w:jc w:val="both"/>
        <w:rPr>
          <w:rFonts w:cs="B Lotus"/>
          <w:sz w:val="28"/>
          <w:szCs w:val="28"/>
          <w:rtl/>
          <w:lang w:bidi="fa-IR"/>
        </w:rPr>
      </w:pPr>
      <w:r>
        <w:rPr>
          <w:rFonts w:cs="B Lotus" w:hint="cs"/>
          <w:sz w:val="28"/>
          <w:szCs w:val="28"/>
          <w:rtl/>
          <w:lang w:bidi="fa-IR"/>
        </w:rPr>
        <w:t xml:space="preserve">از مقامات ظاهری که بگذریم، برخی از ائمه اسلام و بزرگان اهل بیت علیهم </w:t>
      </w:r>
      <w:r w:rsidR="008E379B">
        <w:rPr>
          <w:rFonts w:cs="B Lotus" w:hint="cs"/>
          <w:sz w:val="28"/>
          <w:szCs w:val="28"/>
          <w:rtl/>
          <w:lang w:bidi="fa-IR"/>
        </w:rPr>
        <w:t>السلام همچون علی‌بن الحسین، زید‌</w:t>
      </w:r>
      <w:r>
        <w:rPr>
          <w:rFonts w:cs="B Lotus" w:hint="cs"/>
          <w:sz w:val="28"/>
          <w:szCs w:val="28"/>
          <w:rtl/>
          <w:lang w:bidi="fa-IR"/>
        </w:rPr>
        <w:t xml:space="preserve">بن علی، </w:t>
      </w:r>
      <w:r w:rsidR="008E379B">
        <w:rPr>
          <w:rFonts w:cs="B Lotus" w:hint="cs"/>
          <w:sz w:val="28"/>
          <w:szCs w:val="28"/>
          <w:rtl/>
          <w:lang w:bidi="fa-IR"/>
        </w:rPr>
        <w:t xml:space="preserve">موسی‌بن جعفر، علی‌بن موسی... مادرانشان، «ام ولد» بودند. </w:t>
      </w:r>
    </w:p>
    <w:p w:rsidR="008E379B" w:rsidRDefault="008E379B" w:rsidP="0010698D">
      <w:pPr>
        <w:ind w:firstLine="284"/>
        <w:jc w:val="both"/>
        <w:rPr>
          <w:rFonts w:cs="B Lotus"/>
          <w:sz w:val="28"/>
          <w:szCs w:val="28"/>
          <w:rtl/>
          <w:lang w:bidi="fa-IR"/>
        </w:rPr>
      </w:pPr>
      <w:r>
        <w:rPr>
          <w:rFonts w:cs="B Lotus" w:hint="cs"/>
          <w:sz w:val="28"/>
          <w:szCs w:val="28"/>
          <w:rtl/>
          <w:lang w:bidi="fa-IR"/>
        </w:rPr>
        <w:t>گروهی از مفسران و فقهای برجسته در صدر اسلام، مانند</w:t>
      </w:r>
      <w:r w:rsidR="00221F53">
        <w:rPr>
          <w:rFonts w:cs="B Lotus" w:hint="cs"/>
          <w:sz w:val="28"/>
          <w:szCs w:val="28"/>
          <w:rtl/>
          <w:lang w:bidi="fa-IR"/>
        </w:rPr>
        <w:t>:</w:t>
      </w:r>
      <w:r>
        <w:rPr>
          <w:rFonts w:cs="B Lotus" w:hint="cs"/>
          <w:sz w:val="28"/>
          <w:szCs w:val="28"/>
          <w:rtl/>
          <w:lang w:bidi="fa-IR"/>
        </w:rPr>
        <w:t xml:space="preserve"> عطاء، مجاهد، </w:t>
      </w:r>
      <w:r w:rsidR="00855440">
        <w:rPr>
          <w:rFonts w:cs="B Lotus" w:hint="cs"/>
          <w:sz w:val="28"/>
          <w:szCs w:val="28"/>
          <w:rtl/>
          <w:lang w:bidi="fa-IR"/>
        </w:rPr>
        <w:t xml:space="preserve">سعید‌بن جبیر، زید‌بن أسلم، </w:t>
      </w:r>
      <w:r w:rsidR="00855440" w:rsidRPr="00855440">
        <w:rPr>
          <w:rFonts w:cs="B Badr" w:hint="cs"/>
          <w:sz w:val="28"/>
          <w:szCs w:val="28"/>
          <w:rtl/>
          <w:lang w:bidi="fa-IR"/>
        </w:rPr>
        <w:t>ر</w:t>
      </w:r>
      <w:r w:rsidR="00855440" w:rsidRPr="00855440">
        <w:rPr>
          <w:rFonts w:cs="B Badr" w:hint="cs"/>
          <w:sz w:val="28"/>
          <w:szCs w:val="28"/>
          <w:rtl/>
        </w:rPr>
        <w:t>بيعة</w:t>
      </w:r>
      <w:r>
        <w:rPr>
          <w:rFonts w:cs="B Lotus" w:hint="cs"/>
          <w:sz w:val="28"/>
          <w:szCs w:val="28"/>
          <w:rtl/>
          <w:lang w:bidi="fa-IR"/>
        </w:rPr>
        <w:t xml:space="preserve"> الرای، طاووس... از موالیان شمرده می‌شدند. </w:t>
      </w:r>
    </w:p>
    <w:p w:rsidR="008E379B" w:rsidRDefault="008E379B" w:rsidP="0010698D">
      <w:pPr>
        <w:ind w:firstLine="284"/>
        <w:jc w:val="both"/>
        <w:rPr>
          <w:rFonts w:cs="B Lotus"/>
          <w:sz w:val="28"/>
          <w:szCs w:val="28"/>
          <w:rtl/>
          <w:lang w:bidi="fa-IR"/>
        </w:rPr>
      </w:pPr>
      <w:r>
        <w:rPr>
          <w:rFonts w:cs="B Lotus" w:hint="cs"/>
          <w:sz w:val="28"/>
          <w:szCs w:val="28"/>
          <w:rtl/>
          <w:lang w:bidi="fa-IR"/>
        </w:rPr>
        <w:t>امامت نماز که یک مقام روحانی است گاهی بر عهدة یک غلام نهاده می‌شد چنانکه در صحیح بخاری آمده است</w:t>
      </w:r>
      <w:r w:rsidR="00221F53">
        <w:rPr>
          <w:rFonts w:cs="B Lotus" w:hint="cs"/>
          <w:sz w:val="28"/>
          <w:szCs w:val="28"/>
          <w:rtl/>
          <w:lang w:bidi="fa-IR"/>
        </w:rPr>
        <w:t>:</w:t>
      </w:r>
      <w:r>
        <w:rPr>
          <w:rFonts w:cs="B Lotus" w:hint="cs"/>
          <w:sz w:val="28"/>
          <w:szCs w:val="28"/>
          <w:rtl/>
          <w:lang w:bidi="fa-IR"/>
        </w:rPr>
        <w:t xml:space="preserve"> </w:t>
      </w:r>
    </w:p>
    <w:p w:rsidR="00704405" w:rsidRDefault="008E379B" w:rsidP="009D7D6A">
      <w:pPr>
        <w:ind w:firstLine="284"/>
        <w:jc w:val="both"/>
        <w:rPr>
          <w:rFonts w:cs="B Lotus"/>
          <w:sz w:val="28"/>
          <w:szCs w:val="28"/>
          <w:rtl/>
          <w:lang w:bidi="fa-IR"/>
        </w:rPr>
      </w:pPr>
      <w:r>
        <w:rPr>
          <w:rFonts w:cs="B Lotus" w:hint="cs"/>
          <w:sz w:val="28"/>
          <w:szCs w:val="28"/>
          <w:rtl/>
          <w:lang w:bidi="fa-IR"/>
        </w:rPr>
        <w:t xml:space="preserve">«پیش از هجرت پیامبر، هنگامی که مهاجران نخستین به عصبه </w:t>
      </w:r>
      <w:r>
        <w:rPr>
          <w:rFonts w:cs="Times New Roman" w:hint="cs"/>
          <w:sz w:val="28"/>
          <w:szCs w:val="28"/>
          <w:rtl/>
          <w:lang w:bidi="fa-IR"/>
        </w:rPr>
        <w:t>–</w:t>
      </w:r>
      <w:r>
        <w:rPr>
          <w:rFonts w:cs="B Lotus" w:hint="cs"/>
          <w:sz w:val="28"/>
          <w:szCs w:val="28"/>
          <w:rtl/>
          <w:lang w:bidi="fa-IR"/>
        </w:rPr>
        <w:t xml:space="preserve"> جایگاهی در قبا </w:t>
      </w:r>
      <w:r>
        <w:rPr>
          <w:rFonts w:cs="Times New Roman" w:hint="cs"/>
          <w:sz w:val="28"/>
          <w:szCs w:val="28"/>
          <w:rtl/>
          <w:lang w:bidi="fa-IR"/>
        </w:rPr>
        <w:t>–</w:t>
      </w:r>
      <w:r>
        <w:rPr>
          <w:rFonts w:cs="B Lotus" w:hint="cs"/>
          <w:sz w:val="28"/>
          <w:szCs w:val="28"/>
          <w:rtl/>
          <w:lang w:bidi="fa-IR"/>
        </w:rPr>
        <w:t xml:space="preserve"> وارد شدند. امامت نمازشان را سالم </w:t>
      </w:r>
      <w:r>
        <w:rPr>
          <w:rFonts w:cs="Times New Roman" w:hint="cs"/>
          <w:sz w:val="28"/>
          <w:szCs w:val="28"/>
          <w:rtl/>
          <w:lang w:bidi="fa-IR"/>
        </w:rPr>
        <w:t>–</w:t>
      </w:r>
      <w:r>
        <w:rPr>
          <w:rFonts w:cs="B Lotus" w:hint="cs"/>
          <w:sz w:val="28"/>
          <w:szCs w:val="28"/>
          <w:rtl/>
          <w:lang w:bidi="fa-IR"/>
        </w:rPr>
        <w:t xml:space="preserve"> غلام أبی حذیفه </w:t>
      </w:r>
      <w:r>
        <w:rPr>
          <w:rFonts w:cs="Times New Roman" w:hint="cs"/>
          <w:sz w:val="28"/>
          <w:szCs w:val="28"/>
          <w:rtl/>
          <w:lang w:bidi="fa-IR"/>
        </w:rPr>
        <w:t>–</w:t>
      </w:r>
      <w:r>
        <w:rPr>
          <w:rFonts w:cs="B Lotus" w:hint="cs"/>
          <w:sz w:val="28"/>
          <w:szCs w:val="28"/>
          <w:rtl/>
          <w:lang w:bidi="fa-IR"/>
        </w:rPr>
        <w:t xml:space="preserve"> برعهد داشت (زیرا) آیات قرآن را بیش از دیگران </w:t>
      </w:r>
      <w:r w:rsidR="00704405">
        <w:rPr>
          <w:rFonts w:cs="B Lotus" w:hint="cs"/>
          <w:sz w:val="28"/>
          <w:szCs w:val="28"/>
          <w:rtl/>
          <w:lang w:bidi="fa-IR"/>
        </w:rPr>
        <w:t>به خاطر سپرده بود»</w:t>
      </w:r>
      <w:r w:rsidR="00C73DA7" w:rsidRPr="00C73DA7">
        <w:rPr>
          <w:rStyle w:val="FootnoteReference"/>
          <w:rFonts w:cs="B Lotus"/>
          <w:sz w:val="28"/>
          <w:szCs w:val="28"/>
          <w:rtl/>
          <w:lang w:bidi="fa-IR"/>
        </w:rPr>
        <w:footnoteReference w:id="100"/>
      </w:r>
      <w:r w:rsidR="009D7D6A">
        <w:rPr>
          <w:rFonts w:cs="B Lotus" w:hint="cs"/>
          <w:sz w:val="28"/>
          <w:szCs w:val="28"/>
          <w:rtl/>
          <w:lang w:bidi="fa-IR"/>
        </w:rPr>
        <w:t>.</w:t>
      </w:r>
      <w:r w:rsidR="00704405">
        <w:rPr>
          <w:rFonts w:cs="B Lotus" w:hint="cs"/>
          <w:sz w:val="28"/>
          <w:szCs w:val="28"/>
          <w:rtl/>
          <w:lang w:bidi="fa-IR"/>
        </w:rPr>
        <w:t xml:space="preserve"> </w:t>
      </w:r>
    </w:p>
    <w:p w:rsidR="00177738" w:rsidRDefault="00EB0510" w:rsidP="00266B85">
      <w:pPr>
        <w:ind w:firstLine="284"/>
        <w:jc w:val="both"/>
        <w:rPr>
          <w:rFonts w:cs="B Lotus"/>
          <w:sz w:val="28"/>
          <w:szCs w:val="28"/>
          <w:rtl/>
          <w:lang w:bidi="fa-IR"/>
        </w:rPr>
      </w:pPr>
      <w:r>
        <w:rPr>
          <w:rFonts w:cs="B Lotus" w:hint="cs"/>
          <w:sz w:val="28"/>
          <w:szCs w:val="28"/>
          <w:rtl/>
          <w:lang w:bidi="fa-IR"/>
        </w:rPr>
        <w:t>باز در صحیح بخاری می‌خوانیم که</w:t>
      </w:r>
      <w:r w:rsidR="00221F53">
        <w:rPr>
          <w:rFonts w:cs="B Lotus" w:hint="cs"/>
          <w:sz w:val="28"/>
          <w:szCs w:val="28"/>
          <w:rtl/>
          <w:lang w:bidi="fa-IR"/>
        </w:rPr>
        <w:t>:</w:t>
      </w:r>
      <w:r>
        <w:rPr>
          <w:rFonts w:cs="B Lotus" w:hint="cs"/>
          <w:sz w:val="28"/>
          <w:szCs w:val="28"/>
          <w:rtl/>
          <w:lang w:bidi="fa-IR"/>
        </w:rPr>
        <w:t xml:space="preserve"> «ذکوان </w:t>
      </w:r>
      <w:r>
        <w:rPr>
          <w:rFonts w:cs="Times New Roman" w:hint="cs"/>
          <w:sz w:val="28"/>
          <w:szCs w:val="28"/>
          <w:rtl/>
          <w:lang w:bidi="fa-IR"/>
        </w:rPr>
        <w:t>–</w:t>
      </w:r>
      <w:r>
        <w:rPr>
          <w:rFonts w:cs="B Lotus" w:hint="cs"/>
          <w:sz w:val="28"/>
          <w:szCs w:val="28"/>
          <w:rtl/>
          <w:lang w:bidi="fa-IR"/>
        </w:rPr>
        <w:t xml:space="preserve"> غلام عائشه </w:t>
      </w:r>
      <w:r>
        <w:rPr>
          <w:rFonts w:cs="Times New Roman" w:hint="cs"/>
          <w:sz w:val="28"/>
          <w:szCs w:val="28"/>
          <w:rtl/>
          <w:lang w:bidi="fa-IR"/>
        </w:rPr>
        <w:t>–</w:t>
      </w:r>
      <w:r>
        <w:rPr>
          <w:rFonts w:cs="B Lotus" w:hint="cs"/>
          <w:sz w:val="28"/>
          <w:szCs w:val="28"/>
          <w:rtl/>
          <w:lang w:bidi="fa-IR"/>
        </w:rPr>
        <w:t xml:space="preserve"> از روی مصحف بر عائشه پیش نمازی می‌کرد»</w:t>
      </w:r>
      <w:r w:rsidR="00C73DA7" w:rsidRPr="00C73DA7">
        <w:rPr>
          <w:rStyle w:val="FootnoteReference"/>
          <w:rFonts w:cs="B Lotus"/>
          <w:sz w:val="28"/>
          <w:szCs w:val="28"/>
          <w:rtl/>
          <w:lang w:bidi="fa-IR"/>
        </w:rPr>
        <w:footnoteReference w:id="101"/>
      </w:r>
      <w:r w:rsidR="009D7D6A">
        <w:rPr>
          <w:rFonts w:cs="B Lotus" w:hint="cs"/>
          <w:sz w:val="28"/>
          <w:szCs w:val="28"/>
          <w:rtl/>
          <w:lang w:bidi="fa-IR"/>
        </w:rPr>
        <w:t>.</w:t>
      </w:r>
      <w:r w:rsidR="004A407B">
        <w:rPr>
          <w:rFonts w:cs="B Lotus" w:hint="cs"/>
          <w:sz w:val="28"/>
          <w:szCs w:val="28"/>
          <w:rtl/>
          <w:lang w:bidi="fa-IR"/>
        </w:rPr>
        <w:t xml:space="preserve"> </w:t>
      </w:r>
    </w:p>
    <w:p w:rsidR="00EB0510" w:rsidRDefault="00177738" w:rsidP="00EB0510">
      <w:pPr>
        <w:ind w:firstLine="284"/>
        <w:jc w:val="both"/>
        <w:rPr>
          <w:rFonts w:cs="B Lotus"/>
          <w:sz w:val="28"/>
          <w:szCs w:val="28"/>
          <w:lang w:bidi="fa-IR"/>
        </w:rPr>
      </w:pPr>
      <w:r>
        <w:rPr>
          <w:rFonts w:cs="B Lotus" w:hint="cs"/>
          <w:sz w:val="28"/>
          <w:szCs w:val="28"/>
          <w:rtl/>
          <w:lang w:bidi="fa-IR"/>
        </w:rPr>
        <w:t xml:space="preserve">یعنی در محیط اسلامی هیچ مانعی وجود نداشت که همسر پیامبر پشت سر غلامی نماز گزارد. </w:t>
      </w:r>
    </w:p>
    <w:p w:rsidR="006F7174" w:rsidRDefault="00141AA2" w:rsidP="009D7D6A">
      <w:pPr>
        <w:ind w:firstLine="284"/>
        <w:jc w:val="both"/>
        <w:rPr>
          <w:rFonts w:cs="B Lotus"/>
          <w:sz w:val="28"/>
          <w:szCs w:val="28"/>
          <w:rtl/>
          <w:lang w:bidi="fa-IR"/>
        </w:rPr>
      </w:pPr>
      <w:r>
        <w:rPr>
          <w:rFonts w:cs="B Lotus" w:hint="cs"/>
          <w:sz w:val="28"/>
          <w:szCs w:val="28"/>
          <w:rtl/>
          <w:lang w:bidi="fa-IR"/>
        </w:rPr>
        <w:t xml:space="preserve">گواهی غلامان و کنیزان </w:t>
      </w:r>
      <w:r>
        <w:rPr>
          <w:rFonts w:cs="Times New Roman" w:hint="cs"/>
          <w:sz w:val="28"/>
          <w:szCs w:val="28"/>
          <w:rtl/>
          <w:lang w:bidi="fa-IR"/>
        </w:rPr>
        <w:t>–</w:t>
      </w:r>
      <w:r>
        <w:rPr>
          <w:rFonts w:cs="B Lotus" w:hint="cs"/>
          <w:sz w:val="28"/>
          <w:szCs w:val="28"/>
          <w:rtl/>
          <w:lang w:bidi="fa-IR"/>
        </w:rPr>
        <w:t xml:space="preserve"> چنانچه به عدالت شناخته می‌شدند </w:t>
      </w:r>
      <w:r>
        <w:rPr>
          <w:rFonts w:cs="Times New Roman" w:hint="cs"/>
          <w:sz w:val="28"/>
          <w:szCs w:val="28"/>
          <w:rtl/>
          <w:lang w:bidi="fa-IR"/>
        </w:rPr>
        <w:t>–</w:t>
      </w:r>
      <w:r>
        <w:rPr>
          <w:rFonts w:cs="B Lotus" w:hint="cs"/>
          <w:sz w:val="28"/>
          <w:szCs w:val="28"/>
          <w:rtl/>
          <w:lang w:bidi="fa-IR"/>
        </w:rPr>
        <w:t xml:space="preserve"> نیز پذیرفتی بود. در صحیح بخاری از برخی یاران پیامبر اکرم روایت شده </w:t>
      </w:r>
      <w:r w:rsidR="007379D8">
        <w:rPr>
          <w:rFonts w:cs="B Lotus" w:hint="cs"/>
          <w:sz w:val="28"/>
          <w:szCs w:val="28"/>
          <w:rtl/>
          <w:lang w:bidi="fa-IR"/>
        </w:rPr>
        <w:t>که ایشان، گواهی غلامان را معتبر می‌شمردند و دربارة قبول گواهی کنیز نیز حدیثی از رسول خدا گزارش کرده‌اند</w:t>
      </w:r>
      <w:r w:rsidR="00C73DA7" w:rsidRPr="00C73DA7">
        <w:rPr>
          <w:rStyle w:val="FootnoteReference"/>
          <w:rFonts w:cs="B Lotus"/>
          <w:sz w:val="28"/>
          <w:szCs w:val="28"/>
          <w:rtl/>
          <w:lang w:bidi="fa-IR"/>
        </w:rPr>
        <w:footnoteReference w:id="102"/>
      </w:r>
      <w:r w:rsidR="009D7D6A">
        <w:rPr>
          <w:rFonts w:cs="B Lotus" w:hint="cs"/>
          <w:sz w:val="28"/>
          <w:szCs w:val="28"/>
          <w:rtl/>
          <w:lang w:bidi="fa-IR"/>
        </w:rPr>
        <w:t>.</w:t>
      </w:r>
      <w:r w:rsidR="0036308B">
        <w:rPr>
          <w:rFonts w:cs="B Lotus" w:hint="cs"/>
          <w:sz w:val="28"/>
          <w:szCs w:val="28"/>
          <w:rtl/>
          <w:lang w:bidi="fa-IR"/>
        </w:rPr>
        <w:t xml:space="preserve"> </w:t>
      </w:r>
    </w:p>
    <w:p w:rsidR="0036308B" w:rsidRDefault="0036308B" w:rsidP="006F7174">
      <w:pPr>
        <w:ind w:firstLine="284"/>
        <w:jc w:val="both"/>
        <w:rPr>
          <w:rFonts w:cs="B Lotus"/>
          <w:sz w:val="28"/>
          <w:szCs w:val="28"/>
          <w:rtl/>
          <w:lang w:bidi="fa-IR"/>
        </w:rPr>
      </w:pPr>
      <w:r>
        <w:rPr>
          <w:rFonts w:cs="B Lotus" w:hint="cs"/>
          <w:sz w:val="28"/>
          <w:szCs w:val="28"/>
          <w:rtl/>
          <w:lang w:bidi="fa-IR"/>
        </w:rPr>
        <w:t>می‌دانیم که اگر یکی از مسلمانان به کسی یا کسانی در جنگ «امان» دهد، دیگر مسلمین به مدلول حدیث نبوی که فرمود</w:t>
      </w:r>
      <w:r w:rsidR="00221F53">
        <w:rPr>
          <w:rFonts w:cs="B Lotus" w:hint="cs"/>
          <w:sz w:val="28"/>
          <w:szCs w:val="28"/>
          <w:rtl/>
          <w:lang w:bidi="fa-IR"/>
        </w:rPr>
        <w:t>:</w:t>
      </w:r>
      <w:r w:rsidRPr="0029687A">
        <w:rPr>
          <w:rFonts w:cs="B Badr" w:hint="cs"/>
          <w:b/>
          <w:bCs/>
          <w:sz w:val="32"/>
          <w:szCs w:val="32"/>
          <w:rtl/>
          <w:lang w:bidi="fa-IR"/>
        </w:rPr>
        <w:t xml:space="preserve"> </w:t>
      </w:r>
      <w:r w:rsidR="009D7D6A" w:rsidRPr="00D57E97">
        <w:rPr>
          <w:rStyle w:val="Char2"/>
          <w:rFonts w:hint="cs"/>
          <w:rtl/>
        </w:rPr>
        <w:t>«</w:t>
      </w:r>
      <w:r w:rsidRPr="00D57E97">
        <w:rPr>
          <w:rStyle w:val="Char2"/>
          <w:rFonts w:hint="cs"/>
          <w:rtl/>
        </w:rPr>
        <w:t>ی</w:t>
      </w:r>
      <w:r w:rsidR="009D7D6A" w:rsidRPr="00D57E97">
        <w:rPr>
          <w:rStyle w:val="Char2"/>
          <w:rFonts w:hint="cs"/>
          <w:rtl/>
        </w:rPr>
        <w:t>سعی بذمتهم أد</w:t>
      </w:r>
      <w:r w:rsidRPr="00D57E97">
        <w:rPr>
          <w:rStyle w:val="Char2"/>
          <w:rFonts w:hint="cs"/>
          <w:rtl/>
        </w:rPr>
        <w:t>ناهم</w:t>
      </w:r>
      <w:r w:rsidR="009D7D6A" w:rsidRPr="00D57E97">
        <w:rPr>
          <w:rStyle w:val="Char2"/>
          <w:rFonts w:hint="cs"/>
          <w:rtl/>
        </w:rPr>
        <w:t>»</w:t>
      </w:r>
      <w:r>
        <w:rPr>
          <w:rFonts w:cs="B Lotus" w:hint="cs"/>
          <w:sz w:val="28"/>
          <w:szCs w:val="28"/>
          <w:rtl/>
          <w:lang w:bidi="fa-IR"/>
        </w:rPr>
        <w:t xml:space="preserve"> ناچارند زینهار وی را بپذیرند. این قانون، دربارة غلامی که مسلمان شده باشد نیز صادق است و به قول خلیفة دوم</w:t>
      </w:r>
      <w:r w:rsidR="00221F53">
        <w:rPr>
          <w:rFonts w:cs="B Lotus" w:hint="cs"/>
          <w:sz w:val="28"/>
          <w:szCs w:val="28"/>
          <w:rtl/>
          <w:lang w:bidi="fa-IR"/>
        </w:rPr>
        <w:t>:</w:t>
      </w:r>
      <w:r>
        <w:rPr>
          <w:rFonts w:cs="B Lotus" w:hint="cs"/>
          <w:sz w:val="28"/>
          <w:szCs w:val="28"/>
          <w:rtl/>
          <w:lang w:bidi="fa-IR"/>
        </w:rPr>
        <w:t xml:space="preserve"> </w:t>
      </w:r>
    </w:p>
    <w:p w:rsidR="00FB0E24" w:rsidRDefault="009D7D6A" w:rsidP="00D57E97">
      <w:pPr>
        <w:pStyle w:val="a2"/>
        <w:rPr>
          <w:rFonts w:cs="B Lotus"/>
          <w:rtl/>
        </w:rPr>
      </w:pPr>
      <w:r>
        <w:rPr>
          <w:rFonts w:hint="cs"/>
          <w:sz w:val="32"/>
          <w:szCs w:val="32"/>
          <w:rtl/>
        </w:rPr>
        <w:t>«</w:t>
      </w:r>
      <w:r w:rsidR="00FB0E24" w:rsidRPr="009D7D6A">
        <w:rPr>
          <w:rtl/>
        </w:rPr>
        <w:t>إن العبد المسلم من المسلمین، وذمته ذمتهم وأمانه أمانهم</w:t>
      </w:r>
      <w:r>
        <w:rPr>
          <w:rFonts w:hint="cs"/>
          <w:sz w:val="32"/>
          <w:szCs w:val="32"/>
          <w:rtl/>
        </w:rPr>
        <w:t>»</w:t>
      </w:r>
      <w:r w:rsidR="00C73DA7" w:rsidRPr="00C73DA7">
        <w:rPr>
          <w:rStyle w:val="FootnoteReference"/>
          <w:rFonts w:cs="B Lotus"/>
          <w:sz w:val="28"/>
          <w:szCs w:val="28"/>
          <w:rtl/>
        </w:rPr>
        <w:footnoteReference w:id="103"/>
      </w:r>
      <w:r>
        <w:rPr>
          <w:rFonts w:cs="B Lotus" w:hint="cs"/>
          <w:rtl/>
        </w:rPr>
        <w:t>.</w:t>
      </w:r>
      <w:r w:rsidR="00F428D1">
        <w:rPr>
          <w:rFonts w:cs="B Lotus" w:hint="cs"/>
          <w:rtl/>
        </w:rPr>
        <w:t xml:space="preserve"> </w:t>
      </w:r>
    </w:p>
    <w:p w:rsidR="00F428D1" w:rsidRDefault="00F428D1" w:rsidP="00266B85">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«غلام مسلمان، از مسلمین است و پیمان او، پیمان ایشان</w:t>
      </w:r>
      <w:r w:rsidR="005F6F5E">
        <w:rPr>
          <w:rFonts w:cs="B Lotus" w:hint="cs"/>
          <w:sz w:val="28"/>
          <w:szCs w:val="28"/>
          <w:rtl/>
          <w:lang w:bidi="fa-IR"/>
        </w:rPr>
        <w:t>،</w:t>
      </w:r>
      <w:r>
        <w:rPr>
          <w:rFonts w:cs="B Lotus" w:hint="cs"/>
          <w:sz w:val="28"/>
          <w:szCs w:val="28"/>
          <w:rtl/>
          <w:lang w:bidi="fa-IR"/>
        </w:rPr>
        <w:t xml:space="preserve"> و </w:t>
      </w:r>
      <w:r w:rsidR="00797EBA">
        <w:rPr>
          <w:rFonts w:cs="B Lotus" w:hint="cs"/>
          <w:sz w:val="28"/>
          <w:szCs w:val="28"/>
          <w:rtl/>
          <w:lang w:bidi="fa-IR"/>
        </w:rPr>
        <w:t>امان او،</w:t>
      </w:r>
      <w:r w:rsidR="005F6F5E">
        <w:rPr>
          <w:rFonts w:cs="B Lotus" w:hint="cs"/>
          <w:sz w:val="28"/>
          <w:szCs w:val="28"/>
          <w:rtl/>
          <w:lang w:bidi="fa-IR"/>
        </w:rPr>
        <w:t xml:space="preserve"> امان</w:t>
      </w:r>
      <w:r w:rsidR="00797EBA">
        <w:rPr>
          <w:rFonts w:cs="B Lotus" w:hint="cs"/>
          <w:sz w:val="28"/>
          <w:szCs w:val="28"/>
          <w:rtl/>
          <w:lang w:bidi="fa-IR"/>
        </w:rPr>
        <w:t xml:space="preserve"> مسلمانان شمرده می‌شود».</w:t>
      </w:r>
    </w:p>
    <w:p w:rsidR="00797EBA" w:rsidRDefault="00797EBA" w:rsidP="00FB0E24">
      <w:pPr>
        <w:ind w:firstLine="284"/>
        <w:jc w:val="both"/>
        <w:rPr>
          <w:rFonts w:cs="B Lotus"/>
          <w:sz w:val="28"/>
          <w:szCs w:val="28"/>
          <w:rtl/>
          <w:lang w:bidi="fa-IR"/>
        </w:rPr>
      </w:pPr>
      <w:r>
        <w:rPr>
          <w:rFonts w:cs="B Lotus" w:hint="cs"/>
          <w:sz w:val="28"/>
          <w:szCs w:val="28"/>
          <w:rtl/>
          <w:lang w:bidi="fa-IR"/>
        </w:rPr>
        <w:t xml:space="preserve">اگر اسیر یا غلام، </w:t>
      </w:r>
      <w:r w:rsidR="007A18D2">
        <w:rPr>
          <w:rFonts w:cs="B Lotus" w:hint="cs"/>
          <w:sz w:val="28"/>
          <w:szCs w:val="28"/>
          <w:rtl/>
          <w:lang w:bidi="fa-IR"/>
        </w:rPr>
        <w:t>بر آئین دیگری جز دین اسلام (مانند آئین یهود و نصاری) باشد، او را به پذیرش اسلام وادار نمی‌کنند. ابوعبید (قاسم بن سلام) در کتاب</w:t>
      </w:r>
      <w:r w:rsidR="00221F53">
        <w:rPr>
          <w:rFonts w:cs="B Lotus" w:hint="cs"/>
          <w:sz w:val="28"/>
          <w:szCs w:val="28"/>
          <w:rtl/>
          <w:lang w:bidi="fa-IR"/>
        </w:rPr>
        <w:t>:</w:t>
      </w:r>
      <w:r w:rsidR="007A18D2">
        <w:rPr>
          <w:rFonts w:cs="B Lotus" w:hint="cs"/>
          <w:sz w:val="28"/>
          <w:szCs w:val="28"/>
          <w:rtl/>
          <w:lang w:bidi="fa-IR"/>
        </w:rPr>
        <w:t xml:space="preserve"> «الأمول» می‌نویسد</w:t>
      </w:r>
      <w:r w:rsidR="00221F53">
        <w:rPr>
          <w:rFonts w:cs="B Lotus" w:hint="cs"/>
          <w:sz w:val="28"/>
          <w:szCs w:val="28"/>
          <w:rtl/>
          <w:lang w:bidi="fa-IR"/>
        </w:rPr>
        <w:t>:</w:t>
      </w:r>
      <w:r w:rsidR="007A18D2">
        <w:rPr>
          <w:rFonts w:cs="B Lotus" w:hint="cs"/>
          <w:sz w:val="28"/>
          <w:szCs w:val="28"/>
          <w:rtl/>
          <w:lang w:bidi="fa-IR"/>
        </w:rPr>
        <w:t xml:space="preserve"> </w:t>
      </w:r>
    </w:p>
    <w:p w:rsidR="00CC45F0" w:rsidRDefault="000F09CC" w:rsidP="00E67E12">
      <w:pPr>
        <w:ind w:firstLine="284"/>
        <w:jc w:val="both"/>
        <w:rPr>
          <w:rFonts w:cs="B Lotus"/>
          <w:sz w:val="28"/>
          <w:szCs w:val="28"/>
          <w:rtl/>
          <w:lang w:bidi="fa-IR"/>
        </w:rPr>
      </w:pPr>
      <w:r>
        <w:rPr>
          <w:rFonts w:cs="B Lotus" w:hint="cs"/>
          <w:sz w:val="28"/>
          <w:szCs w:val="28"/>
          <w:rtl/>
          <w:lang w:bidi="fa-IR"/>
        </w:rPr>
        <w:t xml:space="preserve">«از أبی هلال طائی آمده است که او </w:t>
      </w:r>
      <w:r w:rsidR="00FC486F">
        <w:rPr>
          <w:rFonts w:cs="B Lotus" w:hint="cs"/>
          <w:sz w:val="28"/>
          <w:szCs w:val="28"/>
          <w:rtl/>
          <w:lang w:bidi="fa-IR"/>
        </w:rPr>
        <w:t>از وسق رومی حکایت کرد که گفت</w:t>
      </w:r>
      <w:r w:rsidR="00221F53">
        <w:rPr>
          <w:rFonts w:cs="B Lotus" w:hint="cs"/>
          <w:sz w:val="28"/>
          <w:szCs w:val="28"/>
          <w:rtl/>
          <w:lang w:bidi="fa-IR"/>
        </w:rPr>
        <w:t>:</w:t>
      </w:r>
      <w:r w:rsidR="00FC486F">
        <w:rPr>
          <w:rFonts w:cs="B Lotus" w:hint="cs"/>
          <w:sz w:val="28"/>
          <w:szCs w:val="28"/>
          <w:rtl/>
          <w:lang w:bidi="fa-IR"/>
        </w:rPr>
        <w:t xml:space="preserve"> من </w:t>
      </w:r>
      <w:r w:rsidR="00341912">
        <w:rPr>
          <w:rFonts w:cs="B Lotus" w:hint="cs"/>
          <w:sz w:val="28"/>
          <w:szCs w:val="28"/>
          <w:rtl/>
          <w:lang w:bidi="fa-IR"/>
        </w:rPr>
        <w:t>غلام عمر بن خطاب بودم و عمر به من می‌گفت</w:t>
      </w:r>
      <w:r w:rsidR="00884A25">
        <w:rPr>
          <w:rFonts w:cs="B Lotus" w:hint="cs"/>
          <w:sz w:val="28"/>
          <w:szCs w:val="28"/>
          <w:rtl/>
          <w:lang w:bidi="fa-IR"/>
        </w:rPr>
        <w:t>:</w:t>
      </w:r>
      <w:r w:rsidR="00341912">
        <w:rPr>
          <w:rFonts w:cs="B Lotus" w:hint="cs"/>
          <w:sz w:val="28"/>
          <w:szCs w:val="28"/>
          <w:rtl/>
          <w:lang w:bidi="fa-IR"/>
        </w:rPr>
        <w:t xml:space="preserve"> مسلمان شو زیرا اگر اسلام را بپذیری، در کار بیت‌المال از تو کمک می‌گیرم، چرا که برای حفظ امانت مسلمانان نباید از کسی یاری خواست که از زمرة ایشان نباشد</w:t>
      </w:r>
      <w:r w:rsidR="00C73DA7" w:rsidRPr="00C73DA7">
        <w:rPr>
          <w:rStyle w:val="FootnoteReference"/>
          <w:rFonts w:cs="B Lotus"/>
          <w:sz w:val="28"/>
          <w:szCs w:val="28"/>
          <w:rtl/>
          <w:lang w:bidi="fa-IR"/>
        </w:rPr>
        <w:footnoteReference w:id="104"/>
      </w:r>
      <w:r w:rsidR="00266B85">
        <w:rPr>
          <w:rFonts w:cs="B Lotus" w:hint="cs"/>
          <w:sz w:val="28"/>
          <w:szCs w:val="28"/>
          <w:rtl/>
          <w:lang w:bidi="fa-IR"/>
        </w:rPr>
        <w:t>.</w:t>
      </w:r>
      <w:r w:rsidR="00341912">
        <w:rPr>
          <w:rFonts w:cs="B Lotus" w:hint="cs"/>
          <w:sz w:val="28"/>
          <w:szCs w:val="28"/>
          <w:rtl/>
          <w:lang w:bidi="fa-IR"/>
        </w:rPr>
        <w:t xml:space="preserve"> </w:t>
      </w:r>
      <w:r w:rsidR="00CC45F0">
        <w:rPr>
          <w:rFonts w:cs="B Lotus" w:hint="cs"/>
          <w:sz w:val="28"/>
          <w:szCs w:val="28"/>
          <w:rtl/>
          <w:lang w:bidi="fa-IR"/>
        </w:rPr>
        <w:t>وسق گفت</w:t>
      </w:r>
      <w:r w:rsidR="00221F53">
        <w:rPr>
          <w:rFonts w:cs="B Lotus" w:hint="cs"/>
          <w:sz w:val="28"/>
          <w:szCs w:val="28"/>
          <w:rtl/>
          <w:lang w:bidi="fa-IR"/>
        </w:rPr>
        <w:t>:</w:t>
      </w:r>
      <w:r w:rsidR="00CC45F0">
        <w:rPr>
          <w:rFonts w:cs="B Lotus" w:hint="cs"/>
          <w:sz w:val="28"/>
          <w:szCs w:val="28"/>
          <w:rtl/>
          <w:lang w:bidi="fa-IR"/>
        </w:rPr>
        <w:t xml:space="preserve"> من از پذیرفتن اسلام خودداری می‌کردم</w:t>
      </w:r>
      <w:r w:rsidR="00884A25">
        <w:rPr>
          <w:rFonts w:cs="B Lotus" w:hint="cs"/>
          <w:sz w:val="28"/>
          <w:szCs w:val="28"/>
          <w:rtl/>
          <w:lang w:bidi="fa-IR"/>
        </w:rPr>
        <w:t>،</w:t>
      </w:r>
      <w:r w:rsidR="00CC45F0">
        <w:rPr>
          <w:rFonts w:cs="B Lotus" w:hint="cs"/>
          <w:sz w:val="28"/>
          <w:szCs w:val="28"/>
          <w:rtl/>
          <w:lang w:bidi="fa-IR"/>
        </w:rPr>
        <w:t xml:space="preserve"> و عمر این آیه از قرآن را می‌خواند</w:t>
      </w:r>
      <w:r w:rsidR="00221F53">
        <w:rPr>
          <w:rFonts w:cs="B Lotus" w:hint="cs"/>
          <w:sz w:val="28"/>
          <w:szCs w:val="28"/>
          <w:rtl/>
          <w:lang w:bidi="fa-IR"/>
        </w:rPr>
        <w:t>:</w:t>
      </w:r>
      <w:r w:rsidR="00CC45F0">
        <w:rPr>
          <w:rFonts w:cs="B Lotus" w:hint="cs"/>
          <w:sz w:val="28"/>
          <w:szCs w:val="28"/>
          <w:rtl/>
          <w:lang w:bidi="fa-IR"/>
        </w:rPr>
        <w:t xml:space="preserve"> که</w:t>
      </w:r>
      <w:r w:rsidR="008E0B65">
        <w:rPr>
          <w:rFonts w:cs="B Lotus" w:hint="cs"/>
          <w:sz w:val="28"/>
          <w:szCs w:val="28"/>
          <w:rtl/>
          <w:lang w:bidi="fa-IR"/>
        </w:rPr>
        <w:t xml:space="preserve"> </w:t>
      </w:r>
      <w:r w:rsidR="008E0B65">
        <w:rPr>
          <w:rFonts w:ascii="Traditional Arabic" w:hAnsi="Traditional Arabic"/>
          <w:sz w:val="28"/>
          <w:szCs w:val="28"/>
          <w:rtl/>
          <w:lang w:bidi="fa-IR"/>
        </w:rPr>
        <w:t>﴿</w:t>
      </w:r>
      <w:r w:rsidR="00E67E12" w:rsidRPr="00E67E12">
        <w:rPr>
          <w:rFonts w:cs="KFGQPC Uthmanic Script HAFS"/>
          <w:color w:val="000000"/>
          <w:sz w:val="28"/>
          <w:szCs w:val="28"/>
          <w:rtl/>
        </w:rPr>
        <w:t>لَآ إِكۡرَاهَ فِي ٱلدِّينِ</w:t>
      </w:r>
      <w:r w:rsidR="008E0B65">
        <w:rPr>
          <w:rFonts w:ascii="Traditional Arabic" w:hAnsi="Traditional Arabic"/>
          <w:sz w:val="28"/>
          <w:szCs w:val="28"/>
          <w:rtl/>
          <w:lang w:bidi="fa-IR"/>
        </w:rPr>
        <w:t>﴾</w:t>
      </w:r>
      <w:r w:rsidR="00884A25" w:rsidRPr="00884A25">
        <w:rPr>
          <w:rFonts w:cs="B Badr" w:hint="cs"/>
          <w:b/>
          <w:bCs/>
          <w:sz w:val="32"/>
          <w:szCs w:val="32"/>
          <w:rtl/>
          <w:lang w:bidi="fa-IR"/>
        </w:rPr>
        <w:t xml:space="preserve"> </w:t>
      </w:r>
      <w:r w:rsidR="00CC45F0">
        <w:rPr>
          <w:rFonts w:cs="B Lotus" w:hint="cs"/>
          <w:sz w:val="28"/>
          <w:szCs w:val="28"/>
          <w:rtl/>
          <w:lang w:bidi="fa-IR"/>
        </w:rPr>
        <w:t>(هیچ اجباری در پذیرفتن دین نیست). چون وفاتش نزدیک شد، مرا آزاد کرد»</w:t>
      </w:r>
      <w:r w:rsidR="00C73DA7" w:rsidRPr="00C73DA7">
        <w:rPr>
          <w:rStyle w:val="FootnoteReference"/>
          <w:rFonts w:cs="B Lotus"/>
          <w:sz w:val="28"/>
          <w:szCs w:val="28"/>
          <w:rtl/>
          <w:lang w:bidi="fa-IR"/>
        </w:rPr>
        <w:footnoteReference w:id="105"/>
      </w:r>
      <w:r w:rsidR="00884A25">
        <w:rPr>
          <w:rFonts w:cs="B Lotus" w:hint="cs"/>
          <w:sz w:val="28"/>
          <w:szCs w:val="28"/>
          <w:rtl/>
          <w:lang w:bidi="fa-IR"/>
        </w:rPr>
        <w:t>.</w:t>
      </w:r>
      <w:r w:rsidR="00CC45F0">
        <w:rPr>
          <w:rFonts w:cs="B Lotus" w:hint="cs"/>
          <w:sz w:val="28"/>
          <w:szCs w:val="28"/>
          <w:rtl/>
          <w:lang w:bidi="fa-IR"/>
        </w:rPr>
        <w:t xml:space="preserve"> </w:t>
      </w:r>
    </w:p>
    <w:p w:rsidR="00D957B8" w:rsidRDefault="00D957B8" w:rsidP="00CC45F0">
      <w:pPr>
        <w:ind w:firstLine="284"/>
        <w:jc w:val="both"/>
        <w:rPr>
          <w:rFonts w:cs="B Lotus"/>
          <w:sz w:val="28"/>
          <w:szCs w:val="28"/>
          <w:rtl/>
          <w:lang w:bidi="fa-IR"/>
        </w:rPr>
      </w:pPr>
      <w:r>
        <w:rPr>
          <w:rFonts w:cs="B Lotus" w:hint="cs"/>
          <w:sz w:val="28"/>
          <w:szCs w:val="28"/>
          <w:rtl/>
          <w:lang w:bidi="fa-IR"/>
        </w:rPr>
        <w:t>در پاره‌ای از</w:t>
      </w:r>
      <w:r w:rsidR="008055C1">
        <w:rPr>
          <w:rFonts w:cs="B Lotus" w:hint="cs"/>
          <w:sz w:val="28"/>
          <w:szCs w:val="28"/>
          <w:rtl/>
          <w:lang w:bidi="fa-IR"/>
        </w:rPr>
        <w:t xml:space="preserve"> </w:t>
      </w:r>
      <w:r>
        <w:rPr>
          <w:rFonts w:cs="B Lotus" w:hint="cs"/>
          <w:sz w:val="28"/>
          <w:szCs w:val="28"/>
          <w:rtl/>
          <w:lang w:bidi="fa-IR"/>
        </w:rPr>
        <w:t>احکام جزائی اسلام، قوا</w:t>
      </w:r>
      <w:r w:rsidR="000E65F9">
        <w:rPr>
          <w:rFonts w:cs="B Lotus" w:hint="cs"/>
          <w:sz w:val="28"/>
          <w:szCs w:val="28"/>
          <w:rtl/>
          <w:lang w:bidi="fa-IR"/>
        </w:rPr>
        <w:t>ن</w:t>
      </w:r>
      <w:r>
        <w:rPr>
          <w:rFonts w:cs="B Lotus" w:hint="cs"/>
          <w:sz w:val="28"/>
          <w:szCs w:val="28"/>
          <w:rtl/>
          <w:lang w:bidi="fa-IR"/>
        </w:rPr>
        <w:t>ین آسان</w:t>
      </w:r>
      <w:r w:rsidR="008055C1">
        <w:rPr>
          <w:rFonts w:cs="B Lotus" w:hint="cs"/>
          <w:sz w:val="28"/>
          <w:szCs w:val="28"/>
          <w:rtl/>
          <w:lang w:bidi="fa-IR"/>
        </w:rPr>
        <w:t>‌</w:t>
      </w:r>
      <w:r>
        <w:rPr>
          <w:rFonts w:cs="B Lotus" w:hint="cs"/>
          <w:sz w:val="28"/>
          <w:szCs w:val="28"/>
          <w:rtl/>
          <w:lang w:bidi="fa-IR"/>
        </w:rPr>
        <w:t>تری برای بردگان تعیین شده است</w:t>
      </w:r>
      <w:r w:rsidR="00884A25">
        <w:rPr>
          <w:rFonts w:cs="B Lotus" w:hint="cs"/>
          <w:sz w:val="28"/>
          <w:szCs w:val="28"/>
          <w:rtl/>
          <w:lang w:bidi="fa-IR"/>
        </w:rPr>
        <w:t>،</w:t>
      </w:r>
      <w:r>
        <w:rPr>
          <w:rFonts w:cs="B Lotus" w:hint="cs"/>
          <w:sz w:val="28"/>
          <w:szCs w:val="28"/>
          <w:rtl/>
          <w:lang w:bidi="fa-IR"/>
        </w:rPr>
        <w:t xml:space="preserve"> مثلاً</w:t>
      </w:r>
      <w:r w:rsidR="00221F53">
        <w:rPr>
          <w:rFonts w:cs="B Lotus" w:hint="cs"/>
          <w:sz w:val="28"/>
          <w:szCs w:val="28"/>
          <w:rtl/>
          <w:lang w:bidi="fa-IR"/>
        </w:rPr>
        <w:t>:</w:t>
      </w:r>
      <w:r w:rsidR="008055C1">
        <w:rPr>
          <w:rFonts w:cs="B Lotus" w:hint="cs"/>
          <w:sz w:val="28"/>
          <w:szCs w:val="28"/>
          <w:rtl/>
          <w:lang w:bidi="fa-IR"/>
        </w:rPr>
        <w:t xml:space="preserve"> اگر کنیز (یا غلامی) مرتکب زنا شود، نیمی از کیفر شخص آزاد، دربارة وی اجرا می‌گردد. یعنی به جای 100 تازیانه، او را 50 تازیانه می‌زنند. چنانکه در قرآن کریم تصریح شده است</w:t>
      </w:r>
      <w:r w:rsidR="00221F53">
        <w:rPr>
          <w:rFonts w:cs="B Lotus" w:hint="cs"/>
          <w:sz w:val="28"/>
          <w:szCs w:val="28"/>
          <w:rtl/>
          <w:lang w:bidi="fa-IR"/>
        </w:rPr>
        <w:t>:</w:t>
      </w:r>
    </w:p>
    <w:p w:rsidR="008E0B65" w:rsidRDefault="008E0B65" w:rsidP="00923F78">
      <w:pPr>
        <w:ind w:firstLine="284"/>
        <w:jc w:val="both"/>
        <w:rPr>
          <w:rFonts w:cs="B Lotus"/>
          <w:sz w:val="28"/>
          <w:szCs w:val="28"/>
          <w:rtl/>
          <w:lang w:bidi="fa-IR"/>
        </w:rPr>
      </w:pPr>
      <w:r>
        <w:rPr>
          <w:rFonts w:ascii="Traditional Arabic" w:hAnsi="Traditional Arabic"/>
          <w:sz w:val="28"/>
          <w:szCs w:val="28"/>
          <w:rtl/>
          <w:lang w:bidi="fa-IR"/>
        </w:rPr>
        <w:t>﴿</w:t>
      </w:r>
      <w:r w:rsidR="00923F78" w:rsidRPr="00923F78">
        <w:rPr>
          <w:rFonts w:cs="KFGQPC Uthmanic Script HAFS" w:hint="cs"/>
          <w:color w:val="000000"/>
          <w:sz w:val="28"/>
          <w:szCs w:val="28"/>
          <w:rtl/>
        </w:rPr>
        <w:t>فَإِنۡ أَتَيۡنَ بِفَٰحِشَة</w:t>
      </w:r>
      <w:r w:rsidR="00923F78" w:rsidRPr="00923F78">
        <w:rPr>
          <w:rFonts w:ascii="Jameel Noori Nastaleeq" w:hAnsi="Jameel Noori Nastaleeq" w:cs="KFGQPC Uthmanic Script HAFS" w:hint="cs"/>
          <w:color w:val="000000"/>
          <w:sz w:val="28"/>
          <w:szCs w:val="28"/>
          <w:rtl/>
        </w:rPr>
        <w:t>ٖ</w:t>
      </w:r>
      <w:r w:rsidR="00923F78" w:rsidRPr="00923F78">
        <w:rPr>
          <w:rFonts w:cs="KFGQPC Uthmanic Script HAFS" w:hint="cs"/>
          <w:color w:val="000000"/>
          <w:sz w:val="28"/>
          <w:szCs w:val="28"/>
          <w:rtl/>
        </w:rPr>
        <w:t xml:space="preserve"> فَعَلَيۡ</w:t>
      </w:r>
      <w:r w:rsidR="00923F78" w:rsidRPr="00923F78">
        <w:rPr>
          <w:rFonts w:cs="KFGQPC Uthmanic Script HAFS"/>
          <w:color w:val="000000"/>
          <w:sz w:val="28"/>
          <w:szCs w:val="28"/>
          <w:rtl/>
        </w:rPr>
        <w:t>هِنَّ نِصۡفُ مَا عَلَى ٱلۡمُحۡصَنَٰتِ مِنَ ٱلۡعَذَابِ</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النساء: 25</w:t>
      </w:r>
      <w:r w:rsidRPr="00235A93">
        <w:rPr>
          <w:rFonts w:ascii="mylotus" w:hAnsi="mylotus" w:cs="mylotus"/>
          <w:sz w:val="26"/>
          <w:szCs w:val="26"/>
          <w:rtl/>
          <w:lang w:bidi="fa-IR"/>
        </w:rPr>
        <w:t>].</w:t>
      </w:r>
    </w:p>
    <w:p w:rsidR="00975A0C" w:rsidRPr="0060058E" w:rsidRDefault="00266B85" w:rsidP="0060058E">
      <w:pPr>
        <w:ind w:firstLine="284"/>
        <w:jc w:val="both"/>
        <w:rPr>
          <w:rFonts w:cs="B Lotus"/>
          <w:sz w:val="28"/>
          <w:szCs w:val="28"/>
          <w:rtl/>
          <w:lang w:bidi="fa-IR"/>
        </w:rPr>
      </w:pPr>
      <w:r w:rsidRPr="0060058E">
        <w:rPr>
          <w:rFonts w:cs="B Lotus" w:hint="cs"/>
          <w:sz w:val="28"/>
          <w:szCs w:val="28"/>
          <w:rtl/>
          <w:lang w:bidi="fa-IR"/>
        </w:rPr>
        <w:t>«</w:t>
      </w:r>
      <w:r w:rsidR="00975A0C" w:rsidRPr="0060058E">
        <w:rPr>
          <w:rFonts w:cs="B Lotus" w:hint="cs"/>
          <w:sz w:val="28"/>
          <w:szCs w:val="28"/>
          <w:rtl/>
          <w:lang w:bidi="fa-IR"/>
        </w:rPr>
        <w:t xml:space="preserve">اگر کنیزان، کار زشتی آوردند، پس بر ایشان کیفری (برابر با) نیم کیفر زنان آزاد مقرّر است». </w:t>
      </w:r>
    </w:p>
    <w:p w:rsidR="00975A0C" w:rsidRDefault="00D356D7" w:rsidP="00975A0C">
      <w:pPr>
        <w:ind w:firstLine="284"/>
        <w:jc w:val="both"/>
        <w:rPr>
          <w:rFonts w:cs="B Lotus"/>
          <w:sz w:val="28"/>
          <w:szCs w:val="28"/>
          <w:rtl/>
          <w:lang w:bidi="fa-IR"/>
        </w:rPr>
      </w:pPr>
      <w:r>
        <w:rPr>
          <w:rFonts w:cs="B Lotus" w:hint="cs"/>
          <w:sz w:val="28"/>
          <w:szCs w:val="28"/>
          <w:rtl/>
          <w:lang w:bidi="fa-IR"/>
        </w:rPr>
        <w:t>همچنین در پاره‌ای از احکام فقهی، تکالیف آسانتری برای بردگانی که به اسلام گراییده‌اند، تشریع شده است. مثلاً برگزاری حجّ و اقامة نماز جمعه بر آنان واجب نیست</w:t>
      </w:r>
      <w:r w:rsidR="00E83BC5">
        <w:rPr>
          <w:rFonts w:cs="B Lotus" w:hint="cs"/>
          <w:sz w:val="28"/>
          <w:szCs w:val="28"/>
          <w:rtl/>
          <w:lang w:bidi="fa-IR"/>
        </w:rPr>
        <w:t>،</w:t>
      </w:r>
      <w:r>
        <w:rPr>
          <w:rFonts w:cs="B Lotus" w:hint="cs"/>
          <w:sz w:val="28"/>
          <w:szCs w:val="28"/>
          <w:rtl/>
          <w:lang w:bidi="fa-IR"/>
        </w:rPr>
        <w:t xml:space="preserve"> چنانکه از پیامبر</w:t>
      </w:r>
      <w:r w:rsidR="00E83BC5">
        <w:rPr>
          <w:rFonts w:cs="B Lotus" w:hint="cs"/>
          <w:sz w:val="28"/>
          <w:szCs w:val="28"/>
          <w:rtl/>
          <w:lang w:bidi="fa-IR"/>
        </w:rPr>
        <w:t xml:space="preserve"> </w:t>
      </w:r>
      <w:r w:rsidR="00E83BC5">
        <w:rPr>
          <w:rFonts w:cs="B Lotus" w:hint="cs"/>
          <w:sz w:val="28"/>
          <w:szCs w:val="28"/>
          <w:lang w:bidi="fa-IR"/>
        </w:rPr>
        <w:sym w:font="AGA Arabesque" w:char="F072"/>
      </w:r>
      <w:r>
        <w:rPr>
          <w:rFonts w:cs="B Lotus" w:hint="cs"/>
          <w:sz w:val="28"/>
          <w:szCs w:val="28"/>
          <w:rtl/>
          <w:lang w:bidi="fa-IR"/>
        </w:rPr>
        <w:t xml:space="preserve"> مأثور است</w:t>
      </w:r>
      <w:r w:rsidR="00E83BC5">
        <w:rPr>
          <w:rFonts w:cs="B Lotus" w:hint="cs"/>
          <w:sz w:val="28"/>
          <w:szCs w:val="28"/>
          <w:rtl/>
          <w:lang w:bidi="fa-IR"/>
        </w:rPr>
        <w:t>:</w:t>
      </w:r>
      <w:r>
        <w:rPr>
          <w:rFonts w:cs="B Lotus" w:hint="cs"/>
          <w:sz w:val="28"/>
          <w:szCs w:val="28"/>
          <w:rtl/>
          <w:lang w:bidi="fa-IR"/>
        </w:rPr>
        <w:t xml:space="preserve"> </w:t>
      </w:r>
    </w:p>
    <w:p w:rsidR="00B70A09" w:rsidRDefault="00E83BC5" w:rsidP="00D57E97">
      <w:pPr>
        <w:pStyle w:val="a2"/>
        <w:rPr>
          <w:rFonts w:cs="B Lotus"/>
          <w:rtl/>
        </w:rPr>
      </w:pPr>
      <w:r>
        <w:rPr>
          <w:rFonts w:hint="cs"/>
          <w:rtl/>
        </w:rPr>
        <w:t>«</w:t>
      </w:r>
      <w:r>
        <w:rPr>
          <w:rtl/>
        </w:rPr>
        <w:t>ا</w:t>
      </w:r>
      <w:r>
        <w:rPr>
          <w:rFonts w:hint="cs"/>
          <w:rtl/>
        </w:rPr>
        <w:t>لجمعة</w:t>
      </w:r>
      <w:r w:rsidR="00D356D7" w:rsidRPr="00E83BC5">
        <w:rPr>
          <w:rtl/>
        </w:rPr>
        <w:t xml:space="preserve"> حق واجب</w:t>
      </w:r>
      <w:r>
        <w:rPr>
          <w:rFonts w:hint="cs"/>
          <w:rtl/>
        </w:rPr>
        <w:t xml:space="preserve"> على</w:t>
      </w:r>
      <w:r w:rsidR="00D356D7" w:rsidRPr="00E83BC5">
        <w:rPr>
          <w:rtl/>
        </w:rPr>
        <w:t xml:space="preserve"> </w:t>
      </w:r>
      <w:r>
        <w:rPr>
          <w:rtl/>
        </w:rPr>
        <w:t>کل مسلم فی جما</w:t>
      </w:r>
      <w:r>
        <w:rPr>
          <w:rFonts w:hint="cs"/>
          <w:rtl/>
        </w:rPr>
        <w:t>عة</w:t>
      </w:r>
      <w:r>
        <w:rPr>
          <w:rtl/>
        </w:rPr>
        <w:t xml:space="preserve"> إلا أر</w:t>
      </w:r>
      <w:r>
        <w:rPr>
          <w:rFonts w:hint="cs"/>
          <w:rtl/>
        </w:rPr>
        <w:t>بعة</w:t>
      </w:r>
      <w:r>
        <w:rPr>
          <w:rtl/>
        </w:rPr>
        <w:t>، عبد مملوک أو امرا</w:t>
      </w:r>
      <w:r>
        <w:rPr>
          <w:rFonts w:hint="cs"/>
          <w:rtl/>
        </w:rPr>
        <w:t>ة</w:t>
      </w:r>
      <w:r w:rsidR="00B70A09" w:rsidRPr="00E83BC5">
        <w:rPr>
          <w:rtl/>
        </w:rPr>
        <w:t xml:space="preserve"> أو صبی أو مریض</w:t>
      </w:r>
      <w:r>
        <w:rPr>
          <w:rFonts w:hint="cs"/>
          <w:rtl/>
        </w:rPr>
        <w:t>»</w:t>
      </w:r>
      <w:r w:rsidR="00C73DA7" w:rsidRPr="00C73DA7">
        <w:rPr>
          <w:rStyle w:val="FootnoteReference"/>
          <w:rFonts w:cs="B Lotus"/>
          <w:sz w:val="28"/>
          <w:szCs w:val="28"/>
          <w:rtl/>
        </w:rPr>
        <w:footnoteReference w:id="106"/>
      </w:r>
      <w:r>
        <w:rPr>
          <w:rFonts w:hint="cs"/>
          <w:rtl/>
        </w:rPr>
        <w:t>.</w:t>
      </w:r>
      <w:r w:rsidR="001F5FFE">
        <w:rPr>
          <w:rFonts w:cs="B Lotus" w:hint="cs"/>
          <w:rtl/>
        </w:rPr>
        <w:t xml:space="preserve"> </w:t>
      </w:r>
    </w:p>
    <w:p w:rsidR="001F5FFE" w:rsidRDefault="00B3052F" w:rsidP="00B70A09">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«نماز جمعه، حق واجبی بر هر مسلمان است که باید</w:t>
      </w:r>
      <w:r w:rsidR="0060058E">
        <w:rPr>
          <w:rFonts w:cs="B Lotus" w:hint="cs"/>
          <w:sz w:val="28"/>
          <w:szCs w:val="28"/>
          <w:rtl/>
          <w:lang w:bidi="fa-IR"/>
        </w:rPr>
        <w:t xml:space="preserve"> آن را </w:t>
      </w:r>
      <w:r>
        <w:rPr>
          <w:rFonts w:cs="B Lotus" w:hint="cs"/>
          <w:sz w:val="28"/>
          <w:szCs w:val="28"/>
          <w:rtl/>
          <w:lang w:bidi="fa-IR"/>
        </w:rPr>
        <w:t xml:space="preserve">در جماعت برگزار کند مگر چهار کس (که نماز جمعه بر آنان واجب نیست) غلام و مملوک و زن و کودک و بیمار». </w:t>
      </w:r>
    </w:p>
    <w:p w:rsidR="008708F2" w:rsidRDefault="008708F2" w:rsidP="00E83BC5">
      <w:pPr>
        <w:ind w:firstLine="284"/>
        <w:jc w:val="both"/>
        <w:rPr>
          <w:rFonts w:cs="B Lotus"/>
          <w:sz w:val="28"/>
          <w:szCs w:val="28"/>
          <w:rtl/>
          <w:lang w:bidi="fa-IR"/>
        </w:rPr>
      </w:pPr>
      <w:r>
        <w:rPr>
          <w:rFonts w:cs="B Lotus" w:hint="cs"/>
          <w:sz w:val="28"/>
          <w:szCs w:val="28"/>
          <w:rtl/>
          <w:lang w:bidi="fa-IR"/>
        </w:rPr>
        <w:t>عربها را رسم چنان بود که در کار جنگ از زنان نیز یاری می‌جستند و بویژه هنگامی که نبرد به شدّت می‌رسید در کمک‌رسانی و ضربه‌زدن به دشمن و کشتار وی، از ایشان بهره می‌گرفتند</w:t>
      </w:r>
      <w:r w:rsidR="00C73DA7" w:rsidRPr="00C73DA7">
        <w:rPr>
          <w:rStyle w:val="FootnoteReference"/>
          <w:rFonts w:cs="B Lotus"/>
          <w:sz w:val="28"/>
          <w:szCs w:val="28"/>
          <w:rtl/>
          <w:lang w:bidi="fa-IR"/>
        </w:rPr>
        <w:footnoteReference w:id="107"/>
      </w:r>
      <w:r w:rsidR="00E83BC5">
        <w:rPr>
          <w:rFonts w:cs="B Lotus" w:hint="cs"/>
          <w:sz w:val="28"/>
          <w:szCs w:val="28"/>
          <w:rtl/>
          <w:lang w:bidi="fa-IR"/>
        </w:rPr>
        <w:t>.</w:t>
      </w:r>
      <w:r>
        <w:rPr>
          <w:rFonts w:cs="B Lotus" w:hint="cs"/>
          <w:sz w:val="28"/>
          <w:szCs w:val="28"/>
          <w:rtl/>
          <w:lang w:bidi="fa-IR"/>
        </w:rPr>
        <w:t xml:space="preserve"> </w:t>
      </w:r>
    </w:p>
    <w:p w:rsidR="008708F2" w:rsidRDefault="008708F2" w:rsidP="008708F2">
      <w:pPr>
        <w:ind w:firstLine="284"/>
        <w:jc w:val="both"/>
        <w:rPr>
          <w:rFonts w:cs="B Lotus"/>
          <w:sz w:val="28"/>
          <w:szCs w:val="28"/>
          <w:rtl/>
          <w:lang w:bidi="fa-IR"/>
        </w:rPr>
      </w:pPr>
      <w:r>
        <w:rPr>
          <w:rFonts w:cs="B Lotus" w:hint="cs"/>
          <w:sz w:val="28"/>
          <w:szCs w:val="28"/>
          <w:rtl/>
          <w:lang w:bidi="fa-IR"/>
        </w:rPr>
        <w:t>به همین جهت</w:t>
      </w:r>
      <w:r w:rsidR="00E83BC5">
        <w:rPr>
          <w:rFonts w:cs="B Lotus" w:hint="cs"/>
          <w:sz w:val="28"/>
          <w:szCs w:val="28"/>
          <w:rtl/>
          <w:lang w:bidi="fa-IR"/>
        </w:rPr>
        <w:t>،</w:t>
      </w:r>
      <w:r>
        <w:rPr>
          <w:rFonts w:cs="B Lotus" w:hint="cs"/>
          <w:sz w:val="28"/>
          <w:szCs w:val="28"/>
          <w:rtl/>
          <w:lang w:bidi="fa-IR"/>
        </w:rPr>
        <w:t xml:space="preserve"> پس از شکست یک گروه، زنان</w:t>
      </w:r>
      <w:r w:rsidR="00B320D7">
        <w:rPr>
          <w:rFonts w:cs="B Lotus" w:hint="cs"/>
          <w:sz w:val="28"/>
          <w:szCs w:val="28"/>
          <w:rtl/>
          <w:lang w:bidi="fa-IR"/>
        </w:rPr>
        <w:t xml:space="preserve"> آن‌ها </w:t>
      </w:r>
      <w:r>
        <w:rPr>
          <w:rFonts w:cs="B Lotus" w:hint="cs"/>
          <w:sz w:val="28"/>
          <w:szCs w:val="28"/>
          <w:rtl/>
          <w:lang w:bidi="fa-IR"/>
        </w:rPr>
        <w:t xml:space="preserve">هم به اسارت می‌افتادند. </w:t>
      </w:r>
    </w:p>
    <w:p w:rsidR="008708F2" w:rsidRDefault="008708F2" w:rsidP="00975066">
      <w:pPr>
        <w:ind w:firstLine="284"/>
        <w:jc w:val="both"/>
        <w:rPr>
          <w:rFonts w:cs="B Lotus"/>
          <w:sz w:val="28"/>
          <w:szCs w:val="28"/>
          <w:rtl/>
          <w:lang w:bidi="fa-IR"/>
        </w:rPr>
      </w:pPr>
      <w:r>
        <w:rPr>
          <w:rFonts w:cs="B Lotus" w:hint="cs"/>
          <w:sz w:val="28"/>
          <w:szCs w:val="28"/>
          <w:rtl/>
          <w:lang w:bidi="fa-IR"/>
        </w:rPr>
        <w:t>در اسلام مقرر شد که اگر زنانی وابسته به محاربین، اسیر شوند بنابر قانون کلی</w:t>
      </w:r>
      <w:r w:rsidR="00221F53">
        <w:rPr>
          <w:rFonts w:cs="B Lotus" w:hint="cs"/>
          <w:sz w:val="28"/>
          <w:szCs w:val="28"/>
          <w:rtl/>
          <w:lang w:bidi="fa-IR"/>
        </w:rPr>
        <w:t>:</w:t>
      </w:r>
      <w:r w:rsidR="0052459A">
        <w:rPr>
          <w:rFonts w:cs="B Lotus" w:hint="cs"/>
          <w:sz w:val="28"/>
          <w:szCs w:val="28"/>
          <w:rtl/>
          <w:lang w:bidi="fa-IR"/>
        </w:rPr>
        <w:t xml:space="preserve"> </w:t>
      </w:r>
      <w:r w:rsidR="002626D3">
        <w:rPr>
          <w:rFonts w:ascii="Traditional Arabic" w:hAnsi="Traditional Arabic"/>
          <w:sz w:val="28"/>
          <w:szCs w:val="28"/>
          <w:rtl/>
          <w:lang w:bidi="fa-IR"/>
        </w:rPr>
        <w:t>﴿</w:t>
      </w:r>
      <w:r w:rsidR="002626D3" w:rsidRPr="002124C1">
        <w:rPr>
          <w:rFonts w:cs="KFGQPC Uthmanic Script HAFS"/>
          <w:color w:val="000000"/>
          <w:sz w:val="28"/>
          <w:szCs w:val="28"/>
          <w:rtl/>
        </w:rPr>
        <w:t>فَإِمَّا مَنَّۢا بَعۡدُ وَإِمَّا فِدَآءً</w:t>
      </w:r>
      <w:r w:rsidR="002626D3">
        <w:rPr>
          <w:rFonts w:ascii="Traditional Arabic" w:hAnsi="Traditional Arabic"/>
          <w:sz w:val="28"/>
          <w:szCs w:val="28"/>
          <w:rtl/>
          <w:lang w:bidi="fa-IR"/>
        </w:rPr>
        <w:t>﴾</w:t>
      </w:r>
      <w:r w:rsidR="00975066">
        <w:rPr>
          <w:rFonts w:ascii="Traditional Arabic" w:hAnsi="Traditional Arabic" w:hint="cs"/>
          <w:sz w:val="28"/>
          <w:szCs w:val="28"/>
          <w:rtl/>
          <w:lang w:bidi="fa-IR"/>
        </w:rPr>
        <w:t xml:space="preserve"> </w:t>
      </w:r>
      <w:r>
        <w:rPr>
          <w:rFonts w:cs="B Lotus" w:hint="cs"/>
          <w:sz w:val="28"/>
          <w:szCs w:val="28"/>
          <w:rtl/>
          <w:lang w:bidi="fa-IR"/>
        </w:rPr>
        <w:t>باید آزاد شوند</w:t>
      </w:r>
      <w:r w:rsidR="005E71CE">
        <w:rPr>
          <w:rFonts w:cs="B Lotus" w:hint="cs"/>
          <w:sz w:val="28"/>
          <w:szCs w:val="28"/>
          <w:rtl/>
          <w:lang w:bidi="fa-IR"/>
        </w:rPr>
        <w:t xml:space="preserve"> </w:t>
      </w:r>
      <w:r>
        <w:rPr>
          <w:rFonts w:cs="B Lotus" w:hint="cs"/>
          <w:sz w:val="28"/>
          <w:szCs w:val="28"/>
          <w:rtl/>
          <w:lang w:bidi="fa-IR"/>
        </w:rPr>
        <w:t>یا مسلمانان، ازکسانشان (همچون شوهر، پدر، برادر...) فدیه بگیرند و</w:t>
      </w:r>
      <w:r w:rsidR="00B320D7">
        <w:rPr>
          <w:rFonts w:cs="B Lotus" w:hint="cs"/>
          <w:sz w:val="28"/>
          <w:szCs w:val="28"/>
          <w:rtl/>
          <w:lang w:bidi="fa-IR"/>
        </w:rPr>
        <w:t xml:space="preserve"> آن‌ها </w:t>
      </w:r>
      <w:r>
        <w:rPr>
          <w:rFonts w:cs="B Lotus" w:hint="cs"/>
          <w:sz w:val="28"/>
          <w:szCs w:val="28"/>
          <w:rtl/>
          <w:lang w:bidi="fa-IR"/>
        </w:rPr>
        <w:t xml:space="preserve">را رها سازند. </w:t>
      </w:r>
    </w:p>
    <w:p w:rsidR="00914606" w:rsidRDefault="00914606" w:rsidP="008708F2">
      <w:pPr>
        <w:ind w:firstLine="284"/>
        <w:jc w:val="both"/>
        <w:rPr>
          <w:rFonts w:cs="B Lotus"/>
          <w:sz w:val="28"/>
          <w:szCs w:val="28"/>
          <w:rtl/>
          <w:lang w:bidi="fa-IR"/>
        </w:rPr>
      </w:pPr>
      <w:r>
        <w:rPr>
          <w:rFonts w:cs="B Lotus" w:hint="cs"/>
          <w:sz w:val="28"/>
          <w:szCs w:val="28"/>
          <w:rtl/>
          <w:lang w:bidi="fa-IR"/>
        </w:rPr>
        <w:t xml:space="preserve">در صورتی که این امور </w:t>
      </w:r>
      <w:r>
        <w:rPr>
          <w:rFonts w:cs="Times New Roman" w:hint="cs"/>
          <w:sz w:val="28"/>
          <w:szCs w:val="28"/>
          <w:rtl/>
          <w:lang w:bidi="fa-IR"/>
        </w:rPr>
        <w:t>–</w:t>
      </w:r>
      <w:r>
        <w:rPr>
          <w:rFonts w:cs="B Lotus" w:hint="cs"/>
          <w:sz w:val="28"/>
          <w:szCs w:val="28"/>
          <w:rtl/>
          <w:lang w:bidi="fa-IR"/>
        </w:rPr>
        <w:t xml:space="preserve"> بنابر مصلحتی که امام مسلمین تشخیص دهد </w:t>
      </w:r>
      <w:r>
        <w:rPr>
          <w:rFonts w:cs="Times New Roman" w:hint="cs"/>
          <w:sz w:val="28"/>
          <w:szCs w:val="28"/>
          <w:rtl/>
          <w:lang w:bidi="fa-IR"/>
        </w:rPr>
        <w:t>–</w:t>
      </w:r>
      <w:r>
        <w:rPr>
          <w:rFonts w:cs="B Lotus" w:hint="cs"/>
          <w:sz w:val="28"/>
          <w:szCs w:val="28"/>
          <w:rtl/>
          <w:lang w:bidi="fa-IR"/>
        </w:rPr>
        <w:t xml:space="preserve"> پیش نیاید (مثل آنکه </w:t>
      </w:r>
      <w:r w:rsidR="007F24F4">
        <w:rPr>
          <w:rFonts w:cs="B Lotus" w:hint="cs"/>
          <w:sz w:val="28"/>
          <w:szCs w:val="28"/>
          <w:rtl/>
          <w:lang w:bidi="fa-IR"/>
        </w:rPr>
        <w:t>کسان زنان اسیر، در پیکار کشته شده باشند و آنان بی‌سرپرست مانند یا مصالح دیگر)</w:t>
      </w:r>
      <w:r w:rsidR="00B320D7">
        <w:rPr>
          <w:rFonts w:cs="B Lotus" w:hint="cs"/>
          <w:sz w:val="28"/>
          <w:szCs w:val="28"/>
          <w:rtl/>
          <w:lang w:bidi="fa-IR"/>
        </w:rPr>
        <w:t xml:space="preserve"> آن‌ها </w:t>
      </w:r>
      <w:r w:rsidR="007F24F4">
        <w:rPr>
          <w:rFonts w:cs="B Lotus" w:hint="cs"/>
          <w:sz w:val="28"/>
          <w:szCs w:val="28"/>
          <w:rtl/>
          <w:lang w:bidi="fa-IR"/>
        </w:rPr>
        <w:t>را همچون مردان اسیر، به مجاهدان مسلمان می‌سپرند. در اینجا قرآن کر</w:t>
      </w:r>
      <w:r w:rsidR="00367FF6">
        <w:rPr>
          <w:rFonts w:cs="B Lotus" w:hint="cs"/>
          <w:sz w:val="28"/>
          <w:szCs w:val="28"/>
          <w:rtl/>
          <w:lang w:bidi="fa-IR"/>
        </w:rPr>
        <w:t xml:space="preserve">یم، مسلمانان بی‌همسر را که توان مالی ندارند تشویق می‌کند تا با آن زنان </w:t>
      </w:r>
      <w:r w:rsidR="00367FF6">
        <w:rPr>
          <w:rFonts w:cs="Times New Roman" w:hint="cs"/>
          <w:sz w:val="28"/>
          <w:szCs w:val="28"/>
          <w:rtl/>
          <w:lang w:bidi="fa-IR"/>
        </w:rPr>
        <w:t>–</w:t>
      </w:r>
      <w:r w:rsidR="00367FF6">
        <w:rPr>
          <w:rFonts w:cs="B Lotus" w:hint="cs"/>
          <w:sz w:val="28"/>
          <w:szCs w:val="28"/>
          <w:rtl/>
          <w:lang w:bidi="fa-IR"/>
        </w:rPr>
        <w:t xml:space="preserve"> چنانچه مسلمان شوند </w:t>
      </w:r>
      <w:r w:rsidR="00367FF6">
        <w:rPr>
          <w:rFonts w:cs="Times New Roman" w:hint="cs"/>
          <w:sz w:val="28"/>
          <w:szCs w:val="28"/>
          <w:rtl/>
          <w:lang w:bidi="fa-IR"/>
        </w:rPr>
        <w:t>–</w:t>
      </w:r>
      <w:r w:rsidR="00367FF6">
        <w:rPr>
          <w:rFonts w:cs="B Lotus" w:hint="cs"/>
          <w:sz w:val="28"/>
          <w:szCs w:val="28"/>
          <w:rtl/>
          <w:lang w:bidi="fa-IR"/>
        </w:rPr>
        <w:t xml:space="preserve"> عقد زناشویی بندند و تصریح می‌کند که مسلمانان حق ندارند بدون ازدواج رسمی، از</w:t>
      </w:r>
      <w:r w:rsidR="00B320D7">
        <w:rPr>
          <w:rFonts w:cs="B Lotus" w:hint="cs"/>
          <w:sz w:val="28"/>
          <w:szCs w:val="28"/>
          <w:rtl/>
          <w:lang w:bidi="fa-IR"/>
        </w:rPr>
        <w:t xml:space="preserve"> آن‌ها </w:t>
      </w:r>
      <w:r w:rsidR="00367FF6">
        <w:rPr>
          <w:rFonts w:cs="B Lotus" w:hint="cs"/>
          <w:sz w:val="28"/>
          <w:szCs w:val="28"/>
          <w:rtl/>
          <w:lang w:bidi="fa-IR"/>
        </w:rPr>
        <w:t>کامجویی کنند چنانکه می‌فرماید</w:t>
      </w:r>
      <w:r w:rsidR="00221F53">
        <w:rPr>
          <w:rFonts w:cs="B Lotus" w:hint="cs"/>
          <w:sz w:val="28"/>
          <w:szCs w:val="28"/>
          <w:rtl/>
          <w:lang w:bidi="fa-IR"/>
        </w:rPr>
        <w:t>:</w:t>
      </w:r>
    </w:p>
    <w:p w:rsidR="0070602F" w:rsidRDefault="0070602F" w:rsidP="00CF3C4B">
      <w:pPr>
        <w:ind w:firstLine="284"/>
        <w:jc w:val="both"/>
        <w:rPr>
          <w:rFonts w:cs="B Lotus"/>
          <w:sz w:val="28"/>
          <w:szCs w:val="28"/>
          <w:rtl/>
          <w:lang w:bidi="fa-IR"/>
        </w:rPr>
      </w:pPr>
      <w:r>
        <w:rPr>
          <w:rFonts w:ascii="Traditional Arabic" w:hAnsi="Traditional Arabic"/>
          <w:sz w:val="28"/>
          <w:szCs w:val="28"/>
          <w:rtl/>
          <w:lang w:bidi="fa-IR"/>
        </w:rPr>
        <w:t>﴿</w:t>
      </w:r>
      <w:r w:rsidR="00CF3C4B" w:rsidRPr="00CF3C4B">
        <w:rPr>
          <w:rFonts w:cs="KFGQPC Uthmanic Script HAFS" w:hint="cs"/>
          <w:color w:val="000000"/>
          <w:sz w:val="28"/>
          <w:szCs w:val="28"/>
          <w:rtl/>
        </w:rPr>
        <w:t xml:space="preserve">وَمَن لَّمۡ يَسۡتَطِعۡ مِنكُمۡ طَوۡلًا أَن يَنكِحَ </w:t>
      </w:r>
      <w:r w:rsidR="00CF3C4B" w:rsidRPr="00CF3C4B">
        <w:rPr>
          <w:rFonts w:cs="KFGQPC Uthmanic Script HAFS"/>
          <w:color w:val="000000"/>
          <w:sz w:val="28"/>
          <w:szCs w:val="28"/>
          <w:rtl/>
        </w:rPr>
        <w:t>ٱلۡمُحۡصَنَٰتِ ٱلۡمُؤۡمِنَٰتِ فَمِن مَّا مَلَكَتۡ أَيۡمَٰنُكُم مِّن فَتَيَٰتِكُمُ ٱلۡمُؤۡمِنَٰتِۚ وَٱللَّهُ أَعۡلَمُ بِإِيمَٰنِكُمۚ بَعۡضُكُم مِّنۢ بَعۡض</w:t>
      </w:r>
      <w:r w:rsidR="00CF3C4B" w:rsidRPr="00CF3C4B">
        <w:rPr>
          <w:rFonts w:ascii="Jameel Noori Nastaleeq" w:hAnsi="Jameel Noori Nastaleeq" w:cs="KFGQPC Uthmanic Script HAFS" w:hint="cs"/>
          <w:color w:val="000000"/>
          <w:sz w:val="28"/>
          <w:szCs w:val="28"/>
          <w:rtl/>
        </w:rPr>
        <w:t>ٖ</w:t>
      </w:r>
      <w:r w:rsidR="00CF3C4B" w:rsidRPr="00CF3C4B">
        <w:rPr>
          <w:rFonts w:cs="KFGQPC Uthmanic Script HAFS" w:hint="cs"/>
          <w:color w:val="000000"/>
          <w:sz w:val="28"/>
          <w:szCs w:val="28"/>
          <w:rtl/>
        </w:rPr>
        <w:t xml:space="preserve">ۚ فَٱنكِحُوهُنَّ بِإِذۡنِ أَهۡلِهِنَّ وَءَاتُوهُنَّ أُجُورَهُنَّ </w:t>
      </w:r>
      <w:r w:rsidR="00CF3C4B" w:rsidRPr="00CF3C4B">
        <w:rPr>
          <w:rFonts w:cs="KFGQPC Uthmanic Script HAFS"/>
          <w:color w:val="000000"/>
          <w:sz w:val="28"/>
          <w:szCs w:val="28"/>
          <w:rtl/>
        </w:rPr>
        <w:t>بِٱلۡمَعۡرُوفِ مُحۡصَنَٰتٍ غَيۡرَ مُسَٰفِحَٰت</w:t>
      </w:r>
      <w:r w:rsidR="00CF3C4B" w:rsidRPr="00CF3C4B">
        <w:rPr>
          <w:rFonts w:ascii="Jameel Noori Nastaleeq" w:hAnsi="Jameel Noori Nastaleeq" w:cs="KFGQPC Uthmanic Script HAFS" w:hint="cs"/>
          <w:color w:val="000000"/>
          <w:sz w:val="28"/>
          <w:szCs w:val="28"/>
          <w:rtl/>
        </w:rPr>
        <w:t>ٖ</w:t>
      </w:r>
      <w:r w:rsidR="00CF3C4B" w:rsidRPr="00CF3C4B">
        <w:rPr>
          <w:rFonts w:cs="KFGQPC Uthmanic Script HAFS" w:hint="cs"/>
          <w:color w:val="000000"/>
          <w:sz w:val="28"/>
          <w:szCs w:val="28"/>
          <w:rtl/>
        </w:rPr>
        <w:t xml:space="preserve"> وَلَا مُتَّخِذَٰتِ </w:t>
      </w:r>
      <w:r w:rsidR="00CF3C4B" w:rsidRPr="00CF3C4B">
        <w:rPr>
          <w:rFonts w:cs="KFGQPC Uthmanic Script HAFS"/>
          <w:color w:val="000000"/>
          <w:sz w:val="28"/>
          <w:szCs w:val="28"/>
          <w:rtl/>
        </w:rPr>
        <w:t>أَخۡدَان</w:t>
      </w:r>
      <w:r w:rsidR="00CF3C4B" w:rsidRPr="00CF3C4B">
        <w:rPr>
          <w:rFonts w:ascii="Jameel Noori Nastaleeq" w:hAnsi="Jameel Noori Nastaleeq" w:cs="KFGQPC Uthmanic Script HAFS" w:hint="cs"/>
          <w:color w:val="000000"/>
          <w:sz w:val="28"/>
          <w:szCs w:val="28"/>
          <w:rtl/>
        </w:rPr>
        <w:t>ٖ</w:t>
      </w:r>
      <w:r w:rsidR="00CF3C4B" w:rsidRPr="00CF3C4B">
        <w:rPr>
          <w:rFonts w:ascii="Traditional Arabic" w:hAnsi="Traditional Arabic" w:hint="cs"/>
          <w:sz w:val="28"/>
          <w:szCs w:val="28"/>
          <w:rtl/>
          <w:lang w:bidi="fa-IR"/>
        </w:rPr>
        <w:t>...</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النساء: 25</w:t>
      </w:r>
      <w:r w:rsidRPr="00235A93">
        <w:rPr>
          <w:rFonts w:ascii="mylotus" w:hAnsi="mylotus" w:cs="mylotus"/>
          <w:sz w:val="26"/>
          <w:szCs w:val="26"/>
          <w:rtl/>
          <w:lang w:bidi="fa-IR"/>
        </w:rPr>
        <w:t>].</w:t>
      </w:r>
    </w:p>
    <w:p w:rsidR="00367FF6" w:rsidRPr="0060058E" w:rsidRDefault="00DB12A1" w:rsidP="0060058E">
      <w:pPr>
        <w:ind w:firstLine="284"/>
        <w:jc w:val="both"/>
        <w:rPr>
          <w:rFonts w:cs="B Lotus"/>
          <w:sz w:val="28"/>
          <w:szCs w:val="28"/>
          <w:rtl/>
          <w:lang w:bidi="fa-IR"/>
        </w:rPr>
      </w:pPr>
      <w:r w:rsidRPr="0060058E">
        <w:rPr>
          <w:rFonts w:cs="B Lotus" w:hint="cs"/>
          <w:sz w:val="28"/>
          <w:szCs w:val="28"/>
          <w:rtl/>
          <w:lang w:bidi="fa-IR"/>
        </w:rPr>
        <w:t xml:space="preserve">«هر کس از شما توانگری ندارد که با زنان آزاد و با ایمان زناشویی کند، پس، از آنچه که مالک شده‌اید </w:t>
      </w:r>
      <w:r w:rsidRPr="0060058E">
        <w:rPr>
          <w:rFonts w:cs="Times New Roman" w:hint="cs"/>
          <w:sz w:val="28"/>
          <w:szCs w:val="28"/>
          <w:rtl/>
          <w:lang w:bidi="fa-IR"/>
        </w:rPr>
        <w:t>–</w:t>
      </w:r>
      <w:r w:rsidRPr="0060058E">
        <w:rPr>
          <w:rFonts w:cs="B Lotus" w:hint="cs"/>
          <w:sz w:val="28"/>
          <w:szCs w:val="28"/>
          <w:rtl/>
          <w:lang w:bidi="fa-IR"/>
        </w:rPr>
        <w:t xml:space="preserve"> از کنیزان مؤمن </w:t>
      </w:r>
      <w:r w:rsidRPr="0060058E">
        <w:rPr>
          <w:rFonts w:cs="Times New Roman" w:hint="cs"/>
          <w:sz w:val="28"/>
          <w:szCs w:val="28"/>
          <w:rtl/>
          <w:lang w:bidi="fa-IR"/>
        </w:rPr>
        <w:t>–</w:t>
      </w:r>
      <w:r w:rsidR="002A426D" w:rsidRPr="0060058E">
        <w:rPr>
          <w:rFonts w:cs="B Lotus" w:hint="cs"/>
          <w:sz w:val="28"/>
          <w:szCs w:val="28"/>
          <w:rtl/>
          <w:lang w:bidi="fa-IR"/>
        </w:rPr>
        <w:t xml:space="preserve"> همسر گیرید</w:t>
      </w:r>
      <w:r w:rsidRPr="0060058E">
        <w:rPr>
          <w:rFonts w:cs="B Lotus" w:hint="cs"/>
          <w:sz w:val="28"/>
          <w:szCs w:val="28"/>
          <w:rtl/>
          <w:lang w:bidi="fa-IR"/>
        </w:rPr>
        <w:t xml:space="preserve">. خدا </w:t>
      </w:r>
      <w:r w:rsidR="003437E9" w:rsidRPr="0060058E">
        <w:rPr>
          <w:rFonts w:cs="B Lotus" w:hint="cs"/>
          <w:sz w:val="28"/>
          <w:szCs w:val="28"/>
          <w:rtl/>
          <w:lang w:bidi="fa-IR"/>
        </w:rPr>
        <w:t xml:space="preserve">به ایمانتان داناتر </w:t>
      </w:r>
      <w:r w:rsidR="005C6D41" w:rsidRPr="0060058E">
        <w:rPr>
          <w:rFonts w:cs="B Lotus" w:hint="cs"/>
          <w:sz w:val="28"/>
          <w:szCs w:val="28"/>
          <w:rtl/>
          <w:lang w:bidi="fa-IR"/>
        </w:rPr>
        <w:t>است و شما (به دلیل هم‌کیشی) وابسته به یکدیگرید. پس</w:t>
      </w:r>
      <w:r w:rsidR="0060058E">
        <w:rPr>
          <w:rFonts w:cs="B Lotus" w:hint="cs"/>
          <w:sz w:val="28"/>
          <w:szCs w:val="28"/>
          <w:rtl/>
          <w:lang w:bidi="fa-IR"/>
        </w:rPr>
        <w:t xml:space="preserve"> آنان را </w:t>
      </w:r>
      <w:r w:rsidR="005C6D41" w:rsidRPr="0060058E">
        <w:rPr>
          <w:rFonts w:cs="B Lotus" w:hint="cs"/>
          <w:sz w:val="28"/>
          <w:szCs w:val="28"/>
          <w:rtl/>
          <w:lang w:bidi="fa-IR"/>
        </w:rPr>
        <w:t>با اجازة کسانشان به همسری برگزینید و کابین</w:t>
      </w:r>
      <w:r w:rsidR="00B320D7" w:rsidRPr="0060058E">
        <w:rPr>
          <w:rFonts w:cs="B Lotus" w:hint="cs"/>
          <w:sz w:val="28"/>
          <w:szCs w:val="28"/>
          <w:rtl/>
          <w:lang w:bidi="fa-IR"/>
        </w:rPr>
        <w:t xml:space="preserve"> آن‌ها </w:t>
      </w:r>
      <w:r w:rsidR="005C6D41" w:rsidRPr="0060058E">
        <w:rPr>
          <w:rFonts w:cs="B Lotus" w:hint="cs"/>
          <w:sz w:val="28"/>
          <w:szCs w:val="28"/>
          <w:rtl/>
          <w:lang w:bidi="fa-IR"/>
        </w:rPr>
        <w:t>را چنانکه رسم است بدهید در حالی که زنانی پاکدامن باشند نه آلوده دامن و رفیق‌گیر...».</w:t>
      </w:r>
    </w:p>
    <w:p w:rsidR="002D6910" w:rsidRDefault="002D6910" w:rsidP="0025113E">
      <w:pPr>
        <w:ind w:firstLine="284"/>
        <w:jc w:val="both"/>
        <w:rPr>
          <w:rFonts w:cs="B Lotus"/>
          <w:sz w:val="28"/>
          <w:szCs w:val="28"/>
          <w:rtl/>
          <w:lang w:bidi="fa-IR"/>
        </w:rPr>
      </w:pPr>
      <w:r>
        <w:rPr>
          <w:rFonts w:cs="B Lotus" w:hint="cs"/>
          <w:sz w:val="28"/>
          <w:szCs w:val="28"/>
          <w:rtl/>
          <w:lang w:bidi="fa-IR"/>
        </w:rPr>
        <w:t>اما چنانچه این قبیل زنان به همسری کسی در نیامدند، در آن صورت با صاحبان خود زندگی می‌کنند</w:t>
      </w:r>
      <w:r w:rsidR="00C73DA7" w:rsidRPr="00C73DA7">
        <w:rPr>
          <w:rStyle w:val="FootnoteReference"/>
          <w:rFonts w:cs="B Lotus"/>
          <w:sz w:val="28"/>
          <w:szCs w:val="28"/>
          <w:rtl/>
          <w:lang w:bidi="fa-IR"/>
        </w:rPr>
        <w:footnoteReference w:id="108"/>
      </w:r>
      <w:r w:rsidR="0025113E">
        <w:rPr>
          <w:rFonts w:cs="B Lotus" w:hint="cs"/>
          <w:sz w:val="28"/>
          <w:szCs w:val="28"/>
          <w:rtl/>
          <w:lang w:bidi="fa-IR"/>
        </w:rPr>
        <w:t>.</w:t>
      </w:r>
      <w:r>
        <w:rPr>
          <w:rFonts w:cs="B Lotus" w:hint="cs"/>
          <w:sz w:val="28"/>
          <w:szCs w:val="28"/>
          <w:rtl/>
          <w:lang w:bidi="fa-IR"/>
        </w:rPr>
        <w:t xml:space="preserve"> </w:t>
      </w:r>
    </w:p>
    <w:p w:rsidR="0079494B" w:rsidRDefault="0079494B" w:rsidP="002D6910">
      <w:pPr>
        <w:ind w:firstLine="284"/>
        <w:jc w:val="both"/>
        <w:rPr>
          <w:rFonts w:cs="B Lotus"/>
          <w:sz w:val="28"/>
          <w:szCs w:val="28"/>
          <w:rtl/>
          <w:lang w:bidi="fa-IR"/>
        </w:rPr>
      </w:pPr>
      <w:r>
        <w:rPr>
          <w:rFonts w:cs="B Lotus" w:hint="cs"/>
          <w:sz w:val="28"/>
          <w:szCs w:val="28"/>
          <w:rtl/>
          <w:lang w:bidi="fa-IR"/>
        </w:rPr>
        <w:t>و تا هنگامی که فرزند نیاوردند مرتبة ایشان فروتر از همسران آزاد است و چون فرزندی بزایند، بنابر قانون «ام ولد» آزاد خواهند شد و با دیگر زنان، برابر می‌شوند چنانکه دارقطبی در سنن خود از رسول خدا</w:t>
      </w:r>
      <w:r w:rsidR="00F934FA">
        <w:rPr>
          <w:rFonts w:cs="B Lotus" w:hint="cs"/>
          <w:sz w:val="28"/>
          <w:szCs w:val="28"/>
          <w:rtl/>
          <w:lang w:bidi="fa-IR"/>
        </w:rPr>
        <w:t xml:space="preserve"> </w:t>
      </w:r>
      <w:r w:rsidR="00F934FA">
        <w:rPr>
          <w:rFonts w:cs="B Lotus" w:hint="cs"/>
          <w:sz w:val="28"/>
          <w:szCs w:val="28"/>
          <w:lang w:bidi="fa-IR"/>
        </w:rPr>
        <w:sym w:font="AGA Arabesque" w:char="F072"/>
      </w:r>
      <w:r>
        <w:rPr>
          <w:rFonts w:cs="B Lotus" w:hint="cs"/>
          <w:sz w:val="28"/>
          <w:szCs w:val="28"/>
          <w:rtl/>
          <w:lang w:bidi="fa-IR"/>
        </w:rPr>
        <w:t xml:space="preserve"> آورده است</w:t>
      </w:r>
      <w:r w:rsidR="00221F53">
        <w:rPr>
          <w:rFonts w:cs="B Lotus" w:hint="cs"/>
          <w:sz w:val="28"/>
          <w:szCs w:val="28"/>
          <w:rtl/>
          <w:lang w:bidi="fa-IR"/>
        </w:rPr>
        <w:t>:</w:t>
      </w:r>
      <w:r>
        <w:rPr>
          <w:rFonts w:cs="B Lotus" w:hint="cs"/>
          <w:sz w:val="28"/>
          <w:szCs w:val="28"/>
          <w:rtl/>
          <w:lang w:bidi="fa-IR"/>
        </w:rPr>
        <w:t xml:space="preserve"> </w:t>
      </w:r>
    </w:p>
    <w:p w:rsidR="0079494B" w:rsidRDefault="00F934FA" w:rsidP="00D57E97">
      <w:pPr>
        <w:pStyle w:val="a2"/>
        <w:rPr>
          <w:rFonts w:cs="B Lotus"/>
          <w:rtl/>
        </w:rPr>
      </w:pPr>
      <w:r>
        <w:rPr>
          <w:rFonts w:hint="cs"/>
          <w:sz w:val="32"/>
          <w:szCs w:val="32"/>
          <w:rtl/>
        </w:rPr>
        <w:t>«</w:t>
      </w:r>
      <w:r w:rsidRPr="00F934FA">
        <w:rPr>
          <w:rtl/>
        </w:rPr>
        <w:t>أم الولد حرة</w:t>
      </w:r>
      <w:r w:rsidR="0079494B" w:rsidRPr="00F934FA">
        <w:rPr>
          <w:rtl/>
        </w:rPr>
        <w:t xml:space="preserve"> وإن کان سقطا</w:t>
      </w:r>
      <w:r>
        <w:rPr>
          <w:rFonts w:hint="cs"/>
          <w:sz w:val="32"/>
          <w:szCs w:val="32"/>
          <w:rtl/>
        </w:rPr>
        <w:t>»</w:t>
      </w:r>
      <w:r w:rsidR="00C73DA7" w:rsidRPr="00C73DA7">
        <w:rPr>
          <w:rStyle w:val="FootnoteReference"/>
          <w:rFonts w:cs="B Lotus"/>
          <w:sz w:val="28"/>
          <w:szCs w:val="28"/>
          <w:rtl/>
        </w:rPr>
        <w:footnoteReference w:id="109"/>
      </w:r>
      <w:r>
        <w:rPr>
          <w:rFonts w:cs="B Lotus" w:hint="cs"/>
          <w:rtl/>
        </w:rPr>
        <w:t>.</w:t>
      </w:r>
      <w:r w:rsidR="0079494B">
        <w:rPr>
          <w:rFonts w:cs="B Lotus" w:hint="cs"/>
          <w:rtl/>
        </w:rPr>
        <w:t xml:space="preserve"> </w:t>
      </w:r>
    </w:p>
    <w:p w:rsidR="00D44B34" w:rsidRDefault="00D44B34" w:rsidP="00F934FA">
      <w:pPr>
        <w:ind w:firstLine="284"/>
        <w:jc w:val="both"/>
        <w:rPr>
          <w:rFonts w:cs="B Lotus"/>
          <w:sz w:val="28"/>
          <w:szCs w:val="28"/>
          <w:rtl/>
          <w:lang w:bidi="fa-IR"/>
        </w:rPr>
      </w:pPr>
      <w:r>
        <w:rPr>
          <w:rFonts w:cs="B Lotus" w:hint="cs"/>
          <w:sz w:val="28"/>
          <w:szCs w:val="28"/>
          <w:rtl/>
          <w:lang w:bidi="fa-IR"/>
        </w:rPr>
        <w:t>«کنیزی که فرزند آورد، آزاد است هر چند فرزندش سقط شود!»</w:t>
      </w:r>
      <w:r w:rsidR="00C73DA7" w:rsidRPr="00C73DA7">
        <w:rPr>
          <w:rStyle w:val="FootnoteReference"/>
          <w:rFonts w:cs="B Lotus"/>
          <w:sz w:val="28"/>
          <w:szCs w:val="28"/>
          <w:rtl/>
          <w:lang w:bidi="fa-IR"/>
        </w:rPr>
        <w:footnoteReference w:id="110"/>
      </w:r>
      <w:r w:rsidR="00F934FA">
        <w:rPr>
          <w:rFonts w:cs="B Lotus" w:hint="cs"/>
          <w:sz w:val="28"/>
          <w:szCs w:val="28"/>
          <w:rtl/>
          <w:lang w:bidi="fa-IR"/>
        </w:rPr>
        <w:t>.</w:t>
      </w:r>
      <w:r>
        <w:rPr>
          <w:rFonts w:cs="B Lotus" w:hint="cs"/>
          <w:sz w:val="28"/>
          <w:szCs w:val="28"/>
          <w:rtl/>
          <w:lang w:bidi="fa-IR"/>
        </w:rPr>
        <w:t xml:space="preserve"> </w:t>
      </w:r>
    </w:p>
    <w:p w:rsidR="00C4542E" w:rsidRDefault="00C4542E" w:rsidP="00D44B34">
      <w:pPr>
        <w:ind w:firstLine="284"/>
        <w:jc w:val="both"/>
        <w:rPr>
          <w:rFonts w:cs="B Lotus"/>
          <w:sz w:val="28"/>
          <w:szCs w:val="28"/>
          <w:rtl/>
          <w:lang w:bidi="fa-IR"/>
        </w:rPr>
      </w:pPr>
      <w:r>
        <w:rPr>
          <w:rFonts w:cs="B Lotus" w:hint="cs"/>
          <w:sz w:val="28"/>
          <w:szCs w:val="28"/>
          <w:rtl/>
          <w:lang w:bidi="fa-IR"/>
        </w:rPr>
        <w:t>از مسلمات قوانین اسلام است که اگر چند تن در مالکیت کنیزی شریک باشند، هیچ کدام حق ندارند با وی همخوابه شوند و نمی‌توانند او را به نزدیکی با کسی وادارند مگر آنکه برای وی همسری برگزینند</w:t>
      </w:r>
      <w:r w:rsidR="00E65CE8">
        <w:rPr>
          <w:rFonts w:cs="B Lotus" w:hint="cs"/>
          <w:sz w:val="28"/>
          <w:szCs w:val="28"/>
          <w:rtl/>
          <w:lang w:bidi="fa-IR"/>
        </w:rPr>
        <w:t>.</w:t>
      </w:r>
      <w:r>
        <w:rPr>
          <w:rFonts w:cs="B Lotus" w:hint="cs"/>
          <w:sz w:val="28"/>
          <w:szCs w:val="28"/>
          <w:rtl/>
          <w:lang w:bidi="fa-IR"/>
        </w:rPr>
        <w:t xml:space="preserve"> و قرآن کریم، مسلمانان را بدین کار فرمان داده است</w:t>
      </w:r>
      <w:r w:rsidR="00F86AB4">
        <w:rPr>
          <w:rFonts w:cs="B Lotus" w:hint="cs"/>
          <w:sz w:val="28"/>
          <w:szCs w:val="28"/>
          <w:rtl/>
          <w:lang w:bidi="fa-IR"/>
        </w:rPr>
        <w:t xml:space="preserve"> </w:t>
      </w:r>
      <w:r>
        <w:rPr>
          <w:rFonts w:cs="B Lotus" w:hint="cs"/>
          <w:sz w:val="28"/>
          <w:szCs w:val="28"/>
          <w:rtl/>
          <w:lang w:bidi="fa-IR"/>
        </w:rPr>
        <w:t>و می‌گوید</w:t>
      </w:r>
      <w:r w:rsidR="00221F53">
        <w:rPr>
          <w:rFonts w:cs="B Lotus" w:hint="cs"/>
          <w:sz w:val="28"/>
          <w:szCs w:val="28"/>
          <w:rtl/>
          <w:lang w:bidi="fa-IR"/>
        </w:rPr>
        <w:t>:</w:t>
      </w:r>
    </w:p>
    <w:p w:rsidR="00C365DE" w:rsidRDefault="00C365DE" w:rsidP="00213ECD">
      <w:pPr>
        <w:ind w:firstLine="284"/>
        <w:jc w:val="both"/>
        <w:rPr>
          <w:rFonts w:cs="B Lotus"/>
          <w:sz w:val="28"/>
          <w:szCs w:val="28"/>
          <w:rtl/>
          <w:lang w:bidi="fa-IR"/>
        </w:rPr>
      </w:pPr>
      <w:r>
        <w:rPr>
          <w:rFonts w:ascii="Traditional Arabic" w:hAnsi="Traditional Arabic"/>
          <w:sz w:val="28"/>
          <w:szCs w:val="28"/>
          <w:rtl/>
          <w:lang w:bidi="fa-IR"/>
        </w:rPr>
        <w:t>﴿</w:t>
      </w:r>
      <w:r w:rsidR="00213ECD" w:rsidRPr="00213ECD">
        <w:rPr>
          <w:rFonts w:cs="KFGQPC Uthmanic Script HAFS"/>
          <w:color w:val="000000"/>
          <w:sz w:val="28"/>
          <w:szCs w:val="28"/>
          <w:rtl/>
        </w:rPr>
        <w:t>وَأَنكِحُواْ ٱلۡأَيَٰمَىٰ مِنكُمۡ وَٱلصَّٰلِحِينَ مِنۡ عِبَادِكُمۡ وَإِمَآئِكُمۡۚ إِن يَكُونُواْ فُقَرَآءَ يُغۡنِهِمُ ٱللَّهُ مِن فَضۡلِهِۦۗ وَٱللَّهُ وَٰسِعٌ عَلِيم</w:t>
      </w:r>
      <w:r w:rsidR="00213ECD" w:rsidRPr="00213ECD">
        <w:rPr>
          <w:rFonts w:cs="KFGQPC Uthmanic Script HAFS" w:hint="cs"/>
          <w:color w:val="000000"/>
          <w:sz w:val="28"/>
          <w:szCs w:val="28"/>
          <w:rtl/>
        </w:rPr>
        <w:t>ٞ ٣٢</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النور: 32</w:t>
      </w:r>
      <w:r w:rsidRPr="00235A93">
        <w:rPr>
          <w:rFonts w:ascii="mylotus" w:hAnsi="mylotus" w:cs="mylotus"/>
          <w:sz w:val="26"/>
          <w:szCs w:val="26"/>
          <w:rtl/>
          <w:lang w:bidi="fa-IR"/>
        </w:rPr>
        <w:t>].</w:t>
      </w:r>
    </w:p>
    <w:p w:rsidR="00D4512D" w:rsidRPr="0060058E" w:rsidRDefault="00D4512D" w:rsidP="0060058E">
      <w:pPr>
        <w:ind w:firstLine="284"/>
        <w:jc w:val="both"/>
        <w:rPr>
          <w:rFonts w:cs="B Lotus"/>
          <w:sz w:val="28"/>
          <w:szCs w:val="28"/>
          <w:rtl/>
          <w:lang w:bidi="fa-IR"/>
        </w:rPr>
      </w:pPr>
      <w:r w:rsidRPr="0060058E">
        <w:rPr>
          <w:rFonts w:cs="B Lotus" w:hint="cs"/>
          <w:sz w:val="28"/>
          <w:szCs w:val="28"/>
          <w:rtl/>
          <w:lang w:bidi="fa-IR"/>
        </w:rPr>
        <w:t>«کسانی از خودتان را که بی‌همسرند و همچنین غلامان و کنیزان شایستة خویش را همسر دهید، اگر آنان تهی‌دست باشند خدا از فضلش بی‌نیازشان خواهد کرد و خدا دارای رحمت گسترده و دانش (فراگیر) است».</w:t>
      </w:r>
    </w:p>
    <w:p w:rsidR="000F77E3" w:rsidRDefault="000F77E3" w:rsidP="00D4512D">
      <w:pPr>
        <w:ind w:firstLine="284"/>
        <w:jc w:val="both"/>
        <w:rPr>
          <w:rFonts w:cs="B Lotus"/>
          <w:sz w:val="28"/>
          <w:szCs w:val="28"/>
          <w:rtl/>
          <w:lang w:bidi="fa-IR"/>
        </w:rPr>
      </w:pPr>
      <w:r>
        <w:rPr>
          <w:rFonts w:cs="B Lotus" w:hint="cs"/>
          <w:sz w:val="28"/>
          <w:szCs w:val="28"/>
          <w:rtl/>
          <w:lang w:bidi="fa-IR"/>
        </w:rPr>
        <w:t>بدین ترتیب</w:t>
      </w:r>
      <w:r w:rsidR="00FB6FB4">
        <w:rPr>
          <w:rFonts w:cs="B Lotus" w:hint="cs"/>
          <w:sz w:val="28"/>
          <w:szCs w:val="28"/>
          <w:rtl/>
          <w:lang w:bidi="fa-IR"/>
        </w:rPr>
        <w:t>،</w:t>
      </w:r>
      <w:r>
        <w:rPr>
          <w:rFonts w:cs="B Lotus" w:hint="cs"/>
          <w:sz w:val="28"/>
          <w:szCs w:val="28"/>
          <w:rtl/>
          <w:lang w:bidi="fa-IR"/>
        </w:rPr>
        <w:t xml:space="preserve"> زنان اسیری که شوهرانشان در</w:t>
      </w:r>
      <w:r w:rsidR="00970607">
        <w:rPr>
          <w:rFonts w:cs="B Lotus" w:hint="cs"/>
          <w:sz w:val="28"/>
          <w:szCs w:val="28"/>
          <w:rtl/>
          <w:lang w:bidi="fa-IR"/>
        </w:rPr>
        <w:t xml:space="preserve"> </w:t>
      </w:r>
      <w:r>
        <w:rPr>
          <w:rFonts w:cs="B Lotus" w:hint="cs"/>
          <w:sz w:val="28"/>
          <w:szCs w:val="28"/>
          <w:rtl/>
          <w:lang w:bidi="fa-IR"/>
        </w:rPr>
        <w:t>جنگ کشته شده بودند یا خویشاوندان دلسوزی نداشتند</w:t>
      </w:r>
      <w:r w:rsidR="00970607">
        <w:rPr>
          <w:rFonts w:cs="B Lotus" w:hint="cs"/>
          <w:sz w:val="28"/>
          <w:szCs w:val="28"/>
          <w:rtl/>
          <w:lang w:bidi="fa-IR"/>
        </w:rPr>
        <w:t xml:space="preserve"> </w:t>
      </w:r>
      <w:r>
        <w:rPr>
          <w:rFonts w:cs="B Lotus" w:hint="cs"/>
          <w:sz w:val="28"/>
          <w:szCs w:val="28"/>
          <w:rtl/>
          <w:lang w:bidi="fa-IR"/>
        </w:rPr>
        <w:t>تا آنان را بازخرید کنند، از</w:t>
      </w:r>
      <w:r w:rsidR="00970607">
        <w:rPr>
          <w:rFonts w:cs="B Lotus" w:hint="cs"/>
          <w:sz w:val="28"/>
          <w:szCs w:val="28"/>
          <w:rtl/>
          <w:lang w:bidi="fa-IR"/>
        </w:rPr>
        <w:t xml:space="preserve"> </w:t>
      </w:r>
      <w:r>
        <w:rPr>
          <w:rFonts w:cs="B Lotus" w:hint="cs"/>
          <w:sz w:val="28"/>
          <w:szCs w:val="28"/>
          <w:rtl/>
          <w:lang w:bidi="fa-IR"/>
        </w:rPr>
        <w:t>بی‌سرپرستی و سرگردانی رهایی می‌یافتند</w:t>
      </w:r>
      <w:r w:rsidR="00970607">
        <w:rPr>
          <w:rFonts w:cs="B Lotus" w:hint="cs"/>
          <w:sz w:val="28"/>
          <w:szCs w:val="28"/>
          <w:rtl/>
          <w:lang w:bidi="fa-IR"/>
        </w:rPr>
        <w:t xml:space="preserve"> </w:t>
      </w:r>
      <w:r>
        <w:rPr>
          <w:rFonts w:cs="B Lotus" w:hint="cs"/>
          <w:sz w:val="28"/>
          <w:szCs w:val="28"/>
          <w:rtl/>
          <w:lang w:bidi="fa-IR"/>
        </w:rPr>
        <w:t>و در خانة مالک خویش</w:t>
      </w:r>
      <w:r w:rsidR="00970607">
        <w:rPr>
          <w:rFonts w:cs="B Lotus" w:hint="cs"/>
          <w:sz w:val="28"/>
          <w:szCs w:val="28"/>
          <w:rtl/>
          <w:lang w:bidi="fa-IR"/>
        </w:rPr>
        <w:t xml:space="preserve"> </w:t>
      </w:r>
      <w:r>
        <w:rPr>
          <w:rFonts w:cs="B Lotus" w:hint="cs"/>
          <w:sz w:val="28"/>
          <w:szCs w:val="28"/>
          <w:rtl/>
          <w:lang w:bidi="fa-IR"/>
        </w:rPr>
        <w:t>یا</w:t>
      </w:r>
      <w:r w:rsidR="00970607">
        <w:rPr>
          <w:rFonts w:cs="B Lotus" w:hint="cs"/>
          <w:sz w:val="28"/>
          <w:szCs w:val="28"/>
          <w:rtl/>
          <w:lang w:bidi="fa-IR"/>
        </w:rPr>
        <w:t xml:space="preserve"> </w:t>
      </w:r>
      <w:r>
        <w:rPr>
          <w:rFonts w:cs="B Lotus" w:hint="cs"/>
          <w:sz w:val="28"/>
          <w:szCs w:val="28"/>
          <w:rtl/>
          <w:lang w:bidi="fa-IR"/>
        </w:rPr>
        <w:t xml:space="preserve">شوهران تازه </w:t>
      </w:r>
      <w:r w:rsidR="00AB3953">
        <w:rPr>
          <w:rFonts w:cs="B Lotus" w:hint="cs"/>
          <w:sz w:val="28"/>
          <w:szCs w:val="28"/>
          <w:rtl/>
          <w:lang w:bidi="fa-IR"/>
        </w:rPr>
        <w:t xml:space="preserve">می‌آسودند. </w:t>
      </w:r>
    </w:p>
    <w:p w:rsidR="00AB3953" w:rsidRDefault="00AB3953" w:rsidP="00D4512D">
      <w:pPr>
        <w:ind w:firstLine="284"/>
        <w:jc w:val="both"/>
        <w:rPr>
          <w:rFonts w:cs="B Lotus"/>
          <w:sz w:val="28"/>
          <w:szCs w:val="28"/>
          <w:rtl/>
          <w:lang w:bidi="fa-IR"/>
        </w:rPr>
      </w:pPr>
      <w:r>
        <w:rPr>
          <w:rFonts w:cs="B Lotus" w:hint="cs"/>
          <w:sz w:val="28"/>
          <w:szCs w:val="28"/>
          <w:rtl/>
          <w:lang w:bidi="fa-IR"/>
        </w:rPr>
        <w:t>قوانین و حقوقی که دربارة اسیران یا بردگان وضع شده، بدانچه گفتیم محدود نیست و تفصیل</w:t>
      </w:r>
      <w:r w:rsidR="00B320D7">
        <w:rPr>
          <w:rFonts w:cs="B Lotus" w:hint="cs"/>
          <w:sz w:val="28"/>
          <w:szCs w:val="28"/>
          <w:rtl/>
          <w:lang w:bidi="fa-IR"/>
        </w:rPr>
        <w:t xml:space="preserve"> آن‌ها </w:t>
      </w:r>
      <w:r>
        <w:rPr>
          <w:rFonts w:cs="B Lotus" w:hint="cs"/>
          <w:sz w:val="28"/>
          <w:szCs w:val="28"/>
          <w:rtl/>
          <w:lang w:bidi="fa-IR"/>
        </w:rPr>
        <w:t xml:space="preserve">را در کتب حدیث و فقه می‌توان دید. نکته‌ای که در این قوانین باید مورد توجه قرار گیرد آنست که حقوق مزبور برای کسانی مقرر شده که پس از جنگ با مسلمان، به اسارت افتاده‌‌اند و چه بسا مسلمانانی را که در أثنای پیکار به قتل رسانده‌اند یا لأاقل در کشتار مسلمانان، یار و پشتیبان دیگران بود‌ه‌اند. </w:t>
      </w:r>
      <w:r w:rsidR="000F2670">
        <w:rPr>
          <w:rFonts w:cs="B Lotus" w:hint="cs"/>
          <w:sz w:val="28"/>
          <w:szCs w:val="28"/>
          <w:rtl/>
          <w:lang w:bidi="fa-IR"/>
        </w:rPr>
        <w:t>با وجود این، اسلام تا این اندازه نسبت به آنان ملایمت نشان داده و به آسانگیری دربارة ایشان سفارش کرده است به گونه‌ای که پیامبر اسلام فرمان داده تا مسلمانان کارهای سنگین و طاقت‌فرسا را برعهدة آنان ننهند و به گزارش مالک بن أنس در کتاب «الموطأ» فرموده است</w:t>
      </w:r>
      <w:r w:rsidR="00221F53">
        <w:rPr>
          <w:rFonts w:cs="B Lotus" w:hint="cs"/>
          <w:sz w:val="28"/>
          <w:szCs w:val="28"/>
          <w:rtl/>
          <w:lang w:bidi="fa-IR"/>
        </w:rPr>
        <w:t>:</w:t>
      </w:r>
      <w:r w:rsidR="000F2670">
        <w:rPr>
          <w:rFonts w:cs="B Lotus" w:hint="cs"/>
          <w:sz w:val="28"/>
          <w:szCs w:val="28"/>
          <w:rtl/>
          <w:lang w:bidi="fa-IR"/>
        </w:rPr>
        <w:t xml:space="preserve"> </w:t>
      </w:r>
    </w:p>
    <w:p w:rsidR="000F2670" w:rsidRDefault="001A3B0D" w:rsidP="00D57E97">
      <w:pPr>
        <w:pStyle w:val="a2"/>
        <w:rPr>
          <w:rFonts w:cs="B Lotus"/>
          <w:rtl/>
        </w:rPr>
      </w:pPr>
      <w:r>
        <w:rPr>
          <w:rFonts w:hint="cs"/>
          <w:rtl/>
        </w:rPr>
        <w:t>«</w:t>
      </w:r>
      <w:r w:rsidR="000F2670" w:rsidRPr="001A3B0D">
        <w:rPr>
          <w:rtl/>
        </w:rPr>
        <w:t>للمملوک طعامه وکسوته بالمعروف ولا یکلف من العمل إلا ما یطیق</w:t>
      </w:r>
      <w:r>
        <w:rPr>
          <w:rFonts w:hint="cs"/>
          <w:rtl/>
        </w:rPr>
        <w:t>»</w:t>
      </w:r>
      <w:r w:rsidR="00C73DA7" w:rsidRPr="00C73DA7">
        <w:rPr>
          <w:rStyle w:val="FootnoteReference"/>
          <w:rFonts w:cs="B Lotus"/>
          <w:sz w:val="28"/>
          <w:szCs w:val="28"/>
          <w:rtl/>
        </w:rPr>
        <w:footnoteReference w:id="111"/>
      </w:r>
      <w:r>
        <w:rPr>
          <w:rFonts w:cs="B Lotus" w:hint="cs"/>
          <w:rtl/>
        </w:rPr>
        <w:t>.</w:t>
      </w:r>
      <w:r w:rsidR="000F2670">
        <w:rPr>
          <w:rFonts w:cs="B Lotus" w:hint="cs"/>
          <w:rtl/>
        </w:rPr>
        <w:t xml:space="preserve"> </w:t>
      </w:r>
    </w:p>
    <w:p w:rsidR="006B040C" w:rsidRDefault="006B040C" w:rsidP="00315C35">
      <w:pPr>
        <w:ind w:firstLine="284"/>
        <w:jc w:val="both"/>
        <w:rPr>
          <w:rFonts w:cs="B Lotus"/>
          <w:sz w:val="28"/>
          <w:szCs w:val="28"/>
          <w:rtl/>
          <w:lang w:bidi="fa-IR"/>
        </w:rPr>
      </w:pPr>
      <w:r>
        <w:rPr>
          <w:rFonts w:cs="B Lotus" w:hint="cs"/>
          <w:sz w:val="28"/>
          <w:szCs w:val="28"/>
          <w:rtl/>
          <w:lang w:bidi="fa-IR"/>
        </w:rPr>
        <w:t>«حق مملوک است که از خوراک و پوشاک به شایستگی بهره‌ور شود و او را جز به کاری که در توان اوست وامدارند».</w:t>
      </w:r>
    </w:p>
    <w:p w:rsidR="006B040C" w:rsidRDefault="006B040C" w:rsidP="000F2670">
      <w:pPr>
        <w:ind w:firstLine="284"/>
        <w:jc w:val="both"/>
        <w:rPr>
          <w:rFonts w:cs="B Lotus"/>
          <w:sz w:val="28"/>
          <w:szCs w:val="28"/>
          <w:rtl/>
          <w:lang w:bidi="fa-IR"/>
        </w:rPr>
      </w:pPr>
      <w:r>
        <w:rPr>
          <w:rFonts w:cs="B Lotus" w:hint="cs"/>
          <w:sz w:val="28"/>
          <w:szCs w:val="28"/>
          <w:rtl/>
          <w:lang w:bidi="fa-IR"/>
        </w:rPr>
        <w:t>این رفتار پسندیده با اسیران جنگی را حتی مخالفان اسلام تحسین کرده‌اند</w:t>
      </w:r>
      <w:r w:rsidR="001A3B0D">
        <w:rPr>
          <w:rFonts w:cs="B Lotus" w:hint="cs"/>
          <w:sz w:val="28"/>
          <w:szCs w:val="28"/>
          <w:rtl/>
          <w:lang w:bidi="fa-IR"/>
        </w:rPr>
        <w:t>،</w:t>
      </w:r>
      <w:r>
        <w:rPr>
          <w:rFonts w:cs="B Lotus" w:hint="cs"/>
          <w:sz w:val="28"/>
          <w:szCs w:val="28"/>
          <w:rtl/>
          <w:lang w:bidi="fa-IR"/>
        </w:rPr>
        <w:t xml:space="preserve"> و در «دائره المعارف اسلام» که گروهی از خاورشناسان اروپایی به </w:t>
      </w:r>
      <w:r w:rsidR="00361A51">
        <w:rPr>
          <w:rFonts w:cs="B Lotus" w:hint="cs"/>
          <w:sz w:val="28"/>
          <w:szCs w:val="28"/>
          <w:rtl/>
          <w:lang w:bidi="fa-IR"/>
        </w:rPr>
        <w:t>تألیف آن دست زده‌اند، از ستایش مسلمانان در این باره نتوانستند خودداری کنند. در آنجا آمده است</w:t>
      </w:r>
      <w:r w:rsidR="00221F53">
        <w:rPr>
          <w:rFonts w:cs="B Lotus" w:hint="cs"/>
          <w:sz w:val="28"/>
          <w:szCs w:val="28"/>
          <w:rtl/>
          <w:lang w:bidi="fa-IR"/>
        </w:rPr>
        <w:t>:</w:t>
      </w:r>
      <w:r w:rsidR="00361A51">
        <w:rPr>
          <w:rFonts w:cs="B Lotus" w:hint="cs"/>
          <w:sz w:val="28"/>
          <w:szCs w:val="28"/>
          <w:rtl/>
          <w:lang w:bidi="fa-IR"/>
        </w:rPr>
        <w:t xml:space="preserve"> </w:t>
      </w:r>
    </w:p>
    <w:p w:rsidR="00806415" w:rsidRDefault="00361A51" w:rsidP="001A3B0D">
      <w:pPr>
        <w:ind w:firstLine="284"/>
        <w:jc w:val="both"/>
        <w:rPr>
          <w:rFonts w:cs="B Lotus"/>
          <w:sz w:val="28"/>
          <w:szCs w:val="28"/>
          <w:rtl/>
          <w:lang w:bidi="fa-IR"/>
        </w:rPr>
      </w:pPr>
      <w:r>
        <w:rPr>
          <w:rFonts w:cs="B Lotus" w:hint="cs"/>
          <w:sz w:val="28"/>
          <w:szCs w:val="28"/>
          <w:rtl/>
          <w:lang w:bidi="fa-IR"/>
        </w:rPr>
        <w:t xml:space="preserve">«شگفت نیست اگر در حدود سال 1860، هانری دونان سوییسی </w:t>
      </w:r>
      <w:r>
        <w:rPr>
          <w:rFonts w:cs="Times New Roman" w:hint="cs"/>
          <w:sz w:val="28"/>
          <w:szCs w:val="28"/>
          <w:rtl/>
          <w:lang w:bidi="fa-IR"/>
        </w:rPr>
        <w:t>–</w:t>
      </w:r>
      <w:r>
        <w:rPr>
          <w:rFonts w:cs="B Lotus" w:hint="cs"/>
          <w:sz w:val="28"/>
          <w:szCs w:val="28"/>
          <w:rtl/>
          <w:lang w:bidi="fa-IR"/>
        </w:rPr>
        <w:t xml:space="preserve"> بنیانگذارصلیب سرخ </w:t>
      </w:r>
      <w:r>
        <w:rPr>
          <w:rFonts w:cs="Times New Roman" w:hint="cs"/>
          <w:sz w:val="28"/>
          <w:szCs w:val="28"/>
          <w:rtl/>
          <w:lang w:bidi="fa-IR"/>
        </w:rPr>
        <w:t>–</w:t>
      </w:r>
      <w:r>
        <w:rPr>
          <w:rFonts w:cs="B Lotus" w:hint="cs"/>
          <w:sz w:val="28"/>
          <w:szCs w:val="28"/>
          <w:rtl/>
          <w:lang w:bidi="fa-IR"/>
        </w:rPr>
        <w:t xml:space="preserve"> که با جامعة تونسی آشنایی داشت، قویاً بر </w:t>
      </w:r>
      <w:r w:rsidR="003E400F">
        <w:rPr>
          <w:rFonts w:cs="B Lotus" w:hint="cs"/>
          <w:sz w:val="28"/>
          <w:szCs w:val="28"/>
          <w:rtl/>
          <w:lang w:bidi="fa-IR"/>
        </w:rPr>
        <w:t>ملایمت عادی شرایط بردگی در نزد مسلمانان، در مقایسه با</w:t>
      </w:r>
      <w:r w:rsidR="00B320D7">
        <w:rPr>
          <w:rFonts w:cs="B Lotus" w:hint="cs"/>
          <w:sz w:val="28"/>
          <w:szCs w:val="28"/>
          <w:rtl/>
          <w:lang w:bidi="fa-IR"/>
        </w:rPr>
        <w:t xml:space="preserve"> روش‌ها</w:t>
      </w:r>
      <w:r w:rsidR="003E400F">
        <w:rPr>
          <w:rFonts w:cs="B Lotus" w:hint="cs"/>
          <w:sz w:val="28"/>
          <w:szCs w:val="28"/>
          <w:rtl/>
          <w:lang w:bidi="fa-IR"/>
        </w:rPr>
        <w:t xml:space="preserve">یی که در رفتار با بردگان در امریکا معمول است تأکید می‌ورزد. در پایان سدة دوازدهم (هیجدهم میلادی) مواداژدهسن، نیز که منبع بسیاری از اطلاعات ما دربارة ساختار </w:t>
      </w:r>
      <w:r w:rsidR="00F540A4">
        <w:rPr>
          <w:rFonts w:cs="B Lotus" w:hint="cs"/>
          <w:sz w:val="28"/>
          <w:szCs w:val="28"/>
          <w:rtl/>
          <w:lang w:bidi="fa-IR"/>
        </w:rPr>
        <w:t>حکومت عثمانی است چنین اعلام داشته بود</w:t>
      </w:r>
      <w:r w:rsidR="00221F53">
        <w:rPr>
          <w:rFonts w:cs="B Lotus" w:hint="cs"/>
          <w:sz w:val="28"/>
          <w:szCs w:val="28"/>
          <w:rtl/>
          <w:lang w:bidi="fa-IR"/>
        </w:rPr>
        <w:t>:</w:t>
      </w:r>
      <w:r w:rsidR="00F540A4">
        <w:rPr>
          <w:rFonts w:cs="B Lotus" w:hint="cs"/>
          <w:sz w:val="28"/>
          <w:szCs w:val="28"/>
          <w:rtl/>
          <w:lang w:bidi="fa-IR"/>
        </w:rPr>
        <w:t xml:space="preserve"> در جهان شاید ملتی نباشد که در آن، اسیران و بردگان </w:t>
      </w:r>
      <w:r w:rsidR="00752E10">
        <w:rPr>
          <w:rFonts w:cs="B Lotus" w:hint="cs"/>
          <w:sz w:val="28"/>
          <w:szCs w:val="28"/>
          <w:rtl/>
          <w:lang w:bidi="fa-IR"/>
        </w:rPr>
        <w:t>و حتی محکومان به اعمال شاقّه، بیشتر از آنچه نزد امت محمدی دیده می‌شود از مواظبت و مدارا برخوردار باشند»</w:t>
      </w:r>
      <w:r w:rsidR="00C73DA7" w:rsidRPr="00C73DA7">
        <w:rPr>
          <w:rStyle w:val="FootnoteReference"/>
          <w:rFonts w:cs="B Lotus"/>
          <w:sz w:val="28"/>
          <w:szCs w:val="28"/>
          <w:rtl/>
          <w:lang w:bidi="fa-IR"/>
        </w:rPr>
        <w:footnoteReference w:id="112"/>
      </w:r>
      <w:r w:rsidR="001A3B0D">
        <w:rPr>
          <w:rFonts w:cs="B Lotus" w:hint="cs"/>
          <w:sz w:val="28"/>
          <w:szCs w:val="28"/>
          <w:rtl/>
          <w:lang w:bidi="fa-IR"/>
        </w:rPr>
        <w:t>.</w:t>
      </w:r>
      <w:r w:rsidR="00806415">
        <w:rPr>
          <w:rFonts w:cs="B Lotus" w:hint="cs"/>
          <w:sz w:val="28"/>
          <w:szCs w:val="28"/>
          <w:rtl/>
          <w:lang w:bidi="fa-IR"/>
        </w:rPr>
        <w:t xml:space="preserve"> </w:t>
      </w:r>
    </w:p>
    <w:p w:rsidR="000F0B9B" w:rsidRDefault="004F54BB" w:rsidP="004F54BB">
      <w:pPr>
        <w:ind w:firstLine="284"/>
        <w:jc w:val="both"/>
        <w:rPr>
          <w:rFonts w:cs="B Lotus"/>
          <w:sz w:val="28"/>
          <w:szCs w:val="28"/>
          <w:rtl/>
          <w:lang w:bidi="fa-IR"/>
        </w:rPr>
      </w:pPr>
      <w:r>
        <w:rPr>
          <w:rFonts w:cs="B Lotus" w:hint="cs"/>
          <w:sz w:val="28"/>
          <w:szCs w:val="28"/>
          <w:rtl/>
          <w:lang w:bidi="fa-IR"/>
        </w:rPr>
        <w:t>و این نیست مگر اثر آموزش پیامبری که در واپسین لحظه‌های عمرش، به یاد اسیران و بردگان بود و فرمود</w:t>
      </w:r>
      <w:r w:rsidR="00221F53">
        <w:rPr>
          <w:rFonts w:cs="B Lotus" w:hint="cs"/>
          <w:sz w:val="28"/>
          <w:szCs w:val="28"/>
          <w:rtl/>
          <w:lang w:bidi="fa-IR"/>
        </w:rPr>
        <w:t>:</w:t>
      </w:r>
      <w:r>
        <w:rPr>
          <w:rFonts w:cs="B Lotus" w:hint="cs"/>
          <w:sz w:val="28"/>
          <w:szCs w:val="28"/>
          <w:rtl/>
          <w:lang w:bidi="fa-IR"/>
        </w:rPr>
        <w:t xml:space="preserve"> خدا را دربارة نماز و اسیرانتان بیاد داشته باشید!</w:t>
      </w:r>
      <w:r w:rsidR="00C73DA7" w:rsidRPr="00C73DA7">
        <w:rPr>
          <w:rStyle w:val="FootnoteReference"/>
          <w:rFonts w:cs="B Lotus"/>
          <w:sz w:val="28"/>
          <w:szCs w:val="28"/>
          <w:rtl/>
          <w:lang w:bidi="fa-IR"/>
        </w:rPr>
        <w:footnoteReference w:id="113"/>
      </w:r>
      <w:r w:rsidR="001A3B0D">
        <w:rPr>
          <w:rFonts w:cs="B Lotus" w:hint="cs"/>
          <w:sz w:val="28"/>
          <w:szCs w:val="28"/>
          <w:rtl/>
          <w:lang w:bidi="fa-IR"/>
        </w:rPr>
        <w:t>.</w:t>
      </w:r>
    </w:p>
    <w:p w:rsidR="00430E07" w:rsidRDefault="00430E07" w:rsidP="004F54BB">
      <w:pPr>
        <w:ind w:firstLine="284"/>
        <w:jc w:val="both"/>
        <w:rPr>
          <w:rFonts w:cs="B Lotus"/>
          <w:sz w:val="28"/>
          <w:szCs w:val="28"/>
          <w:rtl/>
          <w:lang w:bidi="fa-IR"/>
        </w:rPr>
        <w:sectPr w:rsidR="00430E07" w:rsidSect="00430E07">
          <w:headerReference w:type="default" r:id="rId22"/>
          <w:footnotePr>
            <w:numRestart w:val="eachPage"/>
          </w:footnotePr>
          <w:type w:val="oddPage"/>
          <w:pgSz w:w="11907" w:h="16840" w:code="9"/>
          <w:pgMar w:top="2552" w:right="2211" w:bottom="2552" w:left="2211" w:header="2552" w:footer="2552" w:gutter="0"/>
          <w:cols w:space="720"/>
          <w:titlePg/>
          <w:bidi/>
          <w:rtlGutter/>
        </w:sectPr>
      </w:pPr>
    </w:p>
    <w:p w:rsidR="004F54BB" w:rsidRPr="00D67ACE" w:rsidRDefault="004F54BB" w:rsidP="00430E07">
      <w:pPr>
        <w:pStyle w:val="a"/>
        <w:rPr>
          <w:rtl/>
        </w:rPr>
      </w:pPr>
      <w:bookmarkStart w:id="47" w:name="_Toc142299253"/>
      <w:bookmarkStart w:id="48" w:name="_Toc337732529"/>
      <w:r w:rsidRPr="00D67ACE">
        <w:rPr>
          <w:rFonts w:hint="cs"/>
          <w:rtl/>
        </w:rPr>
        <w:t>فقهای اسلام و آزادی بردگان</w:t>
      </w:r>
      <w:bookmarkEnd w:id="47"/>
      <w:bookmarkEnd w:id="48"/>
      <w:r w:rsidRPr="00D67ACE">
        <w:rPr>
          <w:rFonts w:hint="cs"/>
          <w:rtl/>
        </w:rPr>
        <w:t xml:space="preserve"> </w:t>
      </w:r>
    </w:p>
    <w:p w:rsidR="004F54BB" w:rsidRDefault="00B03D10" w:rsidP="008B216A">
      <w:pPr>
        <w:ind w:firstLine="284"/>
        <w:jc w:val="both"/>
        <w:rPr>
          <w:rFonts w:cs="B Lotus"/>
          <w:sz w:val="28"/>
          <w:szCs w:val="28"/>
          <w:rtl/>
          <w:lang w:bidi="fa-IR"/>
        </w:rPr>
      </w:pPr>
      <w:r>
        <w:rPr>
          <w:rFonts w:cs="B Lotus" w:hint="cs"/>
          <w:sz w:val="28"/>
          <w:szCs w:val="28"/>
          <w:rtl/>
          <w:lang w:bidi="fa-IR"/>
        </w:rPr>
        <w:t>فقیهان مسلمان (از سنّی و شیعی) در</w:t>
      </w:r>
      <w:r w:rsidR="00B320D7">
        <w:rPr>
          <w:rFonts w:cs="B Lotus" w:hint="cs"/>
          <w:sz w:val="28"/>
          <w:szCs w:val="28"/>
          <w:rtl/>
          <w:lang w:bidi="fa-IR"/>
        </w:rPr>
        <w:t xml:space="preserve"> کتاب‌ها</w:t>
      </w:r>
      <w:r>
        <w:rPr>
          <w:rFonts w:cs="B Lotus" w:hint="cs"/>
          <w:sz w:val="28"/>
          <w:szCs w:val="28"/>
          <w:rtl/>
          <w:lang w:bidi="fa-IR"/>
        </w:rPr>
        <w:t xml:space="preserve">ی </w:t>
      </w:r>
      <w:r w:rsidR="00EA53F8">
        <w:rPr>
          <w:rFonts w:cs="B Lotus" w:hint="cs"/>
          <w:sz w:val="28"/>
          <w:szCs w:val="28"/>
          <w:rtl/>
          <w:lang w:bidi="fa-IR"/>
        </w:rPr>
        <w:t xml:space="preserve">خود بابی به عنوان «الاسترقاق» یا «برده‌گیری» نگشوده‌‌اند اما همگی از کتاب «العتق» یعنی «آزادی بردگان» سخن گفته‌اند. در عین حال فقهاء اتفاق نظر دارند که استرقاق، ویژة مسلمانی نداشته باشد </w:t>
      </w:r>
      <w:r w:rsidR="00EA53F8">
        <w:rPr>
          <w:rFonts w:cs="Times New Roman" w:hint="cs"/>
          <w:sz w:val="28"/>
          <w:szCs w:val="28"/>
          <w:rtl/>
          <w:lang w:bidi="fa-IR"/>
        </w:rPr>
        <w:t>–</w:t>
      </w:r>
      <w:r w:rsidR="00EA53F8">
        <w:rPr>
          <w:rFonts w:cs="B Lotus" w:hint="cs"/>
          <w:sz w:val="28"/>
          <w:szCs w:val="28"/>
          <w:rtl/>
          <w:lang w:bidi="fa-IR"/>
        </w:rPr>
        <w:t xml:space="preserve"> به بردگی گیرد. بعنوان نمونه</w:t>
      </w:r>
      <w:r w:rsidR="00221F53">
        <w:rPr>
          <w:rFonts w:cs="B Lotus" w:hint="cs"/>
          <w:sz w:val="28"/>
          <w:szCs w:val="28"/>
          <w:rtl/>
          <w:lang w:bidi="fa-IR"/>
        </w:rPr>
        <w:t>:</w:t>
      </w:r>
      <w:r w:rsidR="00EA53F8">
        <w:rPr>
          <w:rFonts w:cs="B Lotus" w:hint="cs"/>
          <w:sz w:val="28"/>
          <w:szCs w:val="28"/>
          <w:rtl/>
          <w:lang w:bidi="fa-IR"/>
        </w:rPr>
        <w:t xml:space="preserve"> قاسم بن سلام (از فقهای قدیم اهل سنّت) در کتاب معتبر «الأموال» می‌نویسد</w:t>
      </w:r>
      <w:r w:rsidR="00221F53">
        <w:rPr>
          <w:rFonts w:cs="B Lotus" w:hint="cs"/>
          <w:sz w:val="28"/>
          <w:szCs w:val="28"/>
          <w:rtl/>
          <w:lang w:bidi="fa-IR"/>
        </w:rPr>
        <w:t>:</w:t>
      </w:r>
      <w:r w:rsidR="00EA53F8">
        <w:rPr>
          <w:rFonts w:cs="B Lotus" w:hint="cs"/>
          <w:sz w:val="28"/>
          <w:szCs w:val="28"/>
          <w:rtl/>
          <w:lang w:bidi="fa-IR"/>
        </w:rPr>
        <w:t xml:space="preserve"> </w:t>
      </w:r>
    </w:p>
    <w:p w:rsidR="00EA53F8" w:rsidRDefault="00493280" w:rsidP="00D57E97">
      <w:pPr>
        <w:pStyle w:val="a2"/>
        <w:rPr>
          <w:rFonts w:cs="B Lotus"/>
          <w:rtl/>
        </w:rPr>
      </w:pPr>
      <w:r>
        <w:rPr>
          <w:rFonts w:hint="cs"/>
          <w:sz w:val="32"/>
          <w:szCs w:val="32"/>
          <w:rtl/>
        </w:rPr>
        <w:t>«</w:t>
      </w:r>
      <w:r w:rsidRPr="0068747F">
        <w:rPr>
          <w:rtl/>
        </w:rPr>
        <w:t>سنة</w:t>
      </w:r>
      <w:r w:rsidR="00EA53F8" w:rsidRPr="0068747F">
        <w:rPr>
          <w:rtl/>
        </w:rPr>
        <w:t xml:space="preserve"> رسول </w:t>
      </w:r>
      <w:r w:rsidRPr="0068747F">
        <w:rPr>
          <w:rtl/>
        </w:rPr>
        <w:t xml:space="preserve">الله </w:t>
      </w:r>
      <w:r w:rsidR="00EA53F8" w:rsidRPr="0068747F">
        <w:sym w:font="AGA Arabesque" w:char="F072"/>
      </w:r>
      <w:r w:rsidR="00EA53F8" w:rsidRPr="0068747F">
        <w:rPr>
          <w:rtl/>
        </w:rPr>
        <w:t xml:space="preserve"> والمسلمین أن لا</w:t>
      </w:r>
      <w:r w:rsidRPr="0068747F">
        <w:rPr>
          <w:rtl/>
        </w:rPr>
        <w:t xml:space="preserve"> </w:t>
      </w:r>
      <w:r w:rsidR="00EA53F8" w:rsidRPr="0068747F">
        <w:rPr>
          <w:rtl/>
        </w:rPr>
        <w:t>سباء علی أهل الصلح ولا</w:t>
      </w:r>
      <w:r w:rsidR="007B4EC1" w:rsidRPr="0068747F">
        <w:rPr>
          <w:rtl/>
        </w:rPr>
        <w:t xml:space="preserve"> </w:t>
      </w:r>
      <w:r w:rsidR="00EA53F8" w:rsidRPr="0068747F">
        <w:rPr>
          <w:rtl/>
        </w:rPr>
        <w:t>رق وأنهم أحرار</w:t>
      </w:r>
      <w:r w:rsidR="007B4EC1">
        <w:rPr>
          <w:rFonts w:hint="cs"/>
          <w:sz w:val="32"/>
          <w:szCs w:val="32"/>
          <w:rtl/>
        </w:rPr>
        <w:t>»</w:t>
      </w:r>
      <w:r w:rsidR="00C73DA7" w:rsidRPr="00C73DA7">
        <w:rPr>
          <w:rStyle w:val="FootnoteReference"/>
          <w:rFonts w:cs="B Lotus"/>
          <w:sz w:val="28"/>
          <w:szCs w:val="28"/>
          <w:rtl/>
        </w:rPr>
        <w:footnoteReference w:id="114"/>
      </w:r>
      <w:r w:rsidR="007B4EC1">
        <w:rPr>
          <w:rFonts w:hint="cs"/>
          <w:sz w:val="32"/>
          <w:szCs w:val="32"/>
          <w:rtl/>
        </w:rPr>
        <w:t>.</w:t>
      </w:r>
      <w:r w:rsidR="00EA53F8">
        <w:rPr>
          <w:rFonts w:cs="B Lotus" w:hint="cs"/>
          <w:rtl/>
        </w:rPr>
        <w:t xml:space="preserve"> </w:t>
      </w:r>
    </w:p>
    <w:p w:rsidR="000E28F7" w:rsidRDefault="000E28F7" w:rsidP="00315C35">
      <w:pPr>
        <w:ind w:firstLine="284"/>
        <w:jc w:val="both"/>
        <w:rPr>
          <w:rFonts w:cs="B Lotus"/>
          <w:sz w:val="28"/>
          <w:szCs w:val="28"/>
          <w:rtl/>
          <w:lang w:bidi="fa-IR"/>
        </w:rPr>
      </w:pPr>
      <w:r>
        <w:rPr>
          <w:rFonts w:cs="B Lotus" w:hint="cs"/>
          <w:sz w:val="28"/>
          <w:szCs w:val="28"/>
          <w:rtl/>
          <w:lang w:bidi="fa-IR"/>
        </w:rPr>
        <w:t>«سنت پیامبر خدا</w:t>
      </w:r>
      <w:r w:rsidR="0068747F">
        <w:rPr>
          <w:rFonts w:cs="B Lotus" w:hint="cs"/>
          <w:sz w:val="28"/>
          <w:szCs w:val="28"/>
          <w:rtl/>
          <w:lang w:bidi="fa-IR"/>
        </w:rPr>
        <w:t xml:space="preserve"> </w:t>
      </w:r>
      <w:r>
        <w:rPr>
          <w:rFonts w:cs="B Lotus" w:hint="cs"/>
          <w:sz w:val="28"/>
          <w:szCs w:val="28"/>
          <w:lang w:bidi="fa-IR"/>
        </w:rPr>
        <w:sym w:font="AGA Arabesque" w:char="F072"/>
      </w:r>
      <w:r>
        <w:rPr>
          <w:rFonts w:cs="B Lotus" w:hint="cs"/>
          <w:sz w:val="28"/>
          <w:szCs w:val="28"/>
          <w:rtl/>
          <w:lang w:bidi="fa-IR"/>
        </w:rPr>
        <w:t xml:space="preserve"> و روش مسلمانان بر این پایه استوار است که </w:t>
      </w:r>
      <w:r w:rsidR="00CF0BF0">
        <w:rPr>
          <w:rFonts w:cs="B Lotus" w:hint="cs"/>
          <w:sz w:val="28"/>
          <w:szCs w:val="28"/>
          <w:rtl/>
          <w:lang w:bidi="fa-IR"/>
        </w:rPr>
        <w:t xml:space="preserve">از کسانی که با مسلمین در صلح‌اند هیچ اسیر و برده‌ای نباید گرفت و همه آزادند». </w:t>
      </w:r>
    </w:p>
    <w:p w:rsidR="00CF0BF0" w:rsidRDefault="00CF0BF0" w:rsidP="00FF0B1E">
      <w:pPr>
        <w:ind w:firstLine="284"/>
        <w:jc w:val="both"/>
        <w:rPr>
          <w:rFonts w:cs="B Lotus"/>
          <w:sz w:val="28"/>
          <w:szCs w:val="28"/>
          <w:rtl/>
          <w:lang w:bidi="fa-IR"/>
        </w:rPr>
      </w:pPr>
      <w:r>
        <w:rPr>
          <w:rFonts w:cs="B Lotus" w:hint="cs"/>
          <w:sz w:val="28"/>
          <w:szCs w:val="28"/>
          <w:rtl/>
          <w:lang w:bidi="fa-IR"/>
        </w:rPr>
        <w:t>و نیز فقیه معروف ش</w:t>
      </w:r>
      <w:r w:rsidR="00BD4A87">
        <w:rPr>
          <w:rFonts w:cs="B Lotus" w:hint="cs"/>
          <w:sz w:val="28"/>
          <w:szCs w:val="28"/>
          <w:rtl/>
          <w:lang w:bidi="fa-IR"/>
        </w:rPr>
        <w:t>ي</w:t>
      </w:r>
      <w:r>
        <w:rPr>
          <w:rFonts w:cs="B Lotus" w:hint="cs"/>
          <w:sz w:val="28"/>
          <w:szCs w:val="28"/>
          <w:rtl/>
          <w:lang w:bidi="fa-IR"/>
        </w:rPr>
        <w:t xml:space="preserve">عی، محقّق حلّی در کتاب </w:t>
      </w:r>
      <w:r w:rsidR="00BD4A87">
        <w:rPr>
          <w:rFonts w:cs="B Lotus" w:hint="cs"/>
          <w:sz w:val="28"/>
          <w:szCs w:val="28"/>
          <w:rtl/>
          <w:lang w:bidi="fa-IR"/>
        </w:rPr>
        <w:t>«شرائع الإ</w:t>
      </w:r>
      <w:r w:rsidR="00670752">
        <w:rPr>
          <w:rFonts w:cs="B Lotus" w:hint="cs"/>
          <w:sz w:val="28"/>
          <w:szCs w:val="28"/>
          <w:rtl/>
          <w:lang w:bidi="fa-IR"/>
        </w:rPr>
        <w:t>سلام» می‌‌نویسد</w:t>
      </w:r>
      <w:r w:rsidR="00221F53">
        <w:rPr>
          <w:rFonts w:cs="B Lotus" w:hint="cs"/>
          <w:sz w:val="28"/>
          <w:szCs w:val="28"/>
          <w:rtl/>
          <w:lang w:bidi="fa-IR"/>
        </w:rPr>
        <w:t>:</w:t>
      </w:r>
      <w:r w:rsidR="00670752">
        <w:rPr>
          <w:rFonts w:cs="B Lotus" w:hint="cs"/>
          <w:sz w:val="28"/>
          <w:szCs w:val="28"/>
          <w:rtl/>
          <w:lang w:bidi="fa-IR"/>
        </w:rPr>
        <w:t xml:space="preserve"> </w:t>
      </w:r>
    </w:p>
    <w:p w:rsidR="00670752" w:rsidRDefault="00216B66" w:rsidP="00D57E97">
      <w:pPr>
        <w:pStyle w:val="a2"/>
        <w:rPr>
          <w:rFonts w:cs="B Lotus"/>
          <w:rtl/>
        </w:rPr>
      </w:pPr>
      <w:r>
        <w:rPr>
          <w:rFonts w:hint="cs"/>
          <w:rtl/>
        </w:rPr>
        <w:t>«</w:t>
      </w:r>
      <w:r w:rsidR="00670752" w:rsidRPr="00216B66">
        <w:rPr>
          <w:rtl/>
        </w:rPr>
        <w:t>یختص الرق بأهل الحرب</w:t>
      </w:r>
      <w:r>
        <w:rPr>
          <w:rFonts w:hint="cs"/>
          <w:rtl/>
        </w:rPr>
        <w:t>»</w:t>
      </w:r>
      <w:r w:rsidR="00C73DA7" w:rsidRPr="00C73DA7">
        <w:rPr>
          <w:rStyle w:val="FootnoteReference"/>
          <w:rFonts w:cs="B Lotus"/>
          <w:sz w:val="28"/>
          <w:szCs w:val="28"/>
          <w:rtl/>
        </w:rPr>
        <w:footnoteReference w:id="115"/>
      </w:r>
      <w:r>
        <w:rPr>
          <w:rFonts w:hint="cs"/>
          <w:rtl/>
        </w:rPr>
        <w:t>.</w:t>
      </w:r>
      <w:r w:rsidR="00670752">
        <w:rPr>
          <w:rFonts w:cs="B Lotus" w:hint="cs"/>
          <w:rtl/>
        </w:rPr>
        <w:t xml:space="preserve"> </w:t>
      </w:r>
    </w:p>
    <w:p w:rsidR="00756E7E" w:rsidRDefault="009F6B19" w:rsidP="004119DF">
      <w:pPr>
        <w:ind w:firstLine="284"/>
        <w:jc w:val="both"/>
        <w:rPr>
          <w:rFonts w:cs="B Lotus"/>
          <w:sz w:val="28"/>
          <w:szCs w:val="28"/>
          <w:rtl/>
          <w:lang w:bidi="fa-IR"/>
        </w:rPr>
      </w:pPr>
      <w:r>
        <w:rPr>
          <w:rFonts w:cs="B Lotus" w:hint="cs"/>
          <w:sz w:val="28"/>
          <w:szCs w:val="28"/>
          <w:rtl/>
          <w:lang w:bidi="fa-IR"/>
        </w:rPr>
        <w:t xml:space="preserve">«بردگی ویژة کسانی است (که با مسلمانان) پیکار می‌کنند». </w:t>
      </w:r>
    </w:p>
    <w:p w:rsidR="009F6B19" w:rsidRDefault="009F6B19" w:rsidP="00670752">
      <w:pPr>
        <w:ind w:firstLine="284"/>
        <w:jc w:val="both"/>
        <w:rPr>
          <w:rFonts w:cs="B Lotus"/>
          <w:sz w:val="28"/>
          <w:szCs w:val="28"/>
          <w:rtl/>
          <w:lang w:bidi="fa-IR"/>
        </w:rPr>
      </w:pPr>
      <w:r>
        <w:rPr>
          <w:rFonts w:cs="B Lotus" w:hint="cs"/>
          <w:sz w:val="28"/>
          <w:szCs w:val="28"/>
          <w:rtl/>
          <w:lang w:bidi="fa-IR"/>
        </w:rPr>
        <w:t>شیخ محمد حسن نجفی در کتاب «جواهر الکلام» سخن محقّق حلّی را بدینگونه توضیح می‌دهد</w:t>
      </w:r>
      <w:r w:rsidR="00221F53">
        <w:rPr>
          <w:rFonts w:cs="B Lotus" w:hint="cs"/>
          <w:sz w:val="28"/>
          <w:szCs w:val="28"/>
          <w:rtl/>
          <w:lang w:bidi="fa-IR"/>
        </w:rPr>
        <w:t>:</w:t>
      </w:r>
      <w:r>
        <w:rPr>
          <w:rFonts w:cs="B Lotus" w:hint="cs"/>
          <w:sz w:val="28"/>
          <w:szCs w:val="28"/>
          <w:rtl/>
          <w:lang w:bidi="fa-IR"/>
        </w:rPr>
        <w:t xml:space="preserve"> </w:t>
      </w:r>
    </w:p>
    <w:p w:rsidR="00D157FB" w:rsidRDefault="00D157FB" w:rsidP="00D57E97">
      <w:pPr>
        <w:pStyle w:val="a2"/>
        <w:rPr>
          <w:rFonts w:cs="B Badr"/>
          <w:sz w:val="32"/>
          <w:szCs w:val="32"/>
          <w:rtl/>
        </w:rPr>
      </w:pPr>
      <w:r w:rsidRPr="00D157FB">
        <w:rPr>
          <w:rFonts w:cs="B Badr" w:hint="cs"/>
          <w:sz w:val="32"/>
          <w:szCs w:val="32"/>
          <w:rtl/>
        </w:rPr>
        <w:t>«</w:t>
      </w:r>
      <w:r w:rsidRPr="00C77004">
        <w:rPr>
          <w:rtl/>
        </w:rPr>
        <w:t>(و یختص الرق) أی الاسترقاق (بأهل الحرب، دون الیهود والنصاری والمجوس القائمین</w:t>
      </w:r>
      <w:r w:rsidR="002821DC">
        <w:rPr>
          <w:rtl/>
        </w:rPr>
        <w:t xml:space="preserve"> بشرائط أهل الذمة) بلاخوف فی </w:t>
      </w:r>
      <w:r w:rsidR="002821DC">
        <w:rPr>
          <w:rFonts w:hint="cs"/>
          <w:rtl/>
        </w:rPr>
        <w:t>شيء</w:t>
      </w:r>
      <w:r w:rsidR="002821DC">
        <w:rPr>
          <w:rtl/>
        </w:rPr>
        <w:t xml:space="preserve"> من ذلک، بل ال</w:t>
      </w:r>
      <w:r w:rsidR="002821DC">
        <w:rPr>
          <w:rFonts w:hint="cs"/>
          <w:rtl/>
        </w:rPr>
        <w:t>إ</w:t>
      </w:r>
      <w:r w:rsidRPr="00C77004">
        <w:rPr>
          <w:rtl/>
        </w:rPr>
        <w:t>جماع بقسمیه علیه</w:t>
      </w:r>
      <w:r>
        <w:rPr>
          <w:rFonts w:cs="B Badr" w:hint="cs"/>
          <w:sz w:val="32"/>
          <w:szCs w:val="32"/>
          <w:rtl/>
        </w:rPr>
        <w:t>»</w:t>
      </w:r>
      <w:r w:rsidR="00C73DA7" w:rsidRPr="00C73DA7">
        <w:rPr>
          <w:rStyle w:val="FootnoteReference"/>
          <w:rFonts w:cs="B Lotus"/>
          <w:sz w:val="28"/>
          <w:szCs w:val="28"/>
          <w:rtl/>
        </w:rPr>
        <w:footnoteReference w:id="116"/>
      </w:r>
      <w:r w:rsidR="002821DC">
        <w:rPr>
          <w:rFonts w:cs="B Badr" w:hint="cs"/>
          <w:sz w:val="32"/>
          <w:szCs w:val="32"/>
          <w:rtl/>
        </w:rPr>
        <w:t>.</w:t>
      </w:r>
    </w:p>
    <w:p w:rsidR="00222094" w:rsidRDefault="00222094" w:rsidP="00315C35">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«بردگی که در اینجا مقصود، برده‌گیری باشد، ویژة کسانی است که (با مسلمانان) پیکار می‌کنند، نه یهودیان و مسیحیان و زرتشتیان که به تعهدات خود با مسلمانان پایبند. در این باره هیچ گونه اختلافی</w:t>
      </w:r>
      <w:r w:rsidR="000238FC">
        <w:rPr>
          <w:rFonts w:cs="B Lotus" w:hint="cs"/>
          <w:sz w:val="28"/>
          <w:szCs w:val="28"/>
          <w:rtl/>
          <w:lang w:bidi="fa-IR"/>
        </w:rPr>
        <w:t xml:space="preserve"> در میان فقهاء وجود ندارد بلکه ا</w:t>
      </w:r>
      <w:r>
        <w:rPr>
          <w:rFonts w:cs="B Lotus" w:hint="cs"/>
          <w:sz w:val="28"/>
          <w:szCs w:val="28"/>
          <w:rtl/>
          <w:lang w:bidi="fa-IR"/>
        </w:rPr>
        <w:t xml:space="preserve">جماع به هر دو شکل خود (محصل و منقول) بر این معنی دلالت دارد». </w:t>
      </w:r>
    </w:p>
    <w:p w:rsidR="00222094" w:rsidRDefault="00222094" w:rsidP="00D157FB">
      <w:pPr>
        <w:ind w:firstLine="284"/>
        <w:jc w:val="both"/>
        <w:rPr>
          <w:rFonts w:cs="B Lotus"/>
          <w:sz w:val="28"/>
          <w:szCs w:val="28"/>
          <w:rtl/>
          <w:lang w:bidi="fa-IR"/>
        </w:rPr>
      </w:pPr>
      <w:r>
        <w:rPr>
          <w:rFonts w:cs="B Lotus" w:hint="cs"/>
          <w:sz w:val="28"/>
          <w:szCs w:val="28"/>
          <w:rtl/>
          <w:lang w:bidi="fa-IR"/>
        </w:rPr>
        <w:t>بگون</w:t>
      </w:r>
      <w:r w:rsidR="003F4F07">
        <w:rPr>
          <w:rFonts w:cs="B Lotus" w:hint="cs"/>
          <w:sz w:val="28"/>
          <w:szCs w:val="28"/>
          <w:rtl/>
          <w:lang w:bidi="fa-IR"/>
        </w:rPr>
        <w:t>ه‌ای وسیعتر می‌توان گفت</w:t>
      </w:r>
      <w:r w:rsidR="00221F53">
        <w:rPr>
          <w:rFonts w:cs="B Lotus" w:hint="cs"/>
          <w:sz w:val="28"/>
          <w:szCs w:val="28"/>
          <w:rtl/>
          <w:lang w:bidi="fa-IR"/>
        </w:rPr>
        <w:t>:</w:t>
      </w:r>
      <w:r w:rsidR="003F4F07">
        <w:rPr>
          <w:rFonts w:cs="B Lotus" w:hint="cs"/>
          <w:sz w:val="28"/>
          <w:szCs w:val="28"/>
          <w:rtl/>
          <w:lang w:bidi="fa-IR"/>
        </w:rPr>
        <w:t xml:space="preserve"> علاوه بر گروههایی که فقیه مزبور از آنان نام می‌برد، هر جمعیتی که با مسلمانان نمی‌جنگند و پیمان صلح </w:t>
      </w:r>
      <w:r w:rsidR="005757FD">
        <w:rPr>
          <w:rFonts w:cs="B Lotus" w:hint="cs"/>
          <w:sz w:val="28"/>
          <w:szCs w:val="28"/>
          <w:rtl/>
          <w:lang w:bidi="fa-IR"/>
        </w:rPr>
        <w:t>دارند، بنابه حکم اسلام از برده‌شدن مصون‌اند چنانکه در قرآن مجید آمده است</w:t>
      </w:r>
      <w:r w:rsidR="00221F53">
        <w:rPr>
          <w:rFonts w:cs="B Lotus" w:hint="cs"/>
          <w:sz w:val="28"/>
          <w:szCs w:val="28"/>
          <w:rtl/>
          <w:lang w:bidi="fa-IR"/>
        </w:rPr>
        <w:t>:</w:t>
      </w:r>
    </w:p>
    <w:p w:rsidR="00B14ED8" w:rsidRDefault="00B14ED8" w:rsidP="00DD1FBF">
      <w:pPr>
        <w:ind w:firstLine="284"/>
        <w:jc w:val="both"/>
        <w:rPr>
          <w:rFonts w:cs="B Lotus"/>
          <w:sz w:val="28"/>
          <w:szCs w:val="28"/>
          <w:rtl/>
          <w:lang w:bidi="fa-IR"/>
        </w:rPr>
      </w:pPr>
      <w:r>
        <w:rPr>
          <w:rFonts w:ascii="Traditional Arabic" w:hAnsi="Traditional Arabic"/>
          <w:sz w:val="28"/>
          <w:szCs w:val="28"/>
          <w:rtl/>
          <w:lang w:bidi="fa-IR"/>
        </w:rPr>
        <w:t>﴿</w:t>
      </w:r>
      <w:r w:rsidR="00DD1FBF" w:rsidRPr="00DD1FBF">
        <w:rPr>
          <w:rFonts w:cs="KFGQPC Uthmanic Script HAFS"/>
          <w:color w:val="000000"/>
          <w:sz w:val="28"/>
          <w:szCs w:val="28"/>
          <w:rtl/>
        </w:rPr>
        <w:t>فَإِنِ ٱعۡتَزَلُوكُمۡ فَلَمۡ يُقَٰتِلُوكُمۡ وَأَلۡقَوۡاْ إِلَيۡكُمُ ٱلسَّلَمَ فَمَا جَعَلَ ٱللَّهُ لَكُمۡ عَلَيۡهِمۡ سَبِيل</w:t>
      </w:r>
      <w:r w:rsidR="00DD1FBF" w:rsidRPr="00DD1FBF">
        <w:rPr>
          <w:rFonts w:ascii="Jameel Noori Nastaleeq" w:hAnsi="Jameel Noori Nastaleeq" w:cs="KFGQPC Uthmanic Script HAFS" w:hint="cs"/>
          <w:color w:val="000000"/>
          <w:sz w:val="28"/>
          <w:szCs w:val="28"/>
          <w:rtl/>
        </w:rPr>
        <w:t>ٗ</w:t>
      </w:r>
      <w:r w:rsidR="00DD1FBF" w:rsidRPr="00DD1FBF">
        <w:rPr>
          <w:rFonts w:cs="KFGQPC Uthmanic Script HAFS" w:hint="cs"/>
          <w:color w:val="000000"/>
          <w:sz w:val="28"/>
          <w:szCs w:val="28"/>
          <w:rtl/>
        </w:rPr>
        <w:t>ا ٩٠</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النساء: 90</w:t>
      </w:r>
      <w:r w:rsidRPr="00235A93">
        <w:rPr>
          <w:rFonts w:ascii="mylotus" w:hAnsi="mylotus" w:cs="mylotus"/>
          <w:sz w:val="26"/>
          <w:szCs w:val="26"/>
          <w:rtl/>
          <w:lang w:bidi="fa-IR"/>
        </w:rPr>
        <w:t>].</w:t>
      </w:r>
    </w:p>
    <w:p w:rsidR="0029111F" w:rsidRPr="0060058E" w:rsidRDefault="0029111F" w:rsidP="0060058E">
      <w:pPr>
        <w:ind w:firstLine="284"/>
        <w:jc w:val="both"/>
        <w:rPr>
          <w:rFonts w:cs="B Lotus"/>
          <w:sz w:val="28"/>
          <w:szCs w:val="28"/>
          <w:rtl/>
          <w:lang w:bidi="fa-IR"/>
        </w:rPr>
      </w:pPr>
      <w:r w:rsidRPr="0060058E">
        <w:rPr>
          <w:rFonts w:cs="B Lotus" w:hint="cs"/>
          <w:sz w:val="28"/>
          <w:szCs w:val="28"/>
          <w:rtl/>
          <w:lang w:bidi="fa-IR"/>
        </w:rPr>
        <w:t>«اگر آنان</w:t>
      </w:r>
      <w:r w:rsidR="00C73DA7" w:rsidRPr="0060058E">
        <w:rPr>
          <w:rStyle w:val="FootnoteReference"/>
          <w:rFonts w:cs="B Lotus"/>
          <w:sz w:val="28"/>
          <w:szCs w:val="28"/>
          <w:rtl/>
          <w:lang w:bidi="fa-IR"/>
        </w:rPr>
        <w:footnoteReference w:id="117"/>
      </w:r>
      <w:r w:rsidRPr="0060058E">
        <w:rPr>
          <w:rFonts w:cs="B Lotus" w:hint="cs"/>
          <w:sz w:val="28"/>
          <w:szCs w:val="28"/>
          <w:rtl/>
          <w:lang w:bidi="fa-IR"/>
        </w:rPr>
        <w:t xml:space="preserve"> </w:t>
      </w:r>
      <w:r w:rsidR="00893E0B" w:rsidRPr="0060058E">
        <w:rPr>
          <w:rFonts w:cs="B Lotus" w:hint="cs"/>
          <w:sz w:val="28"/>
          <w:szCs w:val="28"/>
          <w:rtl/>
          <w:lang w:bidi="fa-IR"/>
        </w:rPr>
        <w:t xml:space="preserve">از شما کناره گرفتند و به کارزارتان نیامدند و پیشنهاد صلح به شما </w:t>
      </w:r>
      <w:r w:rsidR="001064B4" w:rsidRPr="0060058E">
        <w:rPr>
          <w:rFonts w:cs="B Lotus" w:hint="cs"/>
          <w:sz w:val="28"/>
          <w:szCs w:val="28"/>
          <w:rtl/>
          <w:lang w:bidi="fa-IR"/>
        </w:rPr>
        <w:t xml:space="preserve">دادند، در آن صورت خداوند هیچ راهی را بر ضدّ ایشان، برایتان قرار نداده است». </w:t>
      </w:r>
    </w:p>
    <w:p w:rsidR="001064B4" w:rsidRDefault="004D7470" w:rsidP="00DA4DD6">
      <w:pPr>
        <w:ind w:firstLine="284"/>
        <w:jc w:val="both"/>
        <w:rPr>
          <w:rFonts w:cs="B Lotus"/>
          <w:sz w:val="28"/>
          <w:szCs w:val="28"/>
          <w:rtl/>
          <w:lang w:bidi="fa-IR"/>
        </w:rPr>
      </w:pPr>
      <w:r>
        <w:rPr>
          <w:rFonts w:cs="B Lotus" w:hint="cs"/>
          <w:sz w:val="28"/>
          <w:szCs w:val="28"/>
          <w:rtl/>
          <w:lang w:bidi="fa-IR"/>
        </w:rPr>
        <w:t>از عبارت اخیر</w:t>
      </w:r>
      <w:r w:rsidR="000238FC">
        <w:rPr>
          <w:rFonts w:cs="B Badr" w:hint="cs"/>
          <w:b/>
          <w:bCs/>
          <w:sz w:val="32"/>
          <w:szCs w:val="32"/>
          <w:rtl/>
          <w:lang w:bidi="fa-IR"/>
        </w:rPr>
        <w:t xml:space="preserve"> </w:t>
      </w:r>
      <w:r w:rsidRPr="000238FC">
        <w:rPr>
          <w:rFonts w:cs="B Lotus" w:hint="cs"/>
          <w:sz w:val="28"/>
          <w:szCs w:val="28"/>
          <w:rtl/>
          <w:lang w:bidi="fa-IR"/>
        </w:rPr>
        <w:t>یعنی</w:t>
      </w:r>
      <w:r w:rsidR="00221F53" w:rsidRPr="000238FC">
        <w:rPr>
          <w:rFonts w:cs="B Lotus" w:hint="cs"/>
          <w:sz w:val="28"/>
          <w:szCs w:val="28"/>
          <w:rtl/>
          <w:lang w:bidi="fa-IR"/>
        </w:rPr>
        <w:t>:</w:t>
      </w:r>
      <w:r w:rsidR="003D2052">
        <w:rPr>
          <w:rFonts w:cs="B Lotus" w:hint="cs"/>
          <w:sz w:val="28"/>
          <w:szCs w:val="28"/>
          <w:rtl/>
          <w:lang w:bidi="fa-IR"/>
        </w:rPr>
        <w:t xml:space="preserve"> </w:t>
      </w:r>
      <w:r w:rsidR="003D2052">
        <w:rPr>
          <w:rFonts w:ascii="Traditional Arabic" w:hAnsi="Traditional Arabic"/>
          <w:sz w:val="28"/>
          <w:szCs w:val="28"/>
          <w:rtl/>
          <w:lang w:bidi="fa-IR"/>
        </w:rPr>
        <w:t>﴿</w:t>
      </w:r>
      <w:r w:rsidR="00DA4DD6" w:rsidRPr="00DD1FBF">
        <w:rPr>
          <w:rFonts w:cs="KFGQPC Uthmanic Script HAFS"/>
          <w:color w:val="000000"/>
          <w:sz w:val="28"/>
          <w:szCs w:val="28"/>
          <w:rtl/>
        </w:rPr>
        <w:t>فَمَا جَعَلَ ٱللَّهُ لَكُمۡ عَلَيۡهِمۡ سَبِيل</w:t>
      </w:r>
      <w:r w:rsidR="00DA4DD6" w:rsidRPr="00DD1FBF">
        <w:rPr>
          <w:rFonts w:ascii="Jameel Noori Nastaleeq" w:hAnsi="Jameel Noori Nastaleeq" w:cs="KFGQPC Uthmanic Script HAFS" w:hint="cs"/>
          <w:color w:val="000000"/>
          <w:sz w:val="28"/>
          <w:szCs w:val="28"/>
          <w:rtl/>
        </w:rPr>
        <w:t>ٗ</w:t>
      </w:r>
      <w:r w:rsidR="00DA4DD6" w:rsidRPr="00DD1FBF">
        <w:rPr>
          <w:rFonts w:cs="KFGQPC Uthmanic Script HAFS" w:hint="cs"/>
          <w:color w:val="000000"/>
          <w:sz w:val="28"/>
          <w:szCs w:val="28"/>
          <w:rtl/>
        </w:rPr>
        <w:t>ا ٩٠</w:t>
      </w:r>
      <w:r w:rsidR="003D2052">
        <w:rPr>
          <w:rFonts w:ascii="Traditional Arabic" w:hAnsi="Traditional Arabic"/>
          <w:sz w:val="28"/>
          <w:szCs w:val="28"/>
          <w:rtl/>
          <w:lang w:bidi="fa-IR"/>
        </w:rPr>
        <w:t>﴾</w:t>
      </w:r>
      <w:r w:rsidRPr="000238FC">
        <w:rPr>
          <w:rFonts w:cs="B Badr" w:hint="cs"/>
          <w:b/>
          <w:bCs/>
          <w:sz w:val="28"/>
          <w:szCs w:val="28"/>
          <w:rtl/>
          <w:lang w:bidi="fa-IR"/>
        </w:rPr>
        <w:t xml:space="preserve"> </w:t>
      </w:r>
      <w:r w:rsidR="00236C90">
        <w:rPr>
          <w:rFonts w:cs="B Lotus" w:hint="cs"/>
          <w:sz w:val="28"/>
          <w:szCs w:val="28"/>
          <w:rtl/>
          <w:lang w:bidi="fa-IR"/>
        </w:rPr>
        <w:t xml:space="preserve">در آیة شریفه، می‌توان فهمید که مسلمانان </w:t>
      </w:r>
      <w:r w:rsidR="00AF38DE">
        <w:rPr>
          <w:rFonts w:cs="Times New Roman" w:hint="cs"/>
          <w:sz w:val="28"/>
          <w:szCs w:val="28"/>
          <w:rtl/>
          <w:lang w:bidi="fa-IR"/>
        </w:rPr>
        <w:t>–</w:t>
      </w:r>
      <w:r w:rsidR="00236C90">
        <w:rPr>
          <w:rFonts w:cs="B Lotus" w:hint="cs"/>
          <w:sz w:val="28"/>
          <w:szCs w:val="28"/>
          <w:rtl/>
          <w:lang w:bidi="fa-IR"/>
        </w:rPr>
        <w:t xml:space="preserve"> جز</w:t>
      </w:r>
      <w:r w:rsidR="00AF38DE">
        <w:rPr>
          <w:rFonts w:cs="B Lotus" w:hint="cs"/>
          <w:sz w:val="28"/>
          <w:szCs w:val="28"/>
          <w:rtl/>
          <w:lang w:bidi="fa-IR"/>
        </w:rPr>
        <w:t xml:space="preserve"> در حال جنگ </w:t>
      </w:r>
      <w:r w:rsidR="00AF38DE">
        <w:rPr>
          <w:rFonts w:cs="Times New Roman" w:hint="cs"/>
          <w:sz w:val="28"/>
          <w:szCs w:val="28"/>
          <w:rtl/>
          <w:lang w:bidi="fa-IR"/>
        </w:rPr>
        <w:t>–</w:t>
      </w:r>
      <w:r w:rsidR="00AF38DE">
        <w:rPr>
          <w:rFonts w:cs="B Lotus" w:hint="cs"/>
          <w:sz w:val="28"/>
          <w:szCs w:val="28"/>
          <w:rtl/>
          <w:lang w:bidi="fa-IR"/>
        </w:rPr>
        <w:t xml:space="preserve"> اجازه ندارند راهی بر ضدّ مخالفان خود بپیمایند و از جمله، </w:t>
      </w:r>
      <w:r w:rsidR="001875F5">
        <w:rPr>
          <w:rFonts w:cs="B Lotus" w:hint="cs"/>
          <w:sz w:val="28"/>
          <w:szCs w:val="28"/>
          <w:rtl/>
          <w:lang w:bidi="fa-IR"/>
        </w:rPr>
        <w:t xml:space="preserve">نمی‌توانند آنان رابه بردگی گیرند. </w:t>
      </w:r>
    </w:p>
    <w:p w:rsidR="001875F5" w:rsidRDefault="00845085" w:rsidP="0029111F">
      <w:pPr>
        <w:ind w:firstLine="284"/>
        <w:jc w:val="both"/>
        <w:rPr>
          <w:rFonts w:cs="B Lotus"/>
          <w:sz w:val="28"/>
          <w:szCs w:val="28"/>
          <w:rtl/>
          <w:lang w:bidi="fa-IR"/>
        </w:rPr>
      </w:pPr>
      <w:r>
        <w:rPr>
          <w:rFonts w:cs="B Lotus" w:hint="cs"/>
          <w:sz w:val="28"/>
          <w:szCs w:val="28"/>
          <w:rtl/>
          <w:lang w:bidi="fa-IR"/>
        </w:rPr>
        <w:t>از استرقاق که بگذریم، فقهای اسلام در «کتاب العتق» از</w:t>
      </w:r>
      <w:r w:rsidR="003C0081">
        <w:rPr>
          <w:rFonts w:cs="B Lotus" w:hint="cs"/>
          <w:sz w:val="28"/>
          <w:szCs w:val="28"/>
          <w:rtl/>
          <w:lang w:bidi="fa-IR"/>
        </w:rPr>
        <w:t xml:space="preserve"> راه‌ها</w:t>
      </w:r>
      <w:r>
        <w:rPr>
          <w:rFonts w:cs="B Lotus" w:hint="cs"/>
          <w:sz w:val="28"/>
          <w:szCs w:val="28"/>
          <w:rtl/>
          <w:lang w:bidi="fa-IR"/>
        </w:rPr>
        <w:t>ی گو</w:t>
      </w:r>
      <w:r w:rsidR="0023696F">
        <w:rPr>
          <w:rFonts w:cs="B Lotus" w:hint="cs"/>
          <w:sz w:val="28"/>
          <w:szCs w:val="28"/>
          <w:rtl/>
          <w:lang w:bidi="fa-IR"/>
        </w:rPr>
        <w:t>ناگونی سخن به میان آورده‌‌اند که اسراء و بردگان به آزادی نائل می‌شوند، مانند عتق صدقه، عتق کفاره، عتق مکاتبه، عتق تدبیر، عتق سرایه، عتق تملک أرحام، عتق تنکیل و امثال این</w:t>
      </w:r>
      <w:r w:rsidR="0060058E">
        <w:rPr>
          <w:rFonts w:cs="B Lotus" w:hint="cs"/>
          <w:sz w:val="28"/>
          <w:szCs w:val="28"/>
          <w:rtl/>
          <w:lang w:bidi="fa-IR"/>
        </w:rPr>
        <w:t>‌</w:t>
      </w:r>
      <w:r w:rsidR="0023696F">
        <w:rPr>
          <w:rFonts w:cs="B Lotus" w:hint="cs"/>
          <w:sz w:val="28"/>
          <w:szCs w:val="28"/>
          <w:rtl/>
          <w:lang w:bidi="fa-IR"/>
        </w:rPr>
        <w:t xml:space="preserve">ها... </w:t>
      </w:r>
    </w:p>
    <w:p w:rsidR="0023696F" w:rsidRDefault="00BC7289" w:rsidP="0029111F">
      <w:pPr>
        <w:ind w:firstLine="284"/>
        <w:jc w:val="both"/>
        <w:rPr>
          <w:rFonts w:cs="B Lotus"/>
          <w:sz w:val="28"/>
          <w:szCs w:val="28"/>
          <w:rtl/>
          <w:lang w:bidi="fa-IR"/>
        </w:rPr>
      </w:pPr>
      <w:r>
        <w:rPr>
          <w:rFonts w:cs="B Lotus" w:hint="cs"/>
          <w:sz w:val="28"/>
          <w:szCs w:val="28"/>
          <w:rtl/>
          <w:lang w:bidi="fa-IR"/>
        </w:rPr>
        <w:t>فقیهان اسلامی، گاهی آزادی بردگان را آنچنان سهل و آسان شمرده‌اند که مانند فقیه مع</w:t>
      </w:r>
      <w:r w:rsidR="000E2525">
        <w:rPr>
          <w:rFonts w:cs="B Lotus" w:hint="cs"/>
          <w:sz w:val="28"/>
          <w:szCs w:val="28"/>
          <w:rtl/>
          <w:lang w:bidi="fa-IR"/>
        </w:rPr>
        <w:t>روف حنبلی، ابن قدامه می‌‌نویس</w:t>
      </w:r>
      <w:r>
        <w:rPr>
          <w:rFonts w:cs="B Lotus" w:hint="cs"/>
          <w:sz w:val="28"/>
          <w:szCs w:val="28"/>
          <w:rtl/>
          <w:lang w:bidi="fa-IR"/>
        </w:rPr>
        <w:t>د</w:t>
      </w:r>
      <w:r w:rsidR="00221F53">
        <w:rPr>
          <w:rFonts w:cs="B Lotus" w:hint="cs"/>
          <w:sz w:val="28"/>
          <w:szCs w:val="28"/>
          <w:rtl/>
          <w:lang w:bidi="fa-IR"/>
        </w:rPr>
        <w:t>:</w:t>
      </w:r>
      <w:r>
        <w:rPr>
          <w:rFonts w:cs="B Lotus" w:hint="cs"/>
          <w:sz w:val="28"/>
          <w:szCs w:val="28"/>
          <w:rtl/>
          <w:lang w:bidi="fa-IR"/>
        </w:rPr>
        <w:t xml:space="preserve"> </w:t>
      </w:r>
    </w:p>
    <w:p w:rsidR="008C3ECB" w:rsidRDefault="000E2525" w:rsidP="00D57E97">
      <w:pPr>
        <w:pStyle w:val="a2"/>
        <w:rPr>
          <w:rFonts w:cs="B Badr"/>
          <w:sz w:val="32"/>
          <w:szCs w:val="32"/>
          <w:rtl/>
        </w:rPr>
      </w:pPr>
      <w:r>
        <w:rPr>
          <w:rFonts w:hint="cs"/>
          <w:rtl/>
        </w:rPr>
        <w:t>«</w:t>
      </w:r>
      <w:r w:rsidR="006A0D77" w:rsidRPr="000E2525">
        <w:rPr>
          <w:rtl/>
        </w:rPr>
        <w:t>قال أحمد فی رجل</w:t>
      </w:r>
      <w:r>
        <w:rPr>
          <w:rtl/>
        </w:rPr>
        <w:t xml:space="preserve"> </w:t>
      </w:r>
      <w:r>
        <w:rPr>
          <w:rFonts w:hint="cs"/>
          <w:rtl/>
        </w:rPr>
        <w:t>لقي</w:t>
      </w:r>
      <w:r>
        <w:rPr>
          <w:rtl/>
        </w:rPr>
        <w:t xml:space="preserve"> امر</w:t>
      </w:r>
      <w:r>
        <w:rPr>
          <w:rFonts w:hint="cs"/>
          <w:rtl/>
        </w:rPr>
        <w:t>أ</w:t>
      </w:r>
      <w:r>
        <w:rPr>
          <w:rtl/>
        </w:rPr>
        <w:t xml:space="preserve">ة </w:t>
      </w:r>
      <w:r>
        <w:rPr>
          <w:rFonts w:hint="cs"/>
          <w:rtl/>
        </w:rPr>
        <w:t>في</w:t>
      </w:r>
      <w:r w:rsidR="006A0D77" w:rsidRPr="000E2525">
        <w:rPr>
          <w:rtl/>
        </w:rPr>
        <w:t xml:space="preserve"> الطریق، فقال</w:t>
      </w:r>
      <w:r>
        <w:rPr>
          <w:rFonts w:hint="cs"/>
          <w:rtl/>
        </w:rPr>
        <w:t>:</w:t>
      </w:r>
      <w:r>
        <w:rPr>
          <w:rtl/>
        </w:rPr>
        <w:t xml:space="preserve"> تنحی یا حر</w:t>
      </w:r>
      <w:r>
        <w:rPr>
          <w:rFonts w:hint="cs"/>
          <w:rtl/>
        </w:rPr>
        <w:t>ة</w:t>
      </w:r>
      <w:r w:rsidR="006A0D77" w:rsidRPr="000E2525">
        <w:rPr>
          <w:rtl/>
        </w:rPr>
        <w:t>! فإذا هی جاریته! قال</w:t>
      </w:r>
      <w:r w:rsidR="00221F53" w:rsidRPr="000E2525">
        <w:rPr>
          <w:rtl/>
        </w:rPr>
        <w:t>:</w:t>
      </w:r>
      <w:r w:rsidR="006A0D77" w:rsidRPr="000E2525">
        <w:rPr>
          <w:rtl/>
        </w:rPr>
        <w:t xml:space="preserve"> قد عتقت علیه</w:t>
      </w:r>
      <w:r>
        <w:rPr>
          <w:rFonts w:hint="cs"/>
          <w:rtl/>
        </w:rPr>
        <w:t>»</w:t>
      </w:r>
      <w:r w:rsidR="00C73DA7" w:rsidRPr="00C73DA7">
        <w:rPr>
          <w:rStyle w:val="FootnoteReference"/>
          <w:rFonts w:cs="B Lotus"/>
          <w:sz w:val="28"/>
          <w:szCs w:val="28"/>
          <w:rtl/>
        </w:rPr>
        <w:footnoteReference w:id="118"/>
      </w:r>
      <w:r>
        <w:rPr>
          <w:rFonts w:hint="cs"/>
          <w:rtl/>
        </w:rPr>
        <w:t>.</w:t>
      </w:r>
      <w:r w:rsidR="008C3ECB">
        <w:rPr>
          <w:rFonts w:cs="B Badr" w:hint="cs"/>
          <w:sz w:val="32"/>
          <w:szCs w:val="32"/>
          <w:rtl/>
        </w:rPr>
        <w:t xml:space="preserve"> </w:t>
      </w:r>
    </w:p>
    <w:p w:rsidR="008C3ECB" w:rsidRDefault="00293DAC" w:rsidP="008C3ECB">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«احمد (بن حنبل) </w:t>
      </w:r>
      <w:r w:rsidR="000F3A06">
        <w:rPr>
          <w:rFonts w:cs="B Lotus" w:hint="cs"/>
          <w:sz w:val="28"/>
          <w:szCs w:val="28"/>
          <w:rtl/>
          <w:lang w:bidi="fa-IR"/>
        </w:rPr>
        <w:t>دربارة مردی که با زنی در راه روبرو شود و بدو گوید</w:t>
      </w:r>
      <w:r w:rsidR="00221F53">
        <w:rPr>
          <w:rFonts w:cs="B Lotus" w:hint="cs"/>
          <w:sz w:val="28"/>
          <w:szCs w:val="28"/>
          <w:rtl/>
          <w:lang w:bidi="fa-IR"/>
        </w:rPr>
        <w:t>:</w:t>
      </w:r>
      <w:r w:rsidR="000F3A06">
        <w:rPr>
          <w:rFonts w:cs="B Lotus" w:hint="cs"/>
          <w:sz w:val="28"/>
          <w:szCs w:val="28"/>
          <w:rtl/>
          <w:lang w:bidi="fa-IR"/>
        </w:rPr>
        <w:t xml:space="preserve"> ای زن آزاده، کنار رو! و اتفاقاً آن زن کنیز خودش باشد! </w:t>
      </w:r>
      <w:r w:rsidR="004245DF">
        <w:rPr>
          <w:rFonts w:cs="B Lotus" w:hint="cs"/>
          <w:sz w:val="28"/>
          <w:szCs w:val="28"/>
          <w:rtl/>
          <w:lang w:bidi="fa-IR"/>
        </w:rPr>
        <w:t>می‌گوید که</w:t>
      </w:r>
      <w:r w:rsidR="00221F53">
        <w:rPr>
          <w:rFonts w:cs="B Lotus" w:hint="cs"/>
          <w:sz w:val="28"/>
          <w:szCs w:val="28"/>
          <w:rtl/>
          <w:lang w:bidi="fa-IR"/>
        </w:rPr>
        <w:t>:</w:t>
      </w:r>
      <w:r w:rsidR="004245DF">
        <w:rPr>
          <w:rFonts w:cs="B Lotus" w:hint="cs"/>
          <w:sz w:val="28"/>
          <w:szCs w:val="28"/>
          <w:rtl/>
          <w:lang w:bidi="fa-IR"/>
        </w:rPr>
        <w:t xml:space="preserve"> زن مزبور (به حکم شرع) آزاد شده است»! </w:t>
      </w:r>
    </w:p>
    <w:p w:rsidR="006C2B97" w:rsidRDefault="004245DF" w:rsidP="006C2B97">
      <w:pPr>
        <w:ind w:firstLine="284"/>
        <w:jc w:val="both"/>
        <w:rPr>
          <w:rFonts w:cs="B Lotus"/>
          <w:sz w:val="28"/>
          <w:szCs w:val="28"/>
          <w:rtl/>
          <w:lang w:bidi="fa-IR"/>
        </w:rPr>
      </w:pPr>
      <w:r>
        <w:rPr>
          <w:rFonts w:cs="B Lotus" w:hint="cs"/>
          <w:sz w:val="28"/>
          <w:szCs w:val="28"/>
          <w:rtl/>
          <w:lang w:bidi="fa-IR"/>
        </w:rPr>
        <w:t>پر واضح است که مرد مفروض، به نیت آزاد کردن کنیزش، چنان سخنی را بر زب</w:t>
      </w:r>
      <w:r w:rsidR="00B247D6">
        <w:rPr>
          <w:rFonts w:cs="B Lotus" w:hint="cs"/>
          <w:sz w:val="28"/>
          <w:szCs w:val="28"/>
          <w:rtl/>
          <w:lang w:bidi="fa-IR"/>
        </w:rPr>
        <w:t>ان نیاورده ولی گویی فقهای حنبلی،</w:t>
      </w:r>
      <w:r>
        <w:rPr>
          <w:rFonts w:cs="B Lotus" w:hint="cs"/>
          <w:sz w:val="28"/>
          <w:szCs w:val="28"/>
          <w:rtl/>
          <w:lang w:bidi="fa-IR"/>
        </w:rPr>
        <w:t xml:space="preserve"> کمترین بهانه‌ای را برای آزادی بردگان کافی می‌شمردند</w:t>
      </w:r>
      <w:r w:rsidR="008E1C84">
        <w:rPr>
          <w:rFonts w:cs="B Lotus" w:hint="cs"/>
          <w:sz w:val="28"/>
          <w:szCs w:val="28"/>
          <w:rtl/>
          <w:lang w:bidi="fa-IR"/>
        </w:rPr>
        <w:t>! چنان</w:t>
      </w:r>
      <w:r>
        <w:rPr>
          <w:rFonts w:cs="B Lotus" w:hint="cs"/>
          <w:sz w:val="28"/>
          <w:szCs w:val="28"/>
          <w:rtl/>
          <w:lang w:bidi="fa-IR"/>
        </w:rPr>
        <w:t xml:space="preserve">که </w:t>
      </w:r>
      <w:r w:rsidR="006C2B97">
        <w:rPr>
          <w:rFonts w:cs="B Lotus" w:hint="cs"/>
          <w:sz w:val="28"/>
          <w:szCs w:val="28"/>
          <w:rtl/>
          <w:lang w:bidi="fa-IR"/>
        </w:rPr>
        <w:t>فقهای حنفی، عقیده دارند که اگر کسی به آزاد سازی مملوکش وادار شود یا در حال مستی برده‌اش را آزاد کند، آن برده شرعاً آزاد محسوب می‌شود!</w:t>
      </w:r>
      <w:r w:rsidR="00C73DA7" w:rsidRPr="00C73DA7">
        <w:rPr>
          <w:rStyle w:val="FootnoteReference"/>
          <w:rFonts w:cs="B Lotus"/>
          <w:sz w:val="28"/>
          <w:szCs w:val="28"/>
          <w:rtl/>
          <w:lang w:bidi="fa-IR"/>
        </w:rPr>
        <w:footnoteReference w:id="119"/>
      </w:r>
      <w:r w:rsidR="006C2B97">
        <w:rPr>
          <w:rFonts w:cs="B Lotus" w:hint="cs"/>
          <w:sz w:val="28"/>
          <w:szCs w:val="28"/>
          <w:rtl/>
          <w:lang w:bidi="fa-IR"/>
        </w:rPr>
        <w:t xml:space="preserve"> </w:t>
      </w:r>
    </w:p>
    <w:p w:rsidR="00D22719" w:rsidRDefault="00546EF7" w:rsidP="00D22719">
      <w:pPr>
        <w:ind w:firstLine="284"/>
        <w:jc w:val="both"/>
        <w:rPr>
          <w:rFonts w:cs="B Lotus"/>
          <w:sz w:val="28"/>
          <w:szCs w:val="28"/>
          <w:rtl/>
          <w:lang w:bidi="fa-IR"/>
        </w:rPr>
      </w:pPr>
      <w:r>
        <w:rPr>
          <w:rFonts w:cs="B Lotus" w:hint="cs"/>
          <w:sz w:val="28"/>
          <w:szCs w:val="28"/>
          <w:rtl/>
          <w:lang w:bidi="fa-IR"/>
        </w:rPr>
        <w:t>اگر بخواهیم به شکلی منظم</w:t>
      </w:r>
      <w:r w:rsidR="001F7C5B">
        <w:rPr>
          <w:rFonts w:cs="B Lotus" w:hint="cs"/>
          <w:sz w:val="28"/>
          <w:szCs w:val="28"/>
          <w:rtl/>
          <w:lang w:bidi="fa-IR"/>
        </w:rPr>
        <w:t>، با شیوه‌های آزادی بردگان از</w:t>
      </w:r>
      <w:r w:rsidR="004574AB">
        <w:rPr>
          <w:rFonts w:cs="B Lotus" w:hint="cs"/>
          <w:sz w:val="28"/>
          <w:szCs w:val="28"/>
          <w:rtl/>
          <w:lang w:bidi="fa-IR"/>
        </w:rPr>
        <w:t xml:space="preserve"> </w:t>
      </w:r>
      <w:r w:rsidR="001F7C5B">
        <w:rPr>
          <w:rFonts w:cs="B Lotus" w:hint="cs"/>
          <w:sz w:val="28"/>
          <w:szCs w:val="28"/>
          <w:rtl/>
          <w:lang w:bidi="fa-IR"/>
        </w:rPr>
        <w:t>دیدگاه فقهای اسلام آشنا شویم باید بدانیم که فقیهان مسلمان،</w:t>
      </w:r>
      <w:r w:rsidR="003C0081">
        <w:rPr>
          <w:rFonts w:cs="B Lotus" w:hint="cs"/>
          <w:sz w:val="28"/>
          <w:szCs w:val="28"/>
          <w:rtl/>
          <w:lang w:bidi="fa-IR"/>
        </w:rPr>
        <w:t xml:space="preserve"> راه‌ها</w:t>
      </w:r>
      <w:r w:rsidR="001F7C5B">
        <w:rPr>
          <w:rFonts w:cs="B Lotus" w:hint="cs"/>
          <w:sz w:val="28"/>
          <w:szCs w:val="28"/>
          <w:rtl/>
          <w:lang w:bidi="fa-IR"/>
        </w:rPr>
        <w:t xml:space="preserve">ی </w:t>
      </w:r>
      <w:r w:rsidR="00AE7E28">
        <w:rPr>
          <w:rFonts w:cs="B Lotus" w:hint="cs"/>
          <w:sz w:val="28"/>
          <w:szCs w:val="28"/>
          <w:rtl/>
          <w:lang w:bidi="fa-IR"/>
        </w:rPr>
        <w:t>اساسی را که به آزادی بردگان می‌انجامد، چهار طریق دانسته‌اند که از</w:t>
      </w:r>
      <w:r w:rsidR="00B320D7">
        <w:rPr>
          <w:rFonts w:cs="B Lotus" w:hint="cs"/>
          <w:sz w:val="28"/>
          <w:szCs w:val="28"/>
          <w:rtl/>
          <w:lang w:bidi="fa-IR"/>
        </w:rPr>
        <w:t xml:space="preserve"> آن‌ها </w:t>
      </w:r>
      <w:r w:rsidR="00AE7E28">
        <w:rPr>
          <w:rFonts w:cs="B Lotus" w:hint="cs"/>
          <w:sz w:val="28"/>
          <w:szCs w:val="28"/>
          <w:rtl/>
          <w:lang w:bidi="fa-IR"/>
        </w:rPr>
        <w:t>با عنوانهای مباشرت، سرایت، ملک و عوارض یاد می‌کنند</w:t>
      </w:r>
      <w:r w:rsidR="00C73DA7" w:rsidRPr="00C73DA7">
        <w:rPr>
          <w:rStyle w:val="FootnoteReference"/>
          <w:rFonts w:cs="B Lotus"/>
          <w:sz w:val="28"/>
          <w:szCs w:val="28"/>
          <w:rtl/>
          <w:lang w:bidi="fa-IR"/>
        </w:rPr>
        <w:footnoteReference w:id="120"/>
      </w:r>
      <w:r w:rsidR="00E25456">
        <w:rPr>
          <w:rFonts w:cs="B Lotus" w:hint="cs"/>
          <w:sz w:val="28"/>
          <w:szCs w:val="28"/>
          <w:rtl/>
          <w:lang w:bidi="fa-IR"/>
        </w:rPr>
        <w:t>.</w:t>
      </w:r>
      <w:r w:rsidR="00D22719">
        <w:rPr>
          <w:rFonts w:cs="B Lotus" w:hint="cs"/>
          <w:sz w:val="28"/>
          <w:szCs w:val="28"/>
          <w:rtl/>
          <w:lang w:bidi="fa-IR"/>
        </w:rPr>
        <w:t xml:space="preserve"> </w:t>
      </w:r>
    </w:p>
    <w:p w:rsidR="0049737B" w:rsidRDefault="0049737B" w:rsidP="00D22719">
      <w:pPr>
        <w:ind w:firstLine="284"/>
        <w:jc w:val="both"/>
        <w:rPr>
          <w:rFonts w:cs="B Lotus"/>
          <w:sz w:val="28"/>
          <w:szCs w:val="28"/>
          <w:rtl/>
          <w:lang w:bidi="fa-IR"/>
        </w:rPr>
      </w:pPr>
      <w:r>
        <w:rPr>
          <w:rFonts w:cs="B Lotus" w:hint="cs"/>
          <w:sz w:val="28"/>
          <w:szCs w:val="28"/>
          <w:rtl/>
          <w:lang w:bidi="fa-IR"/>
        </w:rPr>
        <w:t>هر کدام از این</w:t>
      </w:r>
      <w:r w:rsidR="003C0081">
        <w:rPr>
          <w:rFonts w:cs="B Lotus" w:hint="cs"/>
          <w:sz w:val="28"/>
          <w:szCs w:val="28"/>
          <w:rtl/>
          <w:lang w:bidi="fa-IR"/>
        </w:rPr>
        <w:t xml:space="preserve"> راه‌ها</w:t>
      </w:r>
      <w:r>
        <w:rPr>
          <w:rFonts w:cs="B Lotus" w:hint="cs"/>
          <w:sz w:val="28"/>
          <w:szCs w:val="28"/>
          <w:rtl/>
          <w:lang w:bidi="fa-IR"/>
        </w:rPr>
        <w:t xml:space="preserve"> به نوبة خود، به بخشهای چند تقسیم می‌شوند و مسائل گوناگونی را در بردارند</w:t>
      </w:r>
      <w:r w:rsidR="00221F53">
        <w:rPr>
          <w:rFonts w:cs="B Lotus" w:hint="cs"/>
          <w:sz w:val="28"/>
          <w:szCs w:val="28"/>
          <w:rtl/>
          <w:lang w:bidi="fa-IR"/>
        </w:rPr>
        <w:t>:</w:t>
      </w:r>
      <w:r>
        <w:rPr>
          <w:rFonts w:cs="B Lotus" w:hint="cs"/>
          <w:sz w:val="28"/>
          <w:szCs w:val="28"/>
          <w:rtl/>
          <w:lang w:bidi="fa-IR"/>
        </w:rPr>
        <w:t xml:space="preserve"> </w:t>
      </w:r>
    </w:p>
    <w:p w:rsidR="00AF454A" w:rsidRDefault="00AF454A" w:rsidP="00D22719">
      <w:pPr>
        <w:ind w:firstLine="284"/>
        <w:jc w:val="both"/>
        <w:rPr>
          <w:rFonts w:cs="B Lotus"/>
          <w:sz w:val="28"/>
          <w:szCs w:val="28"/>
          <w:rtl/>
          <w:lang w:bidi="fa-IR"/>
        </w:rPr>
      </w:pPr>
      <w:r>
        <w:rPr>
          <w:rFonts w:cs="B Lotus" w:hint="cs"/>
          <w:sz w:val="28"/>
          <w:szCs w:val="28"/>
          <w:rtl/>
          <w:lang w:bidi="fa-IR"/>
        </w:rPr>
        <w:t xml:space="preserve">مباشرت، به عتق ومکاتبه و تدبیر قسمت شده است. </w:t>
      </w:r>
    </w:p>
    <w:p w:rsidR="0049737B" w:rsidRDefault="00AF454A" w:rsidP="00D22719">
      <w:pPr>
        <w:ind w:firstLine="284"/>
        <w:jc w:val="both"/>
        <w:rPr>
          <w:rFonts w:cs="B Lotus"/>
          <w:sz w:val="28"/>
          <w:szCs w:val="28"/>
          <w:rtl/>
          <w:lang w:bidi="fa-IR"/>
        </w:rPr>
      </w:pPr>
      <w:r>
        <w:rPr>
          <w:rFonts w:cs="B Lotus" w:hint="cs"/>
          <w:sz w:val="28"/>
          <w:szCs w:val="28"/>
          <w:rtl/>
          <w:lang w:bidi="fa-IR"/>
        </w:rPr>
        <w:t xml:space="preserve">عتق، عبارت از آنست که کسی بتصریح یا بکنایه، </w:t>
      </w:r>
      <w:r w:rsidR="00F07B23">
        <w:rPr>
          <w:rFonts w:cs="B Lotus" w:hint="cs"/>
          <w:sz w:val="28"/>
          <w:szCs w:val="28"/>
          <w:rtl/>
          <w:lang w:bidi="fa-IR"/>
        </w:rPr>
        <w:t xml:space="preserve">برده خود را آزاد کند. </w:t>
      </w:r>
    </w:p>
    <w:p w:rsidR="00F07B23" w:rsidRDefault="00F07B23" w:rsidP="00D22719">
      <w:pPr>
        <w:ind w:firstLine="284"/>
        <w:jc w:val="both"/>
        <w:rPr>
          <w:rFonts w:cs="B Lotus"/>
          <w:sz w:val="28"/>
          <w:szCs w:val="28"/>
          <w:rtl/>
          <w:lang w:bidi="fa-IR"/>
        </w:rPr>
      </w:pPr>
      <w:r>
        <w:rPr>
          <w:rFonts w:cs="B Lotus" w:hint="cs"/>
          <w:sz w:val="28"/>
          <w:szCs w:val="28"/>
          <w:rtl/>
          <w:lang w:bidi="fa-IR"/>
        </w:rPr>
        <w:t>م</w:t>
      </w:r>
      <w:r w:rsidR="00452DF4">
        <w:rPr>
          <w:rFonts w:cs="B Lotus" w:hint="cs"/>
          <w:sz w:val="28"/>
          <w:szCs w:val="28"/>
          <w:rtl/>
          <w:lang w:bidi="fa-IR"/>
        </w:rPr>
        <w:t>کاتبه، قرارداد مالی یا غیر مالی است که</w:t>
      </w:r>
      <w:r w:rsidR="00927AF8">
        <w:rPr>
          <w:rFonts w:cs="B Lotus" w:hint="cs"/>
          <w:sz w:val="28"/>
          <w:szCs w:val="28"/>
          <w:rtl/>
          <w:lang w:bidi="fa-IR"/>
        </w:rPr>
        <w:t xml:space="preserve"> </w:t>
      </w:r>
      <w:r w:rsidR="00452DF4">
        <w:rPr>
          <w:rFonts w:cs="B Lotus" w:hint="cs"/>
          <w:sz w:val="28"/>
          <w:szCs w:val="28"/>
          <w:rtl/>
          <w:lang w:bidi="fa-IR"/>
        </w:rPr>
        <w:t xml:space="preserve">میان مولی و برده </w:t>
      </w:r>
      <w:r w:rsidR="00452DF4">
        <w:rPr>
          <w:rFonts w:cs="Times New Roman" w:hint="cs"/>
          <w:sz w:val="28"/>
          <w:szCs w:val="28"/>
          <w:rtl/>
          <w:lang w:bidi="fa-IR"/>
        </w:rPr>
        <w:t>–</w:t>
      </w:r>
      <w:r w:rsidR="00927AF8">
        <w:rPr>
          <w:rFonts w:cs="B Lotus" w:hint="cs"/>
          <w:sz w:val="28"/>
          <w:szCs w:val="28"/>
          <w:rtl/>
          <w:lang w:bidi="fa-IR"/>
        </w:rPr>
        <w:t xml:space="preserve"> </w:t>
      </w:r>
      <w:r w:rsidR="00452DF4">
        <w:rPr>
          <w:rFonts w:cs="B Lotus" w:hint="cs"/>
          <w:sz w:val="28"/>
          <w:szCs w:val="28"/>
          <w:rtl/>
          <w:lang w:bidi="fa-IR"/>
        </w:rPr>
        <w:t xml:space="preserve">برای آزادی وی </w:t>
      </w:r>
      <w:r w:rsidR="00452DF4">
        <w:rPr>
          <w:rFonts w:cs="Times New Roman" w:hint="cs"/>
          <w:sz w:val="28"/>
          <w:szCs w:val="28"/>
          <w:rtl/>
          <w:lang w:bidi="fa-IR"/>
        </w:rPr>
        <w:t>–</w:t>
      </w:r>
      <w:r w:rsidR="00452DF4">
        <w:rPr>
          <w:rFonts w:cs="B Lotus" w:hint="cs"/>
          <w:sz w:val="28"/>
          <w:szCs w:val="28"/>
          <w:rtl/>
          <w:lang w:bidi="fa-IR"/>
        </w:rPr>
        <w:t xml:space="preserve"> برقرار می‌شود. </w:t>
      </w:r>
    </w:p>
    <w:p w:rsidR="00452DF4" w:rsidRDefault="00452DF4" w:rsidP="00D22719">
      <w:pPr>
        <w:ind w:firstLine="284"/>
        <w:jc w:val="both"/>
        <w:rPr>
          <w:rFonts w:cs="B Lotus"/>
          <w:sz w:val="28"/>
          <w:szCs w:val="28"/>
          <w:rtl/>
          <w:lang w:bidi="fa-IR"/>
        </w:rPr>
      </w:pPr>
      <w:r>
        <w:rPr>
          <w:rFonts w:cs="B Lotus" w:hint="cs"/>
          <w:sz w:val="28"/>
          <w:szCs w:val="28"/>
          <w:rtl/>
          <w:lang w:bidi="fa-IR"/>
        </w:rPr>
        <w:t xml:space="preserve">تدبیر، آنست که مولی سفارش کند که برده‌اش، پس از مرگ وی آزاد است. </w:t>
      </w:r>
    </w:p>
    <w:p w:rsidR="00CA0364" w:rsidRDefault="00CA0364" w:rsidP="00D22719">
      <w:pPr>
        <w:ind w:firstLine="284"/>
        <w:jc w:val="both"/>
        <w:rPr>
          <w:rFonts w:cs="B Lotus"/>
          <w:sz w:val="28"/>
          <w:szCs w:val="28"/>
          <w:rtl/>
          <w:lang w:bidi="fa-IR"/>
        </w:rPr>
      </w:pPr>
      <w:r>
        <w:rPr>
          <w:rFonts w:cs="B Lotus" w:hint="cs"/>
          <w:sz w:val="28"/>
          <w:szCs w:val="28"/>
          <w:rtl/>
          <w:lang w:bidi="fa-IR"/>
        </w:rPr>
        <w:t>سرایت نیز به دو صورت قسمت شده است</w:t>
      </w:r>
      <w:r w:rsidR="00221F53">
        <w:rPr>
          <w:rFonts w:cs="B Lotus" w:hint="cs"/>
          <w:sz w:val="28"/>
          <w:szCs w:val="28"/>
          <w:rtl/>
          <w:lang w:bidi="fa-IR"/>
        </w:rPr>
        <w:t>:</w:t>
      </w:r>
      <w:r>
        <w:rPr>
          <w:rFonts w:cs="B Lotus" w:hint="cs"/>
          <w:sz w:val="28"/>
          <w:szCs w:val="28"/>
          <w:rtl/>
          <w:lang w:bidi="fa-IR"/>
        </w:rPr>
        <w:t xml:space="preserve"> </w:t>
      </w:r>
    </w:p>
    <w:p w:rsidR="00CA0364" w:rsidRDefault="00CA0364" w:rsidP="00D22719">
      <w:pPr>
        <w:ind w:firstLine="284"/>
        <w:jc w:val="both"/>
        <w:rPr>
          <w:rFonts w:cs="B Lotus"/>
          <w:sz w:val="28"/>
          <w:szCs w:val="28"/>
          <w:rtl/>
          <w:lang w:bidi="fa-IR"/>
        </w:rPr>
      </w:pPr>
      <w:r>
        <w:rPr>
          <w:rFonts w:cs="B Lotus" w:hint="cs"/>
          <w:sz w:val="28"/>
          <w:szCs w:val="28"/>
          <w:rtl/>
          <w:lang w:bidi="fa-IR"/>
        </w:rPr>
        <w:t>صورت نخست آن است که کسی یکی از اعضای پیکر برده‌اش را آزاد کند که در چنین شرطی، آن برده بکلّی آزاد خواهد شد</w:t>
      </w:r>
      <w:r w:rsidR="00CA28AB">
        <w:rPr>
          <w:rFonts w:cs="B Lotus" w:hint="cs"/>
          <w:sz w:val="28"/>
          <w:szCs w:val="28"/>
          <w:rtl/>
          <w:lang w:bidi="fa-IR"/>
        </w:rPr>
        <w:t>،</w:t>
      </w:r>
      <w:r>
        <w:rPr>
          <w:rFonts w:cs="B Lotus" w:hint="cs"/>
          <w:sz w:val="28"/>
          <w:szCs w:val="28"/>
          <w:rtl/>
          <w:lang w:bidi="fa-IR"/>
        </w:rPr>
        <w:t xml:space="preserve"> چنانکه ابن حزم در کتاب فقهی «المحلّی» از رسول اکرم</w:t>
      </w:r>
      <w:r w:rsidR="00CA28AB">
        <w:rPr>
          <w:rFonts w:cs="B Lotus" w:hint="cs"/>
          <w:sz w:val="28"/>
          <w:szCs w:val="28"/>
          <w:rtl/>
          <w:lang w:bidi="fa-IR"/>
        </w:rPr>
        <w:t xml:space="preserve"> </w:t>
      </w:r>
      <w:r w:rsidR="00CA28AB">
        <w:rPr>
          <w:rFonts w:cs="B Lotus" w:hint="cs"/>
          <w:sz w:val="28"/>
          <w:szCs w:val="28"/>
          <w:lang w:bidi="fa-IR"/>
        </w:rPr>
        <w:sym w:font="AGA Arabesque" w:char="F072"/>
      </w:r>
      <w:r>
        <w:rPr>
          <w:rFonts w:cs="B Lotus" w:hint="cs"/>
          <w:sz w:val="28"/>
          <w:szCs w:val="28"/>
          <w:rtl/>
          <w:lang w:bidi="fa-IR"/>
        </w:rPr>
        <w:t xml:space="preserve"> آورده است</w:t>
      </w:r>
      <w:r w:rsidR="00221F53">
        <w:rPr>
          <w:rFonts w:cs="B Lotus" w:hint="cs"/>
          <w:sz w:val="28"/>
          <w:szCs w:val="28"/>
          <w:rtl/>
          <w:lang w:bidi="fa-IR"/>
        </w:rPr>
        <w:t>:</w:t>
      </w:r>
      <w:r>
        <w:rPr>
          <w:rFonts w:cs="B Lotus" w:hint="cs"/>
          <w:sz w:val="28"/>
          <w:szCs w:val="28"/>
          <w:rtl/>
          <w:lang w:bidi="fa-IR"/>
        </w:rPr>
        <w:t xml:space="preserve"> </w:t>
      </w:r>
    </w:p>
    <w:p w:rsidR="007A3BEE" w:rsidRDefault="00CA28AB" w:rsidP="00D57E97">
      <w:pPr>
        <w:pStyle w:val="a2"/>
        <w:rPr>
          <w:rFonts w:cs="B Badr"/>
          <w:sz w:val="32"/>
          <w:szCs w:val="32"/>
          <w:rtl/>
        </w:rPr>
      </w:pPr>
      <w:r>
        <w:rPr>
          <w:rFonts w:hint="cs"/>
          <w:sz w:val="32"/>
          <w:szCs w:val="32"/>
          <w:rtl/>
        </w:rPr>
        <w:t>«</w:t>
      </w:r>
      <w:r w:rsidR="007A3BEE" w:rsidRPr="00CA28AB">
        <w:rPr>
          <w:rtl/>
        </w:rPr>
        <w:t>من أعتق شیئاً من مملوکه فعلیه عتقه کله...</w:t>
      </w:r>
      <w:r>
        <w:rPr>
          <w:rFonts w:hint="cs"/>
          <w:rtl/>
        </w:rPr>
        <w:t>»</w:t>
      </w:r>
      <w:r w:rsidR="00C73DA7" w:rsidRPr="00C73DA7">
        <w:rPr>
          <w:rStyle w:val="FootnoteReference"/>
          <w:rFonts w:cs="B Lotus"/>
          <w:sz w:val="28"/>
          <w:szCs w:val="28"/>
          <w:rtl/>
        </w:rPr>
        <w:footnoteReference w:id="121"/>
      </w:r>
      <w:r>
        <w:rPr>
          <w:rFonts w:cs="B Badr" w:hint="cs"/>
          <w:sz w:val="32"/>
          <w:szCs w:val="32"/>
          <w:rtl/>
        </w:rPr>
        <w:t>.</w:t>
      </w:r>
      <w:r w:rsidR="007A3BEE">
        <w:rPr>
          <w:rFonts w:cs="B Badr" w:hint="cs"/>
          <w:sz w:val="32"/>
          <w:szCs w:val="32"/>
          <w:rtl/>
        </w:rPr>
        <w:t xml:space="preserve"> </w:t>
      </w:r>
    </w:p>
    <w:p w:rsidR="007A3BEE" w:rsidRDefault="00954E0B" w:rsidP="007A3BEE">
      <w:pPr>
        <w:ind w:firstLine="284"/>
        <w:jc w:val="both"/>
        <w:rPr>
          <w:rFonts w:cs="B Lotus"/>
          <w:sz w:val="28"/>
          <w:szCs w:val="28"/>
          <w:rtl/>
          <w:lang w:bidi="fa-IR"/>
        </w:rPr>
      </w:pPr>
      <w:r>
        <w:rPr>
          <w:rFonts w:cs="B Lotus" w:hint="cs"/>
          <w:sz w:val="28"/>
          <w:szCs w:val="28"/>
          <w:rtl/>
          <w:lang w:bidi="fa-IR"/>
        </w:rPr>
        <w:t xml:space="preserve">«کسی که بخشی از مملوک خود را آزاد کند، وظیفه دارد که وی را بکلّی آزاد سازد...». </w:t>
      </w:r>
    </w:p>
    <w:p w:rsidR="0046021B" w:rsidRDefault="0046021B" w:rsidP="007A3BEE">
      <w:pPr>
        <w:ind w:firstLine="284"/>
        <w:jc w:val="both"/>
        <w:rPr>
          <w:rFonts w:cs="B Lotus"/>
          <w:sz w:val="28"/>
          <w:szCs w:val="28"/>
          <w:rtl/>
          <w:lang w:bidi="fa-IR"/>
        </w:rPr>
      </w:pPr>
      <w:r>
        <w:rPr>
          <w:rFonts w:cs="B Lotus" w:hint="cs"/>
          <w:sz w:val="28"/>
          <w:szCs w:val="28"/>
          <w:rtl/>
          <w:lang w:bidi="fa-IR"/>
        </w:rPr>
        <w:t xml:space="preserve">صورت دوم آنست که اگر چند تن در مالکیت برده‌ای با یکدیگر شریک باشند و یکی از آنان سهم خود را آزاد کند، برعهدة اوست </w:t>
      </w:r>
      <w:r>
        <w:rPr>
          <w:rFonts w:cs="Times New Roman" w:hint="cs"/>
          <w:sz w:val="28"/>
          <w:szCs w:val="28"/>
          <w:rtl/>
          <w:lang w:bidi="fa-IR"/>
        </w:rPr>
        <w:t>–</w:t>
      </w:r>
      <w:r>
        <w:rPr>
          <w:rFonts w:cs="B Lotus" w:hint="cs"/>
          <w:sz w:val="28"/>
          <w:szCs w:val="28"/>
          <w:rtl/>
          <w:lang w:bidi="fa-IR"/>
        </w:rPr>
        <w:t xml:space="preserve"> به شرط مالداری </w:t>
      </w:r>
      <w:r>
        <w:rPr>
          <w:rFonts w:cs="Times New Roman" w:hint="cs"/>
          <w:sz w:val="28"/>
          <w:szCs w:val="28"/>
          <w:rtl/>
          <w:lang w:bidi="fa-IR"/>
        </w:rPr>
        <w:t>–</w:t>
      </w:r>
      <w:r>
        <w:rPr>
          <w:rFonts w:cs="B Lotus" w:hint="cs"/>
          <w:sz w:val="28"/>
          <w:szCs w:val="28"/>
          <w:rtl/>
          <w:lang w:bidi="fa-IR"/>
        </w:rPr>
        <w:t xml:space="preserve"> که سهم شریکان خود را بخرد و آن اسیر را بکلّی آزاد سازد. </w:t>
      </w:r>
    </w:p>
    <w:p w:rsidR="0046021B" w:rsidRDefault="0046021B" w:rsidP="007A3BEE">
      <w:pPr>
        <w:ind w:firstLine="284"/>
        <w:jc w:val="both"/>
        <w:rPr>
          <w:rFonts w:cs="B Lotus"/>
          <w:sz w:val="28"/>
          <w:szCs w:val="28"/>
          <w:rtl/>
          <w:lang w:bidi="fa-IR"/>
        </w:rPr>
      </w:pPr>
      <w:r>
        <w:rPr>
          <w:rFonts w:cs="B Lotus" w:hint="cs"/>
          <w:sz w:val="28"/>
          <w:szCs w:val="28"/>
          <w:rtl/>
          <w:lang w:bidi="fa-IR"/>
        </w:rPr>
        <w:t xml:space="preserve">ملک آنست که اگر مرد یا زنی، مالک یکی از ارحام خویش شود، </w:t>
      </w:r>
      <w:r w:rsidR="006C3AAF">
        <w:rPr>
          <w:rFonts w:cs="B Lotus" w:hint="cs"/>
          <w:sz w:val="28"/>
          <w:szCs w:val="28"/>
          <w:rtl/>
          <w:lang w:bidi="fa-IR"/>
        </w:rPr>
        <w:t>خویشاوندش بنابر حکم شرع، آزاد است. چنانکه سرخسی در کتاب فقهی «المبسوط» آورده که</w:t>
      </w:r>
      <w:r w:rsidR="00221F53">
        <w:rPr>
          <w:rFonts w:cs="B Lotus" w:hint="cs"/>
          <w:sz w:val="28"/>
          <w:szCs w:val="28"/>
          <w:rtl/>
          <w:lang w:bidi="fa-IR"/>
        </w:rPr>
        <w:t>:</w:t>
      </w:r>
      <w:r w:rsidR="006C3AAF">
        <w:rPr>
          <w:rFonts w:cs="B Lotus" w:hint="cs"/>
          <w:sz w:val="28"/>
          <w:szCs w:val="28"/>
          <w:rtl/>
          <w:lang w:bidi="fa-IR"/>
        </w:rPr>
        <w:t xml:space="preserve"> مردی به پیامبر خدا</w:t>
      </w:r>
      <w:r w:rsidR="00E84EB1">
        <w:rPr>
          <w:rFonts w:cs="B Lotus" w:hint="cs"/>
          <w:sz w:val="28"/>
          <w:szCs w:val="28"/>
          <w:rtl/>
          <w:lang w:bidi="fa-IR"/>
        </w:rPr>
        <w:t xml:space="preserve"> </w:t>
      </w:r>
      <w:r w:rsidR="00E84EB1">
        <w:rPr>
          <w:rFonts w:cs="B Lotus" w:hint="cs"/>
          <w:sz w:val="28"/>
          <w:szCs w:val="28"/>
          <w:lang w:bidi="fa-IR"/>
        </w:rPr>
        <w:sym w:font="AGA Arabesque" w:char="F072"/>
      </w:r>
      <w:r w:rsidR="006C3AAF">
        <w:rPr>
          <w:rFonts w:cs="B Lotus" w:hint="cs"/>
          <w:sz w:val="28"/>
          <w:szCs w:val="28"/>
          <w:rtl/>
          <w:lang w:bidi="fa-IR"/>
        </w:rPr>
        <w:t xml:space="preserve"> گفت</w:t>
      </w:r>
      <w:r w:rsidR="00221F53">
        <w:rPr>
          <w:rFonts w:cs="B Lotus" w:hint="cs"/>
          <w:sz w:val="28"/>
          <w:szCs w:val="28"/>
          <w:rtl/>
          <w:lang w:bidi="fa-IR"/>
        </w:rPr>
        <w:t>:</w:t>
      </w:r>
      <w:r w:rsidR="006C3AAF">
        <w:rPr>
          <w:rFonts w:cs="B Lotus" w:hint="cs"/>
          <w:sz w:val="28"/>
          <w:szCs w:val="28"/>
          <w:rtl/>
          <w:lang w:bidi="fa-IR"/>
        </w:rPr>
        <w:t xml:space="preserve"> من، مالک برادر خود شده‌ام و می‌خواهم وی را آزاد کنم، رسول اکرم</w:t>
      </w:r>
      <w:r w:rsidR="00E707DD">
        <w:rPr>
          <w:rFonts w:cs="B Lotus" w:hint="cs"/>
          <w:sz w:val="28"/>
          <w:szCs w:val="28"/>
          <w:rtl/>
          <w:lang w:bidi="fa-IR"/>
        </w:rPr>
        <w:t xml:space="preserve"> </w:t>
      </w:r>
      <w:r w:rsidR="00E707DD">
        <w:rPr>
          <w:rFonts w:cs="B Lotus" w:hint="cs"/>
          <w:sz w:val="28"/>
          <w:szCs w:val="28"/>
          <w:lang w:bidi="fa-IR"/>
        </w:rPr>
        <w:sym w:font="AGA Arabesque" w:char="F072"/>
      </w:r>
      <w:r w:rsidR="006C3AAF">
        <w:rPr>
          <w:rFonts w:cs="B Lotus" w:hint="cs"/>
          <w:sz w:val="28"/>
          <w:szCs w:val="28"/>
          <w:rtl/>
          <w:lang w:bidi="fa-IR"/>
        </w:rPr>
        <w:t xml:space="preserve"> پاسخ داد</w:t>
      </w:r>
      <w:r w:rsidR="00221F53">
        <w:rPr>
          <w:rFonts w:cs="B Lotus" w:hint="cs"/>
          <w:sz w:val="28"/>
          <w:szCs w:val="28"/>
          <w:rtl/>
          <w:lang w:bidi="fa-IR"/>
        </w:rPr>
        <w:t>:</w:t>
      </w:r>
      <w:r w:rsidR="006C3AAF">
        <w:rPr>
          <w:rFonts w:cs="B Lotus" w:hint="cs"/>
          <w:sz w:val="28"/>
          <w:szCs w:val="28"/>
          <w:rtl/>
          <w:lang w:bidi="fa-IR"/>
        </w:rPr>
        <w:t xml:space="preserve"> </w:t>
      </w:r>
    </w:p>
    <w:p w:rsidR="005D6F40" w:rsidRDefault="00E707DD" w:rsidP="00D57E97">
      <w:pPr>
        <w:pStyle w:val="a2"/>
        <w:rPr>
          <w:rFonts w:cs="B Badr"/>
          <w:sz w:val="32"/>
          <w:szCs w:val="32"/>
          <w:rtl/>
        </w:rPr>
      </w:pPr>
      <w:r>
        <w:rPr>
          <w:rFonts w:hint="cs"/>
          <w:sz w:val="32"/>
          <w:szCs w:val="32"/>
          <w:rtl/>
        </w:rPr>
        <w:t>«</w:t>
      </w:r>
      <w:r w:rsidR="006C3AAF" w:rsidRPr="00E707DD">
        <w:rPr>
          <w:rtl/>
        </w:rPr>
        <w:t>قد أعتقه الله!</w:t>
      </w:r>
      <w:r>
        <w:rPr>
          <w:rFonts w:hint="cs"/>
          <w:sz w:val="32"/>
          <w:szCs w:val="32"/>
          <w:rtl/>
        </w:rPr>
        <w:t>»</w:t>
      </w:r>
      <w:r w:rsidR="00C73DA7" w:rsidRPr="00C73DA7">
        <w:rPr>
          <w:rStyle w:val="FootnoteReference"/>
          <w:rFonts w:cs="B Lotus"/>
          <w:sz w:val="28"/>
          <w:szCs w:val="28"/>
          <w:rtl/>
        </w:rPr>
        <w:footnoteReference w:id="122"/>
      </w:r>
      <w:r>
        <w:rPr>
          <w:rFonts w:cs="B Badr" w:hint="cs"/>
          <w:sz w:val="32"/>
          <w:szCs w:val="32"/>
          <w:rtl/>
        </w:rPr>
        <w:t>.</w:t>
      </w:r>
      <w:r w:rsidR="005D6F40">
        <w:rPr>
          <w:rFonts w:cs="B Badr" w:hint="cs"/>
          <w:sz w:val="32"/>
          <w:szCs w:val="32"/>
          <w:rtl/>
        </w:rPr>
        <w:t xml:space="preserve"> </w:t>
      </w:r>
    </w:p>
    <w:p w:rsidR="0029341D" w:rsidRDefault="0029341D" w:rsidP="005D6F40">
      <w:pPr>
        <w:ind w:firstLine="284"/>
        <w:jc w:val="both"/>
        <w:rPr>
          <w:rFonts w:cs="B Lotus"/>
          <w:sz w:val="28"/>
          <w:szCs w:val="28"/>
          <w:rtl/>
          <w:lang w:bidi="fa-IR"/>
        </w:rPr>
      </w:pPr>
      <w:r>
        <w:rPr>
          <w:rFonts w:cs="B Lotus" w:hint="cs"/>
          <w:sz w:val="28"/>
          <w:szCs w:val="28"/>
          <w:rtl/>
          <w:lang w:bidi="fa-IR"/>
        </w:rPr>
        <w:t xml:space="preserve">«خدا او را آزاد کرده است»! </w:t>
      </w:r>
    </w:p>
    <w:p w:rsidR="0029341D" w:rsidRDefault="0029341D" w:rsidP="005D6F40">
      <w:pPr>
        <w:ind w:firstLine="284"/>
        <w:jc w:val="both"/>
        <w:rPr>
          <w:rFonts w:cs="B Lotus"/>
          <w:sz w:val="28"/>
          <w:szCs w:val="28"/>
          <w:rtl/>
          <w:lang w:bidi="fa-IR"/>
        </w:rPr>
      </w:pPr>
      <w:r>
        <w:rPr>
          <w:rFonts w:cs="B Lotus" w:hint="cs"/>
          <w:sz w:val="28"/>
          <w:szCs w:val="28"/>
          <w:rtl/>
          <w:lang w:bidi="fa-IR"/>
        </w:rPr>
        <w:t>عوارض عبارتند از اموری چون مبتلا شدن مملوک به کوری و جذام یا آسیب رساندن مولی به بردة</w:t>
      </w:r>
      <w:r w:rsidR="004829AA">
        <w:rPr>
          <w:rFonts w:cs="B Lotus" w:hint="cs"/>
          <w:sz w:val="28"/>
          <w:szCs w:val="28"/>
          <w:rtl/>
          <w:lang w:bidi="fa-IR"/>
        </w:rPr>
        <w:t xml:space="preserve"> خود، یا از کارافتادگی برده، یا اسلام مملوک در دارالحرب پیش از مسلمان شدن مولایش، یا فرزند آوردن کنیز از مولای خویش... که از</w:t>
      </w:r>
      <w:r w:rsidR="005655D1">
        <w:rPr>
          <w:rFonts w:cs="B Lotus" w:hint="cs"/>
          <w:sz w:val="28"/>
          <w:szCs w:val="28"/>
          <w:rtl/>
          <w:lang w:bidi="fa-IR"/>
        </w:rPr>
        <w:t xml:space="preserve"> </w:t>
      </w:r>
      <w:r w:rsidR="004829AA">
        <w:rPr>
          <w:rFonts w:cs="B Lotus" w:hint="cs"/>
          <w:sz w:val="28"/>
          <w:szCs w:val="28"/>
          <w:rtl/>
          <w:lang w:bidi="fa-IR"/>
        </w:rPr>
        <w:t xml:space="preserve">اسباب آزادی شمرده می‌شوند. </w:t>
      </w:r>
    </w:p>
    <w:p w:rsidR="00E10083" w:rsidRDefault="00E10083" w:rsidP="005D6F40">
      <w:pPr>
        <w:ind w:firstLine="284"/>
        <w:jc w:val="both"/>
        <w:rPr>
          <w:rFonts w:cs="B Lotus"/>
          <w:sz w:val="28"/>
          <w:szCs w:val="28"/>
          <w:rtl/>
          <w:lang w:bidi="fa-IR"/>
        </w:rPr>
      </w:pPr>
      <w:r>
        <w:rPr>
          <w:rFonts w:cs="B Lotus" w:hint="cs"/>
          <w:sz w:val="28"/>
          <w:szCs w:val="28"/>
          <w:rtl/>
          <w:lang w:bidi="fa-IR"/>
        </w:rPr>
        <w:t>این عنوانها، فهرست</w:t>
      </w:r>
      <w:r w:rsidR="003C0081">
        <w:rPr>
          <w:rFonts w:cs="B Lotus" w:hint="cs"/>
          <w:sz w:val="28"/>
          <w:szCs w:val="28"/>
          <w:rtl/>
          <w:lang w:bidi="fa-IR"/>
        </w:rPr>
        <w:t xml:space="preserve"> راه‌ها</w:t>
      </w:r>
      <w:r w:rsidR="00103580">
        <w:rPr>
          <w:rFonts w:cs="B Lotus" w:hint="cs"/>
          <w:sz w:val="28"/>
          <w:szCs w:val="28"/>
          <w:rtl/>
          <w:lang w:bidi="fa-IR"/>
        </w:rPr>
        <w:t xml:space="preserve">یی است که به نظر فقهای اسلام، به آزادی اسیران یا بردگان می‌انجامد و در کتب فقهی، </w:t>
      </w:r>
      <w:r w:rsidR="0008760B">
        <w:rPr>
          <w:rFonts w:cs="B Lotus" w:hint="cs"/>
          <w:sz w:val="28"/>
          <w:szCs w:val="28"/>
          <w:rtl/>
          <w:lang w:bidi="fa-IR"/>
        </w:rPr>
        <w:t>دربارة هر یک از این امور، بحث‌ها و تحقیقات فراوان کرده‌اند و فقهای مذاهب در اساس مباحث با یکدیگر توافق دارند و در برخی از مسائل فرعی، آراء گوناگونی ابزار داشته‌اند. به عنوان نمونه</w:t>
      </w:r>
      <w:r w:rsidR="00221F53">
        <w:rPr>
          <w:rFonts w:cs="B Lotus" w:hint="cs"/>
          <w:sz w:val="28"/>
          <w:szCs w:val="28"/>
          <w:rtl/>
          <w:lang w:bidi="fa-IR"/>
        </w:rPr>
        <w:t>:</w:t>
      </w:r>
      <w:r w:rsidR="0008760B">
        <w:rPr>
          <w:rFonts w:cs="B Lotus" w:hint="cs"/>
          <w:sz w:val="28"/>
          <w:szCs w:val="28"/>
          <w:rtl/>
          <w:lang w:bidi="fa-IR"/>
        </w:rPr>
        <w:t xml:space="preserve"> </w:t>
      </w:r>
    </w:p>
    <w:p w:rsidR="002B2124" w:rsidRDefault="002B2124" w:rsidP="002B2124">
      <w:pPr>
        <w:ind w:firstLine="284"/>
        <w:jc w:val="both"/>
        <w:rPr>
          <w:rFonts w:cs="B Lotus"/>
          <w:sz w:val="28"/>
          <w:szCs w:val="28"/>
          <w:rtl/>
          <w:lang w:bidi="fa-IR"/>
        </w:rPr>
      </w:pPr>
      <w:r>
        <w:rPr>
          <w:rFonts w:cs="B Lotus" w:hint="cs"/>
          <w:sz w:val="28"/>
          <w:szCs w:val="28"/>
          <w:rtl/>
          <w:lang w:bidi="fa-IR"/>
        </w:rPr>
        <w:t>فقهاء، اختلاف دارند که چون برده‌ای که آزاد شود، آیا اموال وی از آن مولایش خواهد بود</w:t>
      </w:r>
      <w:r w:rsidR="00A4222A">
        <w:rPr>
          <w:rFonts w:cs="B Lotus" w:hint="cs"/>
          <w:sz w:val="28"/>
          <w:szCs w:val="28"/>
          <w:rtl/>
          <w:lang w:bidi="fa-IR"/>
        </w:rPr>
        <w:t xml:space="preserve"> یا به خود وی باز می‌گردد؟ </w:t>
      </w:r>
    </w:p>
    <w:p w:rsidR="00A4222A" w:rsidRDefault="00A4222A" w:rsidP="002B2124">
      <w:pPr>
        <w:ind w:firstLine="284"/>
        <w:jc w:val="both"/>
        <w:rPr>
          <w:rFonts w:cs="B Lotus"/>
          <w:sz w:val="28"/>
          <w:szCs w:val="28"/>
          <w:rtl/>
          <w:lang w:bidi="fa-IR"/>
        </w:rPr>
      </w:pPr>
      <w:r>
        <w:rPr>
          <w:rFonts w:cs="B Lotus" w:hint="cs"/>
          <w:sz w:val="28"/>
          <w:szCs w:val="28"/>
          <w:rtl/>
          <w:lang w:bidi="fa-IR"/>
        </w:rPr>
        <w:t>ابوحنیفه و شافعی و احمد‌بن حنبل عقیده دارند که اموال، از آن مولی است، و مالک و حسن بصری و عطاء شعبی و ابراهیم نخعی گفته‌اند</w:t>
      </w:r>
      <w:r w:rsidR="00221F53">
        <w:rPr>
          <w:rFonts w:cs="B Lotus" w:hint="cs"/>
          <w:sz w:val="28"/>
          <w:szCs w:val="28"/>
          <w:rtl/>
          <w:lang w:bidi="fa-IR"/>
        </w:rPr>
        <w:t>:</w:t>
      </w:r>
      <w:r>
        <w:rPr>
          <w:rFonts w:cs="B Lotus" w:hint="cs"/>
          <w:sz w:val="28"/>
          <w:szCs w:val="28"/>
          <w:rtl/>
          <w:lang w:bidi="fa-IR"/>
        </w:rPr>
        <w:t xml:space="preserve"> که اموال از</w:t>
      </w:r>
      <w:r w:rsidR="00D71B94">
        <w:rPr>
          <w:rFonts w:cs="B Lotus" w:hint="cs"/>
          <w:sz w:val="28"/>
          <w:szCs w:val="28"/>
          <w:rtl/>
          <w:lang w:bidi="fa-IR"/>
        </w:rPr>
        <w:t xml:space="preserve"> </w:t>
      </w:r>
      <w:r>
        <w:rPr>
          <w:rFonts w:cs="B Lotus" w:hint="cs"/>
          <w:sz w:val="28"/>
          <w:szCs w:val="28"/>
          <w:rtl/>
          <w:lang w:bidi="fa-IR"/>
        </w:rPr>
        <w:t xml:space="preserve">آن برده خواهد بود و در این </w:t>
      </w:r>
      <w:r w:rsidR="00D71B94">
        <w:rPr>
          <w:rFonts w:cs="B Lotus" w:hint="cs"/>
          <w:sz w:val="28"/>
          <w:szCs w:val="28"/>
          <w:rtl/>
          <w:lang w:bidi="fa-IR"/>
        </w:rPr>
        <w:t>باره حدیثی از رسول خدا آورده‌اند که فرمود</w:t>
      </w:r>
      <w:r w:rsidR="00221F53">
        <w:rPr>
          <w:rFonts w:cs="B Lotus" w:hint="cs"/>
          <w:sz w:val="28"/>
          <w:szCs w:val="28"/>
          <w:rtl/>
          <w:lang w:bidi="fa-IR"/>
        </w:rPr>
        <w:t>:</w:t>
      </w:r>
      <w:r w:rsidR="00D71B94">
        <w:rPr>
          <w:rFonts w:cs="B Lotus" w:hint="cs"/>
          <w:sz w:val="28"/>
          <w:szCs w:val="28"/>
          <w:rtl/>
          <w:lang w:bidi="fa-IR"/>
        </w:rPr>
        <w:t xml:space="preserve"> </w:t>
      </w:r>
    </w:p>
    <w:p w:rsidR="00D71B94" w:rsidRDefault="007814B3" w:rsidP="00D57E97">
      <w:pPr>
        <w:pStyle w:val="a2"/>
        <w:rPr>
          <w:rFonts w:cs="B Badr"/>
          <w:sz w:val="32"/>
          <w:szCs w:val="32"/>
          <w:rtl/>
        </w:rPr>
      </w:pPr>
      <w:r>
        <w:rPr>
          <w:rFonts w:hint="cs"/>
          <w:sz w:val="32"/>
          <w:szCs w:val="32"/>
          <w:rtl/>
        </w:rPr>
        <w:t>«</w:t>
      </w:r>
      <w:r w:rsidR="00D71B94" w:rsidRPr="007814B3">
        <w:rPr>
          <w:rtl/>
        </w:rPr>
        <w:t>من أعتق عبداً و</w:t>
      </w:r>
      <w:r w:rsidRPr="007814B3">
        <w:rPr>
          <w:rtl/>
        </w:rPr>
        <w:t xml:space="preserve">له مال، فالمال </w:t>
      </w:r>
      <w:r w:rsidR="00D71B94" w:rsidRPr="007814B3">
        <w:rPr>
          <w:rtl/>
        </w:rPr>
        <w:t>للعبد</w:t>
      </w:r>
      <w:r>
        <w:rPr>
          <w:rFonts w:hint="cs"/>
          <w:sz w:val="32"/>
          <w:szCs w:val="32"/>
          <w:rtl/>
        </w:rPr>
        <w:t>»</w:t>
      </w:r>
      <w:r w:rsidR="00C73DA7" w:rsidRPr="00C73DA7">
        <w:rPr>
          <w:rStyle w:val="FootnoteReference"/>
          <w:rFonts w:cs="B Lotus"/>
          <w:sz w:val="28"/>
          <w:szCs w:val="28"/>
          <w:rtl/>
        </w:rPr>
        <w:footnoteReference w:id="123"/>
      </w:r>
      <w:r>
        <w:rPr>
          <w:rFonts w:hint="cs"/>
          <w:sz w:val="32"/>
          <w:szCs w:val="32"/>
          <w:rtl/>
        </w:rPr>
        <w:t>.</w:t>
      </w:r>
      <w:r w:rsidR="00D71B94">
        <w:rPr>
          <w:rFonts w:cs="B Badr" w:hint="cs"/>
          <w:sz w:val="32"/>
          <w:szCs w:val="32"/>
          <w:rtl/>
        </w:rPr>
        <w:t xml:space="preserve"> </w:t>
      </w:r>
    </w:p>
    <w:p w:rsidR="00452D0F" w:rsidRDefault="00452D0F" w:rsidP="00D71B94">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«کسی که غلام مالداری را آزاد کند، مال غلام از آن</w:t>
      </w:r>
      <w:r w:rsidR="007814B3">
        <w:rPr>
          <w:rFonts w:cs="B Lotus" w:hint="cs"/>
          <w:sz w:val="28"/>
          <w:szCs w:val="28"/>
          <w:rtl/>
          <w:lang w:bidi="fa-IR"/>
        </w:rPr>
        <w:t>ِ</w:t>
      </w:r>
      <w:r>
        <w:rPr>
          <w:rFonts w:cs="B Lotus" w:hint="cs"/>
          <w:sz w:val="28"/>
          <w:szCs w:val="28"/>
          <w:rtl/>
          <w:lang w:bidi="fa-IR"/>
        </w:rPr>
        <w:t xml:space="preserve"> خود او است». </w:t>
      </w:r>
    </w:p>
    <w:p w:rsidR="00452D0F" w:rsidRDefault="00452D0F" w:rsidP="00D71B94">
      <w:pPr>
        <w:ind w:firstLine="284"/>
        <w:jc w:val="both"/>
        <w:rPr>
          <w:rFonts w:cs="B Lotus"/>
          <w:sz w:val="28"/>
          <w:szCs w:val="28"/>
          <w:rtl/>
          <w:lang w:bidi="fa-IR"/>
        </w:rPr>
      </w:pPr>
      <w:r>
        <w:rPr>
          <w:rFonts w:cs="B Lotus" w:hint="cs"/>
          <w:sz w:val="28"/>
          <w:szCs w:val="28"/>
          <w:rtl/>
          <w:lang w:bidi="fa-IR"/>
        </w:rPr>
        <w:t>از ویژگیهای فقه امامیّه در باب عتق یکی «قانون خدمت» است. بر طبق قانون مزبور چنانچه بردة مؤمنی، هفت سال مولای خود را خدمت کند، آزاد می‌گردد. مستند این حکم، قول امام صادق</w:t>
      </w:r>
      <w:r w:rsidR="00820856">
        <w:rPr>
          <w:rFonts w:cs="B Lotus" w:hint="cs"/>
          <w:sz w:val="28"/>
          <w:szCs w:val="28"/>
          <w:rtl/>
          <w:lang w:bidi="fa-IR"/>
        </w:rPr>
        <w:t xml:space="preserve"> </w:t>
      </w:r>
      <w:r>
        <w:rPr>
          <w:rFonts w:cs="B Lotus" w:hint="cs"/>
          <w:sz w:val="28"/>
          <w:szCs w:val="28"/>
          <w:lang w:bidi="fa-IR"/>
        </w:rPr>
        <w:sym w:font="AGA Arabesque" w:char="F075"/>
      </w:r>
      <w:r>
        <w:rPr>
          <w:rFonts w:cs="B Lotus" w:hint="cs"/>
          <w:sz w:val="28"/>
          <w:szCs w:val="28"/>
          <w:rtl/>
          <w:lang w:bidi="fa-IR"/>
        </w:rPr>
        <w:t xml:space="preserve"> است که فرمود</w:t>
      </w:r>
      <w:r w:rsidR="00221F53">
        <w:rPr>
          <w:rFonts w:cs="B Lotus" w:hint="cs"/>
          <w:sz w:val="28"/>
          <w:szCs w:val="28"/>
          <w:rtl/>
          <w:lang w:bidi="fa-IR"/>
        </w:rPr>
        <w:t>:</w:t>
      </w:r>
      <w:r>
        <w:rPr>
          <w:rFonts w:cs="B Lotus" w:hint="cs"/>
          <w:sz w:val="28"/>
          <w:szCs w:val="28"/>
          <w:rtl/>
          <w:lang w:bidi="fa-IR"/>
        </w:rPr>
        <w:t xml:space="preserve"> </w:t>
      </w:r>
    </w:p>
    <w:p w:rsidR="00452D0F" w:rsidRDefault="00820856" w:rsidP="00D57E97">
      <w:pPr>
        <w:pStyle w:val="a2"/>
        <w:rPr>
          <w:rFonts w:cs="B Lotus"/>
          <w:rtl/>
        </w:rPr>
      </w:pPr>
      <w:r>
        <w:rPr>
          <w:rFonts w:hint="cs"/>
          <w:rtl/>
        </w:rPr>
        <w:t>«</w:t>
      </w:r>
      <w:r w:rsidR="00452D0F" w:rsidRPr="00820856">
        <w:rPr>
          <w:rtl/>
        </w:rPr>
        <w:t>من کان مؤمنا عتق بعد سبع سنین أعتقه صاحبه أم لم یعتقه...</w:t>
      </w:r>
      <w:r>
        <w:rPr>
          <w:rFonts w:hint="cs"/>
          <w:rtl/>
        </w:rPr>
        <w:t>»</w:t>
      </w:r>
      <w:r w:rsidR="00E10083" w:rsidRPr="00C73DA7">
        <w:rPr>
          <w:rStyle w:val="FootnoteReference"/>
          <w:rFonts w:cs="B Lotus"/>
          <w:sz w:val="28"/>
          <w:szCs w:val="28"/>
          <w:rtl/>
        </w:rPr>
        <w:footnoteReference w:id="124"/>
      </w:r>
      <w:r>
        <w:rPr>
          <w:rFonts w:cs="B Badr" w:hint="cs"/>
          <w:sz w:val="32"/>
          <w:szCs w:val="32"/>
          <w:rtl/>
        </w:rPr>
        <w:t>.</w:t>
      </w:r>
      <w:r w:rsidR="00452D0F">
        <w:rPr>
          <w:rFonts w:cs="B Badr" w:hint="cs"/>
          <w:sz w:val="32"/>
          <w:szCs w:val="32"/>
          <w:rtl/>
        </w:rPr>
        <w:t xml:space="preserve"> </w:t>
      </w:r>
    </w:p>
    <w:p w:rsidR="00354D4B" w:rsidRDefault="00FF5AE8" w:rsidP="00315C35">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«کسی که مؤمن باشد پس از هفت سال خدمت، آزاد می‌گردد چه مالکش وی را رها سازد و چه رها نکند». </w:t>
      </w:r>
    </w:p>
    <w:p w:rsidR="00A1780D" w:rsidRDefault="00A1780D" w:rsidP="00452D0F">
      <w:pPr>
        <w:ind w:firstLine="284"/>
        <w:jc w:val="both"/>
        <w:rPr>
          <w:rFonts w:cs="B Lotus"/>
          <w:sz w:val="28"/>
          <w:szCs w:val="28"/>
          <w:rtl/>
          <w:lang w:bidi="fa-IR"/>
        </w:rPr>
      </w:pPr>
      <w:r>
        <w:rPr>
          <w:rFonts w:cs="B Lotus" w:hint="cs"/>
          <w:sz w:val="28"/>
          <w:szCs w:val="28"/>
          <w:rtl/>
          <w:lang w:bidi="fa-IR"/>
        </w:rPr>
        <w:t>البته فقیه مشهور، زین‌الدین عاملی در شرح لمعه، حدیث مزبور را بر استحباب عتق حمل کرده است نه بر وجوب آن، ولی ظاهر حدیث، وجوب را</w:t>
      </w:r>
      <w:r w:rsidR="00577AF5">
        <w:rPr>
          <w:rFonts w:cs="B Lotus" w:hint="cs"/>
          <w:sz w:val="28"/>
          <w:szCs w:val="28"/>
          <w:rtl/>
          <w:lang w:bidi="fa-IR"/>
        </w:rPr>
        <w:t xml:space="preserve"> </w:t>
      </w:r>
      <w:r>
        <w:rPr>
          <w:rFonts w:cs="B Lotus" w:hint="cs"/>
          <w:sz w:val="28"/>
          <w:szCs w:val="28"/>
          <w:rtl/>
          <w:lang w:bidi="fa-IR"/>
        </w:rPr>
        <w:t xml:space="preserve">می‌سازند. دیگر آنکه </w:t>
      </w:r>
      <w:r w:rsidR="00577AF5">
        <w:rPr>
          <w:rFonts w:cs="B Lotus" w:hint="cs"/>
          <w:sz w:val="28"/>
          <w:szCs w:val="28"/>
          <w:rtl/>
          <w:lang w:bidi="fa-IR"/>
        </w:rPr>
        <w:t>در احادیث امامیه آمده است اگر کسی مملوکی را آزاد کند</w:t>
      </w:r>
      <w:r w:rsidR="00820856">
        <w:rPr>
          <w:rFonts w:cs="B Lotus" w:hint="cs"/>
          <w:sz w:val="28"/>
          <w:szCs w:val="28"/>
          <w:rtl/>
          <w:lang w:bidi="fa-IR"/>
        </w:rPr>
        <w:t xml:space="preserve"> </w:t>
      </w:r>
      <w:r w:rsidR="00577AF5">
        <w:rPr>
          <w:rFonts w:cs="B Lotus" w:hint="cs"/>
          <w:sz w:val="28"/>
          <w:szCs w:val="28"/>
          <w:rtl/>
          <w:lang w:bidi="fa-IR"/>
        </w:rPr>
        <w:t>که راهی برای کسب روزی نشناسد، در آنصورت مخارج او بر عهدة آزادکننده است. چنانکه از امام علی بن موسی‌الرضا</w:t>
      </w:r>
      <w:r w:rsidR="00F01481">
        <w:rPr>
          <w:rFonts w:cs="B Lotus" w:hint="cs"/>
          <w:sz w:val="28"/>
          <w:szCs w:val="28"/>
          <w:rtl/>
          <w:lang w:bidi="fa-IR"/>
        </w:rPr>
        <w:t xml:space="preserve"> </w:t>
      </w:r>
      <w:r w:rsidR="00577AF5">
        <w:rPr>
          <w:rFonts w:cs="B Lotus" w:hint="cs"/>
          <w:sz w:val="28"/>
          <w:szCs w:val="28"/>
          <w:lang w:bidi="fa-IR"/>
        </w:rPr>
        <w:sym w:font="AGA Arabesque" w:char="F075"/>
      </w:r>
      <w:r w:rsidR="00577AF5">
        <w:rPr>
          <w:rFonts w:cs="B Lotus" w:hint="cs"/>
          <w:sz w:val="28"/>
          <w:szCs w:val="28"/>
          <w:rtl/>
          <w:lang w:bidi="fa-IR"/>
        </w:rPr>
        <w:t xml:space="preserve"> آورده‌اند که فرمود</w:t>
      </w:r>
      <w:r w:rsidR="00221F53">
        <w:rPr>
          <w:rFonts w:cs="B Lotus" w:hint="cs"/>
          <w:sz w:val="28"/>
          <w:szCs w:val="28"/>
          <w:rtl/>
          <w:lang w:bidi="fa-IR"/>
        </w:rPr>
        <w:t>:</w:t>
      </w:r>
      <w:r w:rsidR="00577AF5">
        <w:rPr>
          <w:rFonts w:cs="B Lotus" w:hint="cs"/>
          <w:sz w:val="28"/>
          <w:szCs w:val="28"/>
          <w:rtl/>
          <w:lang w:bidi="fa-IR"/>
        </w:rPr>
        <w:t xml:space="preserve"> </w:t>
      </w:r>
    </w:p>
    <w:p w:rsidR="0033089E" w:rsidRDefault="00F01481" w:rsidP="00D57E97">
      <w:pPr>
        <w:pStyle w:val="a2"/>
        <w:rPr>
          <w:rFonts w:cs="B Badr"/>
          <w:sz w:val="32"/>
          <w:szCs w:val="32"/>
          <w:rtl/>
        </w:rPr>
      </w:pPr>
      <w:r>
        <w:rPr>
          <w:rFonts w:hint="cs"/>
          <w:sz w:val="32"/>
          <w:szCs w:val="32"/>
          <w:rtl/>
        </w:rPr>
        <w:t>«</w:t>
      </w:r>
      <w:r w:rsidR="00577AF5" w:rsidRPr="00F01481">
        <w:rPr>
          <w:rtl/>
        </w:rPr>
        <w:t>من أعتق مملوکا لا حیلة له فإن علیه أن یعوله...</w:t>
      </w:r>
      <w:r>
        <w:rPr>
          <w:rFonts w:hint="cs"/>
          <w:sz w:val="32"/>
          <w:szCs w:val="32"/>
          <w:rtl/>
        </w:rPr>
        <w:t>»</w:t>
      </w:r>
      <w:r w:rsidR="00E10083" w:rsidRPr="00C73DA7">
        <w:rPr>
          <w:rStyle w:val="FootnoteReference"/>
          <w:rFonts w:cs="B Lotus"/>
          <w:sz w:val="28"/>
          <w:szCs w:val="28"/>
          <w:rtl/>
        </w:rPr>
        <w:footnoteReference w:id="125"/>
      </w:r>
      <w:r>
        <w:rPr>
          <w:rFonts w:cs="B Badr" w:hint="cs"/>
          <w:sz w:val="32"/>
          <w:szCs w:val="32"/>
          <w:rtl/>
        </w:rPr>
        <w:t>.</w:t>
      </w:r>
      <w:r w:rsidR="0033089E">
        <w:rPr>
          <w:rFonts w:cs="B Badr" w:hint="cs"/>
          <w:sz w:val="32"/>
          <w:szCs w:val="32"/>
          <w:rtl/>
        </w:rPr>
        <w:t xml:space="preserve"> </w:t>
      </w:r>
    </w:p>
    <w:p w:rsidR="0033089E" w:rsidRDefault="00195EE2" w:rsidP="00315C35">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«کسی که مملوکی را آزاد کند و او نتواند برای خود چاره‌ای بیاندیشد، بر آزادکننده است که مخارج وی را عهده‌دار شود». </w:t>
      </w:r>
    </w:p>
    <w:p w:rsidR="000F0B9B" w:rsidRDefault="00792F3B" w:rsidP="0033089E">
      <w:pPr>
        <w:ind w:firstLine="284"/>
        <w:jc w:val="both"/>
        <w:rPr>
          <w:rFonts w:cs="B Lotus"/>
          <w:sz w:val="28"/>
          <w:szCs w:val="28"/>
          <w:rtl/>
          <w:lang w:bidi="fa-IR"/>
        </w:rPr>
      </w:pPr>
      <w:r>
        <w:rPr>
          <w:rFonts w:cs="B Lotus" w:hint="cs"/>
          <w:sz w:val="28"/>
          <w:szCs w:val="28"/>
          <w:rtl/>
          <w:lang w:bidi="fa-IR"/>
        </w:rPr>
        <w:t>شرح آراء فقیهان و أدلة هر دسته از ایشان، در حوصلة این رساله نیست و</w:t>
      </w:r>
      <w:r w:rsidR="00B320D7">
        <w:rPr>
          <w:rFonts w:cs="B Lotus" w:hint="cs"/>
          <w:sz w:val="28"/>
          <w:szCs w:val="28"/>
          <w:rtl/>
          <w:lang w:bidi="fa-IR"/>
        </w:rPr>
        <w:t xml:space="preserve"> آن‌ها </w:t>
      </w:r>
      <w:r>
        <w:rPr>
          <w:rFonts w:cs="B Lotus" w:hint="cs"/>
          <w:sz w:val="28"/>
          <w:szCs w:val="28"/>
          <w:rtl/>
          <w:lang w:bidi="fa-IR"/>
        </w:rPr>
        <w:t>را در</w:t>
      </w:r>
      <w:r w:rsidR="00B320D7">
        <w:rPr>
          <w:rFonts w:cs="B Lotus" w:hint="cs"/>
          <w:sz w:val="28"/>
          <w:szCs w:val="28"/>
          <w:rtl/>
          <w:lang w:bidi="fa-IR"/>
        </w:rPr>
        <w:t xml:space="preserve"> کتاب‌ها</w:t>
      </w:r>
      <w:r>
        <w:rPr>
          <w:rFonts w:cs="B Lotus" w:hint="cs"/>
          <w:sz w:val="28"/>
          <w:szCs w:val="28"/>
          <w:rtl/>
          <w:lang w:bidi="fa-IR"/>
        </w:rPr>
        <w:t>ی فقه استدلالی باید جستجو کرد.</w:t>
      </w:r>
    </w:p>
    <w:p w:rsidR="00430E07" w:rsidRDefault="00430E07" w:rsidP="0033089E">
      <w:pPr>
        <w:ind w:firstLine="284"/>
        <w:jc w:val="both"/>
        <w:rPr>
          <w:rFonts w:cs="B Lotus"/>
          <w:sz w:val="28"/>
          <w:szCs w:val="28"/>
          <w:rtl/>
          <w:lang w:bidi="fa-IR"/>
        </w:rPr>
        <w:sectPr w:rsidR="00430E07" w:rsidSect="00430E07">
          <w:headerReference w:type="default" r:id="rId23"/>
          <w:footnotePr>
            <w:numRestart w:val="eachPage"/>
          </w:footnotePr>
          <w:type w:val="oddPage"/>
          <w:pgSz w:w="11907" w:h="16840" w:code="9"/>
          <w:pgMar w:top="2552" w:right="2211" w:bottom="2552" w:left="2211" w:header="2552" w:footer="2552" w:gutter="0"/>
          <w:cols w:space="720"/>
          <w:titlePg/>
          <w:bidi/>
          <w:rtlGutter/>
        </w:sectPr>
      </w:pPr>
    </w:p>
    <w:p w:rsidR="00FC244F" w:rsidRPr="00D67ACE" w:rsidRDefault="00FC244F" w:rsidP="00430E07">
      <w:pPr>
        <w:pStyle w:val="a"/>
        <w:rPr>
          <w:rtl/>
        </w:rPr>
      </w:pPr>
      <w:bookmarkStart w:id="49" w:name="_Toc142299254"/>
      <w:bookmarkStart w:id="50" w:name="_Toc337732530"/>
      <w:r w:rsidRPr="00D67ACE">
        <w:rPr>
          <w:rFonts w:hint="cs"/>
          <w:rtl/>
        </w:rPr>
        <w:t>نقد آراء خاورشناسان</w:t>
      </w:r>
      <w:bookmarkEnd w:id="49"/>
      <w:bookmarkEnd w:id="50"/>
      <w:r w:rsidRPr="00D67ACE">
        <w:rPr>
          <w:rFonts w:hint="cs"/>
          <w:rtl/>
        </w:rPr>
        <w:t xml:space="preserve"> </w:t>
      </w:r>
    </w:p>
    <w:p w:rsidR="00FC244F" w:rsidRDefault="00FC244F" w:rsidP="00FC244F">
      <w:pPr>
        <w:ind w:firstLine="284"/>
        <w:jc w:val="both"/>
        <w:rPr>
          <w:rFonts w:cs="B Lotus"/>
          <w:sz w:val="28"/>
          <w:szCs w:val="28"/>
          <w:rtl/>
          <w:lang w:bidi="fa-IR"/>
        </w:rPr>
      </w:pPr>
      <w:r>
        <w:rPr>
          <w:rFonts w:cs="B Lotus" w:hint="cs"/>
          <w:sz w:val="28"/>
          <w:szCs w:val="28"/>
          <w:rtl/>
          <w:lang w:bidi="fa-IR"/>
        </w:rPr>
        <w:t>در روزگار ما برخی از خاورشناسان اروپایی دربارة «اسلام و بردگی» به پژوهشهایی پرداخته‌اند و مقالاتی در این زمینه فراهم آورده‌اند. در میان مستشرقان، شایسته است از خاورشناس روسی پتروشفسکی، نام برد که تحت عنوان</w:t>
      </w:r>
      <w:r w:rsidR="00221F53">
        <w:rPr>
          <w:rFonts w:cs="B Lotus" w:hint="cs"/>
          <w:sz w:val="28"/>
          <w:szCs w:val="28"/>
          <w:rtl/>
          <w:lang w:bidi="fa-IR"/>
        </w:rPr>
        <w:t>:</w:t>
      </w:r>
      <w:r>
        <w:rPr>
          <w:rFonts w:cs="B Lotus" w:hint="cs"/>
          <w:sz w:val="28"/>
          <w:szCs w:val="28"/>
          <w:rtl/>
          <w:lang w:bidi="fa-IR"/>
        </w:rPr>
        <w:t xml:space="preserve"> «دربارة تاریخ برده‌داری در دورة خلافت، از قرن هفتم تا دهم»</w:t>
      </w:r>
      <w:r w:rsidR="00E10083" w:rsidRPr="00C73DA7">
        <w:rPr>
          <w:rStyle w:val="FootnoteReference"/>
          <w:rFonts w:cs="B Lotus"/>
          <w:sz w:val="28"/>
          <w:szCs w:val="28"/>
          <w:rtl/>
          <w:lang w:bidi="fa-IR"/>
        </w:rPr>
        <w:footnoteReference w:id="126"/>
      </w:r>
      <w:r>
        <w:rPr>
          <w:rFonts w:cs="B Lotus" w:hint="cs"/>
          <w:sz w:val="28"/>
          <w:szCs w:val="28"/>
          <w:rtl/>
          <w:lang w:bidi="fa-IR"/>
        </w:rPr>
        <w:t xml:space="preserve"> مقاله‌ای نگاشته و از بردگی در قرون اوّلیة اسلامی سخن گفته است. و نیز جا دارد از خاورشناس دیگری بنام برونشویگ یاد کرد</w:t>
      </w:r>
      <w:r w:rsidR="00FC5B80">
        <w:rPr>
          <w:rFonts w:cs="B Lotus" w:hint="cs"/>
          <w:sz w:val="28"/>
          <w:szCs w:val="28"/>
          <w:rtl/>
          <w:lang w:bidi="fa-IR"/>
        </w:rPr>
        <w:t xml:space="preserve"> که در «دائره المعارف اسلام»</w:t>
      </w:r>
      <w:r w:rsidR="0074763C">
        <w:rPr>
          <w:rFonts w:cs="B Lotus" w:hint="cs"/>
          <w:sz w:val="28"/>
          <w:szCs w:val="28"/>
          <w:rtl/>
          <w:lang w:bidi="fa-IR"/>
        </w:rPr>
        <w:t xml:space="preserve"> </w:t>
      </w:r>
      <w:r w:rsidR="00FC5B80">
        <w:rPr>
          <w:rFonts w:cs="B Lotus" w:hint="cs"/>
          <w:sz w:val="28"/>
          <w:szCs w:val="28"/>
          <w:rtl/>
          <w:lang w:bidi="fa-IR"/>
        </w:rPr>
        <w:t>مقالة گسترده‌ای با عنوان</w:t>
      </w:r>
      <w:r w:rsidR="00221F53">
        <w:rPr>
          <w:rFonts w:cs="B Lotus" w:hint="cs"/>
          <w:sz w:val="28"/>
          <w:szCs w:val="28"/>
          <w:rtl/>
          <w:lang w:bidi="fa-IR"/>
        </w:rPr>
        <w:t>:</w:t>
      </w:r>
      <w:r w:rsidR="00FC5B80">
        <w:rPr>
          <w:rFonts w:cs="B Lotus" w:hint="cs"/>
          <w:sz w:val="28"/>
          <w:szCs w:val="28"/>
          <w:rtl/>
          <w:lang w:bidi="fa-IR"/>
        </w:rPr>
        <w:t xml:space="preserve"> «عبد = </w:t>
      </w:r>
      <w:r w:rsidR="00FC5B80" w:rsidRPr="005342ED">
        <w:rPr>
          <w:rFonts w:cs="B Lotus"/>
          <w:sz w:val="24"/>
          <w:szCs w:val="24"/>
          <w:lang w:bidi="fa-IR"/>
        </w:rPr>
        <w:t>ABD</w:t>
      </w:r>
      <w:r w:rsidR="00FC5B80">
        <w:rPr>
          <w:rFonts w:cs="B Lotus" w:hint="cs"/>
          <w:sz w:val="28"/>
          <w:szCs w:val="28"/>
          <w:rtl/>
          <w:lang w:bidi="fa-IR"/>
        </w:rPr>
        <w:t xml:space="preserve">» از وی به چاپ رسیده است. </w:t>
      </w:r>
    </w:p>
    <w:p w:rsidR="00FC5B80" w:rsidRDefault="00FC5B80" w:rsidP="00FC244F">
      <w:pPr>
        <w:ind w:firstLine="284"/>
        <w:jc w:val="both"/>
        <w:rPr>
          <w:rFonts w:cs="B Lotus"/>
          <w:sz w:val="28"/>
          <w:szCs w:val="28"/>
          <w:rtl/>
          <w:lang w:bidi="fa-IR"/>
        </w:rPr>
      </w:pPr>
      <w:r>
        <w:rPr>
          <w:rFonts w:cs="B Lotus" w:hint="cs"/>
          <w:sz w:val="28"/>
          <w:szCs w:val="28"/>
          <w:rtl/>
          <w:lang w:bidi="fa-IR"/>
        </w:rPr>
        <w:t xml:space="preserve">البته هر دو خاورشناس، در نوشتار خود به حقایقی از اسلام در باب بردگی اشاره کرده‌‌اند ولی متأسفانه در </w:t>
      </w:r>
      <w:r w:rsidR="00D57E97">
        <w:rPr>
          <w:rFonts w:cs="B Lotus" w:hint="cs"/>
          <w:sz w:val="28"/>
          <w:szCs w:val="28"/>
          <w:rtl/>
          <w:lang w:bidi="fa-IR"/>
        </w:rPr>
        <w:t>گزارش‌ها</w:t>
      </w:r>
      <w:r>
        <w:rPr>
          <w:rFonts w:cs="B Lotus" w:hint="cs"/>
          <w:sz w:val="28"/>
          <w:szCs w:val="28"/>
          <w:rtl/>
          <w:lang w:bidi="fa-IR"/>
        </w:rPr>
        <w:t xml:space="preserve"> و</w:t>
      </w:r>
      <w:r w:rsidR="00D57E97">
        <w:rPr>
          <w:rFonts w:cs="B Lotus" w:hint="cs"/>
          <w:sz w:val="28"/>
          <w:szCs w:val="28"/>
          <w:rtl/>
          <w:lang w:bidi="fa-IR"/>
        </w:rPr>
        <w:t xml:space="preserve"> داوری‌ها</w:t>
      </w:r>
      <w:r>
        <w:rPr>
          <w:rFonts w:cs="B Lotus" w:hint="cs"/>
          <w:sz w:val="28"/>
          <w:szCs w:val="28"/>
          <w:rtl/>
          <w:lang w:bidi="fa-IR"/>
        </w:rPr>
        <w:t>یشان از خطا و لغزش برکنار نمانده‌اند. مناسب است که در اینجا پاره‌ای از نکات مثبت مقا</w:t>
      </w:r>
      <w:r w:rsidR="00D5371F">
        <w:rPr>
          <w:rFonts w:cs="B Lotus" w:hint="cs"/>
          <w:sz w:val="28"/>
          <w:szCs w:val="28"/>
          <w:rtl/>
          <w:lang w:bidi="fa-IR"/>
        </w:rPr>
        <w:t xml:space="preserve">لات آندو آورده شود. ضمناً از برخی اشتباهات ایشان نیز سخن به میان آید تا شرط انصاف، رعایت شده باشد. </w:t>
      </w:r>
    </w:p>
    <w:p w:rsidR="00325A30" w:rsidRDefault="00325A30" w:rsidP="00FC244F">
      <w:pPr>
        <w:ind w:firstLine="284"/>
        <w:jc w:val="both"/>
        <w:rPr>
          <w:rFonts w:cs="B Lotus"/>
          <w:sz w:val="28"/>
          <w:szCs w:val="28"/>
          <w:rtl/>
          <w:lang w:bidi="fa-IR"/>
        </w:rPr>
      </w:pPr>
      <w:r>
        <w:rPr>
          <w:rFonts w:cs="B Lotus" w:hint="cs"/>
          <w:sz w:val="28"/>
          <w:szCs w:val="28"/>
          <w:rtl/>
          <w:lang w:bidi="fa-IR"/>
        </w:rPr>
        <w:t>پتروشفسکی اعتراف دارد که پیامبر اسلام و یاران نزدیکش در حدّ امکان می‌کوشیدند تا از برده ساختن دشمنانشان بپرهیزند. وی در این باره رأی یکی از پژوهشگران معاصر خود (ل. ای. نادرزاده) را تصدیق می‌کند و می‌نویسد</w:t>
      </w:r>
      <w:r w:rsidR="00221F53">
        <w:rPr>
          <w:rFonts w:cs="B Lotus" w:hint="cs"/>
          <w:sz w:val="28"/>
          <w:szCs w:val="28"/>
          <w:rtl/>
          <w:lang w:bidi="fa-IR"/>
        </w:rPr>
        <w:t>:</w:t>
      </w:r>
      <w:r>
        <w:rPr>
          <w:rFonts w:cs="B Lotus" w:hint="cs"/>
          <w:sz w:val="28"/>
          <w:szCs w:val="28"/>
          <w:rtl/>
          <w:lang w:bidi="fa-IR"/>
        </w:rPr>
        <w:t xml:space="preserve"> </w:t>
      </w:r>
    </w:p>
    <w:p w:rsidR="007E5E88" w:rsidRDefault="00325A30" w:rsidP="0073076A">
      <w:pPr>
        <w:ind w:firstLine="284"/>
        <w:jc w:val="both"/>
        <w:rPr>
          <w:rFonts w:cs="B Lotus"/>
          <w:sz w:val="28"/>
          <w:szCs w:val="28"/>
          <w:rtl/>
          <w:lang w:bidi="fa-IR"/>
        </w:rPr>
      </w:pPr>
      <w:r>
        <w:rPr>
          <w:rFonts w:cs="B Lotus" w:hint="cs"/>
          <w:sz w:val="28"/>
          <w:szCs w:val="28"/>
          <w:rtl/>
          <w:lang w:bidi="fa-IR"/>
        </w:rPr>
        <w:t xml:space="preserve">«چنانکه مؤلّف، منصفانه عقیده دارد پیامبر </w:t>
      </w:r>
      <w:r w:rsidR="00B064A0">
        <w:rPr>
          <w:rFonts w:cs="B Lotus" w:hint="cs"/>
          <w:sz w:val="28"/>
          <w:szCs w:val="28"/>
          <w:rtl/>
          <w:lang w:bidi="fa-IR"/>
        </w:rPr>
        <w:t xml:space="preserve">و همرزمان نزدیکش </w:t>
      </w:r>
      <w:r w:rsidR="00B064A0">
        <w:rPr>
          <w:rFonts w:cs="Times New Roman" w:hint="cs"/>
          <w:sz w:val="28"/>
          <w:szCs w:val="28"/>
          <w:rtl/>
          <w:lang w:bidi="fa-IR"/>
        </w:rPr>
        <w:t>–</w:t>
      </w:r>
      <w:r w:rsidR="00B064A0">
        <w:rPr>
          <w:rFonts w:cs="B Lotus" w:hint="cs"/>
          <w:sz w:val="28"/>
          <w:szCs w:val="28"/>
          <w:rtl/>
          <w:lang w:bidi="fa-IR"/>
        </w:rPr>
        <w:t xml:space="preserve"> صحابه </w:t>
      </w:r>
      <w:r w:rsidR="00B064A0">
        <w:rPr>
          <w:rFonts w:cs="Times New Roman" w:hint="cs"/>
          <w:sz w:val="28"/>
          <w:szCs w:val="28"/>
          <w:rtl/>
          <w:lang w:bidi="fa-IR"/>
        </w:rPr>
        <w:t>–</w:t>
      </w:r>
      <w:r w:rsidR="00B064A0">
        <w:rPr>
          <w:rFonts w:cs="B Lotus" w:hint="cs"/>
          <w:sz w:val="28"/>
          <w:szCs w:val="28"/>
          <w:rtl/>
          <w:lang w:bidi="fa-IR"/>
        </w:rPr>
        <w:t xml:space="preserve"> در پیکار برای یکپارچه ساختن و مسلمان کردن عربستان، کوشیدند تا از برده ساختن قبائلی که پایداری می‌‌کردند بپرهیزند. اما این کار به دلیل اقتصادی (نبودن نیاز به بردگان) </w:t>
      </w:r>
      <w:r w:rsidR="001B28E2">
        <w:rPr>
          <w:rFonts w:cs="B Lotus" w:hint="cs"/>
          <w:sz w:val="28"/>
          <w:szCs w:val="28"/>
          <w:rtl/>
          <w:lang w:bidi="fa-IR"/>
        </w:rPr>
        <w:t>نبود و دلایلی سیاسی و ایدئولوژیک داشت</w:t>
      </w:r>
      <w:r w:rsidR="00831B6C">
        <w:rPr>
          <w:rFonts w:hint="cs"/>
          <w:sz w:val="28"/>
          <w:szCs w:val="28"/>
          <w:rtl/>
          <w:lang w:bidi="fa-IR"/>
        </w:rPr>
        <w:t>»</w:t>
      </w:r>
      <w:r w:rsidR="00E10083" w:rsidRPr="00C73DA7">
        <w:rPr>
          <w:rStyle w:val="FootnoteReference"/>
          <w:rFonts w:cs="B Lotus"/>
          <w:sz w:val="28"/>
          <w:szCs w:val="28"/>
          <w:rtl/>
          <w:lang w:bidi="fa-IR"/>
        </w:rPr>
        <w:footnoteReference w:id="127"/>
      </w:r>
      <w:r w:rsidR="00564211">
        <w:rPr>
          <w:rFonts w:cs="B Lotus" w:hint="cs"/>
          <w:sz w:val="28"/>
          <w:szCs w:val="28"/>
          <w:rtl/>
          <w:lang w:bidi="fa-IR"/>
        </w:rPr>
        <w:t>.</w:t>
      </w:r>
      <w:r w:rsidR="001B28E2">
        <w:rPr>
          <w:rFonts w:cs="B Lotus" w:hint="cs"/>
          <w:sz w:val="28"/>
          <w:szCs w:val="28"/>
          <w:rtl/>
          <w:lang w:bidi="fa-IR"/>
        </w:rPr>
        <w:t xml:space="preserve"> سپس پتروشفسکی بدان دلائل سیاسی و آرمانی اشاره </w:t>
      </w:r>
      <w:r w:rsidR="005E32D6">
        <w:rPr>
          <w:rFonts w:cs="B Lotus" w:hint="cs"/>
          <w:sz w:val="28"/>
          <w:szCs w:val="28"/>
          <w:rtl/>
          <w:lang w:bidi="fa-IR"/>
        </w:rPr>
        <w:t>می‌کند و می‌گوید</w:t>
      </w:r>
      <w:r w:rsidR="00221F53">
        <w:rPr>
          <w:rFonts w:cs="B Lotus" w:hint="cs"/>
          <w:sz w:val="28"/>
          <w:szCs w:val="28"/>
          <w:rtl/>
          <w:lang w:bidi="fa-IR"/>
        </w:rPr>
        <w:t>:</w:t>
      </w:r>
      <w:r w:rsidR="005E32D6">
        <w:rPr>
          <w:rFonts w:cs="B Lotus" w:hint="cs"/>
          <w:sz w:val="28"/>
          <w:szCs w:val="28"/>
          <w:rtl/>
          <w:lang w:bidi="fa-IR"/>
        </w:rPr>
        <w:t xml:space="preserve"> «پیامبر اسلام می‌خواست</w:t>
      </w:r>
      <w:r w:rsidR="007E5E88">
        <w:rPr>
          <w:rFonts w:cs="B Lotus" w:hint="cs"/>
          <w:sz w:val="28"/>
          <w:szCs w:val="28"/>
          <w:rtl/>
          <w:lang w:bidi="fa-IR"/>
        </w:rPr>
        <w:t xml:space="preserve"> </w:t>
      </w:r>
      <w:r w:rsidR="005E32D6">
        <w:rPr>
          <w:rFonts w:cs="B Lotus" w:hint="cs"/>
          <w:sz w:val="28"/>
          <w:szCs w:val="28"/>
          <w:rtl/>
          <w:lang w:bidi="fa-IR"/>
        </w:rPr>
        <w:t xml:space="preserve">تا قبائل تجزیه‌طلب عرب را از پراکندگی رهایی بخشد و به زیر یک پرچم گرد آورد و نیز مایل بود که با یهودیان و مسیحیان به مدارا رفتار کند و در نتیجه، نظام دینی و سیاسی واحدی را برپا دارد. ضمناً در راه دستیابی بدین هدف، تلاش </w:t>
      </w:r>
      <w:r w:rsidR="007E5E88">
        <w:rPr>
          <w:rFonts w:cs="B Lotus" w:hint="cs"/>
          <w:sz w:val="28"/>
          <w:szCs w:val="28"/>
          <w:rtl/>
          <w:lang w:bidi="fa-IR"/>
        </w:rPr>
        <w:t>می‌کرد تا آنجا که ممکن باشد، ناخشنودی کمتری در مردم پدید آورد»</w:t>
      </w:r>
      <w:r w:rsidR="00E10083" w:rsidRPr="00C73DA7">
        <w:rPr>
          <w:rStyle w:val="FootnoteReference"/>
          <w:rFonts w:cs="B Lotus"/>
          <w:sz w:val="28"/>
          <w:szCs w:val="28"/>
          <w:rtl/>
          <w:lang w:bidi="fa-IR"/>
        </w:rPr>
        <w:footnoteReference w:id="128"/>
      </w:r>
      <w:r w:rsidR="0073076A">
        <w:rPr>
          <w:rFonts w:cs="B Lotus" w:hint="cs"/>
          <w:sz w:val="28"/>
          <w:szCs w:val="28"/>
          <w:rtl/>
          <w:lang w:bidi="fa-IR"/>
        </w:rPr>
        <w:t>.</w:t>
      </w:r>
      <w:r w:rsidR="007E5E88">
        <w:rPr>
          <w:rFonts w:cs="B Lotus" w:hint="cs"/>
          <w:sz w:val="28"/>
          <w:szCs w:val="28"/>
          <w:rtl/>
          <w:lang w:bidi="fa-IR"/>
        </w:rPr>
        <w:t xml:space="preserve"> </w:t>
      </w:r>
    </w:p>
    <w:p w:rsidR="007F034E" w:rsidRDefault="007F034E" w:rsidP="007E5E88">
      <w:pPr>
        <w:ind w:firstLine="284"/>
        <w:jc w:val="both"/>
        <w:rPr>
          <w:rFonts w:cs="B Lotus"/>
          <w:sz w:val="28"/>
          <w:szCs w:val="28"/>
          <w:rtl/>
          <w:lang w:bidi="fa-IR"/>
        </w:rPr>
      </w:pPr>
      <w:r>
        <w:rPr>
          <w:rFonts w:cs="B Lotus" w:hint="cs"/>
          <w:sz w:val="28"/>
          <w:szCs w:val="28"/>
          <w:rtl/>
          <w:lang w:bidi="fa-IR"/>
        </w:rPr>
        <w:t xml:space="preserve">پتروشفسکی با این بیان، از قیام پیامبر اسلام و حرکت اجتماعی وی چهره‌ای ترسیم کرده که بدو اجازه نمی‌دهد </w:t>
      </w:r>
      <w:r>
        <w:rPr>
          <w:rFonts w:cs="Times New Roman" w:hint="cs"/>
          <w:sz w:val="28"/>
          <w:szCs w:val="28"/>
          <w:rtl/>
          <w:lang w:bidi="fa-IR"/>
        </w:rPr>
        <w:t>–</w:t>
      </w:r>
      <w:r>
        <w:rPr>
          <w:rFonts w:cs="B Lotus" w:hint="cs"/>
          <w:sz w:val="28"/>
          <w:szCs w:val="28"/>
          <w:rtl/>
          <w:lang w:bidi="fa-IR"/>
        </w:rPr>
        <w:t xml:space="preserve"> به دلیل گرفتن چند اسیر </w:t>
      </w:r>
      <w:r>
        <w:rPr>
          <w:rFonts w:cs="Times New Roman" w:hint="cs"/>
          <w:sz w:val="28"/>
          <w:szCs w:val="28"/>
          <w:rtl/>
          <w:lang w:bidi="fa-IR"/>
        </w:rPr>
        <w:t>–</w:t>
      </w:r>
      <w:r>
        <w:rPr>
          <w:rFonts w:cs="B Lotus" w:hint="cs"/>
          <w:sz w:val="28"/>
          <w:szCs w:val="28"/>
          <w:rtl/>
          <w:lang w:bidi="fa-IR"/>
        </w:rPr>
        <w:t xml:space="preserve"> به کار سترک پیامبر اعتراض کند. </w:t>
      </w:r>
      <w:r w:rsidR="00D33294">
        <w:rPr>
          <w:rFonts w:cs="B Lotus" w:hint="cs"/>
          <w:sz w:val="28"/>
          <w:szCs w:val="28"/>
          <w:rtl/>
          <w:lang w:bidi="fa-IR"/>
        </w:rPr>
        <w:t>سرزنش پیامبری که بت‌پرستان بی‌فرهنگ و پراکنده را در دنیا به توحید و وحدت و</w:t>
      </w:r>
      <w:r w:rsidR="00CE5EAA">
        <w:rPr>
          <w:rFonts w:cs="B Lotus" w:hint="cs"/>
          <w:sz w:val="28"/>
          <w:szCs w:val="28"/>
          <w:rtl/>
          <w:lang w:bidi="fa-IR"/>
        </w:rPr>
        <w:t xml:space="preserve"> </w:t>
      </w:r>
      <w:r w:rsidR="00D33294">
        <w:rPr>
          <w:rFonts w:cs="B Lotus" w:hint="cs"/>
          <w:sz w:val="28"/>
          <w:szCs w:val="28"/>
          <w:rtl/>
          <w:lang w:bidi="fa-IR"/>
        </w:rPr>
        <w:t>دولت و قدرت رساند، انصافاً</w:t>
      </w:r>
      <w:r w:rsidR="002C2457">
        <w:rPr>
          <w:rFonts w:cs="B Lotus" w:hint="cs"/>
          <w:sz w:val="28"/>
          <w:szCs w:val="28"/>
          <w:rtl/>
          <w:lang w:bidi="fa-IR"/>
        </w:rPr>
        <w:t xml:space="preserve"> کاری ناروا است هر چند برخی ازسرکشان و تبهکاران عرب را در میدانهای نبرد به اسارت گرفته باشد. نقد پتروشفسکی از برده‌گیری، در حقیقت با پیامبر اسلام و خلفای نخستین برخورداری ندارد بلکه لبة تیز آن، متوجه امویان و عباسیان است، چرا که وی می‌‌نویسد</w:t>
      </w:r>
      <w:r w:rsidR="00221F53">
        <w:rPr>
          <w:rFonts w:cs="B Lotus" w:hint="cs"/>
          <w:sz w:val="28"/>
          <w:szCs w:val="28"/>
          <w:rtl/>
          <w:lang w:bidi="fa-IR"/>
        </w:rPr>
        <w:t>:</w:t>
      </w:r>
      <w:r w:rsidR="002C2457">
        <w:rPr>
          <w:rFonts w:cs="B Lotus" w:hint="cs"/>
          <w:sz w:val="28"/>
          <w:szCs w:val="28"/>
          <w:rtl/>
          <w:lang w:bidi="fa-IR"/>
        </w:rPr>
        <w:t xml:space="preserve"> </w:t>
      </w:r>
    </w:p>
    <w:p w:rsidR="009774A9" w:rsidRDefault="00CE5EAA" w:rsidP="0073076A">
      <w:pPr>
        <w:ind w:firstLine="284"/>
        <w:jc w:val="both"/>
        <w:rPr>
          <w:rFonts w:cs="B Lotus"/>
          <w:sz w:val="28"/>
          <w:szCs w:val="28"/>
          <w:rtl/>
          <w:lang w:bidi="fa-IR"/>
        </w:rPr>
      </w:pPr>
      <w:r>
        <w:rPr>
          <w:rFonts w:cs="B Lotus" w:hint="cs"/>
          <w:sz w:val="28"/>
          <w:szCs w:val="28"/>
          <w:rtl/>
          <w:lang w:bidi="fa-IR"/>
        </w:rPr>
        <w:t xml:space="preserve">«ظاهراً خلفای نخستین ابوبکر، عمر علی‌بن ابیطالب گرایش داشتند که لشکرکشی به آن ولایاتی که در اندیشه </w:t>
      </w:r>
      <w:r w:rsidR="00FA1622">
        <w:rPr>
          <w:rFonts w:cs="B Lotus" w:hint="cs"/>
          <w:sz w:val="28"/>
          <w:szCs w:val="28"/>
          <w:rtl/>
          <w:lang w:bidi="fa-IR"/>
        </w:rPr>
        <w:t>پیوستن</w:t>
      </w:r>
      <w:r w:rsidR="00B320D7">
        <w:rPr>
          <w:rFonts w:cs="B Lotus" w:hint="cs"/>
          <w:sz w:val="28"/>
          <w:szCs w:val="28"/>
          <w:rtl/>
          <w:lang w:bidi="fa-IR"/>
        </w:rPr>
        <w:t xml:space="preserve"> آن‌ها </w:t>
      </w:r>
      <w:r w:rsidR="00FA1622">
        <w:rPr>
          <w:rFonts w:cs="B Lotus" w:hint="cs"/>
          <w:sz w:val="28"/>
          <w:szCs w:val="28"/>
          <w:rtl/>
          <w:lang w:bidi="fa-IR"/>
        </w:rPr>
        <w:t xml:space="preserve">به سرزمین خلافت بودند، تا آنجاکه ممکن است کمتر خانمان برانداز باشد. این خلفا تمرکز بیش از اندازة زمین، ثروت و بردگان را در دست اشراف و سرداران </w:t>
      </w:r>
      <w:r w:rsidR="009B4DBE">
        <w:rPr>
          <w:rFonts w:cs="B Lotus" w:hint="cs"/>
          <w:sz w:val="28"/>
          <w:szCs w:val="28"/>
          <w:rtl/>
          <w:lang w:bidi="fa-IR"/>
        </w:rPr>
        <w:t xml:space="preserve">تازی مورد تأیید قرار نمی‌دادند. اما با مقاومت خاندان بنی امیه، اشراف و برخی از سرداران </w:t>
      </w:r>
      <w:r w:rsidR="009774A9">
        <w:rPr>
          <w:rFonts w:cs="B Lotus" w:hint="cs"/>
          <w:sz w:val="28"/>
          <w:szCs w:val="28"/>
          <w:rtl/>
          <w:lang w:bidi="fa-IR"/>
        </w:rPr>
        <w:t>که تلاش داشتند تا آنجا که ممکن است غنائم جنگی بیشتر و از جمل</w:t>
      </w:r>
      <w:r w:rsidR="0073076A">
        <w:rPr>
          <w:rFonts w:cs="B Lotus" w:hint="cs"/>
          <w:sz w:val="28"/>
          <w:szCs w:val="28"/>
          <w:rtl/>
          <w:lang w:bidi="fa-IR"/>
        </w:rPr>
        <w:t>ه</w:t>
      </w:r>
      <w:r w:rsidR="009774A9">
        <w:rPr>
          <w:rFonts w:cs="B Lotus" w:hint="cs"/>
          <w:sz w:val="28"/>
          <w:szCs w:val="28"/>
          <w:rtl/>
          <w:lang w:bidi="fa-IR"/>
        </w:rPr>
        <w:t xml:space="preserve"> بردگانی فراوانتر بدست آورند، روبرو می‌شدند»</w:t>
      </w:r>
      <w:r w:rsidR="00E10083" w:rsidRPr="00C73DA7">
        <w:rPr>
          <w:rStyle w:val="FootnoteReference"/>
          <w:rFonts w:cs="B Lotus"/>
          <w:sz w:val="28"/>
          <w:szCs w:val="28"/>
          <w:rtl/>
          <w:lang w:bidi="fa-IR"/>
        </w:rPr>
        <w:footnoteReference w:id="129"/>
      </w:r>
      <w:r w:rsidR="0073076A">
        <w:rPr>
          <w:rFonts w:cs="B Lotus" w:hint="cs"/>
          <w:sz w:val="28"/>
          <w:szCs w:val="28"/>
          <w:rtl/>
          <w:lang w:bidi="fa-IR"/>
        </w:rPr>
        <w:t>.</w:t>
      </w:r>
      <w:r w:rsidR="009774A9">
        <w:rPr>
          <w:rFonts w:cs="B Lotus" w:hint="cs"/>
          <w:sz w:val="28"/>
          <w:szCs w:val="28"/>
          <w:rtl/>
          <w:lang w:bidi="fa-IR"/>
        </w:rPr>
        <w:t xml:space="preserve"> </w:t>
      </w:r>
    </w:p>
    <w:p w:rsidR="009774A9" w:rsidRPr="00E95D02" w:rsidRDefault="008A55D4" w:rsidP="009774A9">
      <w:pPr>
        <w:ind w:firstLine="284"/>
        <w:jc w:val="both"/>
        <w:rPr>
          <w:rFonts w:cs="B Lotus"/>
          <w:sz w:val="28"/>
          <w:szCs w:val="28"/>
          <w:rtl/>
          <w:lang w:bidi="fa-IR"/>
        </w:rPr>
      </w:pPr>
      <w:r w:rsidRPr="00E95D02">
        <w:rPr>
          <w:rFonts w:cs="B Lotus" w:hint="cs"/>
          <w:sz w:val="28"/>
          <w:szCs w:val="28"/>
          <w:rtl/>
          <w:lang w:bidi="fa-IR"/>
        </w:rPr>
        <w:t>پتروشفسکی می‌پذیرد که گاهی در میان فرماندهان عرب، با یاران نزدیک پیامبر، دربارة برده‌گیری اختلاف نظر پیش می‌آمد چنانکه می‌‌نویسد</w:t>
      </w:r>
      <w:r w:rsidR="00221F53" w:rsidRPr="00E95D02">
        <w:rPr>
          <w:rFonts w:cs="B Lotus" w:hint="cs"/>
          <w:sz w:val="28"/>
          <w:szCs w:val="28"/>
          <w:rtl/>
          <w:lang w:bidi="fa-IR"/>
        </w:rPr>
        <w:t>:</w:t>
      </w:r>
      <w:r w:rsidRPr="00E95D02">
        <w:rPr>
          <w:rFonts w:cs="B Lotus" w:hint="cs"/>
          <w:sz w:val="28"/>
          <w:szCs w:val="28"/>
          <w:rtl/>
          <w:lang w:bidi="fa-IR"/>
        </w:rPr>
        <w:t xml:space="preserve"> </w:t>
      </w:r>
    </w:p>
    <w:p w:rsidR="007E3EB9" w:rsidRPr="00E95D02" w:rsidRDefault="007E3EB9" w:rsidP="003639CF">
      <w:pPr>
        <w:ind w:firstLine="284"/>
        <w:jc w:val="both"/>
        <w:rPr>
          <w:rFonts w:cs="B Lotus"/>
          <w:sz w:val="28"/>
          <w:szCs w:val="28"/>
          <w:rtl/>
          <w:lang w:bidi="fa-IR"/>
        </w:rPr>
      </w:pPr>
      <w:r w:rsidRPr="00E95D02">
        <w:rPr>
          <w:rFonts w:cs="B Lotus" w:hint="cs"/>
          <w:sz w:val="28"/>
          <w:szCs w:val="28"/>
          <w:rtl/>
          <w:lang w:bidi="fa-IR"/>
        </w:rPr>
        <w:t xml:space="preserve">«هنگام تسخیر مجدد دمشق در سال 636 میلادی، خالدبن ولید خواستار آن شد که همة مردم دمشق را برده کند اما ابوعبیده بن </w:t>
      </w:r>
      <w:r w:rsidR="003639CF" w:rsidRPr="00E95D02">
        <w:rPr>
          <w:rFonts w:cs="B Lotus" w:hint="cs"/>
          <w:sz w:val="28"/>
          <w:szCs w:val="28"/>
          <w:rtl/>
          <w:lang w:bidi="fa-IR"/>
        </w:rPr>
        <w:t>ج</w:t>
      </w:r>
      <w:r w:rsidRPr="00E95D02">
        <w:rPr>
          <w:rFonts w:cs="B Lotus" w:hint="cs"/>
          <w:sz w:val="28"/>
          <w:szCs w:val="28"/>
          <w:rtl/>
          <w:lang w:bidi="fa-IR"/>
        </w:rPr>
        <w:t>را</w:t>
      </w:r>
      <w:r w:rsidR="003639CF" w:rsidRPr="00E95D02">
        <w:rPr>
          <w:rFonts w:cs="B Lotus" w:hint="cs"/>
          <w:sz w:val="28"/>
          <w:szCs w:val="28"/>
          <w:rtl/>
          <w:lang w:bidi="fa-IR"/>
        </w:rPr>
        <w:t>ح</w:t>
      </w:r>
      <w:r w:rsidRPr="00E95D02">
        <w:rPr>
          <w:rFonts w:cs="B Lotus" w:hint="cs"/>
          <w:sz w:val="28"/>
          <w:szCs w:val="28"/>
          <w:rtl/>
          <w:lang w:bidi="fa-IR"/>
        </w:rPr>
        <w:t xml:space="preserve"> که سرفرماندة بود، این خواست او را نپذیرفت»</w:t>
      </w:r>
      <w:r w:rsidR="00E10083" w:rsidRPr="00E95D02">
        <w:rPr>
          <w:rStyle w:val="FootnoteReference"/>
          <w:rFonts w:cs="B Lotus"/>
          <w:sz w:val="28"/>
          <w:szCs w:val="28"/>
          <w:rtl/>
          <w:lang w:bidi="fa-IR"/>
        </w:rPr>
        <w:footnoteReference w:id="130"/>
      </w:r>
      <w:r w:rsidR="0073076A" w:rsidRPr="00E95D02">
        <w:rPr>
          <w:rFonts w:cs="B Lotus" w:hint="cs"/>
          <w:sz w:val="28"/>
          <w:szCs w:val="28"/>
          <w:rtl/>
          <w:lang w:bidi="fa-IR"/>
        </w:rPr>
        <w:t>.</w:t>
      </w:r>
    </w:p>
    <w:p w:rsidR="00352A52" w:rsidRPr="00E95D02" w:rsidRDefault="00352A52" w:rsidP="00564211">
      <w:pPr>
        <w:ind w:firstLine="284"/>
        <w:jc w:val="both"/>
        <w:rPr>
          <w:rFonts w:cs="B Lotus"/>
          <w:sz w:val="28"/>
          <w:szCs w:val="28"/>
          <w:rtl/>
          <w:lang w:bidi="fa-IR"/>
        </w:rPr>
      </w:pPr>
      <w:r w:rsidRPr="00E95D02">
        <w:rPr>
          <w:rFonts w:cs="B Lotus" w:hint="cs"/>
          <w:sz w:val="28"/>
          <w:szCs w:val="28"/>
          <w:rtl/>
          <w:lang w:bidi="fa-IR"/>
        </w:rPr>
        <w:t>روشن است که رأی ابوعبیده، با رفتار پیامبر اسلام که مثلاً پس از غزوة حنین، همة اسیران هوازن را آزاد ساخت</w:t>
      </w:r>
      <w:r w:rsidR="00E10083" w:rsidRPr="00E95D02">
        <w:rPr>
          <w:rStyle w:val="FootnoteReference"/>
          <w:rFonts w:cs="B Lotus"/>
          <w:sz w:val="28"/>
          <w:szCs w:val="28"/>
          <w:rtl/>
          <w:lang w:bidi="fa-IR"/>
        </w:rPr>
        <w:footnoteReference w:id="131"/>
      </w:r>
      <w:r w:rsidRPr="00E95D02">
        <w:rPr>
          <w:rFonts w:cs="B Lotus" w:hint="cs"/>
          <w:sz w:val="28"/>
          <w:szCs w:val="28"/>
          <w:rtl/>
          <w:lang w:bidi="fa-IR"/>
        </w:rPr>
        <w:t xml:space="preserve"> و پس از فتح مکه به شکست‌خوردگان قریش گفت</w:t>
      </w:r>
      <w:r w:rsidR="00221F53" w:rsidRPr="00E95D02">
        <w:rPr>
          <w:rFonts w:cs="B Lotus" w:hint="cs"/>
          <w:sz w:val="28"/>
          <w:szCs w:val="28"/>
          <w:rtl/>
          <w:lang w:bidi="fa-IR"/>
        </w:rPr>
        <w:t>:</w:t>
      </w:r>
      <w:r w:rsidRPr="00E95D02">
        <w:rPr>
          <w:rFonts w:cs="B Lotus" w:hint="cs"/>
          <w:sz w:val="28"/>
          <w:szCs w:val="28"/>
          <w:rtl/>
          <w:lang w:bidi="fa-IR"/>
        </w:rPr>
        <w:t xml:space="preserve"> </w:t>
      </w:r>
      <w:r w:rsidR="0073076A" w:rsidRPr="00D57E97">
        <w:rPr>
          <w:rStyle w:val="Char2"/>
          <w:rFonts w:hint="cs"/>
          <w:rtl/>
        </w:rPr>
        <w:t>«</w:t>
      </w:r>
      <w:r w:rsidRPr="00D57E97">
        <w:rPr>
          <w:rStyle w:val="Char2"/>
          <w:rtl/>
        </w:rPr>
        <w:t>اذهبوا، فأنتم الطلقاء</w:t>
      </w:r>
      <w:r w:rsidR="0073076A" w:rsidRPr="00D57E97">
        <w:rPr>
          <w:rStyle w:val="Char2"/>
          <w:rFonts w:hint="cs"/>
          <w:rtl/>
        </w:rPr>
        <w:t>»</w:t>
      </w:r>
      <w:r w:rsidR="00E10083" w:rsidRPr="00E95D02">
        <w:rPr>
          <w:rStyle w:val="FootnoteReference"/>
          <w:rFonts w:cs="B Lotus"/>
          <w:sz w:val="28"/>
          <w:szCs w:val="28"/>
          <w:rtl/>
          <w:lang w:bidi="fa-IR"/>
        </w:rPr>
        <w:footnoteReference w:id="132"/>
      </w:r>
      <w:r w:rsidR="00564211" w:rsidRPr="00E95D02">
        <w:rPr>
          <w:rFonts w:cs="B Badr" w:hint="cs"/>
          <w:b/>
          <w:bCs/>
          <w:sz w:val="32"/>
          <w:szCs w:val="32"/>
          <w:rtl/>
          <w:lang w:bidi="fa-IR"/>
        </w:rPr>
        <w:t>.</w:t>
      </w:r>
      <w:r w:rsidRPr="00E95D02">
        <w:rPr>
          <w:rFonts w:cs="B Badr" w:hint="cs"/>
          <w:b/>
          <w:bCs/>
          <w:sz w:val="32"/>
          <w:szCs w:val="32"/>
          <w:rtl/>
          <w:lang w:bidi="fa-IR"/>
        </w:rPr>
        <w:t xml:space="preserve"> </w:t>
      </w:r>
      <w:r w:rsidRPr="00E95D02">
        <w:rPr>
          <w:rFonts w:cs="B Lotus" w:hint="cs"/>
          <w:sz w:val="28"/>
          <w:szCs w:val="28"/>
          <w:rtl/>
          <w:lang w:bidi="fa-IR"/>
        </w:rPr>
        <w:t>«بروید که شما آزاد شده‌اید» بمراتب</w:t>
      </w:r>
      <w:r w:rsidR="00B320D7">
        <w:rPr>
          <w:rFonts w:cs="B Lotus" w:hint="cs"/>
          <w:sz w:val="28"/>
          <w:szCs w:val="28"/>
          <w:rtl/>
          <w:lang w:bidi="fa-IR"/>
        </w:rPr>
        <w:t xml:space="preserve"> نزدیک‌تر</w:t>
      </w:r>
      <w:r w:rsidR="00334FD1" w:rsidRPr="00E95D02">
        <w:rPr>
          <w:rFonts w:cs="B Lotus" w:hint="cs"/>
          <w:sz w:val="28"/>
          <w:szCs w:val="28"/>
          <w:rtl/>
          <w:lang w:bidi="fa-IR"/>
        </w:rPr>
        <w:t xml:space="preserve"> بود تا تصمیم خالد‌</w:t>
      </w:r>
      <w:r w:rsidR="00E95D02" w:rsidRPr="00E95D02">
        <w:rPr>
          <w:rFonts w:cs="B Lotus" w:hint="cs"/>
          <w:sz w:val="28"/>
          <w:szCs w:val="28"/>
          <w:rtl/>
          <w:lang w:bidi="fa-IR"/>
        </w:rPr>
        <w:t>بن ولید.</w:t>
      </w:r>
    </w:p>
    <w:p w:rsidR="006C2384" w:rsidRDefault="008338FC" w:rsidP="006C2384">
      <w:pPr>
        <w:ind w:firstLine="284"/>
        <w:jc w:val="both"/>
        <w:rPr>
          <w:rFonts w:cs="B Lotus"/>
          <w:sz w:val="28"/>
          <w:szCs w:val="28"/>
          <w:rtl/>
          <w:lang w:bidi="fa-IR"/>
        </w:rPr>
      </w:pPr>
      <w:r>
        <w:rPr>
          <w:rFonts w:cs="B Lotus" w:hint="cs"/>
          <w:sz w:val="28"/>
          <w:szCs w:val="28"/>
          <w:rtl/>
          <w:lang w:bidi="fa-IR"/>
        </w:rPr>
        <w:t xml:space="preserve">پیامبر ارجمند اسلام اگر هم اسیرانی از دشمنان محارب خود می‌گرفت، با توجه به قوانینی که در شریعتش وجود داشت، آن اسیران را برای آزادسازی تدریجی نگاه </w:t>
      </w:r>
      <w:r w:rsidR="006C2384">
        <w:rPr>
          <w:rFonts w:cs="B Lotus" w:hint="cs"/>
          <w:sz w:val="28"/>
          <w:szCs w:val="28"/>
          <w:rtl/>
          <w:lang w:bidi="fa-IR"/>
        </w:rPr>
        <w:t>می‌داشت، آن اسیران را مدّعا آنست که مورّخان اسلام، جملگی برآنند که پیامبر تمام غلامان خود را پیش از وفاتش آزاد ساخت</w:t>
      </w:r>
      <w:r w:rsidR="00E10083" w:rsidRPr="00C73DA7">
        <w:rPr>
          <w:rStyle w:val="FootnoteReference"/>
          <w:rFonts w:cs="B Lotus"/>
          <w:sz w:val="28"/>
          <w:szCs w:val="28"/>
          <w:rtl/>
          <w:lang w:bidi="fa-IR"/>
        </w:rPr>
        <w:footnoteReference w:id="133"/>
      </w:r>
      <w:r w:rsidR="0073076A">
        <w:rPr>
          <w:rFonts w:cs="B Lotus" w:hint="cs"/>
          <w:sz w:val="28"/>
          <w:szCs w:val="28"/>
          <w:rtl/>
          <w:lang w:bidi="fa-IR"/>
        </w:rPr>
        <w:t>.</w:t>
      </w:r>
      <w:r w:rsidR="006C2384">
        <w:rPr>
          <w:rFonts w:cs="B Lotus" w:hint="cs"/>
          <w:sz w:val="28"/>
          <w:szCs w:val="28"/>
          <w:rtl/>
          <w:lang w:bidi="fa-IR"/>
        </w:rPr>
        <w:t xml:space="preserve"> </w:t>
      </w:r>
      <w:r w:rsidR="00367826">
        <w:rPr>
          <w:rFonts w:cs="B Lotus" w:hint="cs"/>
          <w:sz w:val="28"/>
          <w:szCs w:val="28"/>
          <w:rtl/>
          <w:lang w:bidi="fa-IR"/>
        </w:rPr>
        <w:t xml:space="preserve">و از این بابت، میراثی برای هیچکس ننهاد. و اگر گفتگویی پس از وفات رسول خدا بر سر میراث وی پیش آمد، با اراضی «فدک» پیوند داشت، نه با غلامان و کنیزان! </w:t>
      </w:r>
    </w:p>
    <w:p w:rsidR="006B51F7" w:rsidRDefault="00367826" w:rsidP="00D57E97">
      <w:pPr>
        <w:ind w:firstLine="284"/>
        <w:jc w:val="both"/>
        <w:rPr>
          <w:rFonts w:cs="B Badr"/>
          <w:b/>
          <w:bCs/>
          <w:sz w:val="32"/>
          <w:szCs w:val="32"/>
          <w:rtl/>
          <w:lang w:bidi="fa-IR"/>
        </w:rPr>
      </w:pPr>
      <w:r>
        <w:rPr>
          <w:rFonts w:cs="B Lotus" w:hint="cs"/>
          <w:sz w:val="28"/>
          <w:szCs w:val="28"/>
          <w:rtl/>
          <w:lang w:bidi="fa-IR"/>
        </w:rPr>
        <w:t>محدثان اسلامی در کتب سنن و صحاح از حارث بن مصطلق (یکی از یاران پیامبر) آورده‌اند</w:t>
      </w:r>
      <w:r w:rsidR="00221F53">
        <w:rPr>
          <w:rFonts w:cs="B Lotus" w:hint="cs"/>
          <w:sz w:val="28"/>
          <w:szCs w:val="28"/>
          <w:rtl/>
          <w:lang w:bidi="fa-IR"/>
        </w:rPr>
        <w:t>:</w:t>
      </w:r>
      <w:r>
        <w:rPr>
          <w:rFonts w:cs="B Lotus" w:hint="cs"/>
          <w:sz w:val="28"/>
          <w:szCs w:val="28"/>
          <w:rtl/>
          <w:lang w:bidi="fa-IR"/>
        </w:rPr>
        <w:t xml:space="preserve"> که گفت</w:t>
      </w:r>
      <w:r w:rsidR="00221F53">
        <w:rPr>
          <w:rFonts w:cs="B Lotus" w:hint="cs"/>
          <w:sz w:val="28"/>
          <w:szCs w:val="28"/>
          <w:rtl/>
          <w:lang w:bidi="fa-IR"/>
        </w:rPr>
        <w:t>:</w:t>
      </w:r>
      <w:r>
        <w:rPr>
          <w:rFonts w:cs="B Lotus" w:hint="cs"/>
          <w:sz w:val="28"/>
          <w:szCs w:val="28"/>
          <w:rtl/>
          <w:lang w:bidi="fa-IR"/>
        </w:rPr>
        <w:t xml:space="preserve"> </w:t>
      </w:r>
      <w:r w:rsidR="00D057DF" w:rsidRPr="00D57E97">
        <w:rPr>
          <w:rStyle w:val="Char2"/>
          <w:rFonts w:hint="cs"/>
          <w:rtl/>
        </w:rPr>
        <w:t>«</w:t>
      </w:r>
      <w:r w:rsidRPr="00D57E97">
        <w:rPr>
          <w:rStyle w:val="Char2"/>
          <w:rtl/>
        </w:rPr>
        <w:t>ما ترک رسول الله</w:t>
      </w:r>
      <w:r w:rsidR="00D057DF" w:rsidRPr="00D57E97">
        <w:rPr>
          <w:rStyle w:val="Char2"/>
          <w:rtl/>
        </w:rPr>
        <w:t xml:space="preserve"> </w:t>
      </w:r>
      <w:r w:rsidRPr="00D57E97">
        <w:rPr>
          <w:rStyle w:val="Char2"/>
        </w:rPr>
        <w:sym w:font="AGA Arabesque" w:char="F072"/>
      </w:r>
      <w:r w:rsidRPr="00D57E97">
        <w:rPr>
          <w:rStyle w:val="Char2"/>
          <w:rtl/>
        </w:rPr>
        <w:t xml:space="preserve"> </w:t>
      </w:r>
      <w:r w:rsidR="006B51F7" w:rsidRPr="00D57E97">
        <w:rPr>
          <w:rStyle w:val="Char2"/>
          <w:rtl/>
        </w:rPr>
        <w:t>عند موته درهما ولا</w:t>
      </w:r>
      <w:r w:rsidR="00D057DF" w:rsidRPr="00D57E97">
        <w:rPr>
          <w:rStyle w:val="Char2"/>
          <w:rtl/>
        </w:rPr>
        <w:t xml:space="preserve"> </w:t>
      </w:r>
      <w:r w:rsidR="006B51F7" w:rsidRPr="00D57E97">
        <w:rPr>
          <w:rStyle w:val="Char2"/>
          <w:rtl/>
        </w:rPr>
        <w:t>دیناراً ولا</w:t>
      </w:r>
      <w:r w:rsidR="00D057DF" w:rsidRPr="00D57E97">
        <w:rPr>
          <w:rStyle w:val="Char2"/>
          <w:rtl/>
        </w:rPr>
        <w:t xml:space="preserve"> </w:t>
      </w:r>
      <w:r w:rsidR="006B51F7" w:rsidRPr="00D57E97">
        <w:rPr>
          <w:rStyle w:val="Char2"/>
          <w:rtl/>
        </w:rPr>
        <w:t>عبداً ولا</w:t>
      </w:r>
      <w:r w:rsidR="00D057DF" w:rsidRPr="00D57E97">
        <w:rPr>
          <w:rStyle w:val="Char2"/>
          <w:rtl/>
        </w:rPr>
        <w:t xml:space="preserve"> </w:t>
      </w:r>
      <w:r w:rsidR="006B51F7" w:rsidRPr="00D57E97">
        <w:rPr>
          <w:rStyle w:val="Char2"/>
          <w:rtl/>
        </w:rPr>
        <w:t>أمة...</w:t>
      </w:r>
      <w:r w:rsidR="00D057DF" w:rsidRPr="00D57E97">
        <w:rPr>
          <w:rStyle w:val="Char2"/>
          <w:rFonts w:hint="cs"/>
          <w:rtl/>
        </w:rPr>
        <w:t>»</w:t>
      </w:r>
      <w:r w:rsidR="00E10083" w:rsidRPr="00C73DA7">
        <w:rPr>
          <w:rStyle w:val="FootnoteReference"/>
          <w:rFonts w:cs="B Lotus"/>
          <w:sz w:val="28"/>
          <w:szCs w:val="28"/>
          <w:rtl/>
          <w:lang w:bidi="fa-IR"/>
        </w:rPr>
        <w:footnoteReference w:id="134"/>
      </w:r>
      <w:r w:rsidR="00D057DF">
        <w:rPr>
          <w:rFonts w:hint="cs"/>
          <w:b/>
          <w:bCs/>
          <w:sz w:val="32"/>
          <w:szCs w:val="32"/>
          <w:rtl/>
          <w:lang w:bidi="fa-IR"/>
        </w:rPr>
        <w:t>.</w:t>
      </w:r>
      <w:r w:rsidR="006B51F7">
        <w:rPr>
          <w:rFonts w:cs="B Badr" w:hint="cs"/>
          <w:b/>
          <w:bCs/>
          <w:sz w:val="32"/>
          <w:szCs w:val="32"/>
          <w:rtl/>
          <w:lang w:bidi="fa-IR"/>
        </w:rPr>
        <w:t xml:space="preserve"> </w:t>
      </w:r>
    </w:p>
    <w:p w:rsidR="00C06377" w:rsidRDefault="00C06377" w:rsidP="006B51F7">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«رسول خدا هنگام مرگش، هیچ درهم و دینار و غلام و کنیزی باقی نگذاشت...».</w:t>
      </w:r>
    </w:p>
    <w:p w:rsidR="00C06377" w:rsidRDefault="00451EC2" w:rsidP="006B51F7">
      <w:pPr>
        <w:ind w:firstLine="284"/>
        <w:jc w:val="both"/>
        <w:rPr>
          <w:rFonts w:cs="B Lotus"/>
          <w:sz w:val="28"/>
          <w:szCs w:val="28"/>
          <w:rtl/>
          <w:lang w:bidi="fa-IR"/>
        </w:rPr>
      </w:pPr>
      <w:r>
        <w:rPr>
          <w:rFonts w:cs="B Lotus" w:hint="cs"/>
          <w:sz w:val="28"/>
          <w:szCs w:val="28"/>
          <w:rtl/>
          <w:lang w:bidi="fa-IR"/>
        </w:rPr>
        <w:t>بعلاوه در روزگار خلفای نخستین نیز رسم بر این جاری نبود که پس از فتح شهر‌ها، همة مردم را به اسارت گیرند و گرنه لازم می‌آمد که بعد از فتح ایران، تمام مردم این سرزمین (از نظامی و غیر نظامی)</w:t>
      </w:r>
      <w:r w:rsidR="005408AE">
        <w:rPr>
          <w:rFonts w:cs="B Lotus" w:hint="cs"/>
          <w:sz w:val="28"/>
          <w:szCs w:val="28"/>
          <w:rtl/>
          <w:lang w:bidi="fa-IR"/>
        </w:rPr>
        <w:t xml:space="preserve"> را اسیر کرده و به عربستان برده باشند! </w:t>
      </w:r>
    </w:p>
    <w:p w:rsidR="005408AE" w:rsidRPr="00E95D02" w:rsidRDefault="005408AE" w:rsidP="006B51F7">
      <w:pPr>
        <w:ind w:firstLine="284"/>
        <w:jc w:val="both"/>
        <w:rPr>
          <w:rFonts w:cs="B Lotus"/>
          <w:sz w:val="28"/>
          <w:szCs w:val="28"/>
          <w:rtl/>
          <w:lang w:bidi="fa-IR"/>
        </w:rPr>
      </w:pPr>
      <w:r w:rsidRPr="00E95D02">
        <w:rPr>
          <w:rFonts w:cs="B Lotus" w:hint="cs"/>
          <w:sz w:val="28"/>
          <w:szCs w:val="28"/>
          <w:rtl/>
          <w:lang w:bidi="fa-IR"/>
        </w:rPr>
        <w:t>با اینهمه، پتروشفسکی از راه اعتراض به رفتار خالدبن ولید و عمروبن عاص تلاش می‌کند تا</w:t>
      </w:r>
      <w:r w:rsidR="00DE4116" w:rsidRPr="00E95D02">
        <w:rPr>
          <w:rFonts w:cs="B Lotus" w:hint="cs"/>
          <w:sz w:val="28"/>
          <w:szCs w:val="28"/>
          <w:rtl/>
          <w:lang w:bidi="fa-IR"/>
        </w:rPr>
        <w:t xml:space="preserve"> </w:t>
      </w:r>
      <w:r w:rsidRPr="00E95D02">
        <w:rPr>
          <w:rFonts w:cs="B Lotus" w:hint="cs"/>
          <w:sz w:val="28"/>
          <w:szCs w:val="28"/>
          <w:rtl/>
          <w:lang w:bidi="fa-IR"/>
        </w:rPr>
        <w:t>روش خلفا را نیز تخطئه کند، هر چند میان</w:t>
      </w:r>
      <w:r w:rsidR="00B320D7">
        <w:rPr>
          <w:rFonts w:cs="B Lotus" w:hint="cs"/>
          <w:sz w:val="28"/>
          <w:szCs w:val="28"/>
          <w:rtl/>
          <w:lang w:bidi="fa-IR"/>
        </w:rPr>
        <w:t xml:space="preserve"> آن‌ها </w:t>
      </w:r>
      <w:r w:rsidRPr="00E95D02">
        <w:rPr>
          <w:rFonts w:cs="B Lotus" w:hint="cs"/>
          <w:sz w:val="28"/>
          <w:szCs w:val="28"/>
          <w:rtl/>
          <w:lang w:bidi="fa-IR"/>
        </w:rPr>
        <w:t>و فرمان</w:t>
      </w:r>
      <w:r w:rsidR="00277483" w:rsidRPr="00E95D02">
        <w:rPr>
          <w:rFonts w:cs="B Lotus" w:hint="cs"/>
          <w:sz w:val="28"/>
          <w:szCs w:val="28"/>
          <w:rtl/>
          <w:lang w:bidi="fa-IR"/>
        </w:rPr>
        <w:t>دهان مزبور، اختلافاتی را یادآور</w:t>
      </w:r>
      <w:r w:rsidRPr="00E95D02">
        <w:rPr>
          <w:rFonts w:cs="B Lotus" w:hint="cs"/>
          <w:sz w:val="28"/>
          <w:szCs w:val="28"/>
          <w:rtl/>
          <w:lang w:bidi="fa-IR"/>
        </w:rPr>
        <w:t xml:space="preserve"> می‌شود و مثلاً</w:t>
      </w:r>
      <w:r w:rsidR="00277483" w:rsidRPr="00E95D02">
        <w:rPr>
          <w:rFonts w:cs="B Lotus" w:hint="cs"/>
          <w:sz w:val="28"/>
          <w:szCs w:val="28"/>
          <w:rtl/>
          <w:lang w:bidi="fa-IR"/>
        </w:rPr>
        <w:t xml:space="preserve"> </w:t>
      </w:r>
      <w:r w:rsidR="00DE4116" w:rsidRPr="00E95D02">
        <w:rPr>
          <w:rFonts w:cs="B Lotus" w:hint="cs"/>
          <w:sz w:val="28"/>
          <w:szCs w:val="28"/>
          <w:rtl/>
          <w:lang w:bidi="fa-IR"/>
        </w:rPr>
        <w:t>می‌نویسد</w:t>
      </w:r>
      <w:r w:rsidR="00221F53" w:rsidRPr="00E95D02">
        <w:rPr>
          <w:rFonts w:cs="B Lotus" w:hint="cs"/>
          <w:sz w:val="28"/>
          <w:szCs w:val="28"/>
          <w:rtl/>
          <w:lang w:bidi="fa-IR"/>
        </w:rPr>
        <w:t>:</w:t>
      </w:r>
      <w:r w:rsidR="00DE4116" w:rsidRPr="00E95D02">
        <w:rPr>
          <w:rFonts w:cs="B Lotus" w:hint="cs"/>
          <w:sz w:val="28"/>
          <w:szCs w:val="28"/>
          <w:rtl/>
          <w:lang w:bidi="fa-IR"/>
        </w:rPr>
        <w:t xml:space="preserve"> </w:t>
      </w:r>
    </w:p>
    <w:p w:rsidR="00227EBE" w:rsidRDefault="00DB19E6" w:rsidP="00564211">
      <w:pPr>
        <w:ind w:firstLine="284"/>
        <w:jc w:val="both"/>
        <w:rPr>
          <w:rFonts w:cs="B Lotus"/>
          <w:sz w:val="28"/>
          <w:szCs w:val="28"/>
          <w:rtl/>
          <w:lang w:bidi="fa-IR"/>
        </w:rPr>
      </w:pPr>
      <w:r>
        <w:rPr>
          <w:rFonts w:cs="B Lotus" w:hint="cs"/>
          <w:sz w:val="28"/>
          <w:szCs w:val="28"/>
          <w:rtl/>
          <w:lang w:bidi="fa-IR"/>
        </w:rPr>
        <w:t>«بلاذری،</w:t>
      </w:r>
      <w:r w:rsidR="00A87F84">
        <w:rPr>
          <w:rFonts w:cs="B Lotus" w:hint="cs"/>
          <w:sz w:val="28"/>
          <w:szCs w:val="28"/>
          <w:rtl/>
          <w:lang w:bidi="fa-IR"/>
        </w:rPr>
        <w:t xml:space="preserve"> روایتی (از ایوب‌بن أبی العالی)</w:t>
      </w:r>
      <w:r w:rsidR="00E10083" w:rsidRPr="00C73DA7">
        <w:rPr>
          <w:rStyle w:val="FootnoteReference"/>
          <w:rFonts w:cs="B Lotus"/>
          <w:sz w:val="28"/>
          <w:szCs w:val="28"/>
          <w:rtl/>
          <w:lang w:bidi="fa-IR"/>
        </w:rPr>
        <w:footnoteReference w:id="135"/>
      </w:r>
      <w:r w:rsidR="00A87F84">
        <w:rPr>
          <w:rFonts w:cs="B Lotus" w:hint="cs"/>
          <w:sz w:val="28"/>
          <w:szCs w:val="28"/>
          <w:rtl/>
          <w:lang w:bidi="fa-IR"/>
        </w:rPr>
        <w:t xml:space="preserve"> </w:t>
      </w:r>
      <w:r w:rsidR="00227EBE">
        <w:rPr>
          <w:rFonts w:cs="B Lotus" w:hint="cs"/>
          <w:sz w:val="28"/>
          <w:szCs w:val="28"/>
          <w:rtl/>
          <w:lang w:bidi="fa-IR"/>
        </w:rPr>
        <w:t xml:space="preserve">نقل می‌کند که عمرو‌بن العاص گفته است که می‌خواهد اسیران را بفروشد زیرا با قبطیان پیمانی بسته نشده بود. سپس خلیفه </w:t>
      </w:r>
      <w:r w:rsidR="00227EBE">
        <w:rPr>
          <w:rFonts w:cs="Times New Roman" w:hint="cs"/>
          <w:sz w:val="28"/>
          <w:szCs w:val="28"/>
          <w:rtl/>
          <w:lang w:bidi="fa-IR"/>
        </w:rPr>
        <w:t>–</w:t>
      </w:r>
      <w:r w:rsidR="00227EBE">
        <w:rPr>
          <w:rFonts w:cs="B Lotus" w:hint="cs"/>
          <w:sz w:val="28"/>
          <w:szCs w:val="28"/>
          <w:rtl/>
          <w:lang w:bidi="fa-IR"/>
        </w:rPr>
        <w:t xml:space="preserve"> عمربن الخطاب </w:t>
      </w:r>
      <w:r w:rsidR="00227EBE">
        <w:rPr>
          <w:rFonts w:cs="Times New Roman" w:hint="cs"/>
          <w:sz w:val="28"/>
          <w:szCs w:val="28"/>
          <w:rtl/>
          <w:lang w:bidi="fa-IR"/>
        </w:rPr>
        <w:t>–</w:t>
      </w:r>
      <w:r w:rsidR="00227EBE">
        <w:rPr>
          <w:rFonts w:cs="B Lotus" w:hint="cs"/>
          <w:sz w:val="28"/>
          <w:szCs w:val="28"/>
          <w:rtl/>
          <w:lang w:bidi="fa-IR"/>
        </w:rPr>
        <w:t xml:space="preserve"> اموالی را که عمروبن العاص بیش از اندازه گردآوری کرده بود، ضبط کرد. اموال او عبارت بودند از اشیاء گرانبها، بردگان و کشتی‌ها و دام‌های بسیار. پس، می‌بینیم که در روزگار نخستین خلفا، نیز به بردگی درآوردن مردم کاری نادر نبوده است»</w:t>
      </w:r>
      <w:r w:rsidR="00E10083" w:rsidRPr="00C73DA7">
        <w:rPr>
          <w:rStyle w:val="FootnoteReference"/>
          <w:rFonts w:cs="B Lotus"/>
          <w:sz w:val="28"/>
          <w:szCs w:val="28"/>
          <w:rtl/>
          <w:lang w:bidi="fa-IR"/>
        </w:rPr>
        <w:footnoteReference w:id="136"/>
      </w:r>
      <w:r w:rsidR="002E0E4E">
        <w:rPr>
          <w:rFonts w:cs="B Lotus" w:hint="cs"/>
          <w:sz w:val="28"/>
          <w:szCs w:val="28"/>
          <w:rtl/>
          <w:lang w:bidi="fa-IR"/>
        </w:rPr>
        <w:t>.</w:t>
      </w:r>
      <w:r w:rsidR="00227EBE">
        <w:rPr>
          <w:rFonts w:cs="B Lotus" w:hint="cs"/>
          <w:sz w:val="28"/>
          <w:szCs w:val="28"/>
          <w:rtl/>
          <w:lang w:bidi="fa-IR"/>
        </w:rPr>
        <w:t xml:space="preserve"> </w:t>
      </w:r>
    </w:p>
    <w:p w:rsidR="00DB19E6" w:rsidRDefault="00DB19E6" w:rsidP="00227EBE">
      <w:pPr>
        <w:ind w:firstLine="284"/>
        <w:jc w:val="both"/>
        <w:rPr>
          <w:rFonts w:cs="B Lotus"/>
          <w:sz w:val="28"/>
          <w:szCs w:val="28"/>
          <w:rtl/>
          <w:lang w:bidi="fa-IR"/>
        </w:rPr>
      </w:pPr>
      <w:r>
        <w:rPr>
          <w:rFonts w:cs="B Lotus" w:hint="cs"/>
          <w:sz w:val="28"/>
          <w:szCs w:val="28"/>
          <w:rtl/>
          <w:lang w:bidi="fa-IR"/>
        </w:rPr>
        <w:t xml:space="preserve">در اینجا پتروشفسکی توضیح نمی‌دهد که بلاذری، گزارش دیگری </w:t>
      </w:r>
      <w:r w:rsidR="003F7ED1">
        <w:rPr>
          <w:rFonts w:cs="B Lotus" w:hint="cs"/>
          <w:sz w:val="28"/>
          <w:szCs w:val="28"/>
          <w:rtl/>
          <w:lang w:bidi="fa-IR"/>
        </w:rPr>
        <w:t>نیز آورده است که می‌گوید</w:t>
      </w:r>
      <w:r w:rsidR="00221F53">
        <w:rPr>
          <w:rFonts w:cs="B Lotus" w:hint="cs"/>
          <w:sz w:val="28"/>
          <w:szCs w:val="28"/>
          <w:rtl/>
          <w:lang w:bidi="fa-IR"/>
        </w:rPr>
        <w:t>:</w:t>
      </w:r>
      <w:r w:rsidR="003F7ED1">
        <w:rPr>
          <w:rFonts w:cs="B Lotus" w:hint="cs"/>
          <w:sz w:val="28"/>
          <w:szCs w:val="28"/>
          <w:rtl/>
          <w:lang w:bidi="fa-IR"/>
        </w:rPr>
        <w:t xml:space="preserve"> مسلمانان با قطبی‌ها (اهل مصر) عهد و پیمان بستند و کسی از آنان را به اسارت نگرفتند! چنانکه در روایت عقبه بن عامر جهنی می‌خوانیم</w:t>
      </w:r>
      <w:r w:rsidR="00221F53">
        <w:rPr>
          <w:rFonts w:cs="B Lotus" w:hint="cs"/>
          <w:sz w:val="28"/>
          <w:szCs w:val="28"/>
          <w:rtl/>
          <w:lang w:bidi="fa-IR"/>
        </w:rPr>
        <w:t>:</w:t>
      </w:r>
      <w:r w:rsidR="003F7ED1">
        <w:rPr>
          <w:rFonts w:cs="B Lotus" w:hint="cs"/>
          <w:sz w:val="28"/>
          <w:szCs w:val="28"/>
          <w:rtl/>
          <w:lang w:bidi="fa-IR"/>
        </w:rPr>
        <w:t xml:space="preserve"> </w:t>
      </w:r>
    </w:p>
    <w:p w:rsidR="00D27EB2" w:rsidRDefault="00F8535B" w:rsidP="00D57E97">
      <w:pPr>
        <w:pStyle w:val="a2"/>
        <w:rPr>
          <w:rFonts w:cs="B Badr"/>
          <w:sz w:val="32"/>
          <w:szCs w:val="32"/>
          <w:rtl/>
        </w:rPr>
      </w:pPr>
      <w:r>
        <w:rPr>
          <w:rFonts w:hint="cs"/>
          <w:sz w:val="32"/>
          <w:szCs w:val="32"/>
          <w:rtl/>
        </w:rPr>
        <w:t>«</w:t>
      </w:r>
      <w:r w:rsidR="00D27EB2" w:rsidRPr="00F8535B">
        <w:rPr>
          <w:rtl/>
        </w:rPr>
        <w:t>کان لأهل مصر عهد وعقد کتب لهم عمرو أنهم آمنون علی أموالهم دمائهم ونسائهم وأولادهم، لا</w:t>
      </w:r>
      <w:r>
        <w:rPr>
          <w:rFonts w:hint="cs"/>
          <w:rtl/>
        </w:rPr>
        <w:t xml:space="preserve"> </w:t>
      </w:r>
      <w:r w:rsidR="00D27EB2" w:rsidRPr="00F8535B">
        <w:rPr>
          <w:rtl/>
        </w:rPr>
        <w:t xml:space="preserve">یباع منهم </w:t>
      </w:r>
      <w:r>
        <w:rPr>
          <w:rFonts w:hint="cs"/>
          <w:rtl/>
        </w:rPr>
        <w:t>أ</w:t>
      </w:r>
      <w:r w:rsidR="00D27EB2" w:rsidRPr="00F8535B">
        <w:rPr>
          <w:rtl/>
        </w:rPr>
        <w:t>حد</w:t>
      </w:r>
      <w:r>
        <w:rPr>
          <w:rFonts w:hint="cs"/>
          <w:rtl/>
        </w:rPr>
        <w:t>»</w:t>
      </w:r>
      <w:r w:rsidR="00E10083" w:rsidRPr="00C73DA7">
        <w:rPr>
          <w:rStyle w:val="FootnoteReference"/>
          <w:rFonts w:cs="B Lotus"/>
          <w:sz w:val="28"/>
          <w:szCs w:val="28"/>
          <w:rtl/>
        </w:rPr>
        <w:footnoteReference w:id="137"/>
      </w:r>
      <w:r>
        <w:rPr>
          <w:rFonts w:hint="cs"/>
          <w:rtl/>
        </w:rPr>
        <w:t>.</w:t>
      </w:r>
      <w:r w:rsidR="00D27EB2">
        <w:rPr>
          <w:rFonts w:cs="B Badr" w:hint="cs"/>
          <w:sz w:val="32"/>
          <w:szCs w:val="32"/>
          <w:rtl/>
        </w:rPr>
        <w:t xml:space="preserve"> </w:t>
      </w:r>
    </w:p>
    <w:p w:rsidR="00D27EB2" w:rsidRDefault="002976A0" w:rsidP="00315C35">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«مصریان (با مسلمانان) پیمان و قرارداد داشتند و عمروبن عاص برای</w:t>
      </w:r>
      <w:r w:rsidR="00B320D7">
        <w:rPr>
          <w:rFonts w:cs="B Lotus" w:hint="cs"/>
          <w:sz w:val="28"/>
          <w:szCs w:val="28"/>
          <w:rtl/>
          <w:lang w:bidi="fa-IR"/>
        </w:rPr>
        <w:t xml:space="preserve"> آن‌ها </w:t>
      </w:r>
      <w:r>
        <w:rPr>
          <w:rFonts w:cs="B Lotus" w:hint="cs"/>
          <w:sz w:val="28"/>
          <w:szCs w:val="28"/>
          <w:rtl/>
          <w:lang w:bidi="fa-IR"/>
        </w:rPr>
        <w:t>نوشت که اموال و خونها و زنان و فرزندانشان در</w:t>
      </w:r>
      <w:r w:rsidR="00222E90">
        <w:rPr>
          <w:rFonts w:cs="B Lotus" w:hint="cs"/>
          <w:sz w:val="28"/>
          <w:szCs w:val="28"/>
          <w:rtl/>
          <w:lang w:bidi="fa-IR"/>
        </w:rPr>
        <w:t xml:space="preserve"> </w:t>
      </w:r>
      <w:r>
        <w:rPr>
          <w:rFonts w:cs="B Lotus" w:hint="cs"/>
          <w:sz w:val="28"/>
          <w:szCs w:val="28"/>
          <w:rtl/>
          <w:lang w:bidi="fa-IR"/>
        </w:rPr>
        <w:t>امانند، و هیچکس از آنان در معرض خرید و فروش قرار نخواهند گرفت».</w:t>
      </w:r>
    </w:p>
    <w:p w:rsidR="00FC4B5A" w:rsidRDefault="00FC4B5A" w:rsidP="00222E90">
      <w:pPr>
        <w:ind w:firstLine="284"/>
        <w:jc w:val="both"/>
        <w:rPr>
          <w:rFonts w:cs="B Lotus"/>
          <w:sz w:val="28"/>
          <w:szCs w:val="28"/>
          <w:rtl/>
          <w:lang w:bidi="fa-IR"/>
        </w:rPr>
      </w:pPr>
      <w:r>
        <w:rPr>
          <w:rFonts w:cs="B Lotus" w:hint="cs"/>
          <w:sz w:val="28"/>
          <w:szCs w:val="28"/>
          <w:rtl/>
          <w:lang w:bidi="fa-IR"/>
        </w:rPr>
        <w:t>در گزارش دیگری که بلاذری از فرزند عمروبن عاص یعنی عبدالله بن عمرو آورده است نیز</w:t>
      </w:r>
      <w:r w:rsidR="001A4FD0">
        <w:rPr>
          <w:rFonts w:cs="B Lotus" w:hint="cs"/>
          <w:sz w:val="28"/>
          <w:szCs w:val="28"/>
          <w:rtl/>
          <w:lang w:bidi="fa-IR"/>
        </w:rPr>
        <w:t xml:space="preserve"> </w:t>
      </w:r>
      <w:r>
        <w:rPr>
          <w:rFonts w:cs="B Lotus" w:hint="cs"/>
          <w:sz w:val="28"/>
          <w:szCs w:val="28"/>
          <w:rtl/>
          <w:lang w:bidi="fa-IR"/>
        </w:rPr>
        <w:t>این معنی دیده می‌شود و روایت پیشین را تأیید می‌کند</w:t>
      </w:r>
      <w:r w:rsidR="00E10083" w:rsidRPr="00C73DA7">
        <w:rPr>
          <w:rStyle w:val="FootnoteReference"/>
          <w:rFonts w:cs="B Lotus"/>
          <w:sz w:val="28"/>
          <w:szCs w:val="28"/>
          <w:rtl/>
          <w:lang w:bidi="fa-IR"/>
        </w:rPr>
        <w:footnoteReference w:id="138"/>
      </w:r>
      <w:r w:rsidR="00222E90">
        <w:rPr>
          <w:rFonts w:cs="B Lotus" w:hint="cs"/>
          <w:sz w:val="28"/>
          <w:szCs w:val="28"/>
          <w:rtl/>
          <w:lang w:bidi="fa-IR"/>
        </w:rPr>
        <w:t>.</w:t>
      </w:r>
      <w:r>
        <w:rPr>
          <w:rFonts w:cs="B Lotus" w:hint="cs"/>
          <w:sz w:val="28"/>
          <w:szCs w:val="28"/>
          <w:rtl/>
          <w:lang w:bidi="fa-IR"/>
        </w:rPr>
        <w:t xml:space="preserve"> </w:t>
      </w:r>
    </w:p>
    <w:p w:rsidR="00D840AF" w:rsidRDefault="00D840AF" w:rsidP="00D840AF">
      <w:pPr>
        <w:ind w:firstLine="284"/>
        <w:jc w:val="both"/>
        <w:rPr>
          <w:rFonts w:cs="B Lotus"/>
          <w:sz w:val="28"/>
          <w:szCs w:val="28"/>
          <w:rtl/>
          <w:lang w:bidi="fa-IR"/>
        </w:rPr>
      </w:pPr>
      <w:r>
        <w:rPr>
          <w:rFonts w:cs="B Lotus" w:hint="cs"/>
          <w:sz w:val="28"/>
          <w:szCs w:val="28"/>
          <w:rtl/>
          <w:lang w:bidi="fa-IR"/>
        </w:rPr>
        <w:t xml:space="preserve">بعلاوه، آثار گوناگونی در همان کتاب «فتوح البلدان» آمده </w:t>
      </w:r>
      <w:r w:rsidR="009F6C27">
        <w:rPr>
          <w:rFonts w:cs="B Lotus" w:hint="cs"/>
          <w:sz w:val="28"/>
          <w:szCs w:val="28"/>
          <w:rtl/>
          <w:lang w:bidi="fa-IR"/>
        </w:rPr>
        <w:t>مبنی بر اینکه مسلمانان پس ازجنگها، اسیران را آزاد می‌کردند چنانکه دربارة فتح «اسکندریه» می‌نویسد</w:t>
      </w:r>
      <w:r w:rsidR="00221F53">
        <w:rPr>
          <w:rFonts w:cs="B Lotus" w:hint="cs"/>
          <w:sz w:val="28"/>
          <w:szCs w:val="28"/>
          <w:rtl/>
          <w:lang w:bidi="fa-IR"/>
        </w:rPr>
        <w:t>:</w:t>
      </w:r>
      <w:r w:rsidR="009F6C27">
        <w:rPr>
          <w:rFonts w:cs="B Lotus" w:hint="cs"/>
          <w:sz w:val="28"/>
          <w:szCs w:val="28"/>
          <w:rtl/>
          <w:lang w:bidi="fa-IR"/>
        </w:rPr>
        <w:t xml:space="preserve"> </w:t>
      </w:r>
    </w:p>
    <w:p w:rsidR="009F6C27" w:rsidRDefault="00222E90" w:rsidP="00D57E97">
      <w:pPr>
        <w:pStyle w:val="a2"/>
        <w:rPr>
          <w:rFonts w:cs="B Badr"/>
          <w:sz w:val="32"/>
          <w:szCs w:val="32"/>
          <w:rtl/>
        </w:rPr>
      </w:pPr>
      <w:r>
        <w:rPr>
          <w:rFonts w:hint="cs"/>
          <w:sz w:val="32"/>
          <w:szCs w:val="32"/>
          <w:rtl/>
        </w:rPr>
        <w:t>«</w:t>
      </w:r>
      <w:r w:rsidR="009F6C27" w:rsidRPr="00222E90">
        <w:rPr>
          <w:rtl/>
        </w:rPr>
        <w:t>إن عمرواً فتحها بالسیف وغنم مافیها واستبقی أهلها ولم یقتل ولم یسب</w:t>
      </w:r>
      <w:r>
        <w:rPr>
          <w:rFonts w:hint="cs"/>
          <w:sz w:val="32"/>
          <w:szCs w:val="32"/>
          <w:rtl/>
        </w:rPr>
        <w:t>»</w:t>
      </w:r>
      <w:r w:rsidR="00E10083" w:rsidRPr="00C73DA7">
        <w:rPr>
          <w:rStyle w:val="FootnoteReference"/>
          <w:rFonts w:cs="B Lotus"/>
          <w:sz w:val="28"/>
          <w:szCs w:val="28"/>
          <w:rtl/>
        </w:rPr>
        <w:footnoteReference w:id="139"/>
      </w:r>
      <w:r>
        <w:rPr>
          <w:rFonts w:hint="cs"/>
          <w:sz w:val="32"/>
          <w:szCs w:val="32"/>
          <w:rtl/>
        </w:rPr>
        <w:t>.</w:t>
      </w:r>
      <w:r w:rsidR="00B4302E">
        <w:rPr>
          <w:rFonts w:cs="B Badr" w:hint="cs"/>
          <w:sz w:val="32"/>
          <w:szCs w:val="32"/>
          <w:rtl/>
        </w:rPr>
        <w:t xml:space="preserve"> </w:t>
      </w:r>
    </w:p>
    <w:p w:rsidR="00B4302E" w:rsidRDefault="00946C2D" w:rsidP="00315C35">
      <w:pPr>
        <w:ind w:firstLine="284"/>
        <w:jc w:val="both"/>
        <w:rPr>
          <w:rFonts w:cs="B Lotus"/>
          <w:sz w:val="28"/>
          <w:szCs w:val="28"/>
          <w:rtl/>
          <w:lang w:bidi="fa-IR"/>
        </w:rPr>
      </w:pPr>
      <w:r>
        <w:rPr>
          <w:rFonts w:cs="B Lotus" w:hint="cs"/>
          <w:sz w:val="28"/>
          <w:szCs w:val="28"/>
          <w:rtl/>
          <w:lang w:bidi="fa-IR"/>
        </w:rPr>
        <w:t xml:space="preserve">«عمروبن عاص آنجا را با جنگ فتح کرد و بر غنائمش دست یافت </w:t>
      </w:r>
      <w:r w:rsidR="00B92712">
        <w:rPr>
          <w:rFonts w:cs="B Lotus" w:hint="cs"/>
          <w:sz w:val="28"/>
          <w:szCs w:val="28"/>
          <w:rtl/>
          <w:lang w:bidi="fa-IR"/>
        </w:rPr>
        <w:t>ولی اهالی آن شهر را باقی نهاد، نه</w:t>
      </w:r>
      <w:r w:rsidR="0060058E">
        <w:rPr>
          <w:rFonts w:cs="B Lotus" w:hint="cs"/>
          <w:sz w:val="28"/>
          <w:szCs w:val="28"/>
          <w:rtl/>
          <w:lang w:bidi="fa-IR"/>
        </w:rPr>
        <w:t xml:space="preserve"> آنان را </w:t>
      </w:r>
      <w:r w:rsidR="00B92712">
        <w:rPr>
          <w:rFonts w:cs="B Lotus" w:hint="cs"/>
          <w:sz w:val="28"/>
          <w:szCs w:val="28"/>
          <w:rtl/>
          <w:lang w:bidi="fa-IR"/>
        </w:rPr>
        <w:t xml:space="preserve">کشت و نه به اسارت گرفت». </w:t>
      </w:r>
    </w:p>
    <w:p w:rsidR="00C211A6" w:rsidRDefault="00C211A6" w:rsidP="009F6C27">
      <w:pPr>
        <w:ind w:firstLine="284"/>
        <w:jc w:val="both"/>
        <w:rPr>
          <w:rFonts w:cs="B Lotus"/>
          <w:sz w:val="28"/>
          <w:szCs w:val="28"/>
          <w:rtl/>
          <w:lang w:bidi="fa-IR"/>
        </w:rPr>
      </w:pPr>
      <w:r>
        <w:rPr>
          <w:rFonts w:cs="B Lotus" w:hint="cs"/>
          <w:sz w:val="28"/>
          <w:szCs w:val="28"/>
          <w:rtl/>
          <w:lang w:bidi="fa-IR"/>
        </w:rPr>
        <w:t>و نیز دربارة فتح «اهواز» از قول شویس عدوی می‌نویسد که</w:t>
      </w:r>
      <w:r w:rsidR="00221F53">
        <w:rPr>
          <w:rFonts w:cs="B Lotus" w:hint="cs"/>
          <w:sz w:val="28"/>
          <w:szCs w:val="28"/>
          <w:rtl/>
          <w:lang w:bidi="fa-IR"/>
        </w:rPr>
        <w:t>:</w:t>
      </w:r>
      <w:r>
        <w:rPr>
          <w:rFonts w:cs="B Lotus" w:hint="cs"/>
          <w:sz w:val="28"/>
          <w:szCs w:val="28"/>
          <w:rtl/>
          <w:lang w:bidi="fa-IR"/>
        </w:rPr>
        <w:t xml:space="preserve"> </w:t>
      </w:r>
    </w:p>
    <w:p w:rsidR="00C211A6" w:rsidRDefault="00C211A6" w:rsidP="009F6C27">
      <w:pPr>
        <w:ind w:firstLine="284"/>
        <w:jc w:val="both"/>
        <w:rPr>
          <w:rFonts w:cs="B Lotus"/>
          <w:sz w:val="28"/>
          <w:szCs w:val="28"/>
          <w:rtl/>
          <w:lang w:bidi="fa-IR"/>
        </w:rPr>
      </w:pPr>
      <w:r>
        <w:rPr>
          <w:rFonts w:cs="B Lotus" w:hint="cs"/>
          <w:sz w:val="28"/>
          <w:szCs w:val="28"/>
          <w:rtl/>
          <w:lang w:bidi="fa-IR"/>
        </w:rPr>
        <w:t xml:space="preserve">ما بدین </w:t>
      </w:r>
      <w:r w:rsidR="00F60F78">
        <w:rPr>
          <w:rFonts w:cs="B Lotus" w:hint="cs"/>
          <w:sz w:val="28"/>
          <w:szCs w:val="28"/>
          <w:rtl/>
          <w:lang w:bidi="fa-IR"/>
        </w:rPr>
        <w:t>شهر وارد شدیم و اسیران فراوان گرفتیم. در آن هنگامی نامه‌ای از خلیفه (عمربن خطاب) به ما رسیده که نوشته بود</w:t>
      </w:r>
      <w:r w:rsidR="00221F53">
        <w:rPr>
          <w:rFonts w:cs="B Lotus" w:hint="cs"/>
          <w:sz w:val="28"/>
          <w:szCs w:val="28"/>
          <w:rtl/>
          <w:lang w:bidi="fa-IR"/>
        </w:rPr>
        <w:t>:</w:t>
      </w:r>
      <w:r w:rsidR="00F60F78">
        <w:rPr>
          <w:rFonts w:cs="B Lotus" w:hint="cs"/>
          <w:sz w:val="28"/>
          <w:szCs w:val="28"/>
          <w:rtl/>
          <w:lang w:bidi="fa-IR"/>
        </w:rPr>
        <w:t xml:space="preserve"> </w:t>
      </w:r>
    </w:p>
    <w:p w:rsidR="00B4379A" w:rsidRDefault="00833338" w:rsidP="00D57E97">
      <w:pPr>
        <w:pStyle w:val="a2"/>
        <w:rPr>
          <w:rFonts w:cs="B Badr"/>
          <w:sz w:val="32"/>
          <w:szCs w:val="32"/>
          <w:rtl/>
        </w:rPr>
      </w:pPr>
      <w:r>
        <w:rPr>
          <w:rFonts w:hint="cs"/>
          <w:sz w:val="32"/>
          <w:szCs w:val="32"/>
          <w:rtl/>
        </w:rPr>
        <w:t>«</w:t>
      </w:r>
      <w:r w:rsidR="00F60F78" w:rsidRPr="00833338">
        <w:rPr>
          <w:rtl/>
        </w:rPr>
        <w:t>ف</w:t>
      </w:r>
      <w:r w:rsidR="00B4379A" w:rsidRPr="00833338">
        <w:rPr>
          <w:rtl/>
        </w:rPr>
        <w:t>خلوا ما فی أیدیکم من السبی واجعلوا علیهم الخراج، فرددنا السبی ولم نملکهم</w:t>
      </w:r>
      <w:r>
        <w:rPr>
          <w:rFonts w:hint="cs"/>
          <w:sz w:val="32"/>
          <w:szCs w:val="32"/>
          <w:rtl/>
        </w:rPr>
        <w:t>»</w:t>
      </w:r>
      <w:r w:rsidR="00E10083" w:rsidRPr="00C73DA7">
        <w:rPr>
          <w:rStyle w:val="FootnoteReference"/>
          <w:rFonts w:cs="B Lotus"/>
          <w:sz w:val="28"/>
          <w:szCs w:val="28"/>
          <w:rtl/>
        </w:rPr>
        <w:footnoteReference w:id="140"/>
      </w:r>
      <w:r>
        <w:rPr>
          <w:rFonts w:hint="cs"/>
          <w:sz w:val="32"/>
          <w:szCs w:val="32"/>
          <w:rtl/>
        </w:rPr>
        <w:t>.</w:t>
      </w:r>
      <w:r w:rsidR="00B4379A">
        <w:rPr>
          <w:rFonts w:cs="B Badr" w:hint="cs"/>
          <w:sz w:val="32"/>
          <w:szCs w:val="32"/>
          <w:rtl/>
        </w:rPr>
        <w:t xml:space="preserve"> </w:t>
      </w:r>
    </w:p>
    <w:p w:rsidR="00155227" w:rsidRDefault="002C4173" w:rsidP="00315C35">
      <w:pPr>
        <w:ind w:firstLine="284"/>
        <w:jc w:val="both"/>
        <w:rPr>
          <w:rFonts w:cs="B Lotus"/>
          <w:sz w:val="28"/>
          <w:szCs w:val="28"/>
          <w:rtl/>
          <w:lang w:bidi="fa-IR"/>
        </w:rPr>
      </w:pPr>
      <w:r>
        <w:rPr>
          <w:rFonts w:cs="B Lotus" w:hint="cs"/>
          <w:sz w:val="28"/>
          <w:szCs w:val="28"/>
          <w:rtl/>
          <w:lang w:bidi="fa-IR"/>
        </w:rPr>
        <w:t>«اسیرانی را که در دست دارید رها سازید و بر</w:t>
      </w:r>
      <w:r w:rsidR="00B320D7">
        <w:rPr>
          <w:rFonts w:cs="B Lotus" w:hint="cs"/>
          <w:sz w:val="28"/>
          <w:szCs w:val="28"/>
          <w:rtl/>
          <w:lang w:bidi="fa-IR"/>
        </w:rPr>
        <w:t xml:space="preserve"> آن‌ها </w:t>
      </w:r>
      <w:r>
        <w:rPr>
          <w:rFonts w:cs="B Lotus" w:hint="cs"/>
          <w:sz w:val="28"/>
          <w:szCs w:val="28"/>
          <w:rtl/>
          <w:lang w:bidi="fa-IR"/>
        </w:rPr>
        <w:t xml:space="preserve">خراج (مالیات سرانه) بنهید. ما نیز اسیران را آزاد کردیم و به تملک در نیاوردیم». </w:t>
      </w:r>
    </w:p>
    <w:p w:rsidR="00093565" w:rsidRDefault="00093565" w:rsidP="00155227">
      <w:pPr>
        <w:ind w:firstLine="284"/>
        <w:jc w:val="both"/>
        <w:rPr>
          <w:rFonts w:cs="B Lotus"/>
          <w:sz w:val="28"/>
          <w:szCs w:val="28"/>
          <w:rtl/>
          <w:lang w:bidi="fa-IR"/>
        </w:rPr>
      </w:pPr>
      <w:r>
        <w:rPr>
          <w:rFonts w:cs="B Lotus" w:hint="cs"/>
          <w:sz w:val="28"/>
          <w:szCs w:val="28"/>
          <w:rtl/>
          <w:lang w:bidi="fa-IR"/>
        </w:rPr>
        <w:t>باز دربارة فتح «مناذر» از قول مهلب‌بن أبی صفره می‌نویسد</w:t>
      </w:r>
      <w:r w:rsidR="00221F53">
        <w:rPr>
          <w:rFonts w:cs="B Lotus" w:hint="cs"/>
          <w:sz w:val="28"/>
          <w:szCs w:val="28"/>
          <w:rtl/>
          <w:lang w:bidi="fa-IR"/>
        </w:rPr>
        <w:t>:</w:t>
      </w:r>
      <w:r>
        <w:rPr>
          <w:rFonts w:cs="B Lotus" w:hint="cs"/>
          <w:sz w:val="28"/>
          <w:szCs w:val="28"/>
          <w:rtl/>
          <w:lang w:bidi="fa-IR"/>
        </w:rPr>
        <w:t xml:space="preserve"> </w:t>
      </w:r>
    </w:p>
    <w:p w:rsidR="00146409" w:rsidRDefault="00785CBE" w:rsidP="00D57E97">
      <w:pPr>
        <w:pStyle w:val="a2"/>
        <w:rPr>
          <w:rFonts w:cs="B Badr"/>
          <w:sz w:val="32"/>
          <w:szCs w:val="32"/>
          <w:rtl/>
        </w:rPr>
      </w:pPr>
      <w:r>
        <w:rPr>
          <w:rFonts w:hint="cs"/>
          <w:sz w:val="32"/>
          <w:szCs w:val="32"/>
          <w:rtl/>
        </w:rPr>
        <w:t>«</w:t>
      </w:r>
      <w:r w:rsidR="00146409" w:rsidRPr="00785CBE">
        <w:rPr>
          <w:rtl/>
        </w:rPr>
        <w:t>حاصرنا مناذر فأصبنا سبیا</w:t>
      </w:r>
      <w:r>
        <w:rPr>
          <w:rFonts w:hint="cs"/>
          <w:rtl/>
        </w:rPr>
        <w:t>ً</w:t>
      </w:r>
      <w:r w:rsidR="00146409" w:rsidRPr="00785CBE">
        <w:rPr>
          <w:rtl/>
        </w:rPr>
        <w:t xml:space="preserve"> فکتب عمر إن مناذر کفریة من قری السواد فردوا علیهم ما أصبتم</w:t>
      </w:r>
      <w:r>
        <w:rPr>
          <w:rFonts w:hint="cs"/>
          <w:rtl/>
        </w:rPr>
        <w:t>»</w:t>
      </w:r>
      <w:r w:rsidR="00E10083" w:rsidRPr="00C73DA7">
        <w:rPr>
          <w:rStyle w:val="FootnoteReference"/>
          <w:rFonts w:cs="B Lotus"/>
          <w:sz w:val="28"/>
          <w:szCs w:val="28"/>
          <w:rtl/>
        </w:rPr>
        <w:footnoteReference w:id="141"/>
      </w:r>
      <w:r>
        <w:rPr>
          <w:rFonts w:hint="cs"/>
          <w:rtl/>
        </w:rPr>
        <w:t>.</w:t>
      </w:r>
      <w:r w:rsidR="00146409">
        <w:rPr>
          <w:rFonts w:cs="B Badr" w:hint="cs"/>
          <w:sz w:val="32"/>
          <w:szCs w:val="32"/>
          <w:rtl/>
        </w:rPr>
        <w:t xml:space="preserve"> </w:t>
      </w:r>
    </w:p>
    <w:p w:rsidR="00B934CC" w:rsidRDefault="00B934CC" w:rsidP="00564211">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«ما منطقة مناذر را محاصره کردیم و اسیرانی گرفتیم در آن هنگام از عمربن خطاب نامه‌ای به ما رسید </w:t>
      </w:r>
      <w:r w:rsidR="007B359A">
        <w:rPr>
          <w:rFonts w:cs="B Lotus" w:hint="cs"/>
          <w:sz w:val="28"/>
          <w:szCs w:val="28"/>
          <w:rtl/>
          <w:lang w:bidi="fa-IR"/>
        </w:rPr>
        <w:t xml:space="preserve">که مناذر، بخشی از قریه‌های سواد (قسمتی از خاک عراق) </w:t>
      </w:r>
      <w:r w:rsidR="009D7ACD">
        <w:rPr>
          <w:rFonts w:cs="B Lotus" w:hint="cs"/>
          <w:sz w:val="28"/>
          <w:szCs w:val="28"/>
          <w:rtl/>
          <w:lang w:bidi="fa-IR"/>
        </w:rPr>
        <w:t>است، آنچه را</w:t>
      </w:r>
      <w:r w:rsidR="00C242A1">
        <w:rPr>
          <w:rFonts w:cs="B Lotus" w:hint="cs"/>
          <w:sz w:val="28"/>
          <w:szCs w:val="28"/>
          <w:rtl/>
          <w:lang w:bidi="fa-IR"/>
        </w:rPr>
        <w:t xml:space="preserve"> </w:t>
      </w:r>
      <w:r w:rsidR="009D7ACD">
        <w:rPr>
          <w:rFonts w:cs="B Lotus" w:hint="cs"/>
          <w:sz w:val="28"/>
          <w:szCs w:val="28"/>
          <w:rtl/>
          <w:lang w:bidi="fa-IR"/>
        </w:rPr>
        <w:t>از مردم سواد (اسیر و غنمیت) گرفته‌اید بدانان باز</w:t>
      </w:r>
      <w:r w:rsidR="00C242A1">
        <w:rPr>
          <w:rFonts w:cs="B Lotus" w:hint="cs"/>
          <w:sz w:val="28"/>
          <w:szCs w:val="28"/>
          <w:rtl/>
          <w:lang w:bidi="fa-IR"/>
        </w:rPr>
        <w:t xml:space="preserve"> </w:t>
      </w:r>
      <w:r w:rsidR="009D7ACD">
        <w:rPr>
          <w:rFonts w:cs="B Lotus" w:hint="cs"/>
          <w:sz w:val="28"/>
          <w:szCs w:val="28"/>
          <w:rtl/>
          <w:lang w:bidi="fa-IR"/>
        </w:rPr>
        <w:t xml:space="preserve">دهید». </w:t>
      </w:r>
    </w:p>
    <w:p w:rsidR="00C242A1" w:rsidRDefault="00DA0986" w:rsidP="00146409">
      <w:pPr>
        <w:ind w:firstLine="284"/>
        <w:jc w:val="both"/>
        <w:rPr>
          <w:rFonts w:cs="B Lotus"/>
          <w:sz w:val="28"/>
          <w:szCs w:val="28"/>
          <w:rtl/>
          <w:lang w:bidi="fa-IR"/>
        </w:rPr>
      </w:pPr>
      <w:r>
        <w:rPr>
          <w:rFonts w:cs="B Lotus" w:hint="cs"/>
          <w:sz w:val="28"/>
          <w:szCs w:val="28"/>
          <w:rtl/>
          <w:lang w:bidi="fa-IR"/>
        </w:rPr>
        <w:t xml:space="preserve">معلوم نیست چرا آقای پتروشفسکی، از این آثار، به هیچ وجه یاد نکرده و در داوری خود راه انصاف راه نپیموده است؟! </w:t>
      </w:r>
    </w:p>
    <w:p w:rsidR="00DA0986" w:rsidRPr="0074605B" w:rsidRDefault="00DA0986" w:rsidP="0074605B">
      <w:pPr>
        <w:ind w:firstLine="284"/>
        <w:jc w:val="both"/>
        <w:rPr>
          <w:rFonts w:cs="B Lotus"/>
          <w:sz w:val="28"/>
          <w:szCs w:val="28"/>
          <w:rtl/>
          <w:lang w:bidi="fa-IR"/>
        </w:rPr>
      </w:pPr>
      <w:r w:rsidRPr="0074605B">
        <w:rPr>
          <w:rFonts w:cs="B Lotus" w:hint="cs"/>
          <w:sz w:val="28"/>
          <w:szCs w:val="28"/>
          <w:rtl/>
          <w:lang w:bidi="fa-IR"/>
        </w:rPr>
        <w:t>از همة</w:t>
      </w:r>
      <w:r w:rsidR="0060058E">
        <w:rPr>
          <w:rFonts w:cs="B Lotus" w:hint="cs"/>
          <w:sz w:val="28"/>
          <w:szCs w:val="28"/>
          <w:rtl/>
          <w:lang w:bidi="fa-IR"/>
        </w:rPr>
        <w:t xml:space="preserve"> این‌ها </w:t>
      </w:r>
      <w:r w:rsidRPr="0074605B">
        <w:rPr>
          <w:rFonts w:cs="B Lotus" w:hint="cs"/>
          <w:sz w:val="28"/>
          <w:szCs w:val="28"/>
          <w:rtl/>
          <w:lang w:bidi="fa-IR"/>
        </w:rPr>
        <w:t>که بگذریم، عمل کسانی امثال عمرو</w:t>
      </w:r>
      <w:r w:rsidR="00F679DC" w:rsidRPr="0074605B">
        <w:rPr>
          <w:rFonts w:cs="B Lotus" w:hint="cs"/>
          <w:sz w:val="28"/>
          <w:szCs w:val="28"/>
          <w:rtl/>
          <w:lang w:bidi="fa-IR"/>
        </w:rPr>
        <w:t xml:space="preserve"> و</w:t>
      </w:r>
      <w:r w:rsidR="00D42B00" w:rsidRPr="0074605B">
        <w:rPr>
          <w:rFonts w:cs="B Lotus" w:hint="cs"/>
          <w:sz w:val="28"/>
          <w:szCs w:val="28"/>
          <w:rtl/>
          <w:lang w:bidi="fa-IR"/>
        </w:rPr>
        <w:t xml:space="preserve"> </w:t>
      </w:r>
      <w:r w:rsidRPr="0074605B">
        <w:rPr>
          <w:rFonts w:cs="B Lotus" w:hint="cs"/>
          <w:sz w:val="28"/>
          <w:szCs w:val="28"/>
          <w:rtl/>
          <w:lang w:bidi="fa-IR"/>
        </w:rPr>
        <w:t>خالد، در شناخت تعالیم اسلام، ملاک و مر</w:t>
      </w:r>
      <w:r w:rsidR="0074605B">
        <w:rPr>
          <w:rFonts w:cs="B Lotus" w:hint="cs"/>
          <w:sz w:val="28"/>
          <w:szCs w:val="28"/>
          <w:rtl/>
          <w:lang w:bidi="fa-IR"/>
        </w:rPr>
        <w:t>جع نیست</w:t>
      </w:r>
      <w:r w:rsidRPr="0074605B">
        <w:rPr>
          <w:rFonts w:cs="B Lotus" w:hint="cs"/>
          <w:sz w:val="28"/>
          <w:szCs w:val="28"/>
          <w:rtl/>
          <w:lang w:bidi="fa-IR"/>
        </w:rPr>
        <w:t xml:space="preserve"> یعنی رفتار</w:t>
      </w:r>
      <w:r w:rsidR="00B320D7">
        <w:rPr>
          <w:rFonts w:cs="B Lotus" w:hint="cs"/>
          <w:sz w:val="28"/>
          <w:szCs w:val="28"/>
          <w:rtl/>
          <w:lang w:bidi="fa-IR"/>
        </w:rPr>
        <w:t xml:space="preserve"> آن‌ها </w:t>
      </w:r>
      <w:r w:rsidRPr="0074605B">
        <w:rPr>
          <w:rFonts w:cs="B Lotus" w:hint="cs"/>
          <w:sz w:val="28"/>
          <w:szCs w:val="28"/>
          <w:rtl/>
          <w:lang w:bidi="fa-IR"/>
        </w:rPr>
        <w:t>همواره از سنت و روش پیامبر</w:t>
      </w:r>
      <w:r w:rsidR="001B3CAD" w:rsidRPr="0074605B">
        <w:rPr>
          <w:rFonts w:cs="B Lotus" w:hint="cs"/>
          <w:sz w:val="28"/>
          <w:szCs w:val="28"/>
          <w:rtl/>
          <w:lang w:bidi="fa-IR"/>
        </w:rPr>
        <w:t xml:space="preserve"> </w:t>
      </w:r>
      <w:r w:rsidRPr="0074605B">
        <w:rPr>
          <w:rFonts w:cs="B Lotus" w:hint="cs"/>
          <w:sz w:val="28"/>
          <w:szCs w:val="28"/>
          <w:lang w:bidi="fa-IR"/>
        </w:rPr>
        <w:sym w:font="AGA Arabesque" w:char="F072"/>
      </w:r>
      <w:r w:rsidRPr="0074605B">
        <w:rPr>
          <w:rFonts w:cs="B Lotus" w:hint="cs"/>
          <w:sz w:val="28"/>
          <w:szCs w:val="28"/>
          <w:rtl/>
          <w:lang w:bidi="fa-IR"/>
        </w:rPr>
        <w:t xml:space="preserve"> </w:t>
      </w:r>
      <w:r w:rsidR="00A1480A" w:rsidRPr="0074605B">
        <w:rPr>
          <w:rFonts w:cs="B Lotus" w:hint="cs"/>
          <w:sz w:val="28"/>
          <w:szCs w:val="28"/>
          <w:rtl/>
          <w:lang w:bidi="fa-IR"/>
        </w:rPr>
        <w:t>حکایت نمی‌کند بویژه هنگامی که</w:t>
      </w:r>
      <w:r w:rsidR="00F679DC" w:rsidRPr="0074605B">
        <w:rPr>
          <w:rFonts w:cs="B Lotus" w:hint="cs"/>
          <w:sz w:val="28"/>
          <w:szCs w:val="28"/>
          <w:rtl/>
          <w:lang w:bidi="fa-IR"/>
        </w:rPr>
        <w:t xml:space="preserve"> </w:t>
      </w:r>
      <w:r w:rsidR="00A1480A" w:rsidRPr="0074605B">
        <w:rPr>
          <w:rFonts w:cs="B Lotus" w:hint="cs"/>
          <w:sz w:val="28"/>
          <w:szCs w:val="28"/>
          <w:rtl/>
          <w:lang w:bidi="fa-IR"/>
        </w:rPr>
        <w:t>ملا</w:t>
      </w:r>
      <w:r w:rsidR="00F679DC" w:rsidRPr="0074605B">
        <w:rPr>
          <w:rFonts w:cs="B Lotus" w:hint="cs"/>
          <w:sz w:val="28"/>
          <w:szCs w:val="28"/>
          <w:rtl/>
          <w:lang w:bidi="fa-IR"/>
        </w:rPr>
        <w:t>حظه شود میان ایشان و دیگر صحابه،</w:t>
      </w:r>
      <w:r w:rsidR="00A1480A" w:rsidRPr="0074605B">
        <w:rPr>
          <w:rFonts w:cs="B Lotus" w:hint="cs"/>
          <w:sz w:val="28"/>
          <w:szCs w:val="28"/>
          <w:rtl/>
          <w:lang w:bidi="fa-IR"/>
        </w:rPr>
        <w:t xml:space="preserve"> اختلاف وجود </w:t>
      </w:r>
      <w:r w:rsidR="00DB41BD" w:rsidRPr="0074605B">
        <w:rPr>
          <w:rFonts w:cs="B Lotus" w:hint="cs"/>
          <w:sz w:val="28"/>
          <w:szCs w:val="28"/>
          <w:rtl/>
          <w:lang w:bidi="fa-IR"/>
        </w:rPr>
        <w:t xml:space="preserve">داشته است. بنابراین کار آنان را نتوان به حساب اسلام گذاشت. </w:t>
      </w:r>
    </w:p>
    <w:p w:rsidR="00DB41BD" w:rsidRDefault="00DB41BD" w:rsidP="00146409">
      <w:pPr>
        <w:ind w:firstLine="284"/>
        <w:jc w:val="both"/>
        <w:rPr>
          <w:rFonts w:cs="B Lotus"/>
          <w:sz w:val="28"/>
          <w:szCs w:val="28"/>
          <w:rtl/>
          <w:lang w:bidi="fa-IR"/>
        </w:rPr>
      </w:pPr>
      <w:r>
        <w:rPr>
          <w:rFonts w:cs="B Lotus" w:hint="cs"/>
          <w:sz w:val="28"/>
          <w:szCs w:val="28"/>
          <w:rtl/>
          <w:lang w:bidi="fa-IR"/>
        </w:rPr>
        <w:t xml:space="preserve">همچنین، روش </w:t>
      </w:r>
      <w:r w:rsidR="00B173DF">
        <w:rPr>
          <w:rFonts w:cs="B Lotus" w:hint="cs"/>
          <w:sz w:val="28"/>
          <w:szCs w:val="28"/>
          <w:rtl/>
          <w:lang w:bidi="fa-IR"/>
        </w:rPr>
        <w:t>خلفای اموی و عباسی یا</w:t>
      </w:r>
      <w:r w:rsidR="004D1234">
        <w:rPr>
          <w:rFonts w:cs="B Lotus" w:hint="cs"/>
          <w:sz w:val="28"/>
          <w:szCs w:val="28"/>
          <w:rtl/>
          <w:lang w:bidi="fa-IR"/>
        </w:rPr>
        <w:t xml:space="preserve"> </w:t>
      </w:r>
      <w:r w:rsidR="00B173DF">
        <w:rPr>
          <w:rFonts w:cs="B Lotus" w:hint="cs"/>
          <w:sz w:val="28"/>
          <w:szCs w:val="28"/>
          <w:rtl/>
          <w:lang w:bidi="fa-IR"/>
        </w:rPr>
        <w:t>شیوخ خوشگذران عرب را نتوان «حجّت شرعی» شمرد و با</w:t>
      </w:r>
      <w:r w:rsidR="00B320D7">
        <w:rPr>
          <w:rFonts w:cs="B Lotus" w:hint="cs"/>
          <w:sz w:val="28"/>
          <w:szCs w:val="28"/>
          <w:rtl/>
          <w:lang w:bidi="fa-IR"/>
        </w:rPr>
        <w:t xml:space="preserve"> آن‌ها </w:t>
      </w:r>
      <w:r w:rsidR="00B173DF">
        <w:rPr>
          <w:rFonts w:cs="B Lotus" w:hint="cs"/>
          <w:sz w:val="28"/>
          <w:szCs w:val="28"/>
          <w:rtl/>
          <w:lang w:bidi="fa-IR"/>
        </w:rPr>
        <w:t xml:space="preserve">بر </w:t>
      </w:r>
      <w:r w:rsidR="00BB3907">
        <w:rPr>
          <w:rFonts w:cs="B Lotus" w:hint="cs"/>
          <w:sz w:val="28"/>
          <w:szCs w:val="28"/>
          <w:rtl/>
          <w:lang w:bidi="fa-IR"/>
        </w:rPr>
        <w:t>ضد اسلام، احتجاج کرد!</w:t>
      </w:r>
    </w:p>
    <w:p w:rsidR="001E0312" w:rsidRDefault="001E0312" w:rsidP="00146409">
      <w:pPr>
        <w:ind w:firstLine="284"/>
        <w:jc w:val="both"/>
        <w:rPr>
          <w:rFonts w:cs="B Lotus"/>
          <w:sz w:val="28"/>
          <w:szCs w:val="28"/>
          <w:rtl/>
          <w:lang w:bidi="fa-IR"/>
        </w:rPr>
      </w:pPr>
      <w:r>
        <w:rPr>
          <w:rFonts w:cs="B Lotus" w:hint="cs"/>
          <w:sz w:val="28"/>
          <w:szCs w:val="28"/>
          <w:rtl/>
          <w:lang w:bidi="fa-IR"/>
        </w:rPr>
        <w:t>دستور اسلام و سنت پیامبر خدا در باب بردگی همانست</w:t>
      </w:r>
      <w:r w:rsidR="001B3CAD">
        <w:rPr>
          <w:rFonts w:cs="B Lotus" w:hint="cs"/>
          <w:sz w:val="28"/>
          <w:szCs w:val="28"/>
          <w:rtl/>
          <w:lang w:bidi="fa-IR"/>
        </w:rPr>
        <w:t xml:space="preserve"> </w:t>
      </w:r>
      <w:r>
        <w:rPr>
          <w:rFonts w:cs="B Lotus" w:hint="cs"/>
          <w:sz w:val="28"/>
          <w:szCs w:val="28"/>
          <w:rtl/>
          <w:lang w:bidi="fa-IR"/>
        </w:rPr>
        <w:t>که پتروشفسکی خود بدان اعتراف نموده و گفته است</w:t>
      </w:r>
      <w:r w:rsidR="00221F53">
        <w:rPr>
          <w:rFonts w:cs="B Lotus" w:hint="cs"/>
          <w:sz w:val="28"/>
          <w:szCs w:val="28"/>
          <w:rtl/>
          <w:lang w:bidi="fa-IR"/>
        </w:rPr>
        <w:t>:</w:t>
      </w:r>
      <w:r>
        <w:rPr>
          <w:rFonts w:cs="B Lotus" w:hint="cs"/>
          <w:sz w:val="28"/>
          <w:szCs w:val="28"/>
          <w:rtl/>
          <w:lang w:bidi="fa-IR"/>
        </w:rPr>
        <w:t xml:space="preserve"> پیامبر و همرزمان نزدیکش کوشیدند تا از برده ساختن قبائل بپرهیزند. </w:t>
      </w:r>
    </w:p>
    <w:p w:rsidR="00E068F8" w:rsidRDefault="00E068F8" w:rsidP="00146409">
      <w:pPr>
        <w:ind w:firstLine="284"/>
        <w:jc w:val="both"/>
        <w:rPr>
          <w:rFonts w:cs="B Lotus"/>
          <w:sz w:val="28"/>
          <w:szCs w:val="28"/>
          <w:rtl/>
          <w:lang w:bidi="fa-IR"/>
        </w:rPr>
      </w:pPr>
      <w:r w:rsidRPr="00743B04">
        <w:rPr>
          <w:rFonts w:cs="B Lotus" w:hint="cs"/>
          <w:sz w:val="28"/>
          <w:szCs w:val="28"/>
          <w:rtl/>
          <w:lang w:bidi="fa-IR"/>
        </w:rPr>
        <w:t>اما خاورشناس</w:t>
      </w:r>
      <w:r>
        <w:rPr>
          <w:rFonts w:cs="B Lotus" w:hint="cs"/>
          <w:sz w:val="28"/>
          <w:szCs w:val="28"/>
          <w:rtl/>
          <w:lang w:bidi="fa-IR"/>
        </w:rPr>
        <w:t xml:space="preserve"> دیگر یعنی برونشویگ در مقالة</w:t>
      </w:r>
      <w:r w:rsidR="007A7E83">
        <w:rPr>
          <w:rFonts w:cs="B Lotus" w:hint="cs"/>
          <w:sz w:val="28"/>
          <w:szCs w:val="28"/>
          <w:rtl/>
          <w:lang w:bidi="fa-IR"/>
        </w:rPr>
        <w:t xml:space="preserve"> خود، بیشتر به موضوع بردگی </w:t>
      </w:r>
      <w:r w:rsidR="004D1234">
        <w:rPr>
          <w:rFonts w:cs="B Lotus" w:hint="cs"/>
          <w:sz w:val="28"/>
          <w:szCs w:val="28"/>
          <w:rtl/>
          <w:lang w:bidi="fa-IR"/>
        </w:rPr>
        <w:t xml:space="preserve">از دیدگاه فقهی نگریسته تا دیدگاه تاریخی. او نیز همچون پتروشفسکی، از اعتراف به حقایقی چند </w:t>
      </w:r>
      <w:r w:rsidR="00270534">
        <w:rPr>
          <w:rFonts w:cs="B Lotus" w:hint="cs"/>
          <w:sz w:val="28"/>
          <w:szCs w:val="28"/>
          <w:rtl/>
          <w:lang w:bidi="fa-IR"/>
        </w:rPr>
        <w:t>خودداری نورزیده ولی از</w:t>
      </w:r>
      <w:r w:rsidR="00D57E97">
        <w:rPr>
          <w:rFonts w:cs="B Lotus" w:hint="cs"/>
          <w:sz w:val="28"/>
          <w:szCs w:val="28"/>
          <w:rtl/>
          <w:lang w:bidi="fa-IR"/>
        </w:rPr>
        <w:t xml:space="preserve"> لغزش‌ها</w:t>
      </w:r>
      <w:r w:rsidR="00270534">
        <w:rPr>
          <w:rFonts w:cs="B Lotus" w:hint="cs"/>
          <w:sz w:val="28"/>
          <w:szCs w:val="28"/>
          <w:rtl/>
          <w:lang w:bidi="fa-IR"/>
        </w:rPr>
        <w:t xml:space="preserve">ی متعدّدی هم مصون نمانده است. </w:t>
      </w:r>
    </w:p>
    <w:p w:rsidR="00D13BFE" w:rsidRDefault="00A242BD" w:rsidP="000C62BD">
      <w:pPr>
        <w:ind w:firstLine="284"/>
        <w:jc w:val="both"/>
        <w:rPr>
          <w:rFonts w:cs="B Lotus"/>
          <w:sz w:val="28"/>
          <w:szCs w:val="28"/>
          <w:rtl/>
          <w:lang w:bidi="fa-IR"/>
        </w:rPr>
      </w:pPr>
      <w:r>
        <w:rPr>
          <w:rFonts w:cs="B Lotus" w:hint="cs"/>
          <w:sz w:val="28"/>
          <w:szCs w:val="28"/>
          <w:rtl/>
          <w:lang w:bidi="fa-IR"/>
        </w:rPr>
        <w:t>برونشویگ در خلال مقاله‌اش از رفتار با بردگان در آغاز اسلام بدینگونه یاد می‌کند</w:t>
      </w:r>
      <w:r w:rsidR="00221F53">
        <w:rPr>
          <w:rFonts w:cs="B Lotus" w:hint="cs"/>
          <w:sz w:val="28"/>
          <w:szCs w:val="28"/>
          <w:rtl/>
          <w:lang w:bidi="fa-IR"/>
        </w:rPr>
        <w:t>:</w:t>
      </w:r>
      <w:r>
        <w:rPr>
          <w:rFonts w:cs="B Lotus" w:hint="cs"/>
          <w:sz w:val="28"/>
          <w:szCs w:val="28"/>
          <w:rtl/>
          <w:lang w:bidi="fa-IR"/>
        </w:rPr>
        <w:t xml:space="preserve"> </w:t>
      </w:r>
      <w:r w:rsidR="003F211A">
        <w:rPr>
          <w:rFonts w:cs="B Lotus" w:hint="cs"/>
          <w:sz w:val="28"/>
          <w:szCs w:val="28"/>
          <w:rtl/>
          <w:lang w:bidi="fa-IR"/>
        </w:rPr>
        <w:t>«اهتمام به سرنوش</w:t>
      </w:r>
      <w:r w:rsidR="007F1376">
        <w:rPr>
          <w:rFonts w:cs="B Lotus" w:hint="cs"/>
          <w:sz w:val="28"/>
          <w:szCs w:val="28"/>
          <w:rtl/>
          <w:lang w:bidi="fa-IR"/>
        </w:rPr>
        <w:t>ت</w:t>
      </w:r>
      <w:r w:rsidR="003F211A">
        <w:rPr>
          <w:rFonts w:cs="B Lotus" w:hint="cs"/>
          <w:sz w:val="28"/>
          <w:szCs w:val="28"/>
          <w:rtl/>
          <w:lang w:bidi="fa-IR"/>
        </w:rPr>
        <w:t xml:space="preserve"> بردگان از آخرین نگرانی</w:t>
      </w:r>
      <w:r w:rsidR="00D57E97">
        <w:rPr>
          <w:rFonts w:cs="B Lotus" w:hint="cs"/>
          <w:sz w:val="28"/>
          <w:szCs w:val="28"/>
          <w:rtl/>
          <w:lang w:bidi="fa-IR"/>
        </w:rPr>
        <w:t>‌</w:t>
      </w:r>
      <w:r w:rsidR="003F211A">
        <w:rPr>
          <w:rFonts w:cs="B Lotus" w:hint="cs"/>
          <w:sz w:val="28"/>
          <w:szCs w:val="28"/>
          <w:rtl/>
          <w:lang w:bidi="fa-IR"/>
        </w:rPr>
        <w:t>های پیامبر بوده است. در ا</w:t>
      </w:r>
      <w:r w:rsidR="006D6B56">
        <w:rPr>
          <w:rFonts w:cs="B Lotus" w:hint="cs"/>
          <w:sz w:val="28"/>
          <w:szCs w:val="28"/>
          <w:rtl/>
          <w:lang w:bidi="fa-IR"/>
        </w:rPr>
        <w:t>حادیث، مجموعه‌ای نسبتاً پر مایه از اقوال و حکایات منسوب به پیامبر و صحابة او وجود دارد که به رفتار بس ملاطفت‌آمیز با این طبقة فرودست اجتماعی سفارش می‌کند»</w:t>
      </w:r>
      <w:r w:rsidR="00E10083" w:rsidRPr="00C73DA7">
        <w:rPr>
          <w:rStyle w:val="FootnoteReference"/>
          <w:rFonts w:cs="B Lotus"/>
          <w:sz w:val="28"/>
          <w:szCs w:val="28"/>
          <w:rtl/>
          <w:lang w:bidi="fa-IR"/>
        </w:rPr>
        <w:footnoteReference w:id="142"/>
      </w:r>
      <w:r w:rsidR="000C62BD">
        <w:rPr>
          <w:rFonts w:cs="B Lotus" w:hint="cs"/>
          <w:sz w:val="28"/>
          <w:szCs w:val="28"/>
          <w:rtl/>
          <w:lang w:bidi="fa-IR"/>
        </w:rPr>
        <w:t>.</w:t>
      </w:r>
      <w:r w:rsidR="00D13BFE">
        <w:rPr>
          <w:rFonts w:cs="B Lotus" w:hint="cs"/>
          <w:sz w:val="28"/>
          <w:szCs w:val="28"/>
          <w:rtl/>
          <w:lang w:bidi="fa-IR"/>
        </w:rPr>
        <w:t xml:space="preserve"> </w:t>
      </w:r>
    </w:p>
    <w:p w:rsidR="007F1376" w:rsidRDefault="007F1376" w:rsidP="00D13BFE">
      <w:pPr>
        <w:ind w:firstLine="284"/>
        <w:jc w:val="both"/>
        <w:rPr>
          <w:rFonts w:cs="B Lotus"/>
          <w:sz w:val="28"/>
          <w:szCs w:val="28"/>
          <w:rtl/>
          <w:lang w:bidi="fa-IR"/>
        </w:rPr>
      </w:pPr>
      <w:r>
        <w:rPr>
          <w:rFonts w:cs="B Lotus" w:hint="cs"/>
          <w:sz w:val="28"/>
          <w:szCs w:val="28"/>
          <w:rtl/>
          <w:lang w:bidi="fa-IR"/>
        </w:rPr>
        <w:t>در مورد ترقی بردگان در جهان اسلام می‌نویسد</w:t>
      </w:r>
      <w:r w:rsidR="00221F53">
        <w:rPr>
          <w:rFonts w:cs="B Lotus" w:hint="cs"/>
          <w:sz w:val="28"/>
          <w:szCs w:val="28"/>
          <w:rtl/>
          <w:lang w:bidi="fa-IR"/>
        </w:rPr>
        <w:t>:</w:t>
      </w:r>
      <w:r>
        <w:rPr>
          <w:rFonts w:cs="B Lotus" w:hint="cs"/>
          <w:sz w:val="28"/>
          <w:szCs w:val="28"/>
          <w:rtl/>
          <w:lang w:bidi="fa-IR"/>
        </w:rPr>
        <w:t xml:space="preserve"> </w:t>
      </w:r>
    </w:p>
    <w:p w:rsidR="00F57C4C" w:rsidRDefault="007F1376" w:rsidP="000C62BD">
      <w:pPr>
        <w:ind w:firstLine="284"/>
        <w:jc w:val="both"/>
        <w:rPr>
          <w:rFonts w:cs="B Lotus"/>
          <w:sz w:val="28"/>
          <w:szCs w:val="28"/>
          <w:rtl/>
          <w:lang w:bidi="fa-IR"/>
        </w:rPr>
      </w:pPr>
      <w:r>
        <w:rPr>
          <w:rFonts w:cs="B Lotus" w:hint="cs"/>
          <w:sz w:val="28"/>
          <w:szCs w:val="28"/>
          <w:rtl/>
          <w:lang w:bidi="fa-IR"/>
        </w:rPr>
        <w:t xml:space="preserve">«بردگان آزاد شده، در سلسله مراتب نظامی و سیاسی، بارها به درجات بلند و بسیار والا تا بالاترین مقامهایی که هر مسلمان آزاد بتواند </w:t>
      </w:r>
      <w:r w:rsidR="00F57C4C">
        <w:rPr>
          <w:rFonts w:cs="B Lotus" w:hint="cs"/>
          <w:sz w:val="28"/>
          <w:szCs w:val="28"/>
          <w:rtl/>
          <w:lang w:bidi="fa-IR"/>
        </w:rPr>
        <w:t>به آن نائل شود، رسیدند»</w:t>
      </w:r>
      <w:r w:rsidR="00E10083" w:rsidRPr="00C73DA7">
        <w:rPr>
          <w:rStyle w:val="FootnoteReference"/>
          <w:rFonts w:cs="B Lotus"/>
          <w:sz w:val="28"/>
          <w:szCs w:val="28"/>
          <w:rtl/>
          <w:lang w:bidi="fa-IR"/>
        </w:rPr>
        <w:footnoteReference w:id="143"/>
      </w:r>
      <w:r w:rsidR="000C62BD">
        <w:rPr>
          <w:rFonts w:cs="B Lotus" w:hint="cs"/>
          <w:sz w:val="28"/>
          <w:szCs w:val="28"/>
          <w:rtl/>
          <w:lang w:bidi="fa-IR"/>
        </w:rPr>
        <w:t>.</w:t>
      </w:r>
      <w:r w:rsidR="00F57C4C">
        <w:rPr>
          <w:rFonts w:cs="B Lotus" w:hint="cs"/>
          <w:sz w:val="28"/>
          <w:szCs w:val="28"/>
          <w:rtl/>
          <w:lang w:bidi="fa-IR"/>
        </w:rPr>
        <w:t xml:space="preserve"> </w:t>
      </w:r>
    </w:p>
    <w:p w:rsidR="00C67266" w:rsidRDefault="00C67266" w:rsidP="00F57C4C">
      <w:pPr>
        <w:ind w:firstLine="284"/>
        <w:jc w:val="both"/>
        <w:rPr>
          <w:rFonts w:cs="B Lotus"/>
          <w:sz w:val="28"/>
          <w:szCs w:val="28"/>
          <w:rtl/>
          <w:lang w:bidi="fa-IR"/>
        </w:rPr>
      </w:pPr>
      <w:r>
        <w:rPr>
          <w:rFonts w:cs="B Lotus" w:hint="cs"/>
          <w:sz w:val="28"/>
          <w:szCs w:val="28"/>
          <w:rtl/>
          <w:lang w:bidi="fa-IR"/>
        </w:rPr>
        <w:t>دربارة فرزندان کنیزان می‌نویسد</w:t>
      </w:r>
      <w:r w:rsidR="00221F53">
        <w:rPr>
          <w:rFonts w:cs="B Lotus" w:hint="cs"/>
          <w:sz w:val="28"/>
          <w:szCs w:val="28"/>
          <w:rtl/>
          <w:lang w:bidi="fa-IR"/>
        </w:rPr>
        <w:t>:</w:t>
      </w:r>
      <w:r>
        <w:rPr>
          <w:rFonts w:cs="B Lotus" w:hint="cs"/>
          <w:sz w:val="28"/>
          <w:szCs w:val="28"/>
          <w:rtl/>
          <w:lang w:bidi="fa-IR"/>
        </w:rPr>
        <w:t xml:space="preserve"> </w:t>
      </w:r>
    </w:p>
    <w:p w:rsidR="00EE42DA" w:rsidRDefault="00C67266" w:rsidP="000C62BD">
      <w:pPr>
        <w:ind w:firstLine="284"/>
        <w:jc w:val="both"/>
        <w:rPr>
          <w:rFonts w:cs="B Lotus"/>
          <w:sz w:val="28"/>
          <w:szCs w:val="28"/>
          <w:rtl/>
          <w:lang w:bidi="fa-IR"/>
        </w:rPr>
      </w:pPr>
      <w:r>
        <w:rPr>
          <w:rFonts w:cs="B Lotus" w:hint="cs"/>
          <w:sz w:val="28"/>
          <w:szCs w:val="28"/>
          <w:rtl/>
          <w:lang w:bidi="fa-IR"/>
        </w:rPr>
        <w:t>«فرزندان حاصل از کنیزان، مشروع‌اند و مانند فرزندان مولود ازدواج از پدر خود ارث می‌برند»</w:t>
      </w:r>
      <w:r w:rsidR="00E10083" w:rsidRPr="00C73DA7">
        <w:rPr>
          <w:rStyle w:val="FootnoteReference"/>
          <w:rFonts w:cs="B Lotus"/>
          <w:sz w:val="28"/>
          <w:szCs w:val="28"/>
          <w:rtl/>
          <w:lang w:bidi="fa-IR"/>
        </w:rPr>
        <w:footnoteReference w:id="144"/>
      </w:r>
      <w:r w:rsidR="000C62BD">
        <w:rPr>
          <w:rFonts w:cs="B Lotus" w:hint="cs"/>
          <w:sz w:val="28"/>
          <w:szCs w:val="28"/>
          <w:rtl/>
          <w:lang w:bidi="fa-IR"/>
        </w:rPr>
        <w:t>.</w:t>
      </w:r>
      <w:r w:rsidR="001A6CD5">
        <w:rPr>
          <w:rFonts w:cs="B Lotus" w:hint="cs"/>
          <w:sz w:val="28"/>
          <w:szCs w:val="28"/>
          <w:rtl/>
          <w:lang w:bidi="fa-IR"/>
        </w:rPr>
        <w:t xml:space="preserve"> </w:t>
      </w:r>
    </w:p>
    <w:p w:rsidR="00516424" w:rsidRDefault="00516424" w:rsidP="00EE42DA">
      <w:pPr>
        <w:ind w:firstLine="284"/>
        <w:jc w:val="both"/>
        <w:rPr>
          <w:rFonts w:cs="B Lotus"/>
          <w:sz w:val="28"/>
          <w:szCs w:val="28"/>
          <w:rtl/>
          <w:lang w:bidi="fa-IR"/>
        </w:rPr>
      </w:pPr>
      <w:r>
        <w:rPr>
          <w:rFonts w:cs="B Lotus" w:hint="cs"/>
          <w:sz w:val="28"/>
          <w:szCs w:val="28"/>
          <w:rtl/>
          <w:lang w:bidi="fa-IR"/>
        </w:rPr>
        <w:t xml:space="preserve">در مورد روسپیگری کنیزان پیش از اسلام و ستیز آئین اسلام با این کار </w:t>
      </w:r>
      <w:r w:rsidR="00004CEE">
        <w:rPr>
          <w:rFonts w:cs="B Lotus" w:hint="cs"/>
          <w:sz w:val="28"/>
          <w:szCs w:val="28"/>
          <w:rtl/>
          <w:lang w:bidi="fa-IR"/>
        </w:rPr>
        <w:t>می‌نویسد</w:t>
      </w:r>
      <w:r w:rsidR="00221F53">
        <w:rPr>
          <w:rFonts w:cs="B Lotus" w:hint="cs"/>
          <w:sz w:val="28"/>
          <w:szCs w:val="28"/>
          <w:rtl/>
          <w:lang w:bidi="fa-IR"/>
        </w:rPr>
        <w:t>:</w:t>
      </w:r>
      <w:r w:rsidR="00004CEE">
        <w:rPr>
          <w:rFonts w:cs="B Lotus" w:hint="cs"/>
          <w:sz w:val="28"/>
          <w:szCs w:val="28"/>
          <w:rtl/>
          <w:lang w:bidi="fa-IR"/>
        </w:rPr>
        <w:t xml:space="preserve"> </w:t>
      </w:r>
    </w:p>
    <w:p w:rsidR="007D75DB" w:rsidRDefault="00004CEE" w:rsidP="000C62BD">
      <w:pPr>
        <w:ind w:firstLine="284"/>
        <w:jc w:val="both"/>
        <w:rPr>
          <w:rFonts w:cs="B Lotus"/>
          <w:sz w:val="28"/>
          <w:szCs w:val="28"/>
          <w:rtl/>
          <w:lang w:bidi="fa-IR"/>
        </w:rPr>
      </w:pPr>
      <w:r>
        <w:rPr>
          <w:rFonts w:cs="B Lotus" w:hint="cs"/>
          <w:sz w:val="28"/>
          <w:szCs w:val="28"/>
          <w:rtl/>
          <w:lang w:bidi="fa-IR"/>
        </w:rPr>
        <w:t>«وجود رسم جاهلی روسپیگری زنان برده به سود صاحبانشان را که با رسم بسیار کهن شرق</w:t>
      </w:r>
      <w:r w:rsidR="007D75DB">
        <w:rPr>
          <w:rFonts w:cs="B Lotus" w:hint="cs"/>
          <w:sz w:val="28"/>
          <w:szCs w:val="28"/>
          <w:rtl/>
          <w:lang w:bidi="fa-IR"/>
        </w:rPr>
        <w:t xml:space="preserve"> نزدیک نیز وفق دارد، با اطمینان بیشتری می‌توان (در دورة جاهلیت) تأیید کرد زیرا این عمل در قرآن به صراحت نهی شده است»</w:t>
      </w:r>
      <w:r w:rsidR="00E10083" w:rsidRPr="00C73DA7">
        <w:rPr>
          <w:rStyle w:val="FootnoteReference"/>
          <w:rFonts w:cs="B Lotus"/>
          <w:sz w:val="28"/>
          <w:szCs w:val="28"/>
          <w:rtl/>
          <w:lang w:bidi="fa-IR"/>
        </w:rPr>
        <w:footnoteReference w:id="145"/>
      </w:r>
      <w:r w:rsidR="000C62BD">
        <w:rPr>
          <w:rFonts w:cs="B Lotus" w:hint="cs"/>
          <w:sz w:val="28"/>
          <w:szCs w:val="28"/>
          <w:rtl/>
          <w:lang w:bidi="fa-IR"/>
        </w:rPr>
        <w:t>.</w:t>
      </w:r>
      <w:r w:rsidR="007D75DB">
        <w:rPr>
          <w:rFonts w:cs="B Lotus" w:hint="cs"/>
          <w:sz w:val="28"/>
          <w:szCs w:val="28"/>
          <w:rtl/>
          <w:lang w:bidi="fa-IR"/>
        </w:rPr>
        <w:t xml:space="preserve"> </w:t>
      </w:r>
    </w:p>
    <w:p w:rsidR="008032DD" w:rsidRDefault="008032DD" w:rsidP="008C7CB7">
      <w:pPr>
        <w:ind w:firstLine="284"/>
        <w:jc w:val="both"/>
        <w:rPr>
          <w:rFonts w:cs="B Lotus"/>
          <w:sz w:val="28"/>
          <w:szCs w:val="28"/>
          <w:rtl/>
          <w:lang w:bidi="fa-IR"/>
        </w:rPr>
      </w:pPr>
      <w:r>
        <w:rPr>
          <w:rFonts w:cs="B Lotus" w:hint="cs"/>
          <w:sz w:val="28"/>
          <w:szCs w:val="28"/>
          <w:rtl/>
          <w:lang w:bidi="fa-IR"/>
        </w:rPr>
        <w:t xml:space="preserve">با این همه، برونشویگ را نمی‌توان در فهم قوانین فقهی کاملاً </w:t>
      </w:r>
      <w:r w:rsidR="008C7CB7">
        <w:rPr>
          <w:rFonts w:cs="B Lotus" w:hint="cs"/>
          <w:sz w:val="28"/>
          <w:szCs w:val="28"/>
          <w:rtl/>
          <w:lang w:bidi="fa-IR"/>
        </w:rPr>
        <w:t>موفقّ شمرد زیرا خطاهای گوناگونی در مقالة وی به نظر می‌رسد که نمونه‌ای از</w:t>
      </w:r>
      <w:r w:rsidR="00B320D7">
        <w:rPr>
          <w:rFonts w:cs="B Lotus" w:hint="cs"/>
          <w:sz w:val="28"/>
          <w:szCs w:val="28"/>
          <w:rtl/>
          <w:lang w:bidi="fa-IR"/>
        </w:rPr>
        <w:t xml:space="preserve"> آن‌ها </w:t>
      </w:r>
      <w:r w:rsidR="008C7CB7">
        <w:rPr>
          <w:rFonts w:cs="B Lotus" w:hint="cs"/>
          <w:sz w:val="28"/>
          <w:szCs w:val="28"/>
          <w:rtl/>
          <w:lang w:bidi="fa-IR"/>
        </w:rPr>
        <w:t>را</w:t>
      </w:r>
      <w:r w:rsidR="003E2869">
        <w:rPr>
          <w:rFonts w:cs="B Lotus" w:hint="cs"/>
          <w:sz w:val="28"/>
          <w:szCs w:val="28"/>
          <w:rtl/>
          <w:lang w:bidi="fa-IR"/>
        </w:rPr>
        <w:t xml:space="preserve"> </w:t>
      </w:r>
      <w:r w:rsidR="008C7CB7">
        <w:rPr>
          <w:rFonts w:cs="B Lotus" w:hint="cs"/>
          <w:sz w:val="28"/>
          <w:szCs w:val="28"/>
          <w:rtl/>
          <w:lang w:bidi="fa-IR"/>
        </w:rPr>
        <w:t>در اینجا یاد می‌کنیم</w:t>
      </w:r>
      <w:r w:rsidR="00221F53">
        <w:rPr>
          <w:rFonts w:cs="B Lotus" w:hint="cs"/>
          <w:sz w:val="28"/>
          <w:szCs w:val="28"/>
          <w:rtl/>
          <w:lang w:bidi="fa-IR"/>
        </w:rPr>
        <w:t>:</w:t>
      </w:r>
      <w:r w:rsidR="008C7CB7">
        <w:rPr>
          <w:rFonts w:cs="B Lotus" w:hint="cs"/>
          <w:sz w:val="28"/>
          <w:szCs w:val="28"/>
          <w:rtl/>
          <w:lang w:bidi="fa-IR"/>
        </w:rPr>
        <w:t xml:space="preserve"> </w:t>
      </w:r>
    </w:p>
    <w:p w:rsidR="00CD67C5" w:rsidRDefault="00CD67C5" w:rsidP="008C7CB7">
      <w:pPr>
        <w:ind w:firstLine="284"/>
        <w:jc w:val="both"/>
        <w:rPr>
          <w:rFonts w:cs="B Lotus"/>
          <w:sz w:val="28"/>
          <w:szCs w:val="28"/>
          <w:rtl/>
          <w:lang w:bidi="fa-IR"/>
        </w:rPr>
      </w:pPr>
      <w:r>
        <w:rPr>
          <w:rFonts w:cs="B Lotus" w:hint="cs"/>
          <w:sz w:val="28"/>
          <w:szCs w:val="28"/>
          <w:rtl/>
          <w:lang w:bidi="fa-IR"/>
        </w:rPr>
        <w:t xml:space="preserve">برونشویگ گمان کرده که اگر </w:t>
      </w:r>
      <w:r w:rsidR="00162B31">
        <w:rPr>
          <w:rFonts w:cs="B Lotus" w:hint="cs"/>
          <w:sz w:val="28"/>
          <w:szCs w:val="28"/>
          <w:rtl/>
          <w:lang w:bidi="fa-IR"/>
        </w:rPr>
        <w:t>شخص آزادی، غلامی را بکشد،</w:t>
      </w:r>
      <w:r w:rsidR="00B41C86">
        <w:rPr>
          <w:rFonts w:cs="B Lotus" w:hint="cs"/>
          <w:sz w:val="28"/>
          <w:szCs w:val="28"/>
          <w:rtl/>
          <w:lang w:bidi="fa-IR"/>
        </w:rPr>
        <w:t xml:space="preserve"> در اسلام کیفری برای وی مقرر نشده است! چنانکه </w:t>
      </w:r>
      <w:r w:rsidR="00603441">
        <w:rPr>
          <w:rFonts w:cs="B Lotus" w:hint="cs"/>
          <w:sz w:val="28"/>
          <w:szCs w:val="28"/>
          <w:rtl/>
          <w:lang w:bidi="fa-IR"/>
        </w:rPr>
        <w:t>می‌نویسد</w:t>
      </w:r>
      <w:r w:rsidR="00221F53">
        <w:rPr>
          <w:rFonts w:cs="B Lotus" w:hint="cs"/>
          <w:sz w:val="28"/>
          <w:szCs w:val="28"/>
          <w:rtl/>
          <w:lang w:bidi="fa-IR"/>
        </w:rPr>
        <w:t>:</w:t>
      </w:r>
      <w:r w:rsidR="00603441">
        <w:rPr>
          <w:rFonts w:cs="B Lotus" w:hint="cs"/>
          <w:sz w:val="28"/>
          <w:szCs w:val="28"/>
          <w:rtl/>
          <w:lang w:bidi="fa-IR"/>
        </w:rPr>
        <w:t xml:space="preserve"> </w:t>
      </w:r>
    </w:p>
    <w:p w:rsidR="00603441" w:rsidRDefault="00603441" w:rsidP="00603441">
      <w:pPr>
        <w:ind w:firstLine="284"/>
        <w:jc w:val="both"/>
        <w:rPr>
          <w:rFonts w:cs="B Lotus"/>
          <w:sz w:val="28"/>
          <w:szCs w:val="28"/>
          <w:rtl/>
          <w:lang w:bidi="fa-IR"/>
        </w:rPr>
      </w:pPr>
      <w:r>
        <w:rPr>
          <w:rFonts w:cs="B Lotus" w:hint="cs"/>
          <w:sz w:val="28"/>
          <w:szCs w:val="28"/>
          <w:rtl/>
          <w:lang w:bidi="fa-IR"/>
        </w:rPr>
        <w:t>«مذاهب فقهی قائل به کیفر برای مرد آزاد، به گناه قتل برده نیستند»!</w:t>
      </w:r>
      <w:r w:rsidR="00E10083" w:rsidRPr="00C73DA7">
        <w:rPr>
          <w:rStyle w:val="FootnoteReference"/>
          <w:rFonts w:cs="B Lotus"/>
          <w:sz w:val="28"/>
          <w:szCs w:val="28"/>
          <w:rtl/>
          <w:lang w:bidi="fa-IR"/>
        </w:rPr>
        <w:footnoteReference w:id="146"/>
      </w:r>
      <w:r>
        <w:rPr>
          <w:rFonts w:cs="B Lotus" w:hint="cs"/>
          <w:sz w:val="28"/>
          <w:szCs w:val="28"/>
          <w:rtl/>
          <w:lang w:bidi="fa-IR"/>
        </w:rPr>
        <w:t xml:space="preserve"> </w:t>
      </w:r>
      <w:r w:rsidR="00071A2D">
        <w:rPr>
          <w:rFonts w:cs="B Lotus" w:hint="cs"/>
          <w:sz w:val="28"/>
          <w:szCs w:val="28"/>
          <w:rtl/>
          <w:lang w:bidi="fa-IR"/>
        </w:rPr>
        <w:t>و در پی این ادعا، تنها حنفیان و ابن تیمیه را مستثنی می‌کند.</w:t>
      </w:r>
    </w:p>
    <w:p w:rsidR="00071A2D" w:rsidRDefault="00071A2D" w:rsidP="00071A2D">
      <w:pPr>
        <w:ind w:firstLine="284"/>
        <w:jc w:val="both"/>
        <w:rPr>
          <w:rFonts w:cs="B Lotus"/>
          <w:sz w:val="28"/>
          <w:szCs w:val="28"/>
          <w:rtl/>
          <w:lang w:bidi="fa-IR"/>
        </w:rPr>
      </w:pPr>
      <w:r>
        <w:rPr>
          <w:rFonts w:cs="B Lotus" w:hint="cs"/>
          <w:sz w:val="28"/>
          <w:szCs w:val="28"/>
          <w:rtl/>
          <w:lang w:bidi="fa-IR"/>
        </w:rPr>
        <w:t>شگفت آنکه این اشتباه روشن، از پتروشفسکی هم سرزده و در کتاب «اسلام در ایران» نوشته است</w:t>
      </w:r>
      <w:r w:rsidR="00221F53">
        <w:rPr>
          <w:rFonts w:cs="B Lotus" w:hint="cs"/>
          <w:sz w:val="28"/>
          <w:szCs w:val="28"/>
          <w:rtl/>
          <w:lang w:bidi="fa-IR"/>
        </w:rPr>
        <w:t>:</w:t>
      </w:r>
      <w:r>
        <w:rPr>
          <w:rFonts w:cs="B Lotus" w:hint="cs"/>
          <w:sz w:val="28"/>
          <w:szCs w:val="28"/>
          <w:rtl/>
          <w:lang w:bidi="fa-IR"/>
        </w:rPr>
        <w:t xml:space="preserve"> </w:t>
      </w:r>
    </w:p>
    <w:p w:rsidR="00071A2D" w:rsidRDefault="00071A2D" w:rsidP="00071A2D">
      <w:pPr>
        <w:ind w:firstLine="284"/>
        <w:jc w:val="both"/>
        <w:rPr>
          <w:rFonts w:cs="B Lotus"/>
          <w:sz w:val="28"/>
          <w:szCs w:val="28"/>
          <w:rtl/>
          <w:lang w:bidi="fa-IR"/>
        </w:rPr>
      </w:pPr>
      <w:r>
        <w:rPr>
          <w:rFonts w:cs="B Lotus" w:hint="cs"/>
          <w:sz w:val="28"/>
          <w:szCs w:val="28"/>
          <w:rtl/>
          <w:lang w:bidi="fa-IR"/>
        </w:rPr>
        <w:t>«صاحب برده می‌توانست غلام و یا کنیز را به تنبیهات جسمانی و غیره محکوم کند و حتی ایشان را بکشد. قتل غلام و کنیز به دست صاحبانش مجازاتی نداشت.!</w:t>
      </w:r>
      <w:r w:rsidR="00E10083" w:rsidRPr="00C73DA7">
        <w:rPr>
          <w:rStyle w:val="FootnoteReference"/>
          <w:rFonts w:cs="B Lotus"/>
          <w:sz w:val="28"/>
          <w:szCs w:val="28"/>
          <w:rtl/>
          <w:lang w:bidi="fa-IR"/>
        </w:rPr>
        <w:footnoteReference w:id="147"/>
      </w:r>
      <w:r>
        <w:rPr>
          <w:rFonts w:cs="B Lotus" w:hint="cs"/>
          <w:sz w:val="28"/>
          <w:szCs w:val="28"/>
          <w:rtl/>
          <w:lang w:bidi="fa-IR"/>
        </w:rPr>
        <w:t xml:space="preserve"> </w:t>
      </w:r>
    </w:p>
    <w:p w:rsidR="00424F5A" w:rsidRDefault="00424F5A" w:rsidP="00071A2D">
      <w:pPr>
        <w:ind w:firstLine="284"/>
        <w:jc w:val="both"/>
        <w:rPr>
          <w:rFonts w:cs="B Lotus"/>
          <w:sz w:val="28"/>
          <w:szCs w:val="28"/>
          <w:rtl/>
          <w:lang w:bidi="fa-IR"/>
        </w:rPr>
      </w:pPr>
      <w:r>
        <w:rPr>
          <w:rFonts w:cs="B Lotus" w:hint="cs"/>
          <w:sz w:val="28"/>
          <w:szCs w:val="28"/>
          <w:rtl/>
          <w:lang w:bidi="fa-IR"/>
        </w:rPr>
        <w:t xml:space="preserve">اگر این خاورشناسان به کتب فقه اسلامی با دقت بیشتری می‌‌نگریستند، می‌دیدند که فقهای اسلام درباره کیفر شخص آزادی که برده‌ای را بکشد، </w:t>
      </w:r>
      <w:r w:rsidR="0076300A">
        <w:rPr>
          <w:rFonts w:cs="B Lotus" w:hint="cs"/>
          <w:sz w:val="28"/>
          <w:szCs w:val="28"/>
          <w:rtl/>
          <w:lang w:bidi="fa-IR"/>
        </w:rPr>
        <w:t xml:space="preserve">دو رأی آورده‌اند. </w:t>
      </w:r>
    </w:p>
    <w:p w:rsidR="0076300A" w:rsidRDefault="0076300A" w:rsidP="00481FBE">
      <w:pPr>
        <w:ind w:firstLine="284"/>
        <w:jc w:val="both"/>
        <w:rPr>
          <w:rFonts w:cs="B Lotus"/>
          <w:sz w:val="28"/>
          <w:szCs w:val="28"/>
          <w:rtl/>
          <w:lang w:bidi="fa-IR"/>
        </w:rPr>
      </w:pPr>
      <w:r>
        <w:rPr>
          <w:rFonts w:cs="B Lotus" w:hint="cs"/>
          <w:sz w:val="28"/>
          <w:szCs w:val="28"/>
          <w:rtl/>
          <w:lang w:bidi="fa-IR"/>
        </w:rPr>
        <w:t>یکی</w:t>
      </w:r>
      <w:r w:rsidR="00221F53">
        <w:rPr>
          <w:rFonts w:cs="B Lotus" w:hint="cs"/>
          <w:sz w:val="28"/>
          <w:szCs w:val="28"/>
          <w:rtl/>
          <w:lang w:bidi="fa-IR"/>
        </w:rPr>
        <w:t>:</w:t>
      </w:r>
      <w:r>
        <w:rPr>
          <w:rFonts w:cs="B Lotus" w:hint="cs"/>
          <w:sz w:val="28"/>
          <w:szCs w:val="28"/>
          <w:rtl/>
          <w:lang w:bidi="fa-IR"/>
        </w:rPr>
        <w:t xml:space="preserve"> رأی کسانی که گویند قاتل را باید کشت به دلیل آنکه </w:t>
      </w:r>
      <w:r w:rsidR="00BC2564">
        <w:rPr>
          <w:rFonts w:cs="B Lotus" w:hint="cs"/>
          <w:sz w:val="28"/>
          <w:szCs w:val="28"/>
          <w:rtl/>
          <w:lang w:bidi="fa-IR"/>
        </w:rPr>
        <w:t>در قرآن کریم آمده است</w:t>
      </w:r>
      <w:r w:rsidR="00221F53">
        <w:rPr>
          <w:rFonts w:cs="B Lotus" w:hint="cs"/>
          <w:sz w:val="28"/>
          <w:szCs w:val="28"/>
          <w:rtl/>
          <w:lang w:bidi="fa-IR"/>
        </w:rPr>
        <w:t>:</w:t>
      </w:r>
      <w:r w:rsidR="003A2A31">
        <w:rPr>
          <w:rFonts w:cs="B Lotus"/>
          <w:sz w:val="28"/>
          <w:szCs w:val="28"/>
          <w:rtl/>
          <w:lang w:bidi="fa-IR"/>
        </w:rPr>
        <w:br/>
      </w:r>
      <w:r w:rsidR="003A2A31">
        <w:rPr>
          <w:rFonts w:ascii="Traditional Arabic" w:hAnsi="Traditional Arabic"/>
          <w:sz w:val="28"/>
          <w:szCs w:val="28"/>
          <w:rtl/>
          <w:lang w:bidi="fa-IR"/>
        </w:rPr>
        <w:t>﴿</w:t>
      </w:r>
      <w:r w:rsidR="00481FBE" w:rsidRPr="00481FBE">
        <w:rPr>
          <w:rFonts w:cs="KFGQPC Uthmanic Script HAFS"/>
          <w:color w:val="000000"/>
          <w:sz w:val="28"/>
          <w:szCs w:val="28"/>
          <w:rtl/>
        </w:rPr>
        <w:t>أَنَّ ٱلنَّفۡسَ بِٱلنَّفۡسِ</w:t>
      </w:r>
      <w:r w:rsidR="003A2A31">
        <w:rPr>
          <w:rFonts w:ascii="Traditional Arabic" w:hAnsi="Traditional Arabic"/>
          <w:sz w:val="28"/>
          <w:szCs w:val="28"/>
          <w:rtl/>
          <w:lang w:bidi="fa-IR"/>
        </w:rPr>
        <w:t>﴾</w:t>
      </w:r>
      <w:r w:rsidR="003A2A31">
        <w:rPr>
          <w:rFonts w:cs="B Lotus" w:hint="cs"/>
          <w:sz w:val="28"/>
          <w:szCs w:val="28"/>
          <w:rtl/>
          <w:lang w:bidi="fa-IR"/>
        </w:rPr>
        <w:t xml:space="preserve"> </w:t>
      </w:r>
      <w:r w:rsidR="003A2A31" w:rsidRPr="00235A93">
        <w:rPr>
          <w:rFonts w:ascii="mylotus" w:hAnsi="mylotus" w:cs="mylotus"/>
          <w:sz w:val="26"/>
          <w:szCs w:val="26"/>
          <w:rtl/>
          <w:lang w:bidi="fa-IR"/>
        </w:rPr>
        <w:t>[</w:t>
      </w:r>
      <w:r w:rsidR="003A2A31">
        <w:rPr>
          <w:rFonts w:ascii="mylotus" w:hAnsi="mylotus" w:cs="mylotus" w:hint="cs"/>
          <w:sz w:val="26"/>
          <w:szCs w:val="26"/>
          <w:rtl/>
        </w:rPr>
        <w:t>المائدة: 45</w:t>
      </w:r>
      <w:r w:rsidR="003A2A31" w:rsidRPr="00235A93">
        <w:rPr>
          <w:rFonts w:ascii="mylotus" w:hAnsi="mylotus" w:cs="mylotus"/>
          <w:sz w:val="26"/>
          <w:szCs w:val="26"/>
          <w:rtl/>
          <w:lang w:bidi="fa-IR"/>
        </w:rPr>
        <w:t>].</w:t>
      </w:r>
    </w:p>
    <w:p w:rsidR="00A063F9" w:rsidRDefault="00A063F9" w:rsidP="00A063F9">
      <w:pPr>
        <w:ind w:firstLine="284"/>
        <w:jc w:val="both"/>
        <w:rPr>
          <w:rFonts w:cs="B Lotus"/>
          <w:sz w:val="28"/>
          <w:szCs w:val="28"/>
          <w:rtl/>
          <w:lang w:bidi="fa-IR"/>
        </w:rPr>
      </w:pPr>
      <w:r>
        <w:rPr>
          <w:rFonts w:cs="B Lotus" w:hint="cs"/>
          <w:sz w:val="28"/>
          <w:szCs w:val="28"/>
          <w:rtl/>
          <w:lang w:bidi="fa-IR"/>
        </w:rPr>
        <w:t xml:space="preserve">و همچنین به دلیل آنکه در سنن نسائی و ابوداود گزارش شده که </w:t>
      </w:r>
      <w:r w:rsidR="007D19E8">
        <w:rPr>
          <w:rFonts w:cs="B Lotus" w:hint="cs"/>
          <w:sz w:val="28"/>
          <w:szCs w:val="28"/>
          <w:rtl/>
          <w:lang w:bidi="fa-IR"/>
        </w:rPr>
        <w:t xml:space="preserve">پیامبر </w:t>
      </w:r>
      <w:r w:rsidR="005326E7">
        <w:rPr>
          <w:rFonts w:cs="B Lotus" w:hint="cs"/>
          <w:sz w:val="28"/>
          <w:szCs w:val="28"/>
          <w:rtl/>
          <w:lang w:bidi="fa-IR"/>
        </w:rPr>
        <w:t>فرمود</w:t>
      </w:r>
      <w:r w:rsidR="00221F53">
        <w:rPr>
          <w:rFonts w:cs="B Lotus" w:hint="cs"/>
          <w:sz w:val="28"/>
          <w:szCs w:val="28"/>
          <w:rtl/>
          <w:lang w:bidi="fa-IR"/>
        </w:rPr>
        <w:t>:</w:t>
      </w:r>
      <w:r w:rsidR="005326E7">
        <w:rPr>
          <w:rFonts w:cs="B Lotus" w:hint="cs"/>
          <w:sz w:val="28"/>
          <w:szCs w:val="28"/>
          <w:rtl/>
          <w:lang w:bidi="fa-IR"/>
        </w:rPr>
        <w:t xml:space="preserve"> </w:t>
      </w:r>
    </w:p>
    <w:p w:rsidR="00A074F9" w:rsidRDefault="0083674F" w:rsidP="00D57E97">
      <w:pPr>
        <w:pStyle w:val="a2"/>
        <w:rPr>
          <w:rFonts w:cs="B Badr"/>
          <w:sz w:val="32"/>
          <w:szCs w:val="32"/>
          <w:rtl/>
        </w:rPr>
      </w:pPr>
      <w:r>
        <w:rPr>
          <w:rFonts w:hint="cs"/>
          <w:rtl/>
        </w:rPr>
        <w:t>«</w:t>
      </w:r>
      <w:r w:rsidR="005326E7" w:rsidRPr="0083674F">
        <w:rPr>
          <w:rtl/>
        </w:rPr>
        <w:t>من قتل عبده قتلناه ومن جدعه جدعناه ومن أخصاه أخصیناه</w:t>
      </w:r>
      <w:r>
        <w:rPr>
          <w:rFonts w:hint="cs"/>
          <w:rtl/>
        </w:rPr>
        <w:t>»</w:t>
      </w:r>
      <w:r w:rsidR="00E10083" w:rsidRPr="00C73DA7">
        <w:rPr>
          <w:rStyle w:val="FootnoteReference"/>
          <w:rFonts w:cs="B Lotus"/>
          <w:sz w:val="28"/>
          <w:szCs w:val="28"/>
          <w:rtl/>
        </w:rPr>
        <w:footnoteReference w:id="148"/>
      </w:r>
      <w:r>
        <w:rPr>
          <w:rFonts w:hint="cs"/>
          <w:rtl/>
        </w:rPr>
        <w:t>.</w:t>
      </w:r>
      <w:r w:rsidR="00A074F9">
        <w:rPr>
          <w:rFonts w:cs="B Badr" w:hint="cs"/>
          <w:sz w:val="32"/>
          <w:szCs w:val="32"/>
          <w:rtl/>
        </w:rPr>
        <w:t xml:space="preserve"> </w:t>
      </w:r>
    </w:p>
    <w:p w:rsidR="007C4238" w:rsidRDefault="007C4238" w:rsidP="00315C35">
      <w:pPr>
        <w:ind w:firstLine="284"/>
        <w:jc w:val="both"/>
        <w:rPr>
          <w:rFonts w:cs="B Lotus"/>
          <w:sz w:val="28"/>
          <w:szCs w:val="28"/>
          <w:rtl/>
          <w:lang w:bidi="fa-IR"/>
        </w:rPr>
      </w:pPr>
      <w:r>
        <w:rPr>
          <w:rFonts w:cs="B Lotus" w:hint="cs"/>
          <w:sz w:val="28"/>
          <w:szCs w:val="28"/>
          <w:rtl/>
          <w:lang w:bidi="fa-IR"/>
        </w:rPr>
        <w:t>«هر کس که غلامش را بکشد او</w:t>
      </w:r>
      <w:r w:rsidR="00C1458C">
        <w:rPr>
          <w:rFonts w:cs="B Lotus" w:hint="cs"/>
          <w:sz w:val="28"/>
          <w:szCs w:val="28"/>
          <w:rtl/>
          <w:lang w:bidi="fa-IR"/>
        </w:rPr>
        <w:t xml:space="preserve"> </w:t>
      </w:r>
      <w:r>
        <w:rPr>
          <w:rFonts w:cs="B Lotus" w:hint="cs"/>
          <w:sz w:val="28"/>
          <w:szCs w:val="28"/>
          <w:rtl/>
          <w:lang w:bidi="fa-IR"/>
        </w:rPr>
        <w:t>را می‌کشیم و هر</w:t>
      </w:r>
      <w:r w:rsidR="00C1458C">
        <w:rPr>
          <w:rFonts w:cs="B Lotus" w:hint="cs"/>
          <w:sz w:val="28"/>
          <w:szCs w:val="28"/>
          <w:rtl/>
          <w:lang w:bidi="fa-IR"/>
        </w:rPr>
        <w:t xml:space="preserve"> </w:t>
      </w:r>
      <w:r>
        <w:rPr>
          <w:rFonts w:cs="B Lotus" w:hint="cs"/>
          <w:sz w:val="28"/>
          <w:szCs w:val="28"/>
          <w:rtl/>
          <w:lang w:bidi="fa-IR"/>
        </w:rPr>
        <w:t>کس که عضوی از پیکر وی را قطع کند، عضوش را قطع می‌کنیم و هر کس که غلامش را اخته کند، وی را</w:t>
      </w:r>
      <w:r w:rsidR="00C1458C">
        <w:rPr>
          <w:rFonts w:cs="B Lotus" w:hint="cs"/>
          <w:sz w:val="28"/>
          <w:szCs w:val="28"/>
          <w:rtl/>
          <w:lang w:bidi="fa-IR"/>
        </w:rPr>
        <w:t xml:space="preserve"> </w:t>
      </w:r>
      <w:r>
        <w:rPr>
          <w:rFonts w:cs="B Lotus" w:hint="cs"/>
          <w:sz w:val="28"/>
          <w:szCs w:val="28"/>
          <w:rtl/>
          <w:lang w:bidi="fa-IR"/>
        </w:rPr>
        <w:t>اخته می‌کنیم».</w:t>
      </w:r>
    </w:p>
    <w:p w:rsidR="000876FE" w:rsidRDefault="000876FE" w:rsidP="00A074F9">
      <w:pPr>
        <w:ind w:firstLine="284"/>
        <w:jc w:val="both"/>
        <w:rPr>
          <w:rFonts w:cs="B Lotus"/>
          <w:sz w:val="28"/>
          <w:szCs w:val="28"/>
          <w:rtl/>
          <w:lang w:bidi="fa-IR"/>
        </w:rPr>
      </w:pPr>
      <w:r>
        <w:rPr>
          <w:rFonts w:cs="B Lotus" w:hint="cs"/>
          <w:sz w:val="28"/>
          <w:szCs w:val="28"/>
          <w:rtl/>
          <w:lang w:bidi="fa-IR"/>
        </w:rPr>
        <w:t>و دوم</w:t>
      </w:r>
      <w:r w:rsidR="00221F53">
        <w:rPr>
          <w:rFonts w:cs="B Lotus" w:hint="cs"/>
          <w:sz w:val="28"/>
          <w:szCs w:val="28"/>
          <w:rtl/>
          <w:lang w:bidi="fa-IR"/>
        </w:rPr>
        <w:t>:</w:t>
      </w:r>
      <w:r>
        <w:rPr>
          <w:rFonts w:cs="B Lotus" w:hint="cs"/>
          <w:sz w:val="28"/>
          <w:szCs w:val="28"/>
          <w:rtl/>
          <w:lang w:bidi="fa-IR"/>
        </w:rPr>
        <w:t xml:space="preserve"> رأی فقهائی که عقیده دارند، شخص آزاد چون برده‌ای را به قتل رساند، کشته نمی‌شود ولی</w:t>
      </w:r>
      <w:r w:rsidR="00475998">
        <w:rPr>
          <w:rFonts w:cs="B Lotus" w:hint="cs"/>
          <w:sz w:val="28"/>
          <w:szCs w:val="28"/>
          <w:rtl/>
          <w:lang w:bidi="fa-IR"/>
        </w:rPr>
        <w:t xml:space="preserve"> </w:t>
      </w:r>
      <w:r>
        <w:rPr>
          <w:rFonts w:cs="B Lotus" w:hint="cs"/>
          <w:sz w:val="28"/>
          <w:szCs w:val="28"/>
          <w:rtl/>
          <w:lang w:bidi="fa-IR"/>
        </w:rPr>
        <w:t>باید او را صد تازیانه زد و یک سال به زندان افکند و سهمش را</w:t>
      </w:r>
      <w:r w:rsidR="00475998">
        <w:rPr>
          <w:rFonts w:cs="B Lotus" w:hint="cs"/>
          <w:sz w:val="28"/>
          <w:szCs w:val="28"/>
          <w:rtl/>
          <w:lang w:bidi="fa-IR"/>
        </w:rPr>
        <w:t xml:space="preserve"> </w:t>
      </w:r>
      <w:r>
        <w:rPr>
          <w:rFonts w:cs="B Lotus" w:hint="cs"/>
          <w:sz w:val="28"/>
          <w:szCs w:val="28"/>
          <w:rtl/>
          <w:lang w:bidi="fa-IR"/>
        </w:rPr>
        <w:t>از</w:t>
      </w:r>
      <w:r w:rsidR="00475998">
        <w:rPr>
          <w:rFonts w:cs="B Lotus" w:hint="cs"/>
          <w:sz w:val="28"/>
          <w:szCs w:val="28"/>
          <w:rtl/>
          <w:lang w:bidi="fa-IR"/>
        </w:rPr>
        <w:t xml:space="preserve"> </w:t>
      </w:r>
      <w:r>
        <w:rPr>
          <w:rFonts w:cs="B Lotus" w:hint="cs"/>
          <w:sz w:val="28"/>
          <w:szCs w:val="28"/>
          <w:rtl/>
          <w:lang w:bidi="fa-IR"/>
        </w:rPr>
        <w:t>بیت‌المال قطع کرد و وادارش</w:t>
      </w:r>
      <w:r w:rsidR="00475998">
        <w:rPr>
          <w:rFonts w:cs="B Lotus" w:hint="cs"/>
          <w:sz w:val="28"/>
          <w:szCs w:val="28"/>
          <w:rtl/>
          <w:lang w:bidi="fa-IR"/>
        </w:rPr>
        <w:t xml:space="preserve"> </w:t>
      </w:r>
      <w:r>
        <w:rPr>
          <w:rFonts w:cs="B Lotus" w:hint="cs"/>
          <w:sz w:val="28"/>
          <w:szCs w:val="28"/>
          <w:rtl/>
          <w:lang w:bidi="fa-IR"/>
        </w:rPr>
        <w:t xml:space="preserve">ساخت تا مملوکی را آزاد کند. </w:t>
      </w:r>
    </w:p>
    <w:p w:rsidR="000876FE" w:rsidRDefault="000876FE" w:rsidP="00A074F9">
      <w:pPr>
        <w:ind w:firstLine="284"/>
        <w:jc w:val="both"/>
        <w:rPr>
          <w:rFonts w:cs="B Lotus"/>
          <w:sz w:val="28"/>
          <w:szCs w:val="28"/>
          <w:rtl/>
          <w:lang w:bidi="fa-IR"/>
        </w:rPr>
      </w:pPr>
      <w:r>
        <w:rPr>
          <w:rFonts w:cs="B Lotus" w:hint="cs"/>
          <w:sz w:val="28"/>
          <w:szCs w:val="28"/>
          <w:rtl/>
          <w:lang w:bidi="fa-IR"/>
        </w:rPr>
        <w:t>مستند این رأی، گزارشی است</w:t>
      </w:r>
      <w:r w:rsidR="00475998">
        <w:rPr>
          <w:rFonts w:cs="B Lotus" w:hint="cs"/>
          <w:sz w:val="28"/>
          <w:szCs w:val="28"/>
          <w:rtl/>
          <w:lang w:bidi="fa-IR"/>
        </w:rPr>
        <w:t xml:space="preserve"> </w:t>
      </w:r>
      <w:r>
        <w:rPr>
          <w:rFonts w:cs="B Lotus" w:hint="cs"/>
          <w:sz w:val="28"/>
          <w:szCs w:val="28"/>
          <w:rtl/>
          <w:lang w:bidi="fa-IR"/>
        </w:rPr>
        <w:t>که دارقطنی در سنن خود بدین صورت آورده</w:t>
      </w:r>
      <w:r w:rsidR="00475998">
        <w:rPr>
          <w:rFonts w:cs="B Lotus" w:hint="cs"/>
          <w:sz w:val="28"/>
          <w:szCs w:val="28"/>
          <w:rtl/>
          <w:lang w:bidi="fa-IR"/>
        </w:rPr>
        <w:t xml:space="preserve"> </w:t>
      </w:r>
      <w:r>
        <w:rPr>
          <w:rFonts w:cs="B Lotus" w:hint="cs"/>
          <w:sz w:val="28"/>
          <w:szCs w:val="28"/>
          <w:rtl/>
          <w:lang w:bidi="fa-IR"/>
        </w:rPr>
        <w:t>است</w:t>
      </w:r>
      <w:r w:rsidR="00221F53">
        <w:rPr>
          <w:rFonts w:cs="B Lotus" w:hint="cs"/>
          <w:sz w:val="28"/>
          <w:szCs w:val="28"/>
          <w:rtl/>
          <w:lang w:bidi="fa-IR"/>
        </w:rPr>
        <w:t>:</w:t>
      </w:r>
      <w:r>
        <w:rPr>
          <w:rFonts w:cs="B Lotus" w:hint="cs"/>
          <w:sz w:val="28"/>
          <w:szCs w:val="28"/>
          <w:rtl/>
          <w:lang w:bidi="fa-IR"/>
        </w:rPr>
        <w:t xml:space="preserve"> </w:t>
      </w:r>
    </w:p>
    <w:p w:rsidR="0071270D" w:rsidRDefault="00077358" w:rsidP="00D57E97">
      <w:pPr>
        <w:pStyle w:val="a2"/>
        <w:rPr>
          <w:rFonts w:cs="B Lotus"/>
          <w:rtl/>
        </w:rPr>
      </w:pPr>
      <w:r>
        <w:rPr>
          <w:rFonts w:hint="cs"/>
          <w:sz w:val="32"/>
          <w:szCs w:val="32"/>
          <w:rtl/>
        </w:rPr>
        <w:t>«</w:t>
      </w:r>
      <w:r w:rsidR="0071270D" w:rsidRPr="00077358">
        <w:rPr>
          <w:rtl/>
        </w:rPr>
        <w:t>أن رجلاً قتل عبده متعمداً فجلده النبی</w:t>
      </w:r>
      <w:r>
        <w:rPr>
          <w:rFonts w:hint="cs"/>
          <w:rtl/>
        </w:rPr>
        <w:t xml:space="preserve"> </w:t>
      </w:r>
      <w:r w:rsidR="0071270D" w:rsidRPr="00077358">
        <w:sym w:font="AGA Arabesque" w:char="F072"/>
      </w:r>
      <w:r>
        <w:rPr>
          <w:rtl/>
        </w:rPr>
        <w:t xml:space="preserve"> </w:t>
      </w:r>
      <w:r>
        <w:rPr>
          <w:rFonts w:hint="cs"/>
          <w:rtl/>
        </w:rPr>
        <w:t>مائ</w:t>
      </w:r>
      <w:r w:rsidR="0071270D" w:rsidRPr="00077358">
        <w:rPr>
          <w:rtl/>
        </w:rPr>
        <w:t>ة جلدة ونفاه سنة و</w:t>
      </w:r>
      <w:r w:rsidR="007B0429">
        <w:rPr>
          <w:rtl/>
        </w:rPr>
        <w:t>محی سهمه من المسلمین و</w:t>
      </w:r>
      <w:r w:rsidR="0071270D" w:rsidRPr="00077358">
        <w:rPr>
          <w:rtl/>
        </w:rPr>
        <w:t>لم یقد</w:t>
      </w:r>
      <w:r>
        <w:rPr>
          <w:rFonts w:hint="cs"/>
          <w:rtl/>
        </w:rPr>
        <w:t xml:space="preserve"> </w:t>
      </w:r>
      <w:r w:rsidR="0071270D" w:rsidRPr="00077358">
        <w:rPr>
          <w:rtl/>
        </w:rPr>
        <w:t>به</w:t>
      </w:r>
      <w:r w:rsidR="007F65F4">
        <w:rPr>
          <w:rFonts w:hint="cs"/>
          <w:rtl/>
        </w:rPr>
        <w:t>»</w:t>
      </w:r>
      <w:r w:rsidR="00E10083" w:rsidRPr="00C73DA7">
        <w:rPr>
          <w:rStyle w:val="FootnoteReference"/>
          <w:rFonts w:cs="B Lotus"/>
          <w:sz w:val="28"/>
          <w:szCs w:val="28"/>
          <w:rtl/>
        </w:rPr>
        <w:footnoteReference w:id="149"/>
      </w:r>
      <w:r w:rsidR="007F65F4">
        <w:rPr>
          <w:rFonts w:hint="cs"/>
          <w:rtl/>
        </w:rPr>
        <w:t>.</w:t>
      </w:r>
      <w:r w:rsidR="0071270D">
        <w:rPr>
          <w:rFonts w:cs="B Badr" w:hint="cs"/>
          <w:sz w:val="32"/>
          <w:szCs w:val="32"/>
          <w:rtl/>
        </w:rPr>
        <w:t xml:space="preserve"> </w:t>
      </w:r>
    </w:p>
    <w:p w:rsidR="00F66058" w:rsidRDefault="00F66058" w:rsidP="00315C35">
      <w:pPr>
        <w:ind w:firstLine="284"/>
        <w:jc w:val="both"/>
        <w:rPr>
          <w:rFonts w:cs="B Lotus"/>
          <w:sz w:val="28"/>
          <w:szCs w:val="28"/>
          <w:rtl/>
          <w:lang w:bidi="fa-IR"/>
        </w:rPr>
      </w:pPr>
      <w:r>
        <w:rPr>
          <w:rFonts w:cs="B Lotus" w:hint="cs"/>
          <w:sz w:val="28"/>
          <w:szCs w:val="28"/>
          <w:rtl/>
          <w:lang w:bidi="fa-IR"/>
        </w:rPr>
        <w:t>«مردی، غلام خود را به عمد کشت، پیامبر او را صد تازیانه زد و یک سال حبس کرد و سهمش را از سهام مسلمانان حذف فرمود و او را بقصاص، نکش</w:t>
      </w:r>
      <w:r w:rsidR="007B0429">
        <w:rPr>
          <w:rFonts w:cs="B Lotus" w:hint="cs"/>
          <w:sz w:val="28"/>
          <w:szCs w:val="28"/>
          <w:rtl/>
          <w:lang w:bidi="fa-IR"/>
        </w:rPr>
        <w:t>ت</w:t>
      </w:r>
      <w:r>
        <w:rPr>
          <w:rFonts w:cs="B Lotus" w:hint="cs"/>
          <w:sz w:val="28"/>
          <w:szCs w:val="28"/>
          <w:rtl/>
          <w:lang w:bidi="fa-IR"/>
        </w:rPr>
        <w:t xml:space="preserve"> ولی فرمان داد تا برده‌ای را آزاد کند».</w:t>
      </w:r>
    </w:p>
    <w:p w:rsidR="007F0173" w:rsidRDefault="007F0173" w:rsidP="0071270D">
      <w:pPr>
        <w:ind w:firstLine="284"/>
        <w:jc w:val="both"/>
        <w:rPr>
          <w:rFonts w:cs="B Lotus"/>
          <w:sz w:val="28"/>
          <w:szCs w:val="28"/>
          <w:rtl/>
          <w:lang w:bidi="fa-IR"/>
        </w:rPr>
      </w:pPr>
      <w:r>
        <w:rPr>
          <w:rFonts w:cs="B Lotus" w:hint="cs"/>
          <w:sz w:val="28"/>
          <w:szCs w:val="28"/>
          <w:rtl/>
          <w:lang w:bidi="fa-IR"/>
        </w:rPr>
        <w:t>در احادیث شیعه نیز برای شخص آزادی که برده‌ای را بکشد، هر دو نوع کیفر آمده است. ابوجعفر طوسی در کتاب «تهذیب الأحکام» و نیز</w:t>
      </w:r>
      <w:r w:rsidR="00DF577C">
        <w:rPr>
          <w:rFonts w:cs="B Lotus" w:hint="cs"/>
          <w:sz w:val="28"/>
          <w:szCs w:val="28"/>
          <w:rtl/>
          <w:lang w:bidi="fa-IR"/>
        </w:rPr>
        <w:t xml:space="preserve"> </w:t>
      </w:r>
      <w:r>
        <w:rPr>
          <w:rFonts w:cs="B Lotus" w:hint="cs"/>
          <w:sz w:val="28"/>
          <w:szCs w:val="28"/>
          <w:rtl/>
          <w:lang w:bidi="fa-IR"/>
        </w:rPr>
        <w:t>در کتاب</w:t>
      </w:r>
      <w:r w:rsidR="00221F53">
        <w:rPr>
          <w:rFonts w:cs="B Lotus" w:hint="cs"/>
          <w:sz w:val="28"/>
          <w:szCs w:val="28"/>
          <w:rtl/>
          <w:lang w:bidi="fa-IR"/>
        </w:rPr>
        <w:t>:</w:t>
      </w:r>
      <w:r>
        <w:rPr>
          <w:rFonts w:cs="B Lotus" w:hint="cs"/>
          <w:sz w:val="28"/>
          <w:szCs w:val="28"/>
          <w:rtl/>
          <w:lang w:bidi="fa-IR"/>
        </w:rPr>
        <w:t xml:space="preserve"> «الاستبصار» آورده است که</w:t>
      </w:r>
      <w:r w:rsidR="00221F53">
        <w:rPr>
          <w:rFonts w:cs="B Lotus" w:hint="cs"/>
          <w:sz w:val="28"/>
          <w:szCs w:val="28"/>
          <w:rtl/>
          <w:lang w:bidi="fa-IR"/>
        </w:rPr>
        <w:t>:</w:t>
      </w:r>
      <w:r>
        <w:rPr>
          <w:rFonts w:cs="B Lotus" w:hint="cs"/>
          <w:sz w:val="28"/>
          <w:szCs w:val="28"/>
          <w:rtl/>
          <w:lang w:bidi="fa-IR"/>
        </w:rPr>
        <w:t xml:space="preserve"> </w:t>
      </w:r>
    </w:p>
    <w:p w:rsidR="005A7020" w:rsidRDefault="005A7020" w:rsidP="00D57E97">
      <w:pPr>
        <w:pStyle w:val="a2"/>
        <w:rPr>
          <w:rFonts w:cs="B Badr"/>
          <w:sz w:val="32"/>
          <w:szCs w:val="32"/>
          <w:rtl/>
        </w:rPr>
      </w:pPr>
      <w:r w:rsidRPr="00DF577C">
        <w:rPr>
          <w:rtl/>
        </w:rPr>
        <w:t>عن علی</w:t>
      </w:r>
      <w:r w:rsidRPr="00DF577C">
        <w:sym w:font="AGA Arabesque" w:char="F075"/>
      </w:r>
      <w:r w:rsidR="00DF577C" w:rsidRPr="00DF577C">
        <w:t xml:space="preserve"> </w:t>
      </w:r>
      <w:r w:rsidRPr="00DF577C">
        <w:rPr>
          <w:rtl/>
        </w:rPr>
        <w:t xml:space="preserve"> أنه قتل حراً بعبد قتله عمداً</w:t>
      </w:r>
      <w:r w:rsidR="00E10083" w:rsidRPr="00C73DA7">
        <w:rPr>
          <w:rStyle w:val="FootnoteReference"/>
          <w:rFonts w:cs="B Lotus"/>
          <w:sz w:val="28"/>
          <w:szCs w:val="28"/>
          <w:rtl/>
        </w:rPr>
        <w:footnoteReference w:id="150"/>
      </w:r>
      <w:r w:rsidR="00DF577C">
        <w:rPr>
          <w:rFonts w:hint="cs"/>
          <w:rtl/>
        </w:rPr>
        <w:t>.</w:t>
      </w:r>
    </w:p>
    <w:p w:rsidR="005A7020" w:rsidRDefault="005A7020" w:rsidP="00315C35">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«از علی</w:t>
      </w:r>
      <w:r w:rsidR="00DF577C">
        <w:rPr>
          <w:rFonts w:cs="B Lotus" w:hint="cs"/>
          <w:sz w:val="28"/>
          <w:szCs w:val="28"/>
          <w:rtl/>
          <w:lang w:bidi="fa-IR"/>
        </w:rPr>
        <w:t xml:space="preserve"> </w:t>
      </w:r>
      <w:r>
        <w:rPr>
          <w:rFonts w:cs="B Lotus" w:hint="cs"/>
          <w:sz w:val="28"/>
          <w:szCs w:val="28"/>
          <w:lang w:bidi="fa-IR"/>
        </w:rPr>
        <w:sym w:font="AGA Arabesque" w:char="F075"/>
      </w:r>
      <w:r>
        <w:rPr>
          <w:rFonts w:cs="B Lotus" w:hint="cs"/>
          <w:sz w:val="28"/>
          <w:szCs w:val="28"/>
          <w:rtl/>
          <w:lang w:bidi="fa-IR"/>
        </w:rPr>
        <w:t xml:space="preserve"> رسیده که او شخص آزادی</w:t>
      </w:r>
      <w:r w:rsidR="00E1488E">
        <w:rPr>
          <w:rFonts w:cs="B Lotus" w:hint="cs"/>
          <w:sz w:val="28"/>
          <w:szCs w:val="28"/>
          <w:rtl/>
          <w:lang w:bidi="fa-IR"/>
        </w:rPr>
        <w:t xml:space="preserve"> </w:t>
      </w:r>
      <w:r>
        <w:rPr>
          <w:rFonts w:cs="B Lotus" w:hint="cs"/>
          <w:sz w:val="28"/>
          <w:szCs w:val="28"/>
          <w:rtl/>
          <w:lang w:bidi="fa-IR"/>
        </w:rPr>
        <w:t>را کشت زیرا که او غلامی را عمداً به قتل رسانده بود».</w:t>
      </w:r>
    </w:p>
    <w:p w:rsidR="00160D0C" w:rsidRDefault="00160D0C" w:rsidP="005A7020">
      <w:pPr>
        <w:ind w:firstLine="284"/>
        <w:jc w:val="both"/>
        <w:rPr>
          <w:rFonts w:cs="B Lotus"/>
          <w:sz w:val="28"/>
          <w:szCs w:val="28"/>
          <w:rtl/>
          <w:lang w:bidi="fa-IR"/>
        </w:rPr>
      </w:pPr>
      <w:r>
        <w:rPr>
          <w:rFonts w:cs="B Lotus" w:hint="cs"/>
          <w:sz w:val="28"/>
          <w:szCs w:val="28"/>
          <w:rtl/>
          <w:lang w:bidi="fa-IR"/>
        </w:rPr>
        <w:t>و همچنین ابوجعفر کلینی در کتاب کافی آورده است</w:t>
      </w:r>
      <w:r w:rsidR="00221F53">
        <w:rPr>
          <w:rFonts w:cs="B Lotus" w:hint="cs"/>
          <w:sz w:val="28"/>
          <w:szCs w:val="28"/>
          <w:rtl/>
          <w:lang w:bidi="fa-IR"/>
        </w:rPr>
        <w:t>:</w:t>
      </w:r>
      <w:r>
        <w:rPr>
          <w:rFonts w:cs="B Lotus" w:hint="cs"/>
          <w:sz w:val="28"/>
          <w:szCs w:val="28"/>
          <w:rtl/>
          <w:lang w:bidi="fa-IR"/>
        </w:rPr>
        <w:t xml:space="preserve"> </w:t>
      </w:r>
    </w:p>
    <w:p w:rsidR="005045F5" w:rsidRDefault="005045F5" w:rsidP="00D57E97">
      <w:pPr>
        <w:pStyle w:val="a2"/>
        <w:rPr>
          <w:rFonts w:cs="B Badr"/>
          <w:sz w:val="32"/>
          <w:szCs w:val="32"/>
          <w:rtl/>
        </w:rPr>
      </w:pPr>
      <w:r w:rsidRPr="005922AA">
        <w:rPr>
          <w:rtl/>
        </w:rPr>
        <w:t>إن أمیرالمؤمنین</w:t>
      </w:r>
      <w:r w:rsidR="005922AA">
        <w:rPr>
          <w:rFonts w:hint="cs"/>
          <w:rtl/>
        </w:rPr>
        <w:t xml:space="preserve"> </w:t>
      </w:r>
      <w:r w:rsidRPr="005922AA">
        <w:sym w:font="AGA Arabesque" w:char="F075"/>
      </w:r>
      <w:r w:rsidRPr="005922AA">
        <w:rPr>
          <w:rtl/>
        </w:rPr>
        <w:t xml:space="preserve"> رفع إلیه</w:t>
      </w:r>
      <w:r w:rsidR="005922AA">
        <w:rPr>
          <w:rtl/>
        </w:rPr>
        <w:t xml:space="preserve"> رجل عذب عبده حتی مات، فضربه </w:t>
      </w:r>
      <w:r w:rsidR="005922AA">
        <w:rPr>
          <w:rFonts w:hint="cs"/>
          <w:rtl/>
        </w:rPr>
        <w:t>مائة</w:t>
      </w:r>
      <w:r w:rsidRPr="005922AA">
        <w:rPr>
          <w:rtl/>
        </w:rPr>
        <w:t xml:space="preserve"> نکالاً وحبسه سنة وأغرمه قیمة العبد فتصدق بها عنه</w:t>
      </w:r>
      <w:r w:rsidR="005922AA">
        <w:rPr>
          <w:rFonts w:hint="cs"/>
          <w:rtl/>
        </w:rPr>
        <w:t>»</w:t>
      </w:r>
      <w:r w:rsidR="00E10083" w:rsidRPr="00C73DA7">
        <w:rPr>
          <w:rStyle w:val="FootnoteReference"/>
          <w:rFonts w:cs="B Lotus"/>
          <w:sz w:val="28"/>
          <w:szCs w:val="28"/>
          <w:rtl/>
        </w:rPr>
        <w:footnoteReference w:id="151"/>
      </w:r>
      <w:r w:rsidR="005922AA">
        <w:rPr>
          <w:rFonts w:hint="cs"/>
          <w:rtl/>
        </w:rPr>
        <w:t>.</w:t>
      </w:r>
      <w:r>
        <w:rPr>
          <w:rFonts w:cs="B Badr" w:hint="cs"/>
          <w:sz w:val="32"/>
          <w:szCs w:val="32"/>
          <w:rtl/>
        </w:rPr>
        <w:t xml:space="preserve"> </w:t>
      </w:r>
    </w:p>
    <w:p w:rsidR="00441566" w:rsidRDefault="00441566" w:rsidP="00315C35">
      <w:pPr>
        <w:ind w:firstLine="284"/>
        <w:jc w:val="both"/>
        <w:rPr>
          <w:rFonts w:cs="B Lotus"/>
          <w:sz w:val="28"/>
          <w:szCs w:val="28"/>
          <w:rtl/>
          <w:lang w:bidi="fa-IR"/>
        </w:rPr>
      </w:pPr>
      <w:r>
        <w:rPr>
          <w:rFonts w:cs="B Lotus" w:hint="cs"/>
          <w:sz w:val="28"/>
          <w:szCs w:val="28"/>
          <w:rtl/>
          <w:lang w:bidi="fa-IR"/>
        </w:rPr>
        <w:t>«مردی را به پیشگاه امیرمؤمنان علی</w:t>
      </w:r>
      <w:r>
        <w:rPr>
          <w:rFonts w:cs="B Lotus" w:hint="cs"/>
          <w:sz w:val="28"/>
          <w:szCs w:val="28"/>
          <w:lang w:bidi="fa-IR"/>
        </w:rPr>
        <w:sym w:font="AGA Arabesque" w:char="F075"/>
      </w:r>
      <w:r>
        <w:rPr>
          <w:rFonts w:cs="B Lotus" w:hint="cs"/>
          <w:sz w:val="28"/>
          <w:szCs w:val="28"/>
          <w:rtl/>
          <w:lang w:bidi="fa-IR"/>
        </w:rPr>
        <w:t xml:space="preserve"> بردند که غلامش را شکنجه کرده بود چندانکه غلام جان سپرد. امام، او را به کیفر آن کار، صد تازیانه زد و یک سال به زندانش افکند و وی را به پرداخت بهای غلام وادار ساخت و از سوی او آن مال را صدقه داد».</w:t>
      </w:r>
    </w:p>
    <w:p w:rsidR="00BA3DB2" w:rsidRDefault="00BA3DB2" w:rsidP="00BA3DB2">
      <w:pPr>
        <w:ind w:firstLine="284"/>
        <w:jc w:val="both"/>
        <w:rPr>
          <w:rFonts w:cs="B Lotus"/>
          <w:sz w:val="28"/>
          <w:szCs w:val="28"/>
          <w:rtl/>
          <w:lang w:bidi="fa-IR"/>
        </w:rPr>
      </w:pPr>
      <w:r>
        <w:rPr>
          <w:rFonts w:cs="B Lotus" w:hint="cs"/>
          <w:sz w:val="28"/>
          <w:szCs w:val="28"/>
          <w:rtl/>
          <w:lang w:bidi="fa-IR"/>
        </w:rPr>
        <w:t>فقهای شیعه و سنّی بر مبنای این آثار</w:t>
      </w:r>
      <w:r w:rsidR="00E10083" w:rsidRPr="00C73DA7">
        <w:rPr>
          <w:rStyle w:val="FootnoteReference"/>
          <w:rFonts w:cs="B Lotus"/>
          <w:sz w:val="28"/>
          <w:szCs w:val="28"/>
          <w:rtl/>
          <w:lang w:bidi="fa-IR"/>
        </w:rPr>
        <w:footnoteReference w:id="152"/>
      </w:r>
      <w:r>
        <w:rPr>
          <w:rFonts w:cs="B Lotus" w:hint="cs"/>
          <w:sz w:val="28"/>
          <w:szCs w:val="28"/>
          <w:rtl/>
          <w:lang w:bidi="fa-IR"/>
        </w:rPr>
        <w:t xml:space="preserve">، </w:t>
      </w:r>
      <w:r w:rsidR="00D66ACB">
        <w:rPr>
          <w:rFonts w:cs="B Lotus" w:hint="cs"/>
          <w:sz w:val="28"/>
          <w:szCs w:val="28"/>
          <w:rtl/>
          <w:lang w:bidi="fa-IR"/>
        </w:rPr>
        <w:t xml:space="preserve">در مسئلة مزبور فتوی داده‌اند. گروهی «قصاص» را پذیرفته‌اند و گروهی دیگر «تعزیر و حبس» را برگزیده‌اند و هیچیک از مذاهب فقهی بر این قول نرفته‌اند که کشندة غلام یا کنیز را مجازاتی نیست! </w:t>
      </w:r>
    </w:p>
    <w:p w:rsidR="00591ED5" w:rsidRDefault="00591ED5" w:rsidP="00BA3DB2">
      <w:pPr>
        <w:ind w:firstLine="284"/>
        <w:jc w:val="both"/>
        <w:rPr>
          <w:rFonts w:cs="B Lotus"/>
          <w:sz w:val="28"/>
          <w:szCs w:val="28"/>
          <w:rtl/>
          <w:lang w:bidi="fa-IR"/>
        </w:rPr>
      </w:pPr>
      <w:r>
        <w:rPr>
          <w:rFonts w:cs="B Lotus" w:hint="cs"/>
          <w:sz w:val="28"/>
          <w:szCs w:val="28"/>
          <w:rtl/>
          <w:lang w:bidi="fa-IR"/>
        </w:rPr>
        <w:t>به عنوان نمونه</w:t>
      </w:r>
      <w:r w:rsidR="00221F53">
        <w:rPr>
          <w:rFonts w:cs="B Lotus" w:hint="cs"/>
          <w:sz w:val="28"/>
          <w:szCs w:val="28"/>
          <w:rtl/>
          <w:lang w:bidi="fa-IR"/>
        </w:rPr>
        <w:t>:</w:t>
      </w:r>
      <w:r>
        <w:rPr>
          <w:rFonts w:cs="B Lotus" w:hint="cs"/>
          <w:sz w:val="28"/>
          <w:szCs w:val="28"/>
          <w:rtl/>
          <w:lang w:bidi="fa-IR"/>
        </w:rPr>
        <w:t xml:space="preserve"> سرخسی (فقیه شهیر حنفی) در کتاب</w:t>
      </w:r>
      <w:r w:rsidR="00E7569B">
        <w:rPr>
          <w:rFonts w:cs="B Lotus" w:hint="cs"/>
          <w:sz w:val="28"/>
          <w:szCs w:val="28"/>
          <w:rtl/>
          <w:lang w:bidi="fa-IR"/>
        </w:rPr>
        <w:t xml:space="preserve"> </w:t>
      </w:r>
      <w:r>
        <w:rPr>
          <w:rFonts w:cs="B Lotus" w:hint="cs"/>
          <w:sz w:val="28"/>
          <w:szCs w:val="28"/>
          <w:rtl/>
          <w:lang w:bidi="fa-IR"/>
        </w:rPr>
        <w:t>«المبسوط» می‌‌نویسد</w:t>
      </w:r>
      <w:r w:rsidR="00221F53">
        <w:rPr>
          <w:rFonts w:cs="B Lotus" w:hint="cs"/>
          <w:sz w:val="28"/>
          <w:szCs w:val="28"/>
          <w:rtl/>
          <w:lang w:bidi="fa-IR"/>
        </w:rPr>
        <w:t>:</w:t>
      </w:r>
      <w:r>
        <w:rPr>
          <w:rFonts w:cs="B Lotus" w:hint="cs"/>
          <w:sz w:val="28"/>
          <w:szCs w:val="28"/>
          <w:rtl/>
          <w:lang w:bidi="fa-IR"/>
        </w:rPr>
        <w:t xml:space="preserve"> </w:t>
      </w:r>
    </w:p>
    <w:p w:rsidR="00591ED5" w:rsidRDefault="00E7569B" w:rsidP="00D57E97">
      <w:pPr>
        <w:pStyle w:val="a2"/>
        <w:rPr>
          <w:rFonts w:cs="B Badr"/>
          <w:sz w:val="32"/>
          <w:szCs w:val="32"/>
          <w:rtl/>
        </w:rPr>
      </w:pPr>
      <w:r>
        <w:rPr>
          <w:rFonts w:hint="cs"/>
          <w:rtl/>
        </w:rPr>
        <w:t>«</w:t>
      </w:r>
      <w:r w:rsidR="00591ED5" w:rsidRPr="00E7569B">
        <w:rPr>
          <w:rtl/>
        </w:rPr>
        <w:t>وإذا قتل الحر المملوک عمداً فعلیه القصاص عندنا</w:t>
      </w:r>
      <w:r>
        <w:rPr>
          <w:rFonts w:hint="cs"/>
          <w:sz w:val="32"/>
          <w:szCs w:val="32"/>
          <w:rtl/>
        </w:rPr>
        <w:t>»</w:t>
      </w:r>
      <w:r w:rsidR="00E10083" w:rsidRPr="00C73DA7">
        <w:rPr>
          <w:rStyle w:val="FootnoteReference"/>
          <w:rFonts w:cs="B Lotus"/>
          <w:sz w:val="28"/>
          <w:szCs w:val="28"/>
          <w:rtl/>
        </w:rPr>
        <w:footnoteReference w:id="153"/>
      </w:r>
      <w:r>
        <w:rPr>
          <w:rFonts w:hint="cs"/>
          <w:sz w:val="32"/>
          <w:szCs w:val="32"/>
          <w:rtl/>
        </w:rPr>
        <w:t>.</w:t>
      </w:r>
      <w:r w:rsidR="00591ED5">
        <w:rPr>
          <w:rFonts w:cs="B Badr" w:hint="cs"/>
          <w:sz w:val="32"/>
          <w:szCs w:val="32"/>
          <w:rtl/>
        </w:rPr>
        <w:t xml:space="preserve"> </w:t>
      </w:r>
    </w:p>
    <w:p w:rsidR="00A44D62" w:rsidRDefault="00994F7C" w:rsidP="00591ED5">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«شخص آزاد هر گاه برده‌ای را عمداً بکشد، نزد ما حنفیان باید او را قصاص کرد (یعنی کشت)». </w:t>
      </w:r>
    </w:p>
    <w:p w:rsidR="00994F7C" w:rsidRDefault="00A74E42" w:rsidP="00591ED5">
      <w:pPr>
        <w:ind w:firstLine="284"/>
        <w:jc w:val="both"/>
        <w:rPr>
          <w:rFonts w:cs="B Lotus"/>
          <w:sz w:val="28"/>
          <w:szCs w:val="28"/>
          <w:rtl/>
          <w:lang w:bidi="fa-IR"/>
        </w:rPr>
      </w:pPr>
      <w:r>
        <w:rPr>
          <w:rFonts w:cs="B Lotus" w:hint="cs"/>
          <w:sz w:val="28"/>
          <w:szCs w:val="28"/>
          <w:rtl/>
          <w:lang w:bidi="fa-IR"/>
        </w:rPr>
        <w:t xml:space="preserve">و از گروه دوم، ابوعمر قرطبی (فقیه معروف مالکی) در کتاب </w:t>
      </w:r>
      <w:r w:rsidR="00640858">
        <w:rPr>
          <w:rFonts w:cs="B Lotus" w:hint="cs"/>
          <w:sz w:val="28"/>
          <w:szCs w:val="28"/>
          <w:rtl/>
          <w:lang w:bidi="fa-IR"/>
        </w:rPr>
        <w:t>«الکافی» می‌‌نویسد</w:t>
      </w:r>
      <w:r w:rsidR="00221F53">
        <w:rPr>
          <w:rFonts w:cs="B Lotus" w:hint="cs"/>
          <w:sz w:val="28"/>
          <w:szCs w:val="28"/>
          <w:rtl/>
          <w:lang w:bidi="fa-IR"/>
        </w:rPr>
        <w:t>:</w:t>
      </w:r>
      <w:r w:rsidR="00640858">
        <w:rPr>
          <w:rFonts w:cs="B Lotus" w:hint="cs"/>
          <w:sz w:val="28"/>
          <w:szCs w:val="28"/>
          <w:rtl/>
          <w:lang w:bidi="fa-IR"/>
        </w:rPr>
        <w:t xml:space="preserve"> </w:t>
      </w:r>
    </w:p>
    <w:p w:rsidR="00640858" w:rsidRDefault="00640858" w:rsidP="00D57E97">
      <w:pPr>
        <w:pStyle w:val="a2"/>
        <w:rPr>
          <w:rFonts w:cs="B Badr"/>
          <w:sz w:val="32"/>
          <w:szCs w:val="32"/>
          <w:rtl/>
        </w:rPr>
      </w:pPr>
      <w:r w:rsidRPr="00EB6DE0">
        <w:rPr>
          <w:rtl/>
        </w:rPr>
        <w:t>وإذا قتل الحر عبداً غرم قیمته بالغة ما بلغت... و</w:t>
      </w:r>
      <w:r w:rsidR="00EB6DE0">
        <w:rPr>
          <w:rtl/>
        </w:rPr>
        <w:t xml:space="preserve">یضرب قاتله فی العمد </w:t>
      </w:r>
      <w:r w:rsidR="00EB6DE0">
        <w:rPr>
          <w:rFonts w:hint="cs"/>
          <w:rtl/>
        </w:rPr>
        <w:t>مائة</w:t>
      </w:r>
      <w:r w:rsidRPr="00EB6DE0">
        <w:rPr>
          <w:rtl/>
        </w:rPr>
        <w:t xml:space="preserve"> ویحبس سنة</w:t>
      </w:r>
      <w:r w:rsidR="00EB6DE0">
        <w:rPr>
          <w:rFonts w:hint="cs"/>
          <w:sz w:val="32"/>
          <w:szCs w:val="32"/>
          <w:rtl/>
        </w:rPr>
        <w:t>»</w:t>
      </w:r>
      <w:r w:rsidR="00E10083" w:rsidRPr="00C73DA7">
        <w:rPr>
          <w:rStyle w:val="FootnoteReference"/>
          <w:rFonts w:cs="B Lotus"/>
          <w:sz w:val="28"/>
          <w:szCs w:val="28"/>
          <w:rtl/>
        </w:rPr>
        <w:footnoteReference w:id="154"/>
      </w:r>
      <w:r w:rsidR="00EB6DE0">
        <w:rPr>
          <w:rFonts w:hint="cs"/>
          <w:sz w:val="32"/>
          <w:szCs w:val="32"/>
          <w:rtl/>
        </w:rPr>
        <w:t>.</w:t>
      </w:r>
      <w:r>
        <w:rPr>
          <w:rFonts w:cs="B Badr" w:hint="cs"/>
          <w:sz w:val="32"/>
          <w:szCs w:val="32"/>
          <w:rtl/>
        </w:rPr>
        <w:t xml:space="preserve"> </w:t>
      </w:r>
    </w:p>
    <w:p w:rsidR="00615036" w:rsidRDefault="00615036" w:rsidP="00315C35">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«شخص آزاد، هرگاه غلامی را بکشد، بهایش را به هر اندازه که رسد باید بپردازد و در قتل عمد، او را صد تازیانه می‌زنند و یک سال حبس می‌کنند».</w:t>
      </w:r>
    </w:p>
    <w:p w:rsidR="00C3057C" w:rsidRDefault="00C3057C" w:rsidP="00640858">
      <w:pPr>
        <w:ind w:firstLine="284"/>
        <w:jc w:val="both"/>
        <w:rPr>
          <w:rFonts w:cs="B Lotus"/>
          <w:sz w:val="28"/>
          <w:szCs w:val="28"/>
          <w:rtl/>
          <w:lang w:bidi="fa-IR"/>
        </w:rPr>
      </w:pPr>
      <w:r>
        <w:rPr>
          <w:rFonts w:cs="B Lotus" w:hint="cs"/>
          <w:sz w:val="28"/>
          <w:szCs w:val="28"/>
          <w:rtl/>
          <w:lang w:bidi="fa-IR"/>
        </w:rPr>
        <w:t>فقهای شیعه هم در کتب فقهی خود تصریح کرده‌‌اند که</w:t>
      </w:r>
      <w:r w:rsidR="00221F53">
        <w:rPr>
          <w:rFonts w:cs="B Lotus" w:hint="cs"/>
          <w:sz w:val="28"/>
          <w:szCs w:val="28"/>
          <w:rtl/>
          <w:lang w:bidi="fa-IR"/>
        </w:rPr>
        <w:t>:</w:t>
      </w:r>
      <w:r>
        <w:rPr>
          <w:rFonts w:cs="B Lotus" w:hint="cs"/>
          <w:sz w:val="28"/>
          <w:szCs w:val="28"/>
          <w:rtl/>
          <w:lang w:bidi="fa-IR"/>
        </w:rPr>
        <w:t xml:space="preserve"> </w:t>
      </w:r>
    </w:p>
    <w:p w:rsidR="00C7393A" w:rsidRDefault="005B5918" w:rsidP="00D57E97">
      <w:pPr>
        <w:pStyle w:val="a2"/>
        <w:rPr>
          <w:rFonts w:cs="B Badr"/>
          <w:sz w:val="32"/>
          <w:szCs w:val="32"/>
          <w:rtl/>
        </w:rPr>
      </w:pPr>
      <w:r>
        <w:rPr>
          <w:rFonts w:hint="cs"/>
          <w:rtl/>
        </w:rPr>
        <w:t>«</w:t>
      </w:r>
      <w:r w:rsidR="00CF425B" w:rsidRPr="005B5918">
        <w:rPr>
          <w:rtl/>
        </w:rPr>
        <w:t>لو قتل المولی عبده کفر وعزر</w:t>
      </w:r>
      <w:r>
        <w:rPr>
          <w:rFonts w:hint="cs"/>
          <w:rtl/>
        </w:rPr>
        <w:t>»</w:t>
      </w:r>
      <w:r w:rsidR="00E10083" w:rsidRPr="00C73DA7">
        <w:rPr>
          <w:rStyle w:val="FootnoteReference"/>
          <w:rFonts w:cs="B Lotus"/>
          <w:sz w:val="28"/>
          <w:szCs w:val="28"/>
          <w:rtl/>
        </w:rPr>
        <w:footnoteReference w:id="155"/>
      </w:r>
      <w:r>
        <w:rPr>
          <w:rFonts w:hint="cs"/>
          <w:rtl/>
        </w:rPr>
        <w:t>.</w:t>
      </w:r>
      <w:r w:rsidR="00CF425B">
        <w:rPr>
          <w:rFonts w:cs="B Badr" w:hint="cs"/>
          <w:sz w:val="32"/>
          <w:szCs w:val="32"/>
          <w:rtl/>
        </w:rPr>
        <w:t xml:space="preserve"> </w:t>
      </w:r>
    </w:p>
    <w:p w:rsidR="00BE3449" w:rsidRDefault="00FA1D55" w:rsidP="00315C35">
      <w:pPr>
        <w:ind w:firstLine="284"/>
        <w:jc w:val="both"/>
        <w:rPr>
          <w:rFonts w:cs="B Lotus"/>
          <w:sz w:val="28"/>
          <w:szCs w:val="28"/>
          <w:rtl/>
          <w:lang w:bidi="fa-IR"/>
        </w:rPr>
      </w:pPr>
      <w:r>
        <w:rPr>
          <w:rFonts w:cs="B Lotus" w:hint="cs"/>
          <w:sz w:val="28"/>
          <w:szCs w:val="28"/>
          <w:rtl/>
          <w:lang w:bidi="fa-IR"/>
        </w:rPr>
        <w:t>«اگر مولی برده‌اش را بکشد</w:t>
      </w:r>
      <w:r w:rsidR="00BE3449">
        <w:rPr>
          <w:rFonts w:cs="B Lotus" w:hint="cs"/>
          <w:sz w:val="28"/>
          <w:szCs w:val="28"/>
          <w:rtl/>
          <w:lang w:bidi="fa-IR"/>
        </w:rPr>
        <w:t xml:space="preserve"> باید کفاره دهد و تعزیر شود (او را شلاق زده حبس کنند)».</w:t>
      </w:r>
    </w:p>
    <w:p w:rsidR="00DB70E3" w:rsidRDefault="00DB70E3" w:rsidP="00CF425B">
      <w:pPr>
        <w:ind w:firstLine="284"/>
        <w:jc w:val="both"/>
        <w:rPr>
          <w:rFonts w:cs="B Lotus"/>
          <w:sz w:val="28"/>
          <w:szCs w:val="28"/>
          <w:rtl/>
          <w:lang w:bidi="fa-IR"/>
        </w:rPr>
      </w:pPr>
      <w:r>
        <w:rPr>
          <w:rFonts w:cs="B Lotus" w:hint="cs"/>
          <w:sz w:val="28"/>
          <w:szCs w:val="28"/>
          <w:rtl/>
          <w:lang w:bidi="fa-IR"/>
        </w:rPr>
        <w:t xml:space="preserve">بنابراین، معلوم نیست چرا برونشویگ و پتروشفسکی، تمام مذاهب اسلامی </w:t>
      </w:r>
      <w:r>
        <w:rPr>
          <w:rFonts w:cs="Times New Roman" w:hint="cs"/>
          <w:sz w:val="28"/>
          <w:szCs w:val="28"/>
          <w:rtl/>
          <w:lang w:bidi="fa-IR"/>
        </w:rPr>
        <w:t>–</w:t>
      </w:r>
      <w:r>
        <w:rPr>
          <w:rFonts w:cs="B Lotus" w:hint="cs"/>
          <w:sz w:val="28"/>
          <w:szCs w:val="28"/>
          <w:rtl/>
          <w:lang w:bidi="fa-IR"/>
        </w:rPr>
        <w:t xml:space="preserve"> جز حنفیان </w:t>
      </w:r>
      <w:r>
        <w:rPr>
          <w:rFonts w:cs="Times New Roman" w:hint="cs"/>
          <w:sz w:val="28"/>
          <w:szCs w:val="28"/>
          <w:rtl/>
          <w:lang w:bidi="fa-IR"/>
        </w:rPr>
        <w:t>–</w:t>
      </w:r>
      <w:r>
        <w:rPr>
          <w:rFonts w:cs="B Lotus" w:hint="cs"/>
          <w:sz w:val="28"/>
          <w:szCs w:val="28"/>
          <w:rtl/>
          <w:lang w:bidi="fa-IR"/>
        </w:rPr>
        <w:t xml:space="preserve"> را متهم کرده‌‌اند که</w:t>
      </w:r>
      <w:r w:rsidR="00221F53">
        <w:rPr>
          <w:rFonts w:cs="B Lotus" w:hint="cs"/>
          <w:sz w:val="28"/>
          <w:szCs w:val="28"/>
          <w:rtl/>
          <w:lang w:bidi="fa-IR"/>
        </w:rPr>
        <w:t>:</w:t>
      </w:r>
      <w:r>
        <w:rPr>
          <w:rFonts w:cs="B Lotus" w:hint="cs"/>
          <w:sz w:val="28"/>
          <w:szCs w:val="28"/>
          <w:rtl/>
          <w:lang w:bidi="fa-IR"/>
        </w:rPr>
        <w:t xml:space="preserve"> هیچ مجازاتی برای فرد آزادی که برده‌ای را بکشد، قائل نشده‌‌اند! </w:t>
      </w:r>
    </w:p>
    <w:p w:rsidR="00DB70E3" w:rsidRDefault="00DB70E3" w:rsidP="00CF425B">
      <w:pPr>
        <w:ind w:firstLine="284"/>
        <w:jc w:val="both"/>
        <w:rPr>
          <w:rFonts w:cs="B Lotus"/>
          <w:sz w:val="28"/>
          <w:szCs w:val="28"/>
          <w:rtl/>
          <w:lang w:bidi="fa-IR"/>
        </w:rPr>
      </w:pPr>
      <w:r>
        <w:rPr>
          <w:rFonts w:cs="B Lotus" w:hint="cs"/>
          <w:sz w:val="28"/>
          <w:szCs w:val="28"/>
          <w:rtl/>
          <w:lang w:bidi="fa-IR"/>
        </w:rPr>
        <w:t>گذشته از</w:t>
      </w:r>
      <w:r w:rsidR="00B320D7">
        <w:rPr>
          <w:rFonts w:cs="B Lotus" w:hint="cs"/>
          <w:sz w:val="28"/>
          <w:szCs w:val="28"/>
          <w:rtl/>
          <w:lang w:bidi="fa-IR"/>
        </w:rPr>
        <w:t xml:space="preserve"> کتاب‌ها</w:t>
      </w:r>
      <w:r>
        <w:rPr>
          <w:rFonts w:cs="B Lotus" w:hint="cs"/>
          <w:sz w:val="28"/>
          <w:szCs w:val="28"/>
          <w:rtl/>
          <w:lang w:bidi="fa-IR"/>
        </w:rPr>
        <w:t xml:space="preserve">ی فقهی اگر این خاورشناسان به «تفاسیر قرآن» نیز از </w:t>
      </w:r>
      <w:r w:rsidR="004657A0">
        <w:rPr>
          <w:rFonts w:cs="B Lotus" w:hint="cs"/>
          <w:sz w:val="28"/>
          <w:szCs w:val="28"/>
          <w:rtl/>
          <w:lang w:bidi="fa-IR"/>
        </w:rPr>
        <w:t>راه دقت نگاه می‌کردند، دچار چنین اشتباهی نمی‌شدند زیرا تفاسیر معروف (ذیل آیة 178 سورة بقره آراء فقها را در این باره آورده‌‌اند</w:t>
      </w:r>
      <w:r w:rsidR="005B5918">
        <w:rPr>
          <w:rFonts w:cs="B Lotus" w:hint="cs"/>
          <w:sz w:val="28"/>
          <w:szCs w:val="28"/>
          <w:rtl/>
          <w:lang w:bidi="fa-IR"/>
        </w:rPr>
        <w:t>،</w:t>
      </w:r>
      <w:r w:rsidR="004657A0">
        <w:rPr>
          <w:rFonts w:cs="B Lotus" w:hint="cs"/>
          <w:sz w:val="28"/>
          <w:szCs w:val="28"/>
          <w:rtl/>
          <w:lang w:bidi="fa-IR"/>
        </w:rPr>
        <w:t xml:space="preserve"> مثلاً </w:t>
      </w:r>
      <w:r w:rsidR="00FB408E">
        <w:rPr>
          <w:rFonts w:cs="B Lotus" w:hint="cs"/>
          <w:sz w:val="28"/>
          <w:szCs w:val="28"/>
          <w:rtl/>
          <w:lang w:bidi="fa-IR"/>
        </w:rPr>
        <w:t>قرطبی در تفسیر</w:t>
      </w:r>
      <w:r w:rsidR="00221F53">
        <w:rPr>
          <w:rFonts w:cs="B Lotus" w:hint="cs"/>
          <w:sz w:val="28"/>
          <w:szCs w:val="28"/>
          <w:rtl/>
          <w:lang w:bidi="fa-IR"/>
        </w:rPr>
        <w:t>:</w:t>
      </w:r>
      <w:r w:rsidR="00FB408E">
        <w:rPr>
          <w:rFonts w:cs="B Lotus" w:hint="cs"/>
          <w:sz w:val="28"/>
          <w:szCs w:val="28"/>
          <w:rtl/>
          <w:lang w:bidi="fa-IR"/>
        </w:rPr>
        <w:t xml:space="preserve"> (الجامع لأحکام القرآن) از فتوای «موافقان قصاص» بدین گونه یاد می‌کند</w:t>
      </w:r>
      <w:r w:rsidR="00221F53">
        <w:rPr>
          <w:rFonts w:cs="B Lotus" w:hint="cs"/>
          <w:sz w:val="28"/>
          <w:szCs w:val="28"/>
          <w:rtl/>
          <w:lang w:bidi="fa-IR"/>
        </w:rPr>
        <w:t>:</w:t>
      </w:r>
      <w:r w:rsidR="00FB408E">
        <w:rPr>
          <w:rFonts w:cs="B Lotus" w:hint="cs"/>
          <w:sz w:val="28"/>
          <w:szCs w:val="28"/>
          <w:rtl/>
          <w:lang w:bidi="fa-IR"/>
        </w:rPr>
        <w:t xml:space="preserve"> </w:t>
      </w:r>
    </w:p>
    <w:p w:rsidR="00721B0F" w:rsidRPr="00721B0F" w:rsidRDefault="00721B0F" w:rsidP="00D57E97">
      <w:pPr>
        <w:pStyle w:val="a2"/>
        <w:rPr>
          <w:rtl/>
        </w:rPr>
      </w:pPr>
      <w:r>
        <w:rPr>
          <w:rFonts w:hint="cs"/>
          <w:rtl/>
        </w:rPr>
        <w:t>«</w:t>
      </w:r>
      <w:r w:rsidRPr="00721B0F">
        <w:rPr>
          <w:rtl/>
        </w:rPr>
        <w:t>واتفق أبو حنيفة وأصحابه و</w:t>
      </w:r>
      <w:r>
        <w:rPr>
          <w:rtl/>
        </w:rPr>
        <w:t xml:space="preserve">الثوري و ابن </w:t>
      </w:r>
      <w:r>
        <w:rPr>
          <w:rFonts w:hint="cs"/>
          <w:rtl/>
        </w:rPr>
        <w:t>أ</w:t>
      </w:r>
      <w:r w:rsidRPr="00721B0F">
        <w:rPr>
          <w:rtl/>
        </w:rPr>
        <w:t>بي ليلى على أن الحر يقتل بالعبد كما يقتل العبد به</w:t>
      </w:r>
      <w:r>
        <w:rPr>
          <w:rFonts w:hint="cs"/>
          <w:rtl/>
        </w:rPr>
        <w:t>،</w:t>
      </w:r>
      <w:r w:rsidRPr="00721B0F">
        <w:rPr>
          <w:rtl/>
        </w:rPr>
        <w:t xml:space="preserve"> وهو قول داود</w:t>
      </w:r>
      <w:r>
        <w:rPr>
          <w:rFonts w:hint="cs"/>
          <w:rtl/>
        </w:rPr>
        <w:t>،</w:t>
      </w:r>
      <w:r w:rsidRPr="00721B0F">
        <w:rPr>
          <w:rtl/>
        </w:rPr>
        <w:t xml:space="preserve"> وروي ذلك عن علي وابن مسعود </w:t>
      </w:r>
      <w:r>
        <w:rPr>
          <w:rFonts w:hint="cs"/>
          <w:rtl/>
        </w:rPr>
        <w:t>-</w:t>
      </w:r>
      <w:r w:rsidRPr="00721B0F">
        <w:rPr>
          <w:rtl/>
        </w:rPr>
        <w:t>رضي الله عنهما</w:t>
      </w:r>
      <w:r>
        <w:rPr>
          <w:rFonts w:hint="cs"/>
          <w:rtl/>
        </w:rPr>
        <w:t>-</w:t>
      </w:r>
      <w:r w:rsidRPr="00721B0F">
        <w:rPr>
          <w:rtl/>
        </w:rPr>
        <w:t xml:space="preserve"> وبه قال سعيد بن المسيب و قتادة و إبراهيم النخعي و الحكم بن عيينة</w:t>
      </w:r>
      <w:r>
        <w:rPr>
          <w:rFonts w:hint="cs"/>
          <w:rtl/>
        </w:rPr>
        <w:t>».</w:t>
      </w:r>
    </w:p>
    <w:p w:rsidR="00226895" w:rsidRDefault="00996FF3" w:rsidP="00721B0F">
      <w:pPr>
        <w:ind w:firstLine="284"/>
        <w:jc w:val="both"/>
        <w:rPr>
          <w:rFonts w:cs="B Lotus"/>
          <w:sz w:val="28"/>
          <w:szCs w:val="28"/>
          <w:rtl/>
          <w:lang w:bidi="fa-IR"/>
        </w:rPr>
      </w:pPr>
      <w:r>
        <w:rPr>
          <w:rFonts w:cs="B Lotus" w:hint="cs"/>
          <w:sz w:val="28"/>
          <w:szCs w:val="28"/>
          <w:rtl/>
          <w:lang w:bidi="fa-IR"/>
        </w:rPr>
        <w:t>یعنی</w:t>
      </w:r>
      <w:r w:rsidR="00221F53">
        <w:rPr>
          <w:rFonts w:cs="B Lotus" w:hint="cs"/>
          <w:sz w:val="28"/>
          <w:szCs w:val="28"/>
          <w:rtl/>
          <w:lang w:bidi="fa-IR"/>
        </w:rPr>
        <w:t>:</w:t>
      </w:r>
      <w:r>
        <w:rPr>
          <w:rFonts w:cs="B Lotus" w:hint="cs"/>
          <w:sz w:val="28"/>
          <w:szCs w:val="28"/>
          <w:rtl/>
          <w:lang w:bidi="fa-IR"/>
        </w:rPr>
        <w:t xml:space="preserve"> «ابوحنیفه و یارانش و سفیان ثوری و ابن ابی لیلی، اتفاق دارند که در (شریعت اسلام) شخص آزاد به دلیل کشتن برده، کشته می‌شود چنانکه برده را نیز به دلیل کشتن آزاد می‌کشند. و داود ظاهری نیز چنین</w:t>
      </w:r>
      <w:r w:rsidR="00495937">
        <w:rPr>
          <w:rFonts w:cs="B Lotus" w:hint="cs"/>
          <w:sz w:val="28"/>
          <w:szCs w:val="28"/>
          <w:rtl/>
          <w:lang w:bidi="fa-IR"/>
        </w:rPr>
        <w:t xml:space="preserve"> گفته است</w:t>
      </w:r>
      <w:r w:rsidR="00721B0F">
        <w:rPr>
          <w:rFonts w:cs="B Lotus" w:hint="cs"/>
          <w:sz w:val="28"/>
          <w:szCs w:val="28"/>
          <w:rtl/>
          <w:lang w:bidi="fa-IR"/>
        </w:rPr>
        <w:t>،</w:t>
      </w:r>
      <w:r w:rsidR="00495937">
        <w:rPr>
          <w:rFonts w:cs="B Lotus" w:hint="cs"/>
          <w:sz w:val="28"/>
          <w:szCs w:val="28"/>
          <w:rtl/>
          <w:lang w:bidi="fa-IR"/>
        </w:rPr>
        <w:t xml:space="preserve"> و در این</w:t>
      </w:r>
      <w:r w:rsidR="00405623">
        <w:rPr>
          <w:rFonts w:cs="B Lotus" w:hint="cs"/>
          <w:sz w:val="28"/>
          <w:szCs w:val="28"/>
          <w:rtl/>
          <w:lang w:bidi="fa-IR"/>
        </w:rPr>
        <w:t xml:space="preserve"> باره از علی</w:t>
      </w:r>
      <w:r w:rsidR="00721B0F">
        <w:rPr>
          <w:rFonts w:cs="B Lotus" w:hint="cs"/>
          <w:sz w:val="28"/>
          <w:szCs w:val="28"/>
          <w:rtl/>
          <w:lang w:bidi="fa-IR"/>
        </w:rPr>
        <w:t xml:space="preserve"> </w:t>
      </w:r>
      <w:r w:rsidR="00405623">
        <w:rPr>
          <w:rFonts w:cs="B Lotus" w:hint="cs"/>
          <w:sz w:val="28"/>
          <w:szCs w:val="28"/>
          <w:rtl/>
          <w:lang w:bidi="fa-IR"/>
        </w:rPr>
        <w:t>و عبدالله بن مسعود</w:t>
      </w:r>
      <w:r w:rsidR="00721B0F">
        <w:rPr>
          <w:rFonts w:cs="B Lotus" w:hint="cs"/>
          <w:sz w:val="28"/>
          <w:szCs w:val="28"/>
          <w:rtl/>
          <w:lang w:bidi="fa-IR"/>
        </w:rPr>
        <w:t xml:space="preserve"> </w:t>
      </w:r>
      <w:r w:rsidR="00721B0F" w:rsidRPr="00721B0F">
        <w:rPr>
          <w:rFonts w:cs="B Lotus"/>
          <w:sz w:val="28"/>
          <w:szCs w:val="28"/>
          <w:rtl/>
          <w:lang w:bidi="fa-IR"/>
        </w:rPr>
        <w:t>-رضي الله عنهما-</w:t>
      </w:r>
      <w:r w:rsidR="00405623">
        <w:rPr>
          <w:rFonts w:cs="B Lotus" w:hint="cs"/>
          <w:sz w:val="28"/>
          <w:szCs w:val="28"/>
          <w:rtl/>
          <w:lang w:bidi="fa-IR"/>
        </w:rPr>
        <w:t xml:space="preserve"> نیز روایتی آورده‌اند و سعید بن مسیب و قتاده و ابراهیم </w:t>
      </w:r>
      <w:r w:rsidR="00A638F8">
        <w:rPr>
          <w:rFonts w:cs="B Lotus" w:hint="cs"/>
          <w:sz w:val="28"/>
          <w:szCs w:val="28"/>
          <w:rtl/>
          <w:lang w:bidi="fa-IR"/>
        </w:rPr>
        <w:t xml:space="preserve">نخعی و حکم بن عیینه هم بر این قول رفته‌اند». </w:t>
      </w:r>
    </w:p>
    <w:p w:rsidR="00A638F8" w:rsidRDefault="00A638F8" w:rsidP="00721B0F">
      <w:pPr>
        <w:ind w:firstLine="284"/>
        <w:jc w:val="both"/>
        <w:rPr>
          <w:rFonts w:cs="B Lotus"/>
          <w:sz w:val="28"/>
          <w:szCs w:val="28"/>
          <w:rtl/>
          <w:lang w:bidi="fa-IR"/>
        </w:rPr>
      </w:pPr>
      <w:r>
        <w:rPr>
          <w:rFonts w:cs="B Lotus" w:hint="cs"/>
          <w:sz w:val="28"/>
          <w:szCs w:val="28"/>
          <w:rtl/>
          <w:lang w:bidi="fa-IR"/>
        </w:rPr>
        <w:t>و بیضاوی در تفسیر</w:t>
      </w:r>
      <w:r w:rsidR="00221F53">
        <w:rPr>
          <w:rFonts w:cs="B Lotus" w:hint="cs"/>
          <w:sz w:val="28"/>
          <w:szCs w:val="28"/>
          <w:rtl/>
          <w:lang w:bidi="fa-IR"/>
        </w:rPr>
        <w:t>:</w:t>
      </w:r>
      <w:r>
        <w:rPr>
          <w:rFonts w:cs="B Lotus" w:hint="cs"/>
          <w:sz w:val="28"/>
          <w:szCs w:val="28"/>
          <w:rtl/>
          <w:lang w:bidi="fa-IR"/>
        </w:rPr>
        <w:t xml:space="preserve"> (أنوار التنزیل وأسرار التأویل) از فتوای «مخالفان قصاص» چنین حکایت می‌کند</w:t>
      </w:r>
      <w:r w:rsidR="00221F53">
        <w:rPr>
          <w:rFonts w:cs="B Lotus" w:hint="cs"/>
          <w:sz w:val="28"/>
          <w:szCs w:val="28"/>
          <w:rtl/>
          <w:lang w:bidi="fa-IR"/>
        </w:rPr>
        <w:t>:</w:t>
      </w:r>
      <w:r>
        <w:rPr>
          <w:rFonts w:cs="B Lotus" w:hint="cs"/>
          <w:sz w:val="28"/>
          <w:szCs w:val="28"/>
          <w:rtl/>
          <w:lang w:bidi="fa-IR"/>
        </w:rPr>
        <w:t xml:space="preserve"> </w:t>
      </w:r>
    </w:p>
    <w:p w:rsidR="00F76DB6" w:rsidRDefault="004831A4" w:rsidP="00D57E97">
      <w:pPr>
        <w:pStyle w:val="a2"/>
        <w:rPr>
          <w:rFonts w:cs="B Badr"/>
          <w:sz w:val="32"/>
          <w:szCs w:val="32"/>
          <w:rtl/>
        </w:rPr>
      </w:pPr>
      <w:r>
        <w:rPr>
          <w:rFonts w:hint="cs"/>
          <w:rtl/>
        </w:rPr>
        <w:t>«</w:t>
      </w:r>
      <w:r w:rsidRPr="004831A4">
        <w:rPr>
          <w:rtl/>
        </w:rPr>
        <w:t xml:space="preserve">وإنما منع مالك والشافعي </w:t>
      </w:r>
      <w:r>
        <w:rPr>
          <w:rFonts w:hint="cs"/>
          <w:rtl/>
        </w:rPr>
        <w:t>-</w:t>
      </w:r>
      <w:r w:rsidRPr="004831A4">
        <w:rPr>
          <w:rtl/>
        </w:rPr>
        <w:t>رضي الله تعالى عنهما</w:t>
      </w:r>
      <w:r>
        <w:rPr>
          <w:rFonts w:hint="cs"/>
          <w:rtl/>
        </w:rPr>
        <w:t>-</w:t>
      </w:r>
      <w:r w:rsidRPr="004831A4">
        <w:rPr>
          <w:rtl/>
        </w:rPr>
        <w:t xml:space="preserve"> قتل الحر بالعبد سواء كان عبده أو عبد غيره</w:t>
      </w:r>
      <w:r>
        <w:rPr>
          <w:rFonts w:hint="cs"/>
          <w:rtl/>
        </w:rPr>
        <w:t>،</w:t>
      </w:r>
      <w:r w:rsidRPr="004831A4">
        <w:rPr>
          <w:rtl/>
        </w:rPr>
        <w:t xml:space="preserve"> لما روي عن علي </w:t>
      </w:r>
      <w:r>
        <w:rPr>
          <w:rFonts w:hint="cs"/>
          <w:rtl/>
        </w:rPr>
        <w:t>-</w:t>
      </w:r>
      <w:r w:rsidRPr="004831A4">
        <w:rPr>
          <w:rtl/>
        </w:rPr>
        <w:t>رضي الله تعالى عنه</w:t>
      </w:r>
      <w:r>
        <w:rPr>
          <w:rFonts w:hint="cs"/>
          <w:rtl/>
        </w:rPr>
        <w:t>-</w:t>
      </w:r>
      <w:r w:rsidRPr="004831A4">
        <w:rPr>
          <w:rtl/>
        </w:rPr>
        <w:t>: أن رجلا</w:t>
      </w:r>
      <w:r>
        <w:rPr>
          <w:rFonts w:hint="cs"/>
          <w:rtl/>
        </w:rPr>
        <w:t>ً</w:t>
      </w:r>
      <w:r w:rsidRPr="004831A4">
        <w:rPr>
          <w:rtl/>
        </w:rPr>
        <w:t xml:space="preserve"> قتل عبده فجلده الرسول صلى الله عليه وسلم ونفاه سنة ولم يقده به</w:t>
      </w:r>
      <w:r>
        <w:rPr>
          <w:rFonts w:hint="cs"/>
          <w:rtl/>
        </w:rPr>
        <w:t>»</w:t>
      </w:r>
      <w:r w:rsidR="00495937" w:rsidRPr="00C73DA7">
        <w:rPr>
          <w:rStyle w:val="FootnoteReference"/>
          <w:rFonts w:cs="B Lotus"/>
          <w:sz w:val="28"/>
          <w:szCs w:val="28"/>
          <w:rtl/>
        </w:rPr>
        <w:footnoteReference w:id="156"/>
      </w:r>
      <w:r>
        <w:rPr>
          <w:rFonts w:hint="cs"/>
          <w:rtl/>
        </w:rPr>
        <w:t>.</w:t>
      </w:r>
      <w:r w:rsidR="0015391A">
        <w:rPr>
          <w:rFonts w:cs="B Badr" w:hint="cs"/>
          <w:sz w:val="32"/>
          <w:szCs w:val="32"/>
          <w:rtl/>
        </w:rPr>
        <w:t xml:space="preserve"> </w:t>
      </w:r>
    </w:p>
    <w:p w:rsidR="0015391A" w:rsidRDefault="0015391A" w:rsidP="00315C35">
      <w:pPr>
        <w:ind w:firstLine="284"/>
        <w:jc w:val="both"/>
        <w:rPr>
          <w:rFonts w:cs="B Lotus"/>
          <w:sz w:val="28"/>
          <w:szCs w:val="28"/>
          <w:rtl/>
          <w:lang w:bidi="fa-IR"/>
        </w:rPr>
      </w:pPr>
      <w:r>
        <w:rPr>
          <w:rFonts w:cs="B Lotus" w:hint="cs"/>
          <w:sz w:val="28"/>
          <w:szCs w:val="28"/>
          <w:rtl/>
          <w:lang w:bidi="fa-IR"/>
        </w:rPr>
        <w:t>«مالک و شافعی کشتن شخص آزادی را که بردة خویش یا</w:t>
      </w:r>
      <w:r w:rsidR="00596248">
        <w:rPr>
          <w:rFonts w:cs="B Lotus" w:hint="cs"/>
          <w:sz w:val="28"/>
          <w:szCs w:val="28"/>
          <w:rtl/>
          <w:lang w:bidi="fa-IR"/>
        </w:rPr>
        <w:t xml:space="preserve"> دیگری را کشته باشد، تنها از آنر</w:t>
      </w:r>
      <w:r>
        <w:rPr>
          <w:rFonts w:cs="B Lotus" w:hint="cs"/>
          <w:sz w:val="28"/>
          <w:szCs w:val="28"/>
          <w:rtl/>
          <w:lang w:bidi="fa-IR"/>
        </w:rPr>
        <w:t xml:space="preserve">و منع </w:t>
      </w:r>
      <w:r w:rsidR="00285249">
        <w:rPr>
          <w:rFonts w:cs="B Lotus" w:hint="cs"/>
          <w:sz w:val="28"/>
          <w:szCs w:val="28"/>
          <w:rtl/>
          <w:lang w:bidi="fa-IR"/>
        </w:rPr>
        <w:t>کرده‌‌اند که از علی</w:t>
      </w:r>
      <w:r w:rsidR="00596248">
        <w:rPr>
          <w:rFonts w:cs="B Lotus" w:hint="cs"/>
          <w:sz w:val="28"/>
          <w:szCs w:val="28"/>
          <w:rtl/>
          <w:lang w:bidi="fa-IR"/>
        </w:rPr>
        <w:t xml:space="preserve"> </w:t>
      </w:r>
      <w:r w:rsidR="00285249">
        <w:rPr>
          <w:rFonts w:cs="B Lotus" w:hint="cs"/>
          <w:sz w:val="28"/>
          <w:szCs w:val="28"/>
          <w:lang w:bidi="fa-IR"/>
        </w:rPr>
        <w:sym w:font="AGA Arabesque" w:char="F075"/>
      </w:r>
      <w:r w:rsidR="00285249">
        <w:rPr>
          <w:rFonts w:cs="B Lotus" w:hint="cs"/>
          <w:sz w:val="28"/>
          <w:szCs w:val="28"/>
          <w:rtl/>
          <w:lang w:bidi="fa-IR"/>
        </w:rPr>
        <w:t xml:space="preserve"> روایت شده است</w:t>
      </w:r>
      <w:r w:rsidR="00221F53">
        <w:rPr>
          <w:rFonts w:cs="B Lotus" w:hint="cs"/>
          <w:sz w:val="28"/>
          <w:szCs w:val="28"/>
          <w:rtl/>
          <w:lang w:bidi="fa-IR"/>
        </w:rPr>
        <w:t>:</w:t>
      </w:r>
      <w:r w:rsidR="00285249">
        <w:rPr>
          <w:rFonts w:cs="B Lotus" w:hint="cs"/>
          <w:sz w:val="28"/>
          <w:szCs w:val="28"/>
          <w:rtl/>
          <w:lang w:bidi="fa-IR"/>
        </w:rPr>
        <w:t xml:space="preserve"> مردی، غلام خود را کشت و پیامبر او را صد تازیانه زد و یکسال حبس فرمود ولی وی را به قصاص نکشت». </w:t>
      </w:r>
    </w:p>
    <w:p w:rsidR="00767192" w:rsidRDefault="00767192" w:rsidP="00F76DB6">
      <w:pPr>
        <w:ind w:firstLine="284"/>
        <w:jc w:val="both"/>
        <w:rPr>
          <w:rFonts w:cs="B Lotus"/>
          <w:sz w:val="28"/>
          <w:szCs w:val="28"/>
          <w:rtl/>
          <w:lang w:bidi="fa-IR"/>
        </w:rPr>
      </w:pPr>
      <w:r>
        <w:rPr>
          <w:rFonts w:cs="B Lotus" w:hint="cs"/>
          <w:sz w:val="28"/>
          <w:szCs w:val="28"/>
          <w:rtl/>
          <w:lang w:bidi="fa-IR"/>
        </w:rPr>
        <w:t xml:space="preserve">از اینجا دانسته می‌شود که مالک و شافعی هر چند کیفر قصاص را برای </w:t>
      </w:r>
      <w:r w:rsidR="00C10647">
        <w:rPr>
          <w:rFonts w:cs="B Lotus" w:hint="cs"/>
          <w:sz w:val="28"/>
          <w:szCs w:val="28"/>
          <w:rtl/>
          <w:lang w:bidi="fa-IR"/>
        </w:rPr>
        <w:t xml:space="preserve">قاتل مزبور، نپذیرفته‌اند ولی به کیفر دیگری برای او </w:t>
      </w:r>
      <w:r w:rsidR="00C10647">
        <w:rPr>
          <w:rFonts w:cs="Times New Roman" w:hint="cs"/>
          <w:sz w:val="28"/>
          <w:szCs w:val="28"/>
          <w:rtl/>
          <w:lang w:bidi="fa-IR"/>
        </w:rPr>
        <w:t>–</w:t>
      </w:r>
      <w:r w:rsidR="00C10647">
        <w:rPr>
          <w:rFonts w:cs="B Lotus" w:hint="cs"/>
          <w:sz w:val="28"/>
          <w:szCs w:val="28"/>
          <w:rtl/>
          <w:lang w:bidi="fa-IR"/>
        </w:rPr>
        <w:t xml:space="preserve"> که در روایت علی</w:t>
      </w:r>
      <w:r w:rsidR="00FA68EB">
        <w:rPr>
          <w:rFonts w:cs="B Lotus" w:hint="cs"/>
          <w:sz w:val="28"/>
          <w:szCs w:val="28"/>
          <w:rtl/>
          <w:lang w:bidi="fa-IR"/>
        </w:rPr>
        <w:t xml:space="preserve"> </w:t>
      </w:r>
      <w:r w:rsidR="00C10647">
        <w:rPr>
          <w:rFonts w:cs="B Lotus" w:hint="cs"/>
          <w:sz w:val="28"/>
          <w:szCs w:val="28"/>
          <w:lang w:bidi="fa-IR"/>
        </w:rPr>
        <w:sym w:font="AGA Arabesque" w:char="F075"/>
      </w:r>
      <w:r w:rsidR="00C10647">
        <w:rPr>
          <w:rFonts w:cs="B Lotus" w:hint="cs"/>
          <w:sz w:val="28"/>
          <w:szCs w:val="28"/>
          <w:rtl/>
          <w:lang w:bidi="fa-IR"/>
        </w:rPr>
        <w:t xml:space="preserve"> </w:t>
      </w:r>
      <w:r w:rsidR="00371812">
        <w:rPr>
          <w:rFonts w:cs="B Lotus" w:hint="cs"/>
          <w:sz w:val="28"/>
          <w:szCs w:val="28"/>
          <w:rtl/>
          <w:lang w:bidi="fa-IR"/>
        </w:rPr>
        <w:t xml:space="preserve">یاد شده </w:t>
      </w:r>
      <w:r w:rsidR="00371812">
        <w:rPr>
          <w:rFonts w:cs="Times New Roman" w:hint="cs"/>
          <w:sz w:val="28"/>
          <w:szCs w:val="28"/>
          <w:rtl/>
          <w:lang w:bidi="fa-IR"/>
        </w:rPr>
        <w:t>–</w:t>
      </w:r>
      <w:r w:rsidR="00371812">
        <w:rPr>
          <w:rFonts w:cs="B Lotus" w:hint="cs"/>
          <w:sz w:val="28"/>
          <w:szCs w:val="28"/>
          <w:rtl/>
          <w:lang w:bidi="fa-IR"/>
        </w:rPr>
        <w:t xml:space="preserve"> فتوی داده‌اند. </w:t>
      </w:r>
    </w:p>
    <w:p w:rsidR="00371812" w:rsidRDefault="00371812" w:rsidP="00F76DB6">
      <w:pPr>
        <w:ind w:firstLine="284"/>
        <w:jc w:val="both"/>
        <w:rPr>
          <w:rFonts w:cs="B Lotus"/>
          <w:sz w:val="28"/>
          <w:szCs w:val="28"/>
          <w:rtl/>
          <w:lang w:bidi="fa-IR"/>
        </w:rPr>
      </w:pPr>
      <w:r>
        <w:rPr>
          <w:rFonts w:cs="B Lotus" w:hint="cs"/>
          <w:sz w:val="28"/>
          <w:szCs w:val="28"/>
          <w:rtl/>
          <w:lang w:bidi="fa-IR"/>
        </w:rPr>
        <w:t>برونشویگ در جای دیگر از مقالة خود می‌نویسد</w:t>
      </w:r>
      <w:r w:rsidR="00221F53">
        <w:rPr>
          <w:rFonts w:cs="B Lotus" w:hint="cs"/>
          <w:sz w:val="28"/>
          <w:szCs w:val="28"/>
          <w:rtl/>
          <w:lang w:bidi="fa-IR"/>
        </w:rPr>
        <w:t>:</w:t>
      </w:r>
      <w:r>
        <w:rPr>
          <w:rFonts w:cs="B Lotus" w:hint="cs"/>
          <w:sz w:val="28"/>
          <w:szCs w:val="28"/>
          <w:rtl/>
          <w:lang w:bidi="fa-IR"/>
        </w:rPr>
        <w:t xml:space="preserve"> </w:t>
      </w:r>
    </w:p>
    <w:p w:rsidR="00A613EB" w:rsidRDefault="00C36B1C" w:rsidP="00FA68EB">
      <w:pPr>
        <w:ind w:firstLine="284"/>
        <w:jc w:val="both"/>
        <w:rPr>
          <w:rFonts w:cs="B Lotus"/>
          <w:sz w:val="28"/>
          <w:szCs w:val="28"/>
          <w:rtl/>
          <w:lang w:bidi="fa-IR"/>
        </w:rPr>
      </w:pPr>
      <w:r>
        <w:rPr>
          <w:rFonts w:cs="B Lotus" w:hint="cs"/>
          <w:sz w:val="28"/>
          <w:szCs w:val="28"/>
          <w:rtl/>
          <w:lang w:bidi="fa-IR"/>
        </w:rPr>
        <w:t xml:space="preserve">«همة مذاهب بر این قول‌اند که برده‌دار می‌تواند </w:t>
      </w:r>
      <w:r w:rsidR="00A613EB">
        <w:rPr>
          <w:rFonts w:cs="B Lotus" w:hint="cs"/>
          <w:sz w:val="28"/>
          <w:szCs w:val="28"/>
          <w:rtl/>
          <w:lang w:bidi="fa-IR"/>
        </w:rPr>
        <w:t>نسبت به دارایی بردة خود هر گونه که بخواهد تصرف کند و آزادانه</w:t>
      </w:r>
      <w:r w:rsidR="0060058E">
        <w:rPr>
          <w:rFonts w:cs="B Lotus" w:hint="cs"/>
          <w:sz w:val="28"/>
          <w:szCs w:val="28"/>
          <w:rtl/>
          <w:lang w:bidi="fa-IR"/>
        </w:rPr>
        <w:t xml:space="preserve"> آن را </w:t>
      </w:r>
      <w:r w:rsidR="00A613EB">
        <w:rPr>
          <w:rFonts w:cs="B Lotus" w:hint="cs"/>
          <w:sz w:val="28"/>
          <w:szCs w:val="28"/>
          <w:rtl/>
          <w:lang w:bidi="fa-IR"/>
        </w:rPr>
        <w:t>در اختیار گیرد»</w:t>
      </w:r>
      <w:r w:rsidR="00495937" w:rsidRPr="00C73DA7">
        <w:rPr>
          <w:rStyle w:val="FootnoteReference"/>
          <w:rFonts w:cs="B Lotus"/>
          <w:sz w:val="28"/>
          <w:szCs w:val="28"/>
          <w:rtl/>
          <w:lang w:bidi="fa-IR"/>
        </w:rPr>
        <w:footnoteReference w:id="157"/>
      </w:r>
      <w:r w:rsidR="00FA68EB">
        <w:rPr>
          <w:rFonts w:cs="B Lotus" w:hint="cs"/>
          <w:sz w:val="28"/>
          <w:szCs w:val="28"/>
          <w:rtl/>
          <w:lang w:bidi="fa-IR"/>
        </w:rPr>
        <w:t>.</w:t>
      </w:r>
      <w:r w:rsidR="00A613EB">
        <w:rPr>
          <w:rFonts w:cs="B Lotus" w:hint="cs"/>
          <w:sz w:val="28"/>
          <w:szCs w:val="28"/>
          <w:rtl/>
          <w:lang w:bidi="fa-IR"/>
        </w:rPr>
        <w:t xml:space="preserve"> </w:t>
      </w:r>
    </w:p>
    <w:p w:rsidR="00FE5101" w:rsidRDefault="00FE5101" w:rsidP="00A613EB">
      <w:pPr>
        <w:ind w:firstLine="284"/>
        <w:jc w:val="both"/>
        <w:rPr>
          <w:rFonts w:cs="B Lotus"/>
          <w:sz w:val="28"/>
          <w:szCs w:val="28"/>
          <w:rtl/>
          <w:lang w:bidi="fa-IR"/>
        </w:rPr>
      </w:pPr>
      <w:r>
        <w:rPr>
          <w:rFonts w:cs="B Lotus" w:hint="cs"/>
          <w:sz w:val="28"/>
          <w:szCs w:val="28"/>
          <w:rtl/>
          <w:lang w:bidi="fa-IR"/>
        </w:rPr>
        <w:t xml:space="preserve">اگر این ادّعا درست باشد، پس قانون مکاتبه که در قرآن کریم (سورة نور، آیة 33) بدان تصریح شده، چه می‌شود؟ بنابر قانون مزبور، بردگان اجازه دارند با مالکان خود قراردادی ببندند که در برابر پرداخت مالی (یا </w:t>
      </w:r>
      <w:r w:rsidR="00AF01F5">
        <w:rPr>
          <w:rFonts w:cs="B Lotus" w:hint="cs"/>
          <w:sz w:val="28"/>
          <w:szCs w:val="28"/>
          <w:rtl/>
          <w:lang w:bidi="fa-IR"/>
        </w:rPr>
        <w:t>انجام کاری) خویشتن را آزاد سازند و چنانچه بردگان هر چه ب</w:t>
      </w:r>
      <w:r w:rsidR="00A14630">
        <w:rPr>
          <w:rFonts w:cs="B Lotus" w:hint="cs"/>
          <w:sz w:val="28"/>
          <w:szCs w:val="28"/>
          <w:rtl/>
          <w:lang w:bidi="fa-IR"/>
        </w:rPr>
        <w:t xml:space="preserve">ه </w:t>
      </w:r>
      <w:r w:rsidR="00AF01F5">
        <w:rPr>
          <w:rFonts w:cs="B Lotus" w:hint="cs"/>
          <w:sz w:val="28"/>
          <w:szCs w:val="28"/>
          <w:rtl/>
          <w:lang w:bidi="fa-IR"/>
        </w:rPr>
        <w:t xml:space="preserve">دست آوردند از آن برده‌داران باشد، </w:t>
      </w:r>
      <w:r w:rsidR="00665EF2">
        <w:rPr>
          <w:rFonts w:cs="B Lotus" w:hint="cs"/>
          <w:sz w:val="28"/>
          <w:szCs w:val="28"/>
          <w:rtl/>
          <w:lang w:bidi="fa-IR"/>
        </w:rPr>
        <w:t xml:space="preserve">در آن صورت مکاتبه منتفی خواهد بود و مولی حق دارد که دستاورد برده‌اش را بگیرد و او را هم آزاد نکند! </w:t>
      </w:r>
    </w:p>
    <w:p w:rsidR="00665EF2" w:rsidRDefault="00665EF2" w:rsidP="00A613EB">
      <w:pPr>
        <w:ind w:firstLine="284"/>
        <w:jc w:val="both"/>
        <w:rPr>
          <w:rFonts w:cs="B Lotus"/>
          <w:sz w:val="28"/>
          <w:szCs w:val="28"/>
          <w:rtl/>
          <w:lang w:bidi="fa-IR"/>
        </w:rPr>
      </w:pPr>
      <w:r>
        <w:rPr>
          <w:rFonts w:cs="B Lotus" w:hint="cs"/>
          <w:sz w:val="28"/>
          <w:szCs w:val="28"/>
          <w:rtl/>
          <w:lang w:bidi="fa-IR"/>
        </w:rPr>
        <w:t xml:space="preserve">بنابراین، باید اذعان کرد که بردگان در شرایطی می‌توانند </w:t>
      </w:r>
      <w:r w:rsidR="008D5D01">
        <w:rPr>
          <w:rFonts w:cs="B Lotus" w:hint="cs"/>
          <w:sz w:val="28"/>
          <w:szCs w:val="28"/>
          <w:rtl/>
          <w:lang w:bidi="fa-IR"/>
        </w:rPr>
        <w:t xml:space="preserve">مالک اموالی شوند و این شایعه که مملوکان هر چند تلاش کنند، دسترنج آنان نصیب اربابشان خواهد شد، به طور مطلق، درست نیست. </w:t>
      </w:r>
    </w:p>
    <w:p w:rsidR="008D5D01" w:rsidRDefault="008D5D01" w:rsidP="00A613EB">
      <w:pPr>
        <w:ind w:firstLine="284"/>
        <w:jc w:val="both"/>
        <w:rPr>
          <w:rFonts w:cs="B Lotus"/>
          <w:sz w:val="28"/>
          <w:szCs w:val="28"/>
          <w:rtl/>
          <w:lang w:bidi="fa-IR"/>
        </w:rPr>
      </w:pPr>
      <w:r>
        <w:rPr>
          <w:rFonts w:cs="B Lotus" w:hint="cs"/>
          <w:sz w:val="28"/>
          <w:szCs w:val="28"/>
          <w:rtl/>
          <w:lang w:bidi="fa-IR"/>
        </w:rPr>
        <w:t xml:space="preserve">تاریخ </w:t>
      </w:r>
      <w:r w:rsidR="00F378F1">
        <w:rPr>
          <w:rFonts w:cs="B Lotus" w:hint="cs"/>
          <w:sz w:val="28"/>
          <w:szCs w:val="28"/>
          <w:rtl/>
          <w:lang w:bidi="fa-IR"/>
        </w:rPr>
        <w:t>اسلام نیز نشان می‌دهد که بردگان و اسیران برای خود اموالی فراهم می‌آوردند و مالکان ایشان یا دولت،</w:t>
      </w:r>
      <w:r w:rsidR="00B320D7">
        <w:rPr>
          <w:rFonts w:cs="B Lotus" w:hint="cs"/>
          <w:sz w:val="28"/>
          <w:szCs w:val="28"/>
          <w:rtl/>
          <w:lang w:bidi="fa-IR"/>
        </w:rPr>
        <w:t xml:space="preserve"> آن‌ها </w:t>
      </w:r>
      <w:r w:rsidR="00276FF0">
        <w:rPr>
          <w:rFonts w:cs="B Lotus" w:hint="cs"/>
          <w:sz w:val="28"/>
          <w:szCs w:val="28"/>
          <w:rtl/>
          <w:lang w:bidi="fa-IR"/>
        </w:rPr>
        <w:t>را از این کار باز نمی‌داشتند. چنانکه از سلیمان بن حبیب محاربی که در روزگار خلافت عمر‌بن عبدالعزیر، مقام قضاء را به عهده داشت، آورده‌اند که گفت</w:t>
      </w:r>
      <w:r w:rsidR="00221F53">
        <w:rPr>
          <w:rFonts w:cs="B Lotus" w:hint="cs"/>
          <w:sz w:val="28"/>
          <w:szCs w:val="28"/>
          <w:rtl/>
          <w:lang w:bidi="fa-IR"/>
        </w:rPr>
        <w:t>:</w:t>
      </w:r>
      <w:r w:rsidR="00276FF0">
        <w:rPr>
          <w:rFonts w:cs="B Lotus" w:hint="cs"/>
          <w:sz w:val="28"/>
          <w:szCs w:val="28"/>
          <w:rtl/>
          <w:lang w:bidi="fa-IR"/>
        </w:rPr>
        <w:t xml:space="preserve"> </w:t>
      </w:r>
    </w:p>
    <w:p w:rsidR="003370F6" w:rsidRDefault="000B0E29" w:rsidP="00D57E97">
      <w:pPr>
        <w:pStyle w:val="a2"/>
        <w:rPr>
          <w:rFonts w:cs="B Badr"/>
          <w:sz w:val="32"/>
          <w:szCs w:val="32"/>
          <w:rtl/>
        </w:rPr>
      </w:pPr>
      <w:r>
        <w:rPr>
          <w:rFonts w:hint="cs"/>
          <w:rtl/>
        </w:rPr>
        <w:t>«</w:t>
      </w:r>
      <w:r>
        <w:rPr>
          <w:rtl/>
        </w:rPr>
        <w:t>کتب إ</w:t>
      </w:r>
      <w:r>
        <w:rPr>
          <w:rFonts w:hint="cs"/>
          <w:rtl/>
        </w:rPr>
        <w:t>ليَّ</w:t>
      </w:r>
      <w:r w:rsidR="006D1EC2" w:rsidRPr="000B0E29">
        <w:rPr>
          <w:rtl/>
        </w:rPr>
        <w:t xml:space="preserve"> عمر</w:t>
      </w:r>
      <w:r>
        <w:rPr>
          <w:rFonts w:hint="cs"/>
          <w:rtl/>
        </w:rPr>
        <w:t xml:space="preserve"> </w:t>
      </w:r>
      <w:r w:rsidR="006D1EC2" w:rsidRPr="000B0E29">
        <w:rPr>
          <w:rtl/>
        </w:rPr>
        <w:t>بن عبدالعزیز أن أجز للأسیر ما صنع فی ماله، فهو ماله یفعل به ما یشاء</w:t>
      </w:r>
      <w:r>
        <w:rPr>
          <w:rFonts w:hint="cs"/>
          <w:sz w:val="32"/>
          <w:szCs w:val="32"/>
          <w:rtl/>
        </w:rPr>
        <w:t>»</w:t>
      </w:r>
      <w:r w:rsidR="00495937" w:rsidRPr="00C73DA7">
        <w:rPr>
          <w:rStyle w:val="FootnoteReference"/>
          <w:rFonts w:cs="B Lotus"/>
          <w:sz w:val="28"/>
          <w:szCs w:val="28"/>
          <w:rtl/>
        </w:rPr>
        <w:footnoteReference w:id="158"/>
      </w:r>
      <w:r>
        <w:rPr>
          <w:rFonts w:hint="cs"/>
          <w:sz w:val="32"/>
          <w:szCs w:val="32"/>
          <w:rtl/>
        </w:rPr>
        <w:t>.</w:t>
      </w:r>
      <w:r w:rsidR="003370F6">
        <w:rPr>
          <w:rFonts w:cs="B Badr" w:hint="cs"/>
          <w:sz w:val="32"/>
          <w:szCs w:val="32"/>
          <w:rtl/>
        </w:rPr>
        <w:t xml:space="preserve"> </w:t>
      </w:r>
    </w:p>
    <w:p w:rsidR="00E8430C" w:rsidRDefault="00E8430C" w:rsidP="00315C35">
      <w:pPr>
        <w:ind w:firstLine="284"/>
        <w:jc w:val="both"/>
        <w:rPr>
          <w:rFonts w:cs="B Lotus"/>
          <w:sz w:val="28"/>
          <w:szCs w:val="28"/>
          <w:rtl/>
          <w:lang w:bidi="fa-IR"/>
        </w:rPr>
      </w:pPr>
      <w:r>
        <w:rPr>
          <w:rFonts w:cs="B Lotus" w:hint="cs"/>
          <w:sz w:val="28"/>
          <w:szCs w:val="28"/>
          <w:rtl/>
          <w:lang w:bidi="fa-IR"/>
        </w:rPr>
        <w:t>«عمربن عبدالعزیز به من نوشت</w:t>
      </w:r>
      <w:r w:rsidR="00221F53">
        <w:rPr>
          <w:rFonts w:cs="B Lotus" w:hint="cs"/>
          <w:sz w:val="28"/>
          <w:szCs w:val="28"/>
          <w:rtl/>
          <w:lang w:bidi="fa-IR"/>
        </w:rPr>
        <w:t>:</w:t>
      </w:r>
      <w:r>
        <w:rPr>
          <w:rFonts w:cs="B Lotus" w:hint="cs"/>
          <w:sz w:val="28"/>
          <w:szCs w:val="28"/>
          <w:rtl/>
          <w:lang w:bidi="fa-IR"/>
        </w:rPr>
        <w:t xml:space="preserve"> اسیر را برای کاری که با مالش می‌کند، رخصت ده که مال از آن اوست و هر چه بخواهد با آن می‌تواند بکند». </w:t>
      </w:r>
    </w:p>
    <w:p w:rsidR="000F0B9B" w:rsidRDefault="00964F6B" w:rsidP="003370F6">
      <w:pPr>
        <w:ind w:firstLine="284"/>
        <w:jc w:val="both"/>
        <w:rPr>
          <w:rFonts w:cs="B Lotus"/>
          <w:sz w:val="28"/>
          <w:szCs w:val="28"/>
          <w:rtl/>
          <w:lang w:bidi="fa-IR"/>
        </w:rPr>
      </w:pPr>
      <w:r>
        <w:rPr>
          <w:rFonts w:cs="B Lotus" w:hint="cs"/>
          <w:sz w:val="28"/>
          <w:szCs w:val="28"/>
          <w:rtl/>
          <w:lang w:bidi="fa-IR"/>
        </w:rPr>
        <w:t>خطاهای پتروشفسکی و برنشویگ در باب قوانین بردگی، بدانچه گفتیم محدود نیست ولی ما در این رساله به همین اندازه بسنده می‌کنیم و نقد گستردة آراء ایشان و دیگر خاورشناسان را به</w:t>
      </w:r>
      <w:r w:rsidR="009B0B41">
        <w:rPr>
          <w:rFonts w:cs="B Lotus" w:hint="cs"/>
          <w:sz w:val="28"/>
          <w:szCs w:val="28"/>
          <w:rtl/>
          <w:lang w:bidi="fa-IR"/>
        </w:rPr>
        <w:t xml:space="preserve"> </w:t>
      </w:r>
      <w:r>
        <w:rPr>
          <w:rFonts w:cs="B Lotus" w:hint="cs"/>
          <w:sz w:val="28"/>
          <w:szCs w:val="28"/>
          <w:rtl/>
          <w:lang w:bidi="fa-IR"/>
        </w:rPr>
        <w:t>کتاب جداگانه‌ای وامی‌گذرایم.</w:t>
      </w:r>
    </w:p>
    <w:p w:rsidR="00430E07" w:rsidRDefault="00430E07" w:rsidP="003370F6">
      <w:pPr>
        <w:ind w:firstLine="284"/>
        <w:jc w:val="both"/>
        <w:rPr>
          <w:rFonts w:cs="B Lotus"/>
          <w:sz w:val="28"/>
          <w:szCs w:val="28"/>
          <w:rtl/>
          <w:lang w:bidi="fa-IR"/>
        </w:rPr>
        <w:sectPr w:rsidR="00430E07" w:rsidSect="00430E07">
          <w:headerReference w:type="default" r:id="rId24"/>
          <w:footnotePr>
            <w:numRestart w:val="eachPage"/>
          </w:footnotePr>
          <w:type w:val="oddPage"/>
          <w:pgSz w:w="11907" w:h="16840" w:code="9"/>
          <w:pgMar w:top="2552" w:right="2211" w:bottom="2552" w:left="2211" w:header="2552" w:footer="2552" w:gutter="0"/>
          <w:cols w:space="720"/>
          <w:titlePg/>
          <w:bidi/>
          <w:rtlGutter/>
        </w:sectPr>
      </w:pPr>
    </w:p>
    <w:p w:rsidR="00C4138D" w:rsidRPr="00D67ACE" w:rsidRDefault="00C4138D" w:rsidP="00430E07">
      <w:pPr>
        <w:pStyle w:val="a"/>
        <w:rPr>
          <w:rtl/>
        </w:rPr>
      </w:pPr>
      <w:bookmarkStart w:id="51" w:name="_Toc142299255"/>
      <w:bookmarkStart w:id="52" w:name="_Toc337732531"/>
      <w:r w:rsidRPr="00D67ACE">
        <w:rPr>
          <w:rFonts w:hint="cs"/>
          <w:rtl/>
        </w:rPr>
        <w:t>نتیجة مباحث</w:t>
      </w:r>
      <w:bookmarkEnd w:id="51"/>
      <w:bookmarkEnd w:id="52"/>
      <w:r w:rsidRPr="00D67ACE">
        <w:rPr>
          <w:rFonts w:hint="cs"/>
          <w:rtl/>
        </w:rPr>
        <w:t xml:space="preserve"> </w:t>
      </w:r>
    </w:p>
    <w:p w:rsidR="00C4138D" w:rsidRDefault="00C4138D" w:rsidP="003370F6">
      <w:pPr>
        <w:ind w:firstLine="284"/>
        <w:jc w:val="both"/>
        <w:rPr>
          <w:rFonts w:cs="B Lotus"/>
          <w:sz w:val="28"/>
          <w:szCs w:val="28"/>
          <w:rtl/>
          <w:lang w:bidi="fa-IR"/>
        </w:rPr>
      </w:pPr>
      <w:r>
        <w:rPr>
          <w:rFonts w:cs="B Lotus" w:hint="cs"/>
          <w:sz w:val="28"/>
          <w:szCs w:val="28"/>
          <w:rtl/>
          <w:lang w:bidi="fa-IR"/>
        </w:rPr>
        <w:t xml:space="preserve">ازآنچه تاکنون گفته شد بدین نتیجه می‌رسیم که بردگی در تمام مذاهب و اقوام، </w:t>
      </w:r>
      <w:r w:rsidR="00451151">
        <w:rPr>
          <w:rFonts w:cs="B Lotus" w:hint="cs"/>
          <w:sz w:val="28"/>
          <w:szCs w:val="28"/>
          <w:rtl/>
          <w:lang w:bidi="fa-IR"/>
        </w:rPr>
        <w:t xml:space="preserve">سابقه داشته و اسلام، بنیانگذار آن </w:t>
      </w:r>
      <w:r w:rsidR="007A395A">
        <w:rPr>
          <w:rFonts w:cs="B Lotus" w:hint="cs"/>
          <w:sz w:val="28"/>
          <w:szCs w:val="28"/>
          <w:rtl/>
          <w:lang w:bidi="fa-IR"/>
        </w:rPr>
        <w:t xml:space="preserve">نیست. و آنچه در اسلام به عنوان «استرقاق» </w:t>
      </w:r>
      <w:r w:rsidR="00982867">
        <w:rPr>
          <w:rFonts w:cs="B Lotus" w:hint="cs"/>
          <w:sz w:val="28"/>
          <w:szCs w:val="28"/>
          <w:rtl/>
          <w:lang w:bidi="fa-IR"/>
        </w:rPr>
        <w:t xml:space="preserve">تصویب شده «آدم دزدی» یا </w:t>
      </w:r>
      <w:r w:rsidR="0086194A">
        <w:rPr>
          <w:rFonts w:hint="cs"/>
          <w:sz w:val="28"/>
          <w:szCs w:val="28"/>
          <w:rtl/>
          <w:lang w:bidi="fa-IR"/>
        </w:rPr>
        <w:t>«</w:t>
      </w:r>
      <w:r w:rsidR="0086194A">
        <w:rPr>
          <w:rFonts w:cs="B Lotus" w:hint="cs"/>
          <w:sz w:val="28"/>
          <w:szCs w:val="28"/>
          <w:rtl/>
          <w:lang w:bidi="fa-IR"/>
        </w:rPr>
        <w:t>فرزند فروشی</w:t>
      </w:r>
      <w:r w:rsidR="0086194A">
        <w:rPr>
          <w:rFonts w:hint="cs"/>
          <w:sz w:val="28"/>
          <w:szCs w:val="28"/>
          <w:rtl/>
          <w:lang w:bidi="fa-IR"/>
        </w:rPr>
        <w:t>»</w:t>
      </w:r>
      <w:r w:rsidR="00982867">
        <w:rPr>
          <w:rFonts w:cs="B Lotus" w:hint="cs"/>
          <w:sz w:val="28"/>
          <w:szCs w:val="28"/>
          <w:rtl/>
          <w:lang w:bidi="fa-IR"/>
        </w:rPr>
        <w:t xml:space="preserve"> و امثال این امور نبوده است</w:t>
      </w:r>
      <w:r w:rsidR="000F1BCE">
        <w:rPr>
          <w:rFonts w:cs="B Lotus" w:hint="cs"/>
          <w:sz w:val="28"/>
          <w:szCs w:val="28"/>
          <w:rtl/>
          <w:lang w:bidi="fa-IR"/>
        </w:rPr>
        <w:t>،</w:t>
      </w:r>
      <w:r w:rsidR="00982867">
        <w:rPr>
          <w:rFonts w:cs="B Lotus" w:hint="cs"/>
          <w:sz w:val="28"/>
          <w:szCs w:val="28"/>
          <w:rtl/>
          <w:lang w:bidi="fa-IR"/>
        </w:rPr>
        <w:t xml:space="preserve"> بلکه مبدا برده‌گیری در اسلام، جنگ است و اگر جنگی در میان نیاید، </w:t>
      </w:r>
      <w:r w:rsidR="00D573C3">
        <w:rPr>
          <w:rFonts w:cs="B Lotus" w:hint="cs"/>
          <w:sz w:val="28"/>
          <w:szCs w:val="28"/>
          <w:rtl/>
          <w:lang w:bidi="fa-IR"/>
        </w:rPr>
        <w:t>اسلام اجازه نمی‌دهد کسی را به عنوان «برده» یا «اسیر» گرفتار کنند و فقهای اهل سنّت، بر این معنا اجماع دارند همانگونه که فقیهان شیعه نیز همگی</w:t>
      </w:r>
      <w:r w:rsidR="0060058E">
        <w:rPr>
          <w:rFonts w:cs="B Lotus" w:hint="cs"/>
          <w:sz w:val="28"/>
          <w:szCs w:val="28"/>
          <w:rtl/>
          <w:lang w:bidi="fa-IR"/>
        </w:rPr>
        <w:t xml:space="preserve"> آن را </w:t>
      </w:r>
      <w:r w:rsidR="00D573C3">
        <w:rPr>
          <w:rFonts w:cs="B Lotus" w:hint="cs"/>
          <w:sz w:val="28"/>
          <w:szCs w:val="28"/>
          <w:rtl/>
          <w:lang w:bidi="fa-IR"/>
        </w:rPr>
        <w:t xml:space="preserve">پذیرفته‌اند. </w:t>
      </w:r>
    </w:p>
    <w:p w:rsidR="00D429A7" w:rsidRDefault="00D429A7" w:rsidP="003370F6">
      <w:pPr>
        <w:ind w:firstLine="284"/>
        <w:jc w:val="both"/>
        <w:rPr>
          <w:rFonts w:cs="B Lotus"/>
          <w:sz w:val="28"/>
          <w:szCs w:val="28"/>
          <w:rtl/>
          <w:lang w:bidi="fa-IR"/>
        </w:rPr>
      </w:pPr>
      <w:r>
        <w:rPr>
          <w:rFonts w:cs="B Lotus" w:hint="cs"/>
          <w:sz w:val="28"/>
          <w:szCs w:val="28"/>
          <w:rtl/>
          <w:lang w:bidi="fa-IR"/>
        </w:rPr>
        <w:t xml:space="preserve">ضمناً کسانی که با مسلمانان پیمان صلح دارند، پیمانشان معتبر است و نمی‌توان بدون دلیل آن را </w:t>
      </w:r>
      <w:r w:rsidR="00A7472C">
        <w:rPr>
          <w:rFonts w:cs="B Lotus" w:hint="cs"/>
          <w:sz w:val="28"/>
          <w:szCs w:val="28"/>
          <w:rtl/>
          <w:lang w:bidi="fa-IR"/>
        </w:rPr>
        <w:t>نقض کرد هر چند مشرک و بی‌دین باشند چنانکه قرآن مجید دربارة حفظ پیمان با مشرکان می‌فرماید</w:t>
      </w:r>
      <w:r w:rsidR="00221F53">
        <w:rPr>
          <w:rFonts w:cs="B Lotus" w:hint="cs"/>
          <w:sz w:val="28"/>
          <w:szCs w:val="28"/>
          <w:rtl/>
          <w:lang w:bidi="fa-IR"/>
        </w:rPr>
        <w:t>:</w:t>
      </w:r>
    </w:p>
    <w:p w:rsidR="0061532E" w:rsidRDefault="0061532E" w:rsidP="005E3133">
      <w:pPr>
        <w:ind w:firstLine="284"/>
        <w:jc w:val="both"/>
        <w:rPr>
          <w:rFonts w:cs="B Lotus"/>
          <w:sz w:val="28"/>
          <w:szCs w:val="28"/>
          <w:rtl/>
          <w:lang w:bidi="fa-IR"/>
        </w:rPr>
      </w:pPr>
      <w:r>
        <w:rPr>
          <w:rFonts w:ascii="Traditional Arabic" w:hAnsi="Traditional Arabic"/>
          <w:sz w:val="28"/>
          <w:szCs w:val="28"/>
          <w:rtl/>
          <w:lang w:bidi="fa-IR"/>
        </w:rPr>
        <w:t>﴿</w:t>
      </w:r>
      <w:r w:rsidR="005E3133" w:rsidRPr="005E3133">
        <w:rPr>
          <w:rFonts w:cs="KFGQPC Uthmanic Script HAFS"/>
          <w:color w:val="000000"/>
          <w:sz w:val="28"/>
          <w:szCs w:val="28"/>
          <w:rtl/>
        </w:rPr>
        <w:t>فَمَا ٱسۡتَقَٰمُواْ لَكُمۡ فَٱسۡتَقِيمُواْ لَهُمۡۚ إِنَّ ٱللَّهَ يُحِبُّ ٱلۡمُتَّقِينَ ٧</w:t>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التوب</w:t>
      </w:r>
      <w:r>
        <w:rPr>
          <w:rFonts w:ascii="mylotus" w:hAnsi="mylotus" w:cs="mylotus" w:hint="cs"/>
          <w:sz w:val="26"/>
          <w:szCs w:val="26"/>
          <w:rtl/>
        </w:rPr>
        <w:t>ة: 7</w:t>
      </w:r>
      <w:r w:rsidRPr="00235A93">
        <w:rPr>
          <w:rFonts w:ascii="mylotus" w:hAnsi="mylotus" w:cs="mylotus"/>
          <w:sz w:val="26"/>
          <w:szCs w:val="26"/>
          <w:rtl/>
          <w:lang w:bidi="fa-IR"/>
        </w:rPr>
        <w:t>].</w:t>
      </w:r>
    </w:p>
    <w:p w:rsidR="00A7472C" w:rsidRPr="0060058E" w:rsidRDefault="00A7472C" w:rsidP="0060058E">
      <w:pPr>
        <w:ind w:firstLine="284"/>
        <w:jc w:val="both"/>
        <w:rPr>
          <w:rFonts w:cs="B Lotus"/>
          <w:sz w:val="28"/>
          <w:szCs w:val="28"/>
          <w:rtl/>
          <w:lang w:bidi="fa-IR"/>
        </w:rPr>
      </w:pPr>
      <w:r w:rsidRPr="0060058E">
        <w:rPr>
          <w:rFonts w:cs="B Lotus" w:hint="cs"/>
          <w:sz w:val="28"/>
          <w:szCs w:val="28"/>
          <w:rtl/>
          <w:lang w:bidi="fa-IR"/>
        </w:rPr>
        <w:t xml:space="preserve">«تا هنگامی که برایتان پایداری کردند (و پیمانشان را نشکستند) شما هم برای آنان پایداری کنید که خدا پرهیزکاران را دوست دارد». </w:t>
      </w:r>
    </w:p>
    <w:p w:rsidR="000029D5" w:rsidRDefault="000029D5" w:rsidP="00315C35">
      <w:pPr>
        <w:ind w:firstLine="284"/>
        <w:jc w:val="both"/>
        <w:rPr>
          <w:rFonts w:cs="B Lotus"/>
          <w:sz w:val="28"/>
          <w:szCs w:val="28"/>
          <w:rtl/>
          <w:lang w:bidi="fa-IR"/>
        </w:rPr>
      </w:pPr>
      <w:r>
        <w:rPr>
          <w:rFonts w:cs="B Lotus" w:hint="cs"/>
          <w:sz w:val="28"/>
          <w:szCs w:val="28"/>
          <w:rtl/>
          <w:lang w:bidi="fa-IR"/>
        </w:rPr>
        <w:t xml:space="preserve">بنابراین، اسیرانی که مسلمانان بر آنان دست می‌یابند، از </w:t>
      </w:r>
      <w:r w:rsidR="001B3602">
        <w:rPr>
          <w:rFonts w:cs="B Lotus" w:hint="cs"/>
          <w:sz w:val="28"/>
          <w:szCs w:val="28"/>
          <w:rtl/>
          <w:lang w:bidi="fa-IR"/>
        </w:rPr>
        <w:t xml:space="preserve">«کفار محارب» گرفته می‌شوند نه از </w:t>
      </w:r>
      <w:r w:rsidR="00262020">
        <w:rPr>
          <w:rFonts w:hint="cs"/>
          <w:sz w:val="28"/>
          <w:szCs w:val="28"/>
          <w:rtl/>
          <w:lang w:bidi="fa-IR"/>
        </w:rPr>
        <w:t>«</w:t>
      </w:r>
      <w:r w:rsidR="001B3602">
        <w:rPr>
          <w:rFonts w:cs="B Lotus" w:hint="cs"/>
          <w:sz w:val="28"/>
          <w:szCs w:val="28"/>
          <w:rtl/>
          <w:lang w:bidi="fa-IR"/>
        </w:rPr>
        <w:t>کافران صلح‌جو</w:t>
      </w:r>
      <w:r w:rsidR="00262020">
        <w:rPr>
          <w:rFonts w:hint="cs"/>
          <w:sz w:val="28"/>
          <w:szCs w:val="28"/>
          <w:rtl/>
          <w:lang w:bidi="fa-IR"/>
        </w:rPr>
        <w:t>»</w:t>
      </w:r>
      <w:r w:rsidR="00315C35">
        <w:rPr>
          <w:rFonts w:cs="B Lotus" w:hint="cs"/>
          <w:sz w:val="28"/>
          <w:szCs w:val="28"/>
          <w:rtl/>
          <w:lang w:bidi="fa-IR"/>
        </w:rPr>
        <w:t>.</w:t>
      </w:r>
    </w:p>
    <w:p w:rsidR="00E92028" w:rsidRDefault="00E92028" w:rsidP="000029D5">
      <w:pPr>
        <w:ind w:firstLine="284"/>
        <w:jc w:val="both"/>
        <w:rPr>
          <w:rFonts w:cs="B Lotus"/>
          <w:sz w:val="28"/>
          <w:szCs w:val="28"/>
          <w:rtl/>
          <w:lang w:bidi="fa-IR"/>
        </w:rPr>
      </w:pPr>
      <w:r>
        <w:rPr>
          <w:rFonts w:cs="B Lotus" w:hint="cs"/>
          <w:sz w:val="28"/>
          <w:szCs w:val="28"/>
          <w:rtl/>
          <w:lang w:bidi="fa-IR"/>
        </w:rPr>
        <w:t>اما پس از مرحلة اسیر‌گیری، دربارة نحوة رفتار با اسیران،</w:t>
      </w:r>
      <w:r w:rsidR="003C0081">
        <w:rPr>
          <w:rFonts w:cs="B Lotus" w:hint="cs"/>
          <w:sz w:val="28"/>
          <w:szCs w:val="28"/>
          <w:rtl/>
          <w:lang w:bidi="fa-IR"/>
        </w:rPr>
        <w:t xml:space="preserve"> راه‌ها</w:t>
      </w:r>
      <w:r>
        <w:rPr>
          <w:rFonts w:cs="B Lotus" w:hint="cs"/>
          <w:sz w:val="28"/>
          <w:szCs w:val="28"/>
          <w:rtl/>
          <w:lang w:bidi="fa-IR"/>
        </w:rPr>
        <w:t>یی در برابر اسلام وجود داشته که اسلام برخی از</w:t>
      </w:r>
      <w:r w:rsidR="00B320D7">
        <w:rPr>
          <w:rFonts w:cs="B Lotus" w:hint="cs"/>
          <w:sz w:val="28"/>
          <w:szCs w:val="28"/>
          <w:rtl/>
          <w:lang w:bidi="fa-IR"/>
        </w:rPr>
        <w:t xml:space="preserve"> آن‌ها </w:t>
      </w:r>
      <w:r>
        <w:rPr>
          <w:rFonts w:cs="B Lotus" w:hint="cs"/>
          <w:sz w:val="28"/>
          <w:szCs w:val="28"/>
          <w:rtl/>
          <w:lang w:bidi="fa-IR"/>
        </w:rPr>
        <w:t>را برگزیده و پاره‌ای از</w:t>
      </w:r>
      <w:r w:rsidR="00B320D7">
        <w:rPr>
          <w:rFonts w:cs="B Lotus" w:hint="cs"/>
          <w:sz w:val="28"/>
          <w:szCs w:val="28"/>
          <w:rtl/>
          <w:lang w:bidi="fa-IR"/>
        </w:rPr>
        <w:t xml:space="preserve"> آن‌ها </w:t>
      </w:r>
      <w:r>
        <w:rPr>
          <w:rFonts w:cs="B Lotus" w:hint="cs"/>
          <w:sz w:val="28"/>
          <w:szCs w:val="28"/>
          <w:rtl/>
          <w:lang w:bidi="fa-IR"/>
        </w:rPr>
        <w:t xml:space="preserve">را رد کرده است. </w:t>
      </w:r>
    </w:p>
    <w:p w:rsidR="00BE70EF" w:rsidRDefault="00E92028" w:rsidP="00BE70EF">
      <w:pPr>
        <w:ind w:firstLine="284"/>
        <w:jc w:val="both"/>
        <w:rPr>
          <w:rFonts w:cs="B Lotus"/>
          <w:sz w:val="28"/>
          <w:szCs w:val="28"/>
          <w:rtl/>
          <w:lang w:bidi="fa-IR"/>
        </w:rPr>
      </w:pPr>
      <w:r>
        <w:rPr>
          <w:rFonts w:cs="B Lotus" w:hint="cs"/>
          <w:sz w:val="28"/>
          <w:szCs w:val="28"/>
          <w:rtl/>
          <w:lang w:bidi="fa-IR"/>
        </w:rPr>
        <w:t>ن</w:t>
      </w:r>
      <w:r w:rsidR="00BE70EF">
        <w:rPr>
          <w:rFonts w:cs="B Lotus" w:hint="cs"/>
          <w:sz w:val="28"/>
          <w:szCs w:val="28"/>
          <w:rtl/>
          <w:lang w:bidi="fa-IR"/>
        </w:rPr>
        <w:t>خست آنکه</w:t>
      </w:r>
      <w:r w:rsidR="00221F53">
        <w:rPr>
          <w:rFonts w:cs="B Lotus" w:hint="cs"/>
          <w:sz w:val="28"/>
          <w:szCs w:val="28"/>
          <w:rtl/>
          <w:lang w:bidi="fa-IR"/>
        </w:rPr>
        <w:t>:</w:t>
      </w:r>
      <w:r w:rsidR="00BE70EF">
        <w:rPr>
          <w:rFonts w:cs="B Lotus" w:hint="cs"/>
          <w:sz w:val="28"/>
          <w:szCs w:val="28"/>
          <w:rtl/>
          <w:lang w:bidi="fa-IR"/>
        </w:rPr>
        <w:t xml:space="preserve"> اسلام می‌توانست دستور دهد تا مسلمانان همواره اسیران را بکشند چنانکه این کار در میان بعضی از اقوام ملل، مرسوم ومعمول بوده است</w:t>
      </w:r>
      <w:r w:rsidR="00495937" w:rsidRPr="00C73DA7">
        <w:rPr>
          <w:rStyle w:val="FootnoteReference"/>
          <w:rFonts w:cs="B Lotus"/>
          <w:sz w:val="28"/>
          <w:szCs w:val="28"/>
          <w:rtl/>
          <w:lang w:bidi="fa-IR"/>
        </w:rPr>
        <w:footnoteReference w:id="159"/>
      </w:r>
      <w:r w:rsidR="0006263E">
        <w:rPr>
          <w:rFonts w:cs="B Lotus" w:hint="cs"/>
          <w:sz w:val="28"/>
          <w:szCs w:val="28"/>
          <w:rtl/>
          <w:lang w:bidi="fa-IR"/>
        </w:rPr>
        <w:t>،</w:t>
      </w:r>
      <w:r w:rsidR="00BE70EF">
        <w:rPr>
          <w:rFonts w:cs="B Lotus" w:hint="cs"/>
          <w:sz w:val="28"/>
          <w:szCs w:val="28"/>
          <w:rtl/>
          <w:lang w:bidi="fa-IR"/>
        </w:rPr>
        <w:t xml:space="preserve"> ولی اسلام که خود را «آئین رحمت»</w:t>
      </w:r>
      <w:r w:rsidR="00495937" w:rsidRPr="00C73DA7">
        <w:rPr>
          <w:rStyle w:val="FootnoteReference"/>
          <w:rFonts w:cs="B Lotus"/>
          <w:sz w:val="28"/>
          <w:szCs w:val="28"/>
          <w:rtl/>
          <w:lang w:bidi="fa-IR"/>
        </w:rPr>
        <w:footnoteReference w:id="160"/>
      </w:r>
      <w:r w:rsidR="00BE70EF">
        <w:rPr>
          <w:rFonts w:cs="B Lotus" w:hint="cs"/>
          <w:sz w:val="28"/>
          <w:szCs w:val="28"/>
          <w:rtl/>
          <w:lang w:bidi="fa-IR"/>
        </w:rPr>
        <w:t xml:space="preserve"> </w:t>
      </w:r>
      <w:r w:rsidR="00F6459F">
        <w:rPr>
          <w:rFonts w:cs="B Lotus" w:hint="cs"/>
          <w:sz w:val="28"/>
          <w:szCs w:val="28"/>
          <w:rtl/>
          <w:lang w:bidi="fa-IR"/>
        </w:rPr>
        <w:t xml:space="preserve">معرفی می‌کند، این رفتار را نپسندیده است. </w:t>
      </w:r>
    </w:p>
    <w:p w:rsidR="00907C69" w:rsidRDefault="00855D28" w:rsidP="005449A6">
      <w:pPr>
        <w:ind w:firstLine="284"/>
        <w:jc w:val="both"/>
        <w:rPr>
          <w:rFonts w:cs="B Lotus"/>
          <w:sz w:val="28"/>
          <w:szCs w:val="28"/>
          <w:rtl/>
          <w:lang w:bidi="fa-IR"/>
        </w:rPr>
      </w:pPr>
      <w:r>
        <w:rPr>
          <w:rFonts w:cs="B Lotus" w:hint="cs"/>
          <w:sz w:val="28"/>
          <w:szCs w:val="28"/>
          <w:rtl/>
          <w:lang w:bidi="fa-IR"/>
        </w:rPr>
        <w:t>دوم آنکه</w:t>
      </w:r>
      <w:r w:rsidR="00221F53">
        <w:rPr>
          <w:rFonts w:cs="B Lotus" w:hint="cs"/>
          <w:sz w:val="28"/>
          <w:szCs w:val="28"/>
          <w:rtl/>
          <w:lang w:bidi="fa-IR"/>
        </w:rPr>
        <w:t>:</w:t>
      </w:r>
      <w:r>
        <w:rPr>
          <w:rFonts w:cs="B Lotus" w:hint="cs"/>
          <w:sz w:val="28"/>
          <w:szCs w:val="28"/>
          <w:rtl/>
          <w:lang w:bidi="fa-IR"/>
        </w:rPr>
        <w:t xml:space="preserve"> اسلام می‌توانست فرمان دهد که </w:t>
      </w:r>
      <w:r w:rsidR="000E127A">
        <w:rPr>
          <w:rFonts w:cs="B Lotus" w:hint="cs"/>
          <w:sz w:val="28"/>
          <w:szCs w:val="28"/>
          <w:rtl/>
          <w:lang w:bidi="fa-IR"/>
        </w:rPr>
        <w:t xml:space="preserve">پیروانش همة اسیران را آزاد کنند تا به وطن خویش باز گردند! پیدا است </w:t>
      </w:r>
      <w:r w:rsidR="002433B6">
        <w:rPr>
          <w:rFonts w:cs="B Lotus" w:hint="cs"/>
          <w:sz w:val="28"/>
          <w:szCs w:val="28"/>
          <w:rtl/>
          <w:lang w:bidi="fa-IR"/>
        </w:rPr>
        <w:t>که این کار هم موافق با مصلحت نبود و در هر شرایطی نمی‌توان آن را اجراء کرد بویژه که دشمنان اسلام، هیچگاه متعهد نشده‌اند تا سربازان آزاد شده را دوباره به صحنة</w:t>
      </w:r>
      <w:r w:rsidR="00B466D7">
        <w:rPr>
          <w:rFonts w:cs="B Lotus" w:hint="cs"/>
          <w:sz w:val="28"/>
          <w:szCs w:val="28"/>
          <w:rtl/>
          <w:lang w:bidi="fa-IR"/>
        </w:rPr>
        <w:t xml:space="preserve"> نبرد </w:t>
      </w:r>
      <w:r w:rsidR="00907C69">
        <w:rPr>
          <w:rFonts w:cs="B Lotus" w:hint="cs"/>
          <w:sz w:val="28"/>
          <w:szCs w:val="28"/>
          <w:rtl/>
          <w:lang w:bidi="fa-IR"/>
        </w:rPr>
        <w:t>فرا نخوانند!</w:t>
      </w:r>
      <w:r w:rsidR="00495937" w:rsidRPr="00C73DA7">
        <w:rPr>
          <w:rStyle w:val="FootnoteReference"/>
          <w:rFonts w:cs="B Lotus"/>
          <w:sz w:val="28"/>
          <w:szCs w:val="28"/>
          <w:rtl/>
          <w:lang w:bidi="fa-IR"/>
        </w:rPr>
        <w:footnoteReference w:id="161"/>
      </w:r>
      <w:r w:rsidR="0006263E">
        <w:rPr>
          <w:rFonts w:cs="B Lotus" w:hint="cs"/>
          <w:sz w:val="28"/>
          <w:szCs w:val="28"/>
          <w:rtl/>
          <w:lang w:bidi="fa-IR"/>
        </w:rPr>
        <w:t>.</w:t>
      </w:r>
      <w:r w:rsidR="00907C69">
        <w:rPr>
          <w:rFonts w:cs="B Lotus" w:hint="cs"/>
          <w:sz w:val="28"/>
          <w:szCs w:val="28"/>
          <w:rtl/>
          <w:lang w:bidi="fa-IR"/>
        </w:rPr>
        <w:t xml:space="preserve"> </w:t>
      </w:r>
      <w:r w:rsidR="005449A6">
        <w:rPr>
          <w:rFonts w:cs="B Lotus" w:hint="cs"/>
          <w:sz w:val="28"/>
          <w:szCs w:val="28"/>
          <w:rtl/>
          <w:lang w:bidi="fa-IR"/>
        </w:rPr>
        <w:t>با وجود این، هر گاه پیشوای مسلمانان مصلحت بیند و خطری در پیش نباشد، می‌تواند بدین کار دست زند چنانکه قرآن مجید تصریح ‌می‌فرماید</w:t>
      </w:r>
      <w:r w:rsidR="00221F53">
        <w:rPr>
          <w:rFonts w:cs="B Lotus" w:hint="cs"/>
          <w:sz w:val="28"/>
          <w:szCs w:val="28"/>
          <w:rtl/>
          <w:lang w:bidi="fa-IR"/>
        </w:rPr>
        <w:t>:</w:t>
      </w:r>
    </w:p>
    <w:p w:rsidR="00034AE3" w:rsidRPr="0049479B" w:rsidRDefault="00034AE3" w:rsidP="0049479B">
      <w:pPr>
        <w:ind w:firstLine="284"/>
        <w:jc w:val="both"/>
        <w:rPr>
          <w:rFonts w:ascii="mylotus" w:hAnsi="mylotus" w:cs="mylotus"/>
          <w:sz w:val="26"/>
          <w:szCs w:val="26"/>
          <w:rtl/>
          <w:lang w:bidi="fa-IR"/>
        </w:rPr>
      </w:pPr>
      <w:r>
        <w:rPr>
          <w:rFonts w:ascii="Traditional Arabic" w:hAnsi="Traditional Arabic"/>
          <w:sz w:val="28"/>
          <w:szCs w:val="28"/>
          <w:rtl/>
          <w:lang w:bidi="fa-IR"/>
        </w:rPr>
        <w:t>﴿</w:t>
      </w:r>
      <w:r w:rsidR="0049479B" w:rsidRPr="0049479B">
        <w:rPr>
          <w:sz w:val="22"/>
          <w:szCs w:val="22"/>
        </w:rPr>
        <w:sym w:font="HQPB1" w:char="F024"/>
      </w:r>
      <w:r w:rsidR="0049479B" w:rsidRPr="0049479B">
        <w:rPr>
          <w:sz w:val="22"/>
          <w:szCs w:val="22"/>
        </w:rPr>
        <w:sym w:font="HQPB4" w:char="F0A8"/>
      </w:r>
      <w:r w:rsidR="0049479B" w:rsidRPr="0049479B">
        <w:rPr>
          <w:sz w:val="22"/>
          <w:szCs w:val="22"/>
        </w:rPr>
        <w:sym w:font="HQPB2" w:char="F042"/>
      </w:r>
      <w:r w:rsidR="0049479B" w:rsidRPr="0049479B">
        <w:rPr>
          <w:sz w:val="22"/>
          <w:szCs w:val="22"/>
        </w:rPr>
        <w:sym w:font="HQPB4" w:char="F0CE"/>
      </w:r>
      <w:r w:rsidR="0049479B" w:rsidRPr="0049479B">
        <w:rPr>
          <w:sz w:val="22"/>
          <w:szCs w:val="22"/>
        </w:rPr>
        <w:sym w:font="HQPB1" w:char="F02A"/>
      </w:r>
      <w:r w:rsidR="0049479B" w:rsidRPr="0049479B">
        <w:rPr>
          <w:sz w:val="22"/>
          <w:szCs w:val="22"/>
        </w:rPr>
        <w:sym w:font="HQPB5" w:char="F073"/>
      </w:r>
      <w:r w:rsidR="0049479B" w:rsidRPr="0049479B">
        <w:rPr>
          <w:sz w:val="22"/>
          <w:szCs w:val="22"/>
        </w:rPr>
        <w:sym w:font="HQPB1" w:char="F0F9"/>
      </w:r>
      <w:r w:rsidR="0049479B" w:rsidRPr="0049479B">
        <w:rPr>
          <w:rFonts w:ascii="(normal text)" w:hAnsi="(normal text)"/>
          <w:rtl/>
        </w:rPr>
        <w:t xml:space="preserve"> </w:t>
      </w:r>
      <w:r w:rsidR="0049479B" w:rsidRPr="0049479B">
        <w:rPr>
          <w:sz w:val="22"/>
          <w:szCs w:val="22"/>
        </w:rPr>
        <w:sym w:font="HQPB1" w:char="F024"/>
      </w:r>
      <w:r w:rsidR="0049479B" w:rsidRPr="0049479B">
        <w:rPr>
          <w:sz w:val="22"/>
          <w:szCs w:val="22"/>
        </w:rPr>
        <w:sym w:font="HQPB5" w:char="F043"/>
      </w:r>
      <w:r w:rsidR="0049479B" w:rsidRPr="0049479B">
        <w:rPr>
          <w:sz w:val="22"/>
          <w:szCs w:val="22"/>
        </w:rPr>
        <w:sym w:font="HQPB2" w:char="F05A"/>
      </w:r>
      <w:r w:rsidR="0049479B" w:rsidRPr="0049479B">
        <w:rPr>
          <w:sz w:val="22"/>
          <w:szCs w:val="22"/>
        </w:rPr>
        <w:sym w:font="HQPB5" w:char="F074"/>
      </w:r>
      <w:r w:rsidR="0049479B" w:rsidRPr="0049479B">
        <w:rPr>
          <w:sz w:val="22"/>
          <w:szCs w:val="22"/>
        </w:rPr>
        <w:sym w:font="HQPB2" w:char="F042"/>
      </w:r>
      <w:r w:rsidR="0049479B" w:rsidRPr="0049479B">
        <w:rPr>
          <w:rFonts w:ascii="(normal text)" w:hAnsi="(normal text)"/>
          <w:rtl/>
        </w:rPr>
        <w:t xml:space="preserve"> </w:t>
      </w:r>
      <w:r w:rsidR="0049479B" w:rsidRPr="0049479B">
        <w:rPr>
          <w:sz w:val="22"/>
          <w:szCs w:val="22"/>
        </w:rPr>
        <w:sym w:font="HQPB4" w:char="F0DF"/>
      </w:r>
      <w:r w:rsidR="0049479B" w:rsidRPr="0049479B">
        <w:rPr>
          <w:sz w:val="22"/>
          <w:szCs w:val="22"/>
        </w:rPr>
        <w:sym w:font="HQPB1" w:char="F089"/>
      </w:r>
      <w:r w:rsidR="0049479B" w:rsidRPr="0049479B">
        <w:rPr>
          <w:sz w:val="22"/>
          <w:szCs w:val="22"/>
        </w:rPr>
        <w:sym w:font="HQPB4" w:char="F0F7"/>
      </w:r>
      <w:r w:rsidR="0049479B" w:rsidRPr="0049479B">
        <w:rPr>
          <w:sz w:val="22"/>
          <w:szCs w:val="22"/>
        </w:rPr>
        <w:sym w:font="HQPB1" w:char="F0E8"/>
      </w:r>
      <w:r w:rsidR="0049479B" w:rsidRPr="0049479B">
        <w:rPr>
          <w:sz w:val="22"/>
          <w:szCs w:val="22"/>
        </w:rPr>
        <w:sym w:font="HQPB5" w:char="F074"/>
      </w:r>
      <w:r w:rsidR="0049479B" w:rsidRPr="0049479B">
        <w:rPr>
          <w:sz w:val="22"/>
          <w:szCs w:val="22"/>
        </w:rPr>
        <w:sym w:font="HQPB1" w:char="F02F"/>
      </w:r>
      <w:r w:rsidR="0049479B" w:rsidRPr="0049479B">
        <w:rPr>
          <w:rFonts w:ascii="(normal text)" w:hAnsi="(normal text)"/>
          <w:rtl/>
        </w:rPr>
        <w:t xml:space="preserve"> </w:t>
      </w:r>
      <w:r w:rsidR="0049479B" w:rsidRPr="0049479B">
        <w:rPr>
          <w:sz w:val="22"/>
          <w:szCs w:val="22"/>
        </w:rPr>
        <w:sym w:font="HQPB1" w:char="F024"/>
      </w:r>
      <w:r w:rsidR="0049479B" w:rsidRPr="0049479B">
        <w:rPr>
          <w:sz w:val="22"/>
          <w:szCs w:val="22"/>
        </w:rPr>
        <w:sym w:font="HQPB4" w:char="F0A8"/>
      </w:r>
      <w:r w:rsidR="0049479B" w:rsidRPr="0049479B">
        <w:rPr>
          <w:sz w:val="22"/>
          <w:szCs w:val="22"/>
        </w:rPr>
        <w:sym w:font="HQPB2" w:char="F042"/>
      </w:r>
      <w:r w:rsidR="0049479B" w:rsidRPr="0049479B">
        <w:rPr>
          <w:sz w:val="22"/>
          <w:szCs w:val="22"/>
        </w:rPr>
        <w:sym w:font="HQPB4" w:char="F0CE"/>
      </w:r>
      <w:r w:rsidR="0049479B" w:rsidRPr="0049479B">
        <w:rPr>
          <w:sz w:val="22"/>
          <w:szCs w:val="22"/>
        </w:rPr>
        <w:sym w:font="HQPB1" w:char="F029"/>
      </w:r>
      <w:r w:rsidR="0049479B" w:rsidRPr="0049479B">
        <w:rPr>
          <w:sz w:val="22"/>
          <w:szCs w:val="22"/>
        </w:rPr>
        <w:sym w:font="HQPB5" w:char="F075"/>
      </w:r>
      <w:r w:rsidR="0049479B" w:rsidRPr="0049479B">
        <w:rPr>
          <w:sz w:val="22"/>
          <w:szCs w:val="22"/>
        </w:rPr>
        <w:sym w:font="HQPB2" w:char="F072"/>
      </w:r>
      <w:r w:rsidR="0049479B" w:rsidRPr="0049479B">
        <w:rPr>
          <w:rFonts w:ascii="(normal text)" w:hAnsi="(normal text)"/>
          <w:rtl/>
        </w:rPr>
        <w:t xml:space="preserve"> </w:t>
      </w:r>
      <w:r w:rsidR="0049479B" w:rsidRPr="0049479B">
        <w:rPr>
          <w:sz w:val="22"/>
          <w:szCs w:val="22"/>
        </w:rPr>
        <w:sym w:font="HQPB4" w:char="F0B9"/>
      </w:r>
      <w:r w:rsidR="0049479B" w:rsidRPr="0049479B">
        <w:rPr>
          <w:sz w:val="22"/>
          <w:szCs w:val="22"/>
        </w:rPr>
        <w:sym w:font="HQPB2" w:char="F0E4"/>
      </w:r>
      <w:r w:rsidR="0049479B" w:rsidRPr="0049479B">
        <w:rPr>
          <w:sz w:val="22"/>
          <w:szCs w:val="22"/>
        </w:rPr>
        <w:sym w:font="HQPB5" w:char="F021"/>
      </w:r>
      <w:r w:rsidR="0049479B" w:rsidRPr="0049479B">
        <w:rPr>
          <w:sz w:val="22"/>
          <w:szCs w:val="22"/>
        </w:rPr>
        <w:sym w:font="HQPB1" w:char="F023"/>
      </w:r>
      <w:r w:rsidR="0049479B" w:rsidRPr="0049479B">
        <w:rPr>
          <w:sz w:val="22"/>
          <w:szCs w:val="22"/>
        </w:rPr>
        <w:sym w:font="HQPB5" w:char="F079"/>
      </w:r>
      <w:r w:rsidR="0049479B" w:rsidRPr="0049479B">
        <w:rPr>
          <w:sz w:val="22"/>
          <w:szCs w:val="22"/>
        </w:rPr>
        <w:sym w:font="HQPB1" w:char="F089"/>
      </w:r>
      <w:r w:rsidR="0049479B" w:rsidRPr="0049479B">
        <w:rPr>
          <w:sz w:val="22"/>
          <w:szCs w:val="22"/>
        </w:rPr>
        <w:sym w:font="HQPB4" w:char="F0CF"/>
      </w:r>
      <w:r w:rsidR="0049479B" w:rsidRPr="0049479B">
        <w:rPr>
          <w:sz w:val="22"/>
          <w:szCs w:val="22"/>
        </w:rPr>
        <w:sym w:font="HQPB1" w:char="F0F9"/>
      </w:r>
      <w:r>
        <w:rPr>
          <w:rFonts w:ascii="Traditional Arabic" w:hAnsi="Traditional Arabic"/>
          <w:sz w:val="28"/>
          <w:szCs w:val="28"/>
          <w:rtl/>
          <w:lang w:bidi="fa-IR"/>
        </w:rPr>
        <w:t>﴾</w:t>
      </w:r>
      <w:r>
        <w:rPr>
          <w:rFonts w:cs="B Lotus" w:hint="cs"/>
          <w:sz w:val="28"/>
          <w:szCs w:val="28"/>
          <w:rtl/>
          <w:lang w:bidi="fa-IR"/>
        </w:rPr>
        <w:t xml:space="preserve"> </w:t>
      </w:r>
      <w:r w:rsidRPr="00235A93">
        <w:rPr>
          <w:rFonts w:ascii="mylotus" w:hAnsi="mylotus" w:cs="mylotus"/>
          <w:sz w:val="26"/>
          <w:szCs w:val="26"/>
          <w:rtl/>
          <w:lang w:bidi="fa-IR"/>
        </w:rPr>
        <w:t>[</w:t>
      </w:r>
      <w:r>
        <w:rPr>
          <w:rFonts w:ascii="mylotus" w:hAnsi="mylotus" w:cs="mylotus" w:hint="cs"/>
          <w:sz w:val="26"/>
          <w:szCs w:val="26"/>
          <w:rtl/>
          <w:lang w:bidi="fa-IR"/>
        </w:rPr>
        <w:t>محمد: 4</w:t>
      </w:r>
      <w:r w:rsidRPr="00235A93">
        <w:rPr>
          <w:rFonts w:ascii="mylotus" w:hAnsi="mylotus" w:cs="mylotus"/>
          <w:sz w:val="26"/>
          <w:szCs w:val="26"/>
          <w:rtl/>
          <w:lang w:bidi="fa-IR"/>
        </w:rPr>
        <w:t>].</w:t>
      </w:r>
    </w:p>
    <w:p w:rsidR="00507DD9" w:rsidRPr="0060058E" w:rsidRDefault="005429CA" w:rsidP="0060058E">
      <w:pPr>
        <w:ind w:firstLine="284"/>
        <w:jc w:val="both"/>
        <w:rPr>
          <w:rFonts w:cs="B Lotus"/>
          <w:sz w:val="28"/>
          <w:szCs w:val="28"/>
          <w:rtl/>
          <w:lang w:bidi="fa-IR"/>
        </w:rPr>
      </w:pPr>
      <w:r w:rsidRPr="0060058E">
        <w:rPr>
          <w:rFonts w:cs="B Lotus" w:hint="cs"/>
          <w:sz w:val="28"/>
          <w:szCs w:val="28"/>
          <w:rtl/>
          <w:lang w:bidi="fa-IR"/>
        </w:rPr>
        <w:t>«پس از آن (که اسیران را گرفتند) یا برایشان منت نهاده آزادشان سازید و یا تاوان بگیرید و رهاشان کنید»</w:t>
      </w:r>
      <w:r w:rsidR="00315C35" w:rsidRPr="0060058E">
        <w:rPr>
          <w:rFonts w:cs="B Lotus" w:hint="cs"/>
          <w:sz w:val="28"/>
          <w:szCs w:val="28"/>
          <w:rtl/>
          <w:lang w:bidi="fa-IR"/>
        </w:rPr>
        <w:t>.</w:t>
      </w:r>
    </w:p>
    <w:p w:rsidR="00045267" w:rsidRDefault="00887602" w:rsidP="00507DD9">
      <w:pPr>
        <w:ind w:firstLine="284"/>
        <w:jc w:val="both"/>
        <w:rPr>
          <w:rFonts w:cs="B Lotus"/>
          <w:sz w:val="28"/>
          <w:szCs w:val="28"/>
          <w:rtl/>
          <w:lang w:bidi="fa-IR"/>
        </w:rPr>
      </w:pPr>
      <w:r>
        <w:rPr>
          <w:rFonts w:cs="B Lotus" w:hint="cs"/>
          <w:sz w:val="28"/>
          <w:szCs w:val="28"/>
          <w:rtl/>
          <w:lang w:bidi="fa-IR"/>
        </w:rPr>
        <w:t xml:space="preserve">و پیامبر گرامی اسلام نیز بعد از </w:t>
      </w:r>
      <w:r w:rsidR="00FD3B7B">
        <w:rPr>
          <w:rFonts w:cs="B Lotus" w:hint="cs"/>
          <w:sz w:val="28"/>
          <w:szCs w:val="28"/>
          <w:rtl/>
          <w:lang w:bidi="fa-IR"/>
        </w:rPr>
        <w:t>جنگ با هوازن، 6000 تن اسیران</w:t>
      </w:r>
      <w:r w:rsidR="00B320D7">
        <w:rPr>
          <w:rFonts w:cs="B Lotus" w:hint="cs"/>
          <w:sz w:val="28"/>
          <w:szCs w:val="28"/>
          <w:rtl/>
          <w:lang w:bidi="fa-IR"/>
        </w:rPr>
        <w:t xml:space="preserve"> آن‌ها </w:t>
      </w:r>
      <w:r w:rsidR="00FD3B7B">
        <w:rPr>
          <w:rFonts w:cs="B Lotus" w:hint="cs"/>
          <w:sz w:val="28"/>
          <w:szCs w:val="28"/>
          <w:rtl/>
          <w:lang w:bidi="fa-IR"/>
        </w:rPr>
        <w:t xml:space="preserve">را بدون تاوان آزاد فرمود. از اینجا بخوبی می‌توان استنباط کرد که پیشوایان مسلمانان اجازه دارند تا با </w:t>
      </w:r>
      <w:r w:rsidR="005E2022">
        <w:rPr>
          <w:rFonts w:cs="B Lotus" w:hint="cs"/>
          <w:sz w:val="28"/>
          <w:szCs w:val="28"/>
          <w:rtl/>
          <w:lang w:bidi="fa-IR"/>
        </w:rPr>
        <w:t xml:space="preserve">آزادسازی (یا مبادلة) </w:t>
      </w:r>
      <w:r w:rsidR="00A77044">
        <w:rPr>
          <w:rFonts w:cs="B Lotus" w:hint="cs"/>
          <w:sz w:val="28"/>
          <w:szCs w:val="28"/>
          <w:rtl/>
          <w:lang w:bidi="fa-IR"/>
        </w:rPr>
        <w:t xml:space="preserve">اسیران، برده‌گیری را تعطیل کنند! زیرا هنگامی که اسیری در میان نباشد، استرقاق اسیر نیز </w:t>
      </w:r>
      <w:r w:rsidR="00C57FBD">
        <w:rPr>
          <w:rFonts w:cs="B Lotus" w:hint="cs"/>
          <w:sz w:val="28"/>
          <w:szCs w:val="28"/>
          <w:rtl/>
          <w:lang w:bidi="fa-IR"/>
        </w:rPr>
        <w:t>م</w:t>
      </w:r>
      <w:r w:rsidR="0006263E">
        <w:rPr>
          <w:rFonts w:cs="B Lotus" w:hint="cs"/>
          <w:sz w:val="28"/>
          <w:szCs w:val="28"/>
          <w:rtl/>
          <w:lang w:bidi="fa-IR"/>
        </w:rPr>
        <w:t>نتفی خواهد بود. اینست که به نظر</w:t>
      </w:r>
      <w:r w:rsidR="00C57FBD">
        <w:rPr>
          <w:rFonts w:cs="B Lotus" w:hint="cs"/>
          <w:sz w:val="28"/>
          <w:szCs w:val="28"/>
          <w:rtl/>
          <w:lang w:bidi="fa-IR"/>
        </w:rPr>
        <w:t xml:space="preserve"> ما اسلام پیش از آن که تمدّن جدید در اندیشة </w:t>
      </w:r>
      <w:r w:rsidR="00BA04D5">
        <w:rPr>
          <w:rFonts w:cs="B Lotus" w:hint="cs"/>
          <w:sz w:val="28"/>
          <w:szCs w:val="28"/>
          <w:rtl/>
          <w:lang w:bidi="fa-IR"/>
        </w:rPr>
        <w:t>الغاء بردگی افتد، راه این کار را هموار کرده و به مسلمانان نشان داده است</w:t>
      </w:r>
      <w:r w:rsidR="0006263E">
        <w:rPr>
          <w:rFonts w:cs="B Lotus" w:hint="cs"/>
          <w:sz w:val="28"/>
          <w:szCs w:val="28"/>
          <w:rtl/>
          <w:lang w:bidi="fa-IR"/>
        </w:rPr>
        <w:t>.</w:t>
      </w:r>
      <w:r w:rsidR="00BA04D5">
        <w:rPr>
          <w:rFonts w:cs="B Lotus" w:hint="cs"/>
          <w:sz w:val="28"/>
          <w:szCs w:val="28"/>
          <w:rtl/>
          <w:lang w:bidi="fa-IR"/>
        </w:rPr>
        <w:t xml:space="preserve"> و از این رو</w:t>
      </w:r>
      <w:r w:rsidR="000A24D3">
        <w:rPr>
          <w:rFonts w:cs="B Lotus" w:hint="cs"/>
          <w:sz w:val="28"/>
          <w:szCs w:val="28"/>
          <w:rtl/>
          <w:lang w:bidi="fa-IR"/>
        </w:rPr>
        <w:t>،</w:t>
      </w:r>
      <w:r w:rsidR="00BA04D5">
        <w:rPr>
          <w:rFonts w:cs="B Lotus" w:hint="cs"/>
          <w:sz w:val="28"/>
          <w:szCs w:val="28"/>
          <w:rtl/>
          <w:lang w:bidi="fa-IR"/>
        </w:rPr>
        <w:t xml:space="preserve"> ملاحظه می‌کنیم که به اعتراف اروپائیان، کشور مسلمان تونس پیش از همة دولتها دستور آزادی عموم بردگان را صادر کرد و در این کار، </w:t>
      </w:r>
      <w:r w:rsidR="00017514">
        <w:rPr>
          <w:rFonts w:cs="B Lotus" w:hint="cs"/>
          <w:sz w:val="28"/>
          <w:szCs w:val="28"/>
          <w:rtl/>
          <w:lang w:bidi="fa-IR"/>
        </w:rPr>
        <w:t xml:space="preserve">از موافقت علمای دین نیز برخوردار بود. </w:t>
      </w:r>
    </w:p>
    <w:p w:rsidR="00017514" w:rsidRDefault="00017514" w:rsidP="00293770">
      <w:pPr>
        <w:ind w:firstLine="284"/>
        <w:jc w:val="both"/>
        <w:rPr>
          <w:rFonts w:cs="B Lotus"/>
          <w:sz w:val="28"/>
          <w:szCs w:val="28"/>
          <w:rtl/>
          <w:lang w:bidi="fa-IR"/>
        </w:rPr>
      </w:pPr>
      <w:r>
        <w:rPr>
          <w:rFonts w:cs="B Lotus" w:hint="cs"/>
          <w:sz w:val="28"/>
          <w:szCs w:val="28"/>
          <w:rtl/>
          <w:lang w:bidi="fa-IR"/>
        </w:rPr>
        <w:t>سوم آنکه</w:t>
      </w:r>
      <w:r w:rsidR="00221F53">
        <w:rPr>
          <w:rFonts w:cs="B Lotus" w:hint="cs"/>
          <w:sz w:val="28"/>
          <w:szCs w:val="28"/>
          <w:rtl/>
          <w:lang w:bidi="fa-IR"/>
        </w:rPr>
        <w:t>:</w:t>
      </w:r>
      <w:r>
        <w:rPr>
          <w:rFonts w:cs="B Lotus" w:hint="cs"/>
          <w:sz w:val="28"/>
          <w:szCs w:val="28"/>
          <w:rtl/>
          <w:lang w:bidi="fa-IR"/>
        </w:rPr>
        <w:t xml:space="preserve"> اگر شرایط آزادی همة اسیران </w:t>
      </w:r>
      <w:r>
        <w:rPr>
          <w:rFonts w:cs="Times New Roman" w:hint="cs"/>
          <w:sz w:val="28"/>
          <w:szCs w:val="28"/>
          <w:rtl/>
          <w:lang w:bidi="fa-IR"/>
        </w:rPr>
        <w:t>–</w:t>
      </w:r>
      <w:r>
        <w:rPr>
          <w:rFonts w:cs="B Lotus" w:hint="cs"/>
          <w:sz w:val="28"/>
          <w:szCs w:val="28"/>
          <w:rtl/>
          <w:lang w:bidi="fa-IR"/>
        </w:rPr>
        <w:t xml:space="preserve"> مانند قرون گذشته </w:t>
      </w:r>
      <w:r>
        <w:rPr>
          <w:rFonts w:cs="Times New Roman" w:hint="cs"/>
          <w:sz w:val="28"/>
          <w:szCs w:val="28"/>
          <w:rtl/>
          <w:lang w:bidi="fa-IR"/>
        </w:rPr>
        <w:t>–</w:t>
      </w:r>
      <w:r>
        <w:rPr>
          <w:rFonts w:cs="B Lotus" w:hint="cs"/>
          <w:sz w:val="28"/>
          <w:szCs w:val="28"/>
          <w:rtl/>
          <w:lang w:bidi="fa-IR"/>
        </w:rPr>
        <w:t xml:space="preserve"> فراهم نبود، اسلام می‌توانست دستور دهد </w:t>
      </w:r>
      <w:r w:rsidR="00EB5526">
        <w:rPr>
          <w:rFonts w:cs="B Lotus" w:hint="cs"/>
          <w:sz w:val="28"/>
          <w:szCs w:val="28"/>
          <w:rtl/>
          <w:lang w:bidi="fa-IR"/>
        </w:rPr>
        <w:t xml:space="preserve">که اسیران جنگی را </w:t>
      </w:r>
      <w:r w:rsidR="00EB5526">
        <w:rPr>
          <w:rFonts w:cs="Times New Roman" w:hint="cs"/>
          <w:sz w:val="28"/>
          <w:szCs w:val="28"/>
          <w:rtl/>
          <w:lang w:bidi="fa-IR"/>
        </w:rPr>
        <w:t>–</w:t>
      </w:r>
      <w:r w:rsidR="00EB5526">
        <w:rPr>
          <w:rFonts w:cs="B Lotus" w:hint="cs"/>
          <w:sz w:val="28"/>
          <w:szCs w:val="28"/>
          <w:rtl/>
          <w:lang w:bidi="fa-IR"/>
        </w:rPr>
        <w:t xml:space="preserve"> به جای آنکه در</w:t>
      </w:r>
      <w:r w:rsidR="00D57E97">
        <w:rPr>
          <w:rFonts w:cs="B Lotus" w:hint="cs"/>
          <w:sz w:val="28"/>
          <w:szCs w:val="28"/>
          <w:rtl/>
          <w:lang w:bidi="fa-IR"/>
        </w:rPr>
        <w:t xml:space="preserve"> اردوگاه‌ها</w:t>
      </w:r>
      <w:r w:rsidR="00EB5526">
        <w:rPr>
          <w:rFonts w:cs="B Lotus" w:hint="cs"/>
          <w:sz w:val="28"/>
          <w:szCs w:val="28"/>
          <w:rtl/>
          <w:lang w:bidi="fa-IR"/>
        </w:rPr>
        <w:t xml:space="preserve">ی کار اجباری ببرند </w:t>
      </w:r>
      <w:r w:rsidR="00EB5526">
        <w:rPr>
          <w:rFonts w:cs="Times New Roman" w:hint="cs"/>
          <w:sz w:val="28"/>
          <w:szCs w:val="28"/>
          <w:rtl/>
          <w:lang w:bidi="fa-IR"/>
        </w:rPr>
        <w:t>–</w:t>
      </w:r>
      <w:r w:rsidR="00EB5526">
        <w:rPr>
          <w:rFonts w:cs="B Lotus" w:hint="cs"/>
          <w:sz w:val="28"/>
          <w:szCs w:val="28"/>
          <w:rtl/>
          <w:lang w:bidi="fa-IR"/>
        </w:rPr>
        <w:t xml:space="preserve"> در میان خانواده‌های مجاهدان تقسیم کنند تا در خدمت آنان باشند و برطبق «قوانین عتق» بتدریج آزاد شوند. و اسلام، این راه را برگزیده و در قرون پیشین، اغلب به مرحلة اجراء نها</w:t>
      </w:r>
      <w:r w:rsidR="00FE3E89">
        <w:rPr>
          <w:rFonts w:cs="B Lotus" w:hint="cs"/>
          <w:sz w:val="28"/>
          <w:szCs w:val="28"/>
          <w:rtl/>
          <w:lang w:bidi="fa-IR"/>
        </w:rPr>
        <w:t>ده است و البته اسیران جنگ را در خانواده‌های مسلمانان بردن و با</w:t>
      </w:r>
      <w:r w:rsidR="00B320D7">
        <w:rPr>
          <w:rFonts w:cs="B Lotus" w:hint="cs"/>
          <w:sz w:val="28"/>
          <w:szCs w:val="28"/>
          <w:rtl/>
          <w:lang w:bidi="fa-IR"/>
        </w:rPr>
        <w:t xml:space="preserve"> آن‌ها </w:t>
      </w:r>
      <w:r w:rsidR="00FE3E89">
        <w:rPr>
          <w:rFonts w:cs="B Lotus" w:hint="cs"/>
          <w:sz w:val="28"/>
          <w:szCs w:val="28"/>
          <w:rtl/>
          <w:lang w:bidi="fa-IR"/>
        </w:rPr>
        <w:t>به نرمی و نیکی‌ رفتار کردن و بر سر سفرة مسلمین نشاندن، بمراتب از بردن</w:t>
      </w:r>
      <w:r w:rsidR="00B320D7">
        <w:rPr>
          <w:rFonts w:cs="B Lotus" w:hint="cs"/>
          <w:sz w:val="28"/>
          <w:szCs w:val="28"/>
          <w:rtl/>
          <w:lang w:bidi="fa-IR"/>
        </w:rPr>
        <w:t xml:space="preserve"> آن‌ها </w:t>
      </w:r>
      <w:r w:rsidR="00FE3E89">
        <w:rPr>
          <w:rFonts w:cs="B Lotus" w:hint="cs"/>
          <w:sz w:val="28"/>
          <w:szCs w:val="28"/>
          <w:rtl/>
          <w:lang w:bidi="fa-IR"/>
        </w:rPr>
        <w:t>در</w:t>
      </w:r>
      <w:r w:rsidR="00D57E97">
        <w:rPr>
          <w:rFonts w:cs="B Lotus" w:hint="cs"/>
          <w:sz w:val="28"/>
          <w:szCs w:val="28"/>
          <w:rtl/>
          <w:lang w:bidi="fa-IR"/>
        </w:rPr>
        <w:t xml:space="preserve"> اردوگاه‌ها</w:t>
      </w:r>
      <w:r w:rsidR="00FE3E89">
        <w:rPr>
          <w:rFonts w:cs="B Lotus" w:hint="cs"/>
          <w:sz w:val="28"/>
          <w:szCs w:val="28"/>
          <w:rtl/>
          <w:lang w:bidi="fa-IR"/>
        </w:rPr>
        <w:t xml:space="preserve">ی کار اجباری برتر است. این عمل، آنان را با مسلمانها آشتی می‌دهد و به فرهنگ اسلام </w:t>
      </w:r>
      <w:r w:rsidR="00293770">
        <w:rPr>
          <w:rFonts w:cs="B Lotus" w:hint="cs"/>
          <w:sz w:val="28"/>
          <w:szCs w:val="28"/>
          <w:rtl/>
          <w:lang w:bidi="fa-IR"/>
        </w:rPr>
        <w:t xml:space="preserve">نزدیک می‌کند ولی آن رفتار، بر دشمنی وکینة ایشان می‌افزاید و از اسلام بیگانه‌‌ترشان می‌سازد! </w:t>
      </w:r>
    </w:p>
    <w:p w:rsidR="00293770" w:rsidRDefault="00293770" w:rsidP="00293770">
      <w:pPr>
        <w:ind w:firstLine="284"/>
        <w:jc w:val="both"/>
        <w:rPr>
          <w:rFonts w:cs="B Lotus"/>
          <w:sz w:val="28"/>
          <w:szCs w:val="28"/>
          <w:rtl/>
          <w:lang w:bidi="fa-IR"/>
        </w:rPr>
      </w:pPr>
      <w:r>
        <w:rPr>
          <w:rFonts w:cs="B Lotus" w:hint="cs"/>
          <w:sz w:val="28"/>
          <w:szCs w:val="28"/>
          <w:rtl/>
          <w:lang w:bidi="fa-IR"/>
        </w:rPr>
        <w:t>بدین ترتیب اسیران و بردگان (اگر</w:t>
      </w:r>
      <w:r w:rsidR="009E3750">
        <w:rPr>
          <w:rFonts w:cs="B Lotus" w:hint="cs"/>
          <w:sz w:val="28"/>
          <w:szCs w:val="28"/>
          <w:rtl/>
          <w:lang w:bidi="fa-IR"/>
        </w:rPr>
        <w:t xml:space="preserve"> </w:t>
      </w:r>
      <w:r>
        <w:rPr>
          <w:rFonts w:cs="B Lotus" w:hint="cs"/>
          <w:sz w:val="28"/>
          <w:szCs w:val="28"/>
          <w:rtl/>
          <w:lang w:bidi="fa-IR"/>
        </w:rPr>
        <w:t>فوراً آزاد نشوند) روزگاری چند، در جامعة اسلامی به سر می‌برند و ب</w:t>
      </w:r>
      <w:r w:rsidR="009E3750">
        <w:rPr>
          <w:rFonts w:cs="B Lotus" w:hint="cs"/>
          <w:sz w:val="28"/>
          <w:szCs w:val="28"/>
          <w:rtl/>
          <w:lang w:bidi="fa-IR"/>
        </w:rPr>
        <w:t xml:space="preserve">رادرانه با مسلمانان زندگی می‌کنند </w:t>
      </w:r>
      <w:r w:rsidR="00163F71">
        <w:rPr>
          <w:rFonts w:cs="B Lotus" w:hint="cs"/>
          <w:sz w:val="28"/>
          <w:szCs w:val="28"/>
          <w:rtl/>
          <w:lang w:bidi="fa-IR"/>
        </w:rPr>
        <w:t xml:space="preserve">تا نوبت آزادی کامل ایشان فرا رسد. </w:t>
      </w:r>
    </w:p>
    <w:p w:rsidR="00163F71" w:rsidRDefault="00163F71" w:rsidP="00163F71">
      <w:pPr>
        <w:ind w:firstLine="284"/>
        <w:jc w:val="both"/>
        <w:rPr>
          <w:rFonts w:cs="B Lotus"/>
          <w:sz w:val="28"/>
          <w:szCs w:val="28"/>
          <w:rtl/>
          <w:lang w:bidi="fa-IR"/>
        </w:rPr>
      </w:pPr>
      <w:r>
        <w:rPr>
          <w:rFonts w:cs="B Lotus" w:hint="cs"/>
          <w:sz w:val="28"/>
          <w:szCs w:val="28"/>
          <w:rtl/>
          <w:lang w:bidi="fa-IR"/>
        </w:rPr>
        <w:t xml:space="preserve">به طور خلاصه، اگر ضوابطی را که اسلام در رفتار با اسیران و بردگان آورده، در نظر گیریم به یقین می‌توان گفت که این آئین مقدس، دادگرانه‌ترین </w:t>
      </w:r>
      <w:r>
        <w:rPr>
          <w:rFonts w:cs="Times New Roman" w:hint="cs"/>
          <w:sz w:val="28"/>
          <w:szCs w:val="28"/>
          <w:rtl/>
          <w:lang w:bidi="fa-IR"/>
        </w:rPr>
        <w:t>–</w:t>
      </w:r>
      <w:r>
        <w:rPr>
          <w:rFonts w:cs="B Lotus" w:hint="cs"/>
          <w:sz w:val="28"/>
          <w:szCs w:val="28"/>
          <w:rtl/>
          <w:lang w:bidi="fa-IR"/>
        </w:rPr>
        <w:t xml:space="preserve"> بلکه کریمانه‌ترین </w:t>
      </w:r>
      <w:r>
        <w:rPr>
          <w:rFonts w:cs="Times New Roman" w:hint="cs"/>
          <w:sz w:val="28"/>
          <w:szCs w:val="28"/>
          <w:rtl/>
          <w:lang w:bidi="fa-IR"/>
        </w:rPr>
        <w:t>–</w:t>
      </w:r>
      <w:r>
        <w:rPr>
          <w:rFonts w:cs="B Lotus" w:hint="cs"/>
          <w:sz w:val="28"/>
          <w:szCs w:val="28"/>
          <w:rtl/>
          <w:lang w:bidi="fa-IR"/>
        </w:rPr>
        <w:t xml:space="preserve"> رفتار را با اسرای دشمن سفارش کرده است و در هیچ شریعت و قانونی نسبت به خصم مغلوب تا این اندازه تسامح و ملایمت دیده نمی‌شود، مشروط بر آنکه ما راه </w:t>
      </w:r>
      <w:r w:rsidR="002D188D">
        <w:rPr>
          <w:rFonts w:cs="B Lotus" w:hint="cs"/>
          <w:sz w:val="28"/>
          <w:szCs w:val="28"/>
          <w:rtl/>
          <w:lang w:bidi="fa-IR"/>
        </w:rPr>
        <w:t xml:space="preserve">انصاف را بپوییم و مثلاً اعمال ننگین بازرگانان برده‌فروش (یا رفتار امراء و شیوخ هوسباز) را به جای تعالیم عادلانة اسلام ننهیم که بنابر آنچه در آثار اسلامی آمده است پیامبر بزرگوار </w:t>
      </w:r>
      <w:r w:rsidR="004E7DE2">
        <w:rPr>
          <w:rFonts w:cs="B Lotus" w:hint="cs"/>
          <w:sz w:val="28"/>
          <w:szCs w:val="28"/>
          <w:rtl/>
          <w:lang w:bidi="fa-IR"/>
        </w:rPr>
        <w:t>ما دربارة این‌گونه افراد فرمود</w:t>
      </w:r>
      <w:r w:rsidR="00221F53">
        <w:rPr>
          <w:rFonts w:cs="B Lotus" w:hint="cs"/>
          <w:sz w:val="28"/>
          <w:szCs w:val="28"/>
          <w:rtl/>
          <w:lang w:bidi="fa-IR"/>
        </w:rPr>
        <w:t>:</w:t>
      </w:r>
      <w:r w:rsidR="004E7DE2">
        <w:rPr>
          <w:rFonts w:cs="B Lotus" w:hint="cs"/>
          <w:sz w:val="28"/>
          <w:szCs w:val="28"/>
          <w:rtl/>
          <w:lang w:bidi="fa-IR"/>
        </w:rPr>
        <w:t xml:space="preserve"> </w:t>
      </w:r>
    </w:p>
    <w:p w:rsidR="004E7DE2" w:rsidRDefault="00E748DE" w:rsidP="00D57E97">
      <w:pPr>
        <w:pStyle w:val="a2"/>
        <w:rPr>
          <w:rFonts w:cs="B Badr"/>
          <w:sz w:val="32"/>
          <w:szCs w:val="32"/>
          <w:rtl/>
        </w:rPr>
      </w:pPr>
      <w:r>
        <w:rPr>
          <w:rFonts w:hint="cs"/>
          <w:rtl/>
        </w:rPr>
        <w:t>«</w:t>
      </w:r>
      <w:r w:rsidR="004E7DE2" w:rsidRPr="00E748DE">
        <w:rPr>
          <w:rtl/>
        </w:rPr>
        <w:t>شر الناس من باع الناس!</w:t>
      </w:r>
      <w:r>
        <w:rPr>
          <w:rFonts w:hint="cs"/>
          <w:rtl/>
        </w:rPr>
        <w:t>»</w:t>
      </w:r>
      <w:r w:rsidR="00495937" w:rsidRPr="00C73DA7">
        <w:rPr>
          <w:rStyle w:val="FootnoteReference"/>
          <w:rFonts w:cs="B Lotus"/>
          <w:sz w:val="28"/>
          <w:szCs w:val="28"/>
          <w:rtl/>
        </w:rPr>
        <w:footnoteReference w:id="162"/>
      </w:r>
      <w:r>
        <w:rPr>
          <w:rFonts w:cs="B Badr" w:hint="cs"/>
          <w:sz w:val="32"/>
          <w:szCs w:val="32"/>
          <w:rtl/>
        </w:rPr>
        <w:t>.</w:t>
      </w:r>
      <w:r w:rsidR="004E7DE2">
        <w:rPr>
          <w:rFonts w:cs="B Badr" w:hint="cs"/>
          <w:sz w:val="32"/>
          <w:szCs w:val="32"/>
          <w:rtl/>
        </w:rPr>
        <w:t xml:space="preserve"> </w:t>
      </w:r>
    </w:p>
    <w:p w:rsidR="00E40AF6" w:rsidRDefault="00E40AF6" w:rsidP="00315C35">
      <w:pPr>
        <w:ind w:firstLine="284"/>
        <w:jc w:val="both"/>
        <w:rPr>
          <w:rFonts w:cs="B Lotus"/>
          <w:sz w:val="28"/>
          <w:szCs w:val="28"/>
          <w:rtl/>
          <w:lang w:bidi="fa-IR"/>
        </w:rPr>
      </w:pPr>
      <w:r>
        <w:rPr>
          <w:rFonts w:cs="B Lotus" w:hint="cs"/>
          <w:sz w:val="28"/>
          <w:szCs w:val="28"/>
          <w:rtl/>
          <w:lang w:bidi="fa-IR"/>
        </w:rPr>
        <w:t>«بدترین مردم، کسانی هستند که</w:t>
      </w:r>
      <w:r w:rsidR="003C0081">
        <w:rPr>
          <w:rFonts w:cs="B Lotus" w:hint="cs"/>
          <w:sz w:val="28"/>
          <w:szCs w:val="28"/>
          <w:rtl/>
          <w:lang w:bidi="fa-IR"/>
        </w:rPr>
        <w:t xml:space="preserve"> انسان‌ها</w:t>
      </w:r>
      <w:r>
        <w:rPr>
          <w:rFonts w:cs="B Lotus" w:hint="cs"/>
          <w:sz w:val="28"/>
          <w:szCs w:val="28"/>
          <w:rtl/>
          <w:lang w:bidi="fa-IR"/>
        </w:rPr>
        <w:t xml:space="preserve"> را می‌فروشند»!</w:t>
      </w:r>
      <w:r w:rsidR="00315C35">
        <w:rPr>
          <w:rFonts w:cs="B Lotus" w:hint="cs"/>
          <w:sz w:val="28"/>
          <w:szCs w:val="28"/>
          <w:rtl/>
          <w:lang w:bidi="fa-IR"/>
        </w:rPr>
        <w:t>.</w:t>
      </w:r>
      <w:r>
        <w:rPr>
          <w:rFonts w:cs="B Lotus" w:hint="cs"/>
          <w:sz w:val="28"/>
          <w:szCs w:val="28"/>
          <w:rtl/>
          <w:lang w:bidi="fa-IR"/>
        </w:rPr>
        <w:t xml:space="preserve"> </w:t>
      </w:r>
    </w:p>
    <w:p w:rsidR="00597E4C" w:rsidRDefault="00597E4C" w:rsidP="004E7DE2">
      <w:pPr>
        <w:ind w:firstLine="284"/>
        <w:jc w:val="both"/>
        <w:rPr>
          <w:rFonts w:cs="B Lotus"/>
          <w:sz w:val="28"/>
          <w:szCs w:val="28"/>
          <w:rtl/>
          <w:lang w:bidi="fa-IR"/>
        </w:rPr>
      </w:pPr>
    </w:p>
    <w:p w:rsidR="00E40AF6" w:rsidRPr="00FD5360" w:rsidRDefault="00FD5360" w:rsidP="00597E4C">
      <w:pPr>
        <w:ind w:left="3119"/>
        <w:jc w:val="center"/>
        <w:rPr>
          <w:rFonts w:cs="B Lotus"/>
          <w:b/>
          <w:bCs/>
          <w:sz w:val="28"/>
          <w:szCs w:val="28"/>
          <w:rtl/>
          <w:lang w:bidi="fa-IR"/>
        </w:rPr>
      </w:pPr>
      <w:r w:rsidRPr="00FD5360">
        <w:rPr>
          <w:rFonts w:cs="B Lotus" w:hint="cs"/>
          <w:b/>
          <w:bCs/>
          <w:sz w:val="28"/>
          <w:szCs w:val="28"/>
          <w:rtl/>
          <w:lang w:bidi="fa-IR"/>
        </w:rPr>
        <w:t xml:space="preserve">والسلام علی من اتبع الهدی </w:t>
      </w:r>
    </w:p>
    <w:p w:rsidR="00FD5360" w:rsidRPr="00FD5360" w:rsidRDefault="00FD5360" w:rsidP="00597E4C">
      <w:pPr>
        <w:ind w:left="3119"/>
        <w:jc w:val="center"/>
        <w:rPr>
          <w:rFonts w:cs="B Lotus"/>
          <w:b/>
          <w:bCs/>
          <w:sz w:val="28"/>
          <w:szCs w:val="28"/>
          <w:rtl/>
          <w:lang w:bidi="fa-IR"/>
        </w:rPr>
      </w:pPr>
      <w:r w:rsidRPr="00FD5360">
        <w:rPr>
          <w:rFonts w:cs="B Lotus" w:hint="cs"/>
          <w:b/>
          <w:bCs/>
          <w:sz w:val="28"/>
          <w:szCs w:val="28"/>
          <w:rtl/>
          <w:lang w:bidi="fa-IR"/>
        </w:rPr>
        <w:t xml:space="preserve">مصطفی حسینی </w:t>
      </w:r>
    </w:p>
    <w:p w:rsidR="00FD5360" w:rsidRPr="00FD5360" w:rsidRDefault="00FD5360" w:rsidP="00597E4C">
      <w:pPr>
        <w:ind w:left="3119"/>
        <w:jc w:val="center"/>
        <w:rPr>
          <w:rFonts w:cs="B Lotus"/>
          <w:b/>
          <w:bCs/>
          <w:sz w:val="28"/>
          <w:szCs w:val="28"/>
          <w:rtl/>
          <w:lang w:bidi="fa-IR"/>
        </w:rPr>
      </w:pPr>
      <w:r w:rsidRPr="00FD5360">
        <w:rPr>
          <w:rFonts w:cs="B Lotus" w:hint="cs"/>
          <w:b/>
          <w:bCs/>
          <w:sz w:val="28"/>
          <w:szCs w:val="28"/>
          <w:rtl/>
          <w:lang w:bidi="fa-IR"/>
        </w:rPr>
        <w:t xml:space="preserve">رمضان 1413 هجری قمری </w:t>
      </w:r>
    </w:p>
    <w:p w:rsidR="00FD5360" w:rsidRPr="00D67496" w:rsidRDefault="00FD5360" w:rsidP="00597E4C">
      <w:pPr>
        <w:ind w:left="3119"/>
        <w:jc w:val="center"/>
        <w:rPr>
          <w:rFonts w:cs="B Lotus"/>
          <w:b/>
          <w:bCs/>
          <w:sz w:val="28"/>
          <w:szCs w:val="28"/>
          <w:rtl/>
          <w:lang w:bidi="fa-IR"/>
        </w:rPr>
      </w:pPr>
      <w:r w:rsidRPr="00FD5360">
        <w:rPr>
          <w:rFonts w:cs="B Lotus" w:hint="cs"/>
          <w:b/>
          <w:bCs/>
          <w:sz w:val="28"/>
          <w:szCs w:val="28"/>
          <w:rtl/>
          <w:lang w:bidi="fa-IR"/>
        </w:rPr>
        <w:t xml:space="preserve">اسفند 1371 هجری شمسی </w:t>
      </w:r>
    </w:p>
    <w:p w:rsidR="00495937" w:rsidRDefault="00495937" w:rsidP="00495937">
      <w:pPr>
        <w:pStyle w:val="StyleComplexBLotus12ptJustifiedFirstline05cmCharCharChar3"/>
        <w:spacing w:line="240" w:lineRule="auto"/>
        <w:rPr>
          <w:rFonts w:ascii="Times New Roman" w:hAnsi="Times New Roman" w:cs="B Lotus"/>
          <w:szCs w:val="28"/>
          <w:rtl/>
          <w:lang w:bidi="fa-IR"/>
        </w:rPr>
      </w:pPr>
    </w:p>
    <w:p w:rsidR="00430E07" w:rsidRDefault="00430E07" w:rsidP="00495937">
      <w:pPr>
        <w:pStyle w:val="StyleComplexBLotus12ptJustifiedFirstline05cmCharCharChar3"/>
        <w:spacing w:line="240" w:lineRule="auto"/>
        <w:rPr>
          <w:rFonts w:ascii="Times New Roman" w:hAnsi="Times New Roman" w:cs="B Lotus"/>
          <w:szCs w:val="28"/>
          <w:rtl/>
          <w:lang w:bidi="fa-IR"/>
        </w:rPr>
        <w:sectPr w:rsidR="00430E07" w:rsidSect="00430E07">
          <w:headerReference w:type="default" r:id="rId25"/>
          <w:footnotePr>
            <w:numRestart w:val="eachPage"/>
          </w:footnotePr>
          <w:type w:val="oddPage"/>
          <w:pgSz w:w="11907" w:h="16840" w:code="9"/>
          <w:pgMar w:top="2552" w:right="2211" w:bottom="2552" w:left="2211" w:header="2552" w:footer="2552" w:gutter="0"/>
          <w:cols w:space="720"/>
          <w:titlePg/>
          <w:bidi/>
          <w:rtlGutter/>
        </w:sectPr>
      </w:pPr>
    </w:p>
    <w:p w:rsidR="00D67496" w:rsidRPr="00D67ACE" w:rsidRDefault="00D71D95" w:rsidP="00430E07">
      <w:pPr>
        <w:pStyle w:val="a"/>
        <w:rPr>
          <w:rtl/>
        </w:rPr>
      </w:pPr>
      <w:bookmarkStart w:id="53" w:name="_Toc142299256"/>
      <w:bookmarkStart w:id="54" w:name="_Toc337732532"/>
      <w:r w:rsidRPr="00D67ACE">
        <w:rPr>
          <w:rFonts w:hint="cs"/>
          <w:rtl/>
        </w:rPr>
        <w:t>مآخذ کتاب</w:t>
      </w:r>
      <w:bookmarkEnd w:id="53"/>
      <w:bookmarkEnd w:id="54"/>
      <w:r w:rsidRPr="00D67ACE">
        <w:rPr>
          <w:rFonts w:hint="cs"/>
          <w:rtl/>
        </w:rPr>
        <w:t xml:space="preserve"> </w:t>
      </w:r>
    </w:p>
    <w:tbl>
      <w:tblPr>
        <w:bidiVisual/>
        <w:tblW w:w="0" w:type="auto"/>
        <w:tblInd w:w="116" w:type="dxa"/>
        <w:tblLook w:val="01E0" w:firstRow="1" w:lastRow="1" w:firstColumn="1" w:lastColumn="1" w:noHBand="0" w:noVBand="0"/>
      </w:tblPr>
      <w:tblGrid>
        <w:gridCol w:w="3082"/>
        <w:gridCol w:w="1385"/>
        <w:gridCol w:w="2882"/>
      </w:tblGrid>
      <w:tr w:rsidR="00D71D95" w:rsidRPr="00B73036" w:rsidTr="0041112D">
        <w:tc>
          <w:tcPr>
            <w:tcW w:w="3082" w:type="dxa"/>
            <w:vAlign w:val="center"/>
          </w:tcPr>
          <w:p w:rsidR="00D71D95" w:rsidRPr="00B73036" w:rsidRDefault="00D71D95" w:rsidP="00B73036">
            <w:pPr>
              <w:pStyle w:val="StyleComplexBLotus12ptJustifiedFirstline05cmCharCharChar3"/>
              <w:spacing w:line="240" w:lineRule="auto"/>
              <w:ind w:firstLine="0"/>
              <w:jc w:val="center"/>
              <w:rPr>
                <w:rFonts w:ascii="Times New Roman" w:hAnsi="Times New Roman" w:cs="B Zar"/>
                <w:b/>
                <w:bCs/>
                <w:sz w:val="22"/>
                <w:szCs w:val="22"/>
                <w:u w:val="single"/>
                <w:rtl/>
                <w:lang w:bidi="fa-IR"/>
              </w:rPr>
            </w:pPr>
            <w:r w:rsidRPr="00B73036">
              <w:rPr>
                <w:rFonts w:ascii="Times New Roman" w:hAnsi="Times New Roman" w:cs="B Zar" w:hint="cs"/>
                <w:b/>
                <w:bCs/>
                <w:sz w:val="22"/>
                <w:szCs w:val="22"/>
                <w:u w:val="single"/>
                <w:rtl/>
                <w:lang w:bidi="fa-IR"/>
              </w:rPr>
              <w:t>نام کتاب</w:t>
            </w:r>
          </w:p>
        </w:tc>
        <w:tc>
          <w:tcPr>
            <w:tcW w:w="1385" w:type="dxa"/>
            <w:vAlign w:val="center"/>
          </w:tcPr>
          <w:p w:rsidR="00D71D95" w:rsidRPr="00B73036" w:rsidRDefault="00D71D95" w:rsidP="00B73036">
            <w:pPr>
              <w:pStyle w:val="StyleComplexBLotus12ptJustifiedFirstline05cmCharCharChar3"/>
              <w:spacing w:line="240" w:lineRule="auto"/>
              <w:ind w:firstLine="0"/>
              <w:jc w:val="center"/>
              <w:rPr>
                <w:rFonts w:ascii="Times New Roman" w:hAnsi="Times New Roman" w:cs="B Zar"/>
                <w:b/>
                <w:bCs/>
                <w:sz w:val="22"/>
                <w:szCs w:val="22"/>
                <w:rtl/>
                <w:lang w:bidi="fa-IR"/>
              </w:rPr>
            </w:pPr>
          </w:p>
        </w:tc>
        <w:tc>
          <w:tcPr>
            <w:tcW w:w="2882" w:type="dxa"/>
            <w:vAlign w:val="center"/>
          </w:tcPr>
          <w:p w:rsidR="00D71D95" w:rsidRPr="00B73036" w:rsidRDefault="00D71D95" w:rsidP="00B73036">
            <w:pPr>
              <w:pStyle w:val="StyleComplexBLotus12ptJustifiedFirstline05cmCharCharChar3"/>
              <w:spacing w:line="240" w:lineRule="auto"/>
              <w:ind w:firstLine="0"/>
              <w:jc w:val="center"/>
              <w:rPr>
                <w:rFonts w:ascii="Times New Roman" w:hAnsi="Times New Roman" w:cs="B Zar"/>
                <w:b/>
                <w:bCs/>
                <w:sz w:val="22"/>
                <w:szCs w:val="22"/>
                <w:u w:val="single"/>
                <w:rtl/>
                <w:lang w:bidi="fa-IR"/>
              </w:rPr>
            </w:pPr>
            <w:r w:rsidRPr="00B73036">
              <w:rPr>
                <w:rFonts w:ascii="Times New Roman" w:hAnsi="Times New Roman" w:cs="B Zar" w:hint="cs"/>
                <w:b/>
                <w:bCs/>
                <w:sz w:val="22"/>
                <w:szCs w:val="22"/>
                <w:u w:val="single"/>
                <w:rtl/>
                <w:lang w:bidi="fa-IR"/>
              </w:rPr>
              <w:t>نام مؤلف</w:t>
            </w:r>
          </w:p>
        </w:tc>
      </w:tr>
      <w:tr w:rsidR="00D71D95" w:rsidRPr="00B73036" w:rsidTr="0041112D">
        <w:tc>
          <w:tcPr>
            <w:tcW w:w="3082" w:type="dxa"/>
            <w:vAlign w:val="center"/>
          </w:tcPr>
          <w:p w:rsidR="00D71D95" w:rsidRPr="00B73036" w:rsidRDefault="00D71D95" w:rsidP="00B73036">
            <w:pPr>
              <w:pStyle w:val="StyleComplexBLotus12ptJustifiedFirstline05cmCharCharChar3"/>
              <w:spacing w:line="240" w:lineRule="auto"/>
              <w:ind w:firstLine="0"/>
              <w:jc w:val="left"/>
              <w:rPr>
                <w:rFonts w:ascii="Times New Roman" w:hAnsi="Times New Roman" w:cs="B Lotus"/>
                <w:sz w:val="26"/>
                <w:szCs w:val="26"/>
                <w:rtl/>
                <w:lang w:bidi="fa-IR"/>
              </w:rPr>
            </w:pPr>
            <w:r w:rsidRPr="00B73036">
              <w:rPr>
                <w:rFonts w:ascii="Times New Roman" w:hAnsi="Times New Roman" w:cs="B Lotus" w:hint="cs"/>
                <w:sz w:val="26"/>
                <w:szCs w:val="26"/>
                <w:rtl/>
                <w:lang w:bidi="fa-IR"/>
              </w:rPr>
              <w:t>1- قرآن کریم</w:t>
            </w:r>
          </w:p>
        </w:tc>
        <w:tc>
          <w:tcPr>
            <w:tcW w:w="1385" w:type="dxa"/>
            <w:vAlign w:val="center"/>
          </w:tcPr>
          <w:p w:rsidR="00D71D95" w:rsidRPr="00B73036" w:rsidRDefault="00D71D95"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D71D95" w:rsidRPr="00B73036" w:rsidRDefault="00D71D95"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کتاب إلهی</w:t>
            </w:r>
          </w:p>
        </w:tc>
      </w:tr>
      <w:tr w:rsidR="00D71D95" w:rsidRPr="00B73036" w:rsidTr="0041112D">
        <w:tc>
          <w:tcPr>
            <w:tcW w:w="3082" w:type="dxa"/>
            <w:vAlign w:val="center"/>
          </w:tcPr>
          <w:p w:rsidR="00D71D95" w:rsidRPr="00B73036" w:rsidRDefault="00D71D95"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1385" w:type="dxa"/>
            <w:vAlign w:val="center"/>
          </w:tcPr>
          <w:p w:rsidR="00D71D95" w:rsidRPr="00B73036" w:rsidRDefault="00D71D95" w:rsidP="00430E07">
            <w:pPr>
              <w:pStyle w:val="a1"/>
              <w:rPr>
                <w:sz w:val="26"/>
                <w:szCs w:val="26"/>
                <w:rtl/>
              </w:rPr>
            </w:pPr>
            <w:bookmarkStart w:id="55" w:name="_Toc337732533"/>
            <w:r w:rsidRPr="00B73036">
              <w:rPr>
                <w:rFonts w:hint="cs"/>
                <w:rtl/>
              </w:rPr>
              <w:t>بخش عربی</w:t>
            </w:r>
            <w:bookmarkEnd w:id="55"/>
          </w:p>
        </w:tc>
        <w:tc>
          <w:tcPr>
            <w:tcW w:w="2882" w:type="dxa"/>
            <w:vAlign w:val="center"/>
          </w:tcPr>
          <w:p w:rsidR="00D71D95" w:rsidRPr="00B73036" w:rsidRDefault="00D71D95"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r>
      <w:tr w:rsidR="00D71D95" w:rsidRPr="00B73036" w:rsidTr="0041112D">
        <w:tc>
          <w:tcPr>
            <w:tcW w:w="3082" w:type="dxa"/>
            <w:vAlign w:val="center"/>
          </w:tcPr>
          <w:p w:rsidR="00D71D95" w:rsidRPr="00B73036" w:rsidRDefault="00D71D95" w:rsidP="00B73036">
            <w:pPr>
              <w:pStyle w:val="StyleComplexBLotus12ptJustifiedFirstline05cmCharCharChar3"/>
              <w:spacing w:line="240" w:lineRule="auto"/>
              <w:ind w:firstLine="0"/>
              <w:jc w:val="center"/>
              <w:rPr>
                <w:rFonts w:ascii="Times New Roman" w:hAnsi="Times New Roman" w:cs="B Zar"/>
                <w:b/>
                <w:bCs/>
                <w:sz w:val="22"/>
                <w:szCs w:val="22"/>
                <w:u w:val="single"/>
                <w:rtl/>
                <w:lang w:bidi="fa-IR"/>
              </w:rPr>
            </w:pPr>
            <w:r w:rsidRPr="00B73036">
              <w:rPr>
                <w:rFonts w:ascii="Times New Roman" w:hAnsi="Times New Roman" w:cs="B Zar" w:hint="cs"/>
                <w:b/>
                <w:bCs/>
                <w:sz w:val="22"/>
                <w:szCs w:val="22"/>
                <w:u w:val="single"/>
                <w:rtl/>
                <w:lang w:bidi="fa-IR"/>
              </w:rPr>
              <w:t>نام کتاب</w:t>
            </w:r>
          </w:p>
        </w:tc>
        <w:tc>
          <w:tcPr>
            <w:tcW w:w="1385" w:type="dxa"/>
            <w:vAlign w:val="center"/>
          </w:tcPr>
          <w:p w:rsidR="00D71D95" w:rsidRPr="00B73036" w:rsidRDefault="00D71D95" w:rsidP="00B73036">
            <w:pPr>
              <w:pStyle w:val="StyleComplexBLotus12ptJustifiedFirstline05cmCharCharChar3"/>
              <w:spacing w:line="240" w:lineRule="auto"/>
              <w:ind w:firstLine="0"/>
              <w:jc w:val="center"/>
              <w:rPr>
                <w:rFonts w:ascii="Times New Roman" w:hAnsi="Times New Roman" w:cs="B Zar"/>
                <w:b/>
                <w:bCs/>
                <w:sz w:val="22"/>
                <w:szCs w:val="22"/>
                <w:rtl/>
                <w:lang w:bidi="fa-IR"/>
              </w:rPr>
            </w:pPr>
          </w:p>
        </w:tc>
        <w:tc>
          <w:tcPr>
            <w:tcW w:w="2882" w:type="dxa"/>
            <w:vAlign w:val="center"/>
          </w:tcPr>
          <w:p w:rsidR="00D71D95" w:rsidRPr="00B73036" w:rsidRDefault="00D71D95" w:rsidP="00B73036">
            <w:pPr>
              <w:pStyle w:val="StyleComplexBLotus12ptJustifiedFirstline05cmCharCharChar3"/>
              <w:spacing w:line="240" w:lineRule="auto"/>
              <w:ind w:firstLine="0"/>
              <w:jc w:val="center"/>
              <w:rPr>
                <w:rFonts w:ascii="Times New Roman" w:hAnsi="Times New Roman" w:cs="B Zar"/>
                <w:b/>
                <w:bCs/>
                <w:sz w:val="22"/>
                <w:szCs w:val="22"/>
                <w:u w:val="single"/>
                <w:rtl/>
                <w:lang w:bidi="fa-IR"/>
              </w:rPr>
            </w:pPr>
            <w:r w:rsidRPr="00B73036">
              <w:rPr>
                <w:rFonts w:ascii="Times New Roman" w:hAnsi="Times New Roman" w:cs="B Zar" w:hint="cs"/>
                <w:b/>
                <w:bCs/>
                <w:sz w:val="22"/>
                <w:szCs w:val="22"/>
                <w:u w:val="single"/>
                <w:rtl/>
                <w:lang w:bidi="fa-IR"/>
              </w:rPr>
              <w:t>نام مؤلف</w:t>
            </w:r>
          </w:p>
        </w:tc>
      </w:tr>
      <w:tr w:rsidR="00D71D95" w:rsidRPr="00B73036" w:rsidTr="0041112D">
        <w:tc>
          <w:tcPr>
            <w:tcW w:w="3082" w:type="dxa"/>
            <w:vAlign w:val="center"/>
          </w:tcPr>
          <w:p w:rsidR="00D71D95" w:rsidRPr="00B73036" w:rsidRDefault="00D71D95"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 </w:t>
            </w:r>
            <w:r w:rsidR="004E7462" w:rsidRPr="00B73036">
              <w:rPr>
                <w:rFonts w:ascii="Times New Roman" w:hAnsi="Times New Roman" w:cs="B Lotus" w:hint="cs"/>
                <w:sz w:val="26"/>
                <w:szCs w:val="26"/>
                <w:rtl/>
                <w:lang w:bidi="fa-IR"/>
              </w:rPr>
              <w:t xml:space="preserve">جامع البیان فی تفسیر القرآن </w:t>
            </w:r>
          </w:p>
        </w:tc>
        <w:tc>
          <w:tcPr>
            <w:tcW w:w="1385" w:type="dxa"/>
            <w:vAlign w:val="center"/>
          </w:tcPr>
          <w:p w:rsidR="00D71D95" w:rsidRPr="00B73036" w:rsidRDefault="00D71D95"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D71D95"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محمد بن جریر طبری </w:t>
            </w:r>
          </w:p>
        </w:tc>
      </w:tr>
      <w:tr w:rsidR="004119BE" w:rsidRPr="00B73036" w:rsidTr="0041112D">
        <w:tc>
          <w:tcPr>
            <w:tcW w:w="3082" w:type="dxa"/>
            <w:vAlign w:val="center"/>
          </w:tcPr>
          <w:p w:rsidR="004119BE" w:rsidRPr="00B73036" w:rsidRDefault="004119BE"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3- </w:t>
            </w:r>
            <w:r w:rsidR="004E7462" w:rsidRPr="00B73036">
              <w:rPr>
                <w:rFonts w:ascii="Times New Roman" w:hAnsi="Times New Roman" w:cs="B Lotus" w:hint="cs"/>
                <w:sz w:val="26"/>
                <w:szCs w:val="26"/>
                <w:rtl/>
                <w:lang w:bidi="fa-IR"/>
              </w:rPr>
              <w:t xml:space="preserve">أنوار التنزیل وأسرار التأویل </w:t>
            </w:r>
          </w:p>
        </w:tc>
        <w:tc>
          <w:tcPr>
            <w:tcW w:w="1385" w:type="dxa"/>
            <w:vAlign w:val="center"/>
          </w:tcPr>
          <w:p w:rsidR="004119BE" w:rsidRPr="00B73036" w:rsidRDefault="004119BE"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119BE"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بیضاوی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4- الجامع لأحکام القرآن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ابوعبدالله قرطبی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5- الإتقان فی علوم القرآن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جلال‌الدین سیوطی </w:t>
            </w:r>
          </w:p>
        </w:tc>
      </w:tr>
      <w:tr w:rsidR="004E7462" w:rsidRPr="00B73036" w:rsidTr="0041112D">
        <w:tc>
          <w:tcPr>
            <w:tcW w:w="3082" w:type="dxa"/>
            <w:vAlign w:val="center"/>
          </w:tcPr>
          <w:p w:rsidR="004E7462" w:rsidRPr="00B73036" w:rsidRDefault="0009636D" w:rsidP="00B73036">
            <w:pPr>
              <w:pStyle w:val="StyleComplexBLotus12ptJustifiedFirstline05cmCharCharChar3"/>
              <w:spacing w:line="240" w:lineRule="auto"/>
              <w:ind w:left="113" w:firstLine="0"/>
              <w:rPr>
                <w:rFonts w:ascii="Times New Roman" w:hAnsi="Times New Roman"/>
                <w:sz w:val="26"/>
                <w:szCs w:val="26"/>
                <w:rtl/>
                <w:lang w:bidi="fa-IR"/>
              </w:rPr>
            </w:pPr>
            <w:r w:rsidRPr="00B73036">
              <w:rPr>
                <w:rFonts w:ascii="Times New Roman" w:hAnsi="Times New Roman" w:hint="cs"/>
                <w:sz w:val="26"/>
                <w:szCs w:val="26"/>
                <w:rtl/>
                <w:lang w:bidi="fa-IR"/>
              </w:rPr>
              <w:t>6- السیرة النبوية</w:t>
            </w:r>
            <w:r w:rsidR="004E7462" w:rsidRPr="00B73036">
              <w:rPr>
                <w:rFonts w:ascii="Times New Roman" w:hAnsi="Times New Roman" w:hint="cs"/>
                <w:sz w:val="26"/>
                <w:szCs w:val="26"/>
                <w:rtl/>
                <w:lang w:bidi="fa-IR"/>
              </w:rPr>
              <w:t xml:space="preserve">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ابن اسحق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sz w:val="26"/>
                <w:szCs w:val="26"/>
                <w:rtl/>
                <w:lang w:bidi="fa-IR"/>
              </w:rPr>
            </w:pPr>
            <w:r w:rsidRPr="00B73036">
              <w:rPr>
                <w:rFonts w:ascii="Times New Roman" w:hAnsi="Times New Roman" w:hint="cs"/>
                <w:sz w:val="26"/>
                <w:szCs w:val="26"/>
                <w:rtl/>
                <w:lang w:bidi="fa-IR"/>
              </w:rPr>
              <w:t xml:space="preserve">7- </w:t>
            </w:r>
            <w:r w:rsidR="0009636D" w:rsidRPr="00B73036">
              <w:rPr>
                <w:rFonts w:ascii="Times New Roman" w:hAnsi="Times New Roman" w:hint="cs"/>
                <w:sz w:val="26"/>
                <w:szCs w:val="26"/>
                <w:rtl/>
                <w:lang w:bidi="fa-IR"/>
              </w:rPr>
              <w:t>السیرة النبوية</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ابن هشام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sz w:val="26"/>
                <w:szCs w:val="26"/>
                <w:rtl/>
                <w:lang w:bidi="fa-IR"/>
              </w:rPr>
            </w:pPr>
            <w:r w:rsidRPr="00B73036">
              <w:rPr>
                <w:rFonts w:ascii="Times New Roman" w:hAnsi="Times New Roman" w:hint="cs"/>
                <w:sz w:val="26"/>
                <w:szCs w:val="26"/>
                <w:rtl/>
                <w:lang w:bidi="fa-IR"/>
              </w:rPr>
              <w:t xml:space="preserve">8- </w:t>
            </w:r>
            <w:r w:rsidR="0009636D" w:rsidRPr="00B73036">
              <w:rPr>
                <w:rFonts w:ascii="Times New Roman" w:hAnsi="Times New Roman" w:hint="cs"/>
                <w:sz w:val="26"/>
                <w:szCs w:val="26"/>
                <w:rtl/>
                <w:lang w:bidi="fa-IR"/>
              </w:rPr>
              <w:t>السیرة النبوية</w:t>
            </w:r>
            <w:r w:rsidRPr="00B73036">
              <w:rPr>
                <w:rFonts w:ascii="Times New Roman" w:hAnsi="Times New Roman" w:hint="cs"/>
                <w:sz w:val="26"/>
                <w:szCs w:val="26"/>
                <w:rtl/>
                <w:lang w:bidi="fa-IR"/>
              </w:rPr>
              <w:t xml:space="preserve">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ابن کثیر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9- عیون الأثر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ابن سیّد الناس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10- مغازی رسول الله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واقدی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11- صحیح بخاری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محمد بن اسماعیل بخاری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12- صحیح مسلم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مسلم بن حجاج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13- مسند احمد بن حنبل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احمدبن حنبل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14- سنن دار قطنی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دارقطنی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15- سنن ابی داود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ابی داود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16- السنن الکبری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نسائی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17- السنن الکبری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بیهقی </w:t>
            </w:r>
          </w:p>
        </w:tc>
      </w:tr>
      <w:tr w:rsidR="004E7462" w:rsidRPr="00B73036" w:rsidTr="0041112D">
        <w:tc>
          <w:tcPr>
            <w:tcW w:w="3082" w:type="dxa"/>
            <w:vAlign w:val="center"/>
          </w:tcPr>
          <w:p w:rsidR="004E7462" w:rsidRPr="00B73036" w:rsidRDefault="004E74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18- </w:t>
            </w:r>
            <w:r w:rsidR="00FC6C73" w:rsidRPr="00B73036">
              <w:rPr>
                <w:rFonts w:ascii="Times New Roman" w:hAnsi="Times New Roman" w:cs="B Lotus" w:hint="cs"/>
                <w:sz w:val="26"/>
                <w:szCs w:val="26"/>
                <w:rtl/>
                <w:lang w:bidi="fa-IR"/>
              </w:rPr>
              <w:t xml:space="preserve">الجامع الصغیر </w:t>
            </w:r>
          </w:p>
        </w:tc>
        <w:tc>
          <w:tcPr>
            <w:tcW w:w="1385" w:type="dxa"/>
            <w:vAlign w:val="center"/>
          </w:tcPr>
          <w:p w:rsidR="004E7462" w:rsidRPr="00B73036" w:rsidRDefault="004E74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E7462" w:rsidRPr="00B73036" w:rsidRDefault="00FC6C73"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سیوطی </w:t>
            </w:r>
          </w:p>
        </w:tc>
      </w:tr>
      <w:tr w:rsidR="00FC6C73" w:rsidRPr="00B73036" w:rsidTr="0041112D">
        <w:tc>
          <w:tcPr>
            <w:tcW w:w="3082" w:type="dxa"/>
            <w:vAlign w:val="center"/>
          </w:tcPr>
          <w:p w:rsidR="00FC6C73" w:rsidRPr="00B73036" w:rsidRDefault="00FC6C73"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19- جامع الأحادیث </w:t>
            </w:r>
          </w:p>
        </w:tc>
        <w:tc>
          <w:tcPr>
            <w:tcW w:w="1385" w:type="dxa"/>
            <w:vAlign w:val="center"/>
          </w:tcPr>
          <w:p w:rsidR="00FC6C73" w:rsidRPr="00B73036" w:rsidRDefault="00FC6C73"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FC6C73" w:rsidRPr="00B73036" w:rsidRDefault="00FC6C73"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سیوطی </w:t>
            </w:r>
          </w:p>
        </w:tc>
      </w:tr>
      <w:tr w:rsidR="00FC6C73" w:rsidRPr="00B73036" w:rsidTr="0041112D">
        <w:tc>
          <w:tcPr>
            <w:tcW w:w="3082" w:type="dxa"/>
            <w:vAlign w:val="center"/>
          </w:tcPr>
          <w:p w:rsidR="00FC6C73" w:rsidRPr="00B73036" w:rsidRDefault="00FC6C73"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20- الموطّأ </w:t>
            </w:r>
          </w:p>
        </w:tc>
        <w:tc>
          <w:tcPr>
            <w:tcW w:w="1385" w:type="dxa"/>
            <w:vAlign w:val="center"/>
          </w:tcPr>
          <w:p w:rsidR="00FC6C73" w:rsidRPr="00B73036" w:rsidRDefault="00FC6C73"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FC6C73" w:rsidRPr="00B73036" w:rsidRDefault="00FC6C73"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مالک بن انس </w:t>
            </w:r>
          </w:p>
        </w:tc>
      </w:tr>
      <w:tr w:rsidR="00FC6C73" w:rsidRPr="00B73036" w:rsidTr="0041112D">
        <w:tc>
          <w:tcPr>
            <w:tcW w:w="3082" w:type="dxa"/>
            <w:vAlign w:val="center"/>
          </w:tcPr>
          <w:p w:rsidR="00FC6C73" w:rsidRPr="00B73036" w:rsidRDefault="00FC6C73"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21- </w:t>
            </w:r>
            <w:r w:rsidR="00190B19" w:rsidRPr="00B73036">
              <w:rPr>
                <w:rFonts w:ascii="Times New Roman" w:hAnsi="Times New Roman" w:cs="B Lotus" w:hint="cs"/>
                <w:sz w:val="26"/>
                <w:szCs w:val="26"/>
                <w:rtl/>
                <w:lang w:bidi="fa-IR"/>
              </w:rPr>
              <w:t xml:space="preserve">التاج الجامع للاصول </w:t>
            </w:r>
          </w:p>
        </w:tc>
        <w:tc>
          <w:tcPr>
            <w:tcW w:w="1385" w:type="dxa"/>
            <w:vAlign w:val="center"/>
          </w:tcPr>
          <w:p w:rsidR="00FC6C73" w:rsidRPr="00B73036" w:rsidRDefault="00FC6C73"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FC6C73" w:rsidRPr="00B73036" w:rsidRDefault="00190B19"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منصور علی ناصف </w:t>
            </w:r>
          </w:p>
        </w:tc>
      </w:tr>
      <w:tr w:rsidR="00190B19" w:rsidRPr="00B73036" w:rsidTr="0041112D">
        <w:tc>
          <w:tcPr>
            <w:tcW w:w="3082" w:type="dxa"/>
            <w:vAlign w:val="center"/>
          </w:tcPr>
          <w:p w:rsidR="00190B19" w:rsidRPr="00B73036" w:rsidRDefault="0009636D"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22- </w:t>
            </w:r>
            <w:r w:rsidRPr="00B73036">
              <w:rPr>
                <w:rFonts w:ascii="Times New Roman" w:hAnsi="Times New Roman" w:hint="cs"/>
                <w:sz w:val="26"/>
                <w:szCs w:val="26"/>
                <w:rtl/>
              </w:rPr>
              <w:t>تحفة</w:t>
            </w:r>
            <w:r w:rsidR="00190B19" w:rsidRPr="00B73036">
              <w:rPr>
                <w:rFonts w:ascii="Times New Roman" w:hAnsi="Times New Roman" w:hint="cs"/>
                <w:sz w:val="26"/>
                <w:szCs w:val="26"/>
                <w:rtl/>
                <w:lang w:bidi="fa-IR"/>
              </w:rPr>
              <w:t xml:space="preserve"> الأحوذی</w:t>
            </w:r>
            <w:r w:rsidR="00190B19" w:rsidRPr="00B73036">
              <w:rPr>
                <w:rFonts w:ascii="Times New Roman" w:hAnsi="Times New Roman" w:cs="B Lotus" w:hint="cs"/>
                <w:sz w:val="26"/>
                <w:szCs w:val="26"/>
                <w:rtl/>
                <w:lang w:bidi="fa-IR"/>
              </w:rPr>
              <w:t xml:space="preserve"> </w:t>
            </w:r>
          </w:p>
        </w:tc>
        <w:tc>
          <w:tcPr>
            <w:tcW w:w="1385" w:type="dxa"/>
            <w:vAlign w:val="center"/>
          </w:tcPr>
          <w:p w:rsidR="00190B19" w:rsidRPr="00B73036" w:rsidRDefault="00190B19"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190B19" w:rsidRPr="00B73036" w:rsidRDefault="009D27DD"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حافظ </w:t>
            </w:r>
            <w:r w:rsidR="009D6216" w:rsidRPr="00B73036">
              <w:rPr>
                <w:rFonts w:ascii="Times New Roman" w:hAnsi="Times New Roman" w:cs="B Lotus" w:hint="cs"/>
                <w:sz w:val="26"/>
                <w:szCs w:val="26"/>
                <w:rtl/>
                <w:lang w:bidi="fa-IR"/>
              </w:rPr>
              <w:t>مبار</w:t>
            </w:r>
            <w:r w:rsidRPr="00B73036">
              <w:rPr>
                <w:rFonts w:ascii="Times New Roman" w:hAnsi="Times New Roman" w:cs="B Lotus" w:hint="cs"/>
                <w:sz w:val="26"/>
                <w:szCs w:val="26"/>
                <w:rtl/>
                <w:lang w:bidi="fa-IR"/>
              </w:rPr>
              <w:t xml:space="preserve">کفوری </w:t>
            </w:r>
          </w:p>
        </w:tc>
      </w:tr>
      <w:tr w:rsidR="00290337" w:rsidRPr="00B73036" w:rsidTr="0041112D">
        <w:tc>
          <w:tcPr>
            <w:tcW w:w="3082" w:type="dxa"/>
            <w:vAlign w:val="center"/>
          </w:tcPr>
          <w:p w:rsidR="00290337" w:rsidRPr="00B73036" w:rsidRDefault="00290337"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23- </w:t>
            </w:r>
            <w:r w:rsidR="004A7D62" w:rsidRPr="00B73036">
              <w:rPr>
                <w:rFonts w:ascii="Times New Roman" w:hAnsi="Times New Roman" w:cs="B Lotus" w:hint="cs"/>
                <w:sz w:val="26"/>
                <w:szCs w:val="26"/>
                <w:rtl/>
                <w:lang w:bidi="fa-IR"/>
              </w:rPr>
              <w:t xml:space="preserve">الترغیب والترهیب </w:t>
            </w:r>
          </w:p>
        </w:tc>
        <w:tc>
          <w:tcPr>
            <w:tcW w:w="1385" w:type="dxa"/>
            <w:vAlign w:val="center"/>
          </w:tcPr>
          <w:p w:rsidR="00290337" w:rsidRPr="00B73036" w:rsidRDefault="00290337"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290337" w:rsidRPr="00B73036" w:rsidRDefault="004A7D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منذری </w:t>
            </w:r>
          </w:p>
        </w:tc>
      </w:tr>
      <w:tr w:rsidR="004A7D62" w:rsidRPr="00B73036" w:rsidTr="0041112D">
        <w:tc>
          <w:tcPr>
            <w:tcW w:w="3082" w:type="dxa"/>
            <w:vAlign w:val="center"/>
          </w:tcPr>
          <w:p w:rsidR="004A7D62" w:rsidRPr="00B73036" w:rsidRDefault="004A7D62"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24- </w:t>
            </w:r>
            <w:r w:rsidR="00056D70" w:rsidRPr="00B73036">
              <w:rPr>
                <w:rFonts w:ascii="Times New Roman" w:hAnsi="Times New Roman" w:hint="cs"/>
                <w:sz w:val="26"/>
                <w:szCs w:val="26"/>
                <w:rtl/>
                <w:lang w:bidi="fa-IR"/>
              </w:rPr>
              <w:t>نهج البلا</w:t>
            </w:r>
            <w:r w:rsidR="0009636D" w:rsidRPr="00B73036">
              <w:rPr>
                <w:rFonts w:ascii="Times New Roman" w:hAnsi="Times New Roman" w:hint="cs"/>
                <w:sz w:val="26"/>
                <w:szCs w:val="26"/>
                <w:rtl/>
                <w:lang w:bidi="fa-IR"/>
              </w:rPr>
              <w:t>غة</w:t>
            </w:r>
          </w:p>
        </w:tc>
        <w:tc>
          <w:tcPr>
            <w:tcW w:w="1385" w:type="dxa"/>
            <w:vAlign w:val="center"/>
          </w:tcPr>
          <w:p w:rsidR="004A7D62" w:rsidRPr="00B73036" w:rsidRDefault="004A7D62"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4A7D62" w:rsidRPr="00B73036" w:rsidRDefault="00056D70"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گردآوری شریف رضی </w:t>
            </w:r>
          </w:p>
        </w:tc>
      </w:tr>
      <w:tr w:rsidR="00056D70" w:rsidRPr="00B73036" w:rsidTr="0041112D">
        <w:tc>
          <w:tcPr>
            <w:tcW w:w="3082" w:type="dxa"/>
            <w:vAlign w:val="center"/>
          </w:tcPr>
          <w:p w:rsidR="00056D70" w:rsidRPr="00B73036" w:rsidRDefault="00056D70"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25- </w:t>
            </w:r>
            <w:r w:rsidR="00C12314" w:rsidRPr="00B73036">
              <w:rPr>
                <w:rFonts w:ascii="Times New Roman" w:hAnsi="Times New Roman" w:cs="B Lotus" w:hint="cs"/>
                <w:sz w:val="26"/>
                <w:szCs w:val="26"/>
                <w:rtl/>
                <w:lang w:bidi="fa-IR"/>
              </w:rPr>
              <w:t xml:space="preserve">تهذیب الأحکام </w:t>
            </w:r>
          </w:p>
        </w:tc>
        <w:tc>
          <w:tcPr>
            <w:tcW w:w="1385" w:type="dxa"/>
            <w:vAlign w:val="center"/>
          </w:tcPr>
          <w:p w:rsidR="00056D70" w:rsidRPr="00B73036" w:rsidRDefault="00056D70"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056D70" w:rsidRPr="00B73036" w:rsidRDefault="00C12314"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ابوجعفر طوسی </w:t>
            </w:r>
          </w:p>
        </w:tc>
      </w:tr>
      <w:tr w:rsidR="00C12314" w:rsidRPr="00B73036" w:rsidTr="0041112D">
        <w:tc>
          <w:tcPr>
            <w:tcW w:w="3082" w:type="dxa"/>
            <w:vAlign w:val="center"/>
          </w:tcPr>
          <w:p w:rsidR="00C12314" w:rsidRPr="00B73036" w:rsidRDefault="00C12314"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26- شرائع الإسلام </w:t>
            </w:r>
          </w:p>
        </w:tc>
        <w:tc>
          <w:tcPr>
            <w:tcW w:w="1385" w:type="dxa"/>
            <w:vAlign w:val="center"/>
          </w:tcPr>
          <w:p w:rsidR="00C12314" w:rsidRPr="00B73036" w:rsidRDefault="00C12314"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C12314" w:rsidRPr="00B73036" w:rsidRDefault="00C12314"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محقق حلّی </w:t>
            </w:r>
          </w:p>
        </w:tc>
      </w:tr>
      <w:tr w:rsidR="00AC60BC" w:rsidRPr="00B73036" w:rsidTr="0041112D">
        <w:tc>
          <w:tcPr>
            <w:tcW w:w="3082" w:type="dxa"/>
            <w:vAlign w:val="center"/>
          </w:tcPr>
          <w:p w:rsidR="00AC60BC" w:rsidRPr="00B73036" w:rsidRDefault="00AC60BC"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27- </w:t>
            </w:r>
            <w:r w:rsidR="0009636D" w:rsidRPr="00B73036">
              <w:rPr>
                <w:rFonts w:ascii="Times New Roman" w:hAnsi="Times New Roman" w:hint="cs"/>
                <w:sz w:val="26"/>
                <w:szCs w:val="26"/>
                <w:rtl/>
                <w:lang w:bidi="fa-IR"/>
              </w:rPr>
              <w:t>اللمعة الدمشقية</w:t>
            </w:r>
            <w:r w:rsidRPr="00B73036">
              <w:rPr>
                <w:rFonts w:ascii="Times New Roman" w:hAnsi="Times New Roman" w:cs="B Lotus" w:hint="cs"/>
                <w:sz w:val="26"/>
                <w:szCs w:val="26"/>
                <w:rtl/>
                <w:lang w:bidi="fa-IR"/>
              </w:rPr>
              <w:t xml:space="preserve"> </w:t>
            </w:r>
          </w:p>
        </w:tc>
        <w:tc>
          <w:tcPr>
            <w:tcW w:w="1385" w:type="dxa"/>
            <w:vAlign w:val="center"/>
          </w:tcPr>
          <w:p w:rsidR="00AC60BC" w:rsidRPr="00B73036" w:rsidRDefault="00AC60BC"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AC60BC" w:rsidRPr="00B73036" w:rsidRDefault="00AC60BC"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محمدبن جمال‌الدین </w:t>
            </w:r>
          </w:p>
        </w:tc>
      </w:tr>
      <w:tr w:rsidR="00347069" w:rsidRPr="00B73036" w:rsidTr="0041112D">
        <w:tc>
          <w:tcPr>
            <w:tcW w:w="3082" w:type="dxa"/>
            <w:vAlign w:val="center"/>
          </w:tcPr>
          <w:p w:rsidR="00347069" w:rsidRPr="00B73036" w:rsidRDefault="00347069"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28- جواهر الکلام </w:t>
            </w:r>
          </w:p>
        </w:tc>
        <w:tc>
          <w:tcPr>
            <w:tcW w:w="1385" w:type="dxa"/>
            <w:vAlign w:val="center"/>
          </w:tcPr>
          <w:p w:rsidR="00347069" w:rsidRPr="00B73036" w:rsidRDefault="00347069"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347069" w:rsidRPr="00B73036" w:rsidRDefault="00347069"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محمد حسن نجفی </w:t>
            </w:r>
          </w:p>
        </w:tc>
      </w:tr>
      <w:tr w:rsidR="007D7F75" w:rsidRPr="00B73036" w:rsidTr="0041112D">
        <w:tc>
          <w:tcPr>
            <w:tcW w:w="3082" w:type="dxa"/>
            <w:vAlign w:val="center"/>
          </w:tcPr>
          <w:p w:rsidR="007D7F75" w:rsidRPr="00B73036" w:rsidRDefault="007D7F75"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29- المکاسب </w:t>
            </w:r>
          </w:p>
        </w:tc>
        <w:tc>
          <w:tcPr>
            <w:tcW w:w="1385" w:type="dxa"/>
            <w:vAlign w:val="center"/>
          </w:tcPr>
          <w:p w:rsidR="007D7F75" w:rsidRPr="00B73036" w:rsidRDefault="007D7F75"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7D7F75" w:rsidRPr="00B73036" w:rsidRDefault="007D7F75"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مرتضی الأنصاری </w:t>
            </w:r>
          </w:p>
        </w:tc>
      </w:tr>
      <w:tr w:rsidR="00785D3E" w:rsidRPr="00B73036" w:rsidTr="0041112D">
        <w:tc>
          <w:tcPr>
            <w:tcW w:w="3082" w:type="dxa"/>
            <w:vAlign w:val="center"/>
          </w:tcPr>
          <w:p w:rsidR="00785D3E" w:rsidRPr="00B73036" w:rsidRDefault="00785D3E"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30- الریاض </w:t>
            </w:r>
          </w:p>
        </w:tc>
        <w:tc>
          <w:tcPr>
            <w:tcW w:w="1385" w:type="dxa"/>
            <w:vAlign w:val="center"/>
          </w:tcPr>
          <w:p w:rsidR="00785D3E" w:rsidRPr="00B73036" w:rsidRDefault="00785D3E"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785D3E" w:rsidRPr="00B73036" w:rsidRDefault="00785D3E"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علی طباطبائی </w:t>
            </w:r>
          </w:p>
        </w:tc>
      </w:tr>
      <w:tr w:rsidR="00860A66" w:rsidRPr="00B73036" w:rsidTr="0041112D">
        <w:tc>
          <w:tcPr>
            <w:tcW w:w="3082" w:type="dxa"/>
            <w:vAlign w:val="center"/>
          </w:tcPr>
          <w:p w:rsidR="00860A66" w:rsidRPr="00B73036" w:rsidRDefault="0009636D"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31- الفروع</w:t>
            </w:r>
            <w:r w:rsidR="00860A66" w:rsidRPr="00B73036">
              <w:rPr>
                <w:rFonts w:ascii="Times New Roman" w:hAnsi="Times New Roman" w:cs="B Lotus" w:hint="cs"/>
                <w:sz w:val="26"/>
                <w:szCs w:val="26"/>
                <w:rtl/>
                <w:lang w:bidi="fa-IR"/>
              </w:rPr>
              <w:t xml:space="preserve"> من الکافی </w:t>
            </w:r>
          </w:p>
        </w:tc>
        <w:tc>
          <w:tcPr>
            <w:tcW w:w="1385" w:type="dxa"/>
            <w:vAlign w:val="center"/>
          </w:tcPr>
          <w:p w:rsidR="00860A66" w:rsidRPr="00B73036" w:rsidRDefault="00860A66"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860A66" w:rsidRPr="00B73036" w:rsidRDefault="00860A66"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کلینی رازی </w:t>
            </w:r>
          </w:p>
        </w:tc>
      </w:tr>
      <w:tr w:rsidR="00AD02E3" w:rsidRPr="00B73036" w:rsidTr="0041112D">
        <w:tc>
          <w:tcPr>
            <w:tcW w:w="3082" w:type="dxa"/>
            <w:vAlign w:val="center"/>
          </w:tcPr>
          <w:p w:rsidR="00AD02E3" w:rsidRPr="00B73036" w:rsidRDefault="00AD02E3"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32- الکافی </w:t>
            </w:r>
          </w:p>
        </w:tc>
        <w:tc>
          <w:tcPr>
            <w:tcW w:w="1385" w:type="dxa"/>
            <w:vAlign w:val="center"/>
          </w:tcPr>
          <w:p w:rsidR="00AD02E3" w:rsidRPr="00B73036" w:rsidRDefault="00AD02E3"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AD02E3" w:rsidRPr="00B73036" w:rsidRDefault="00AD02E3"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ابوعمر قرطبی </w:t>
            </w:r>
          </w:p>
        </w:tc>
      </w:tr>
      <w:tr w:rsidR="005B7457" w:rsidRPr="00B73036" w:rsidTr="0041112D">
        <w:tc>
          <w:tcPr>
            <w:tcW w:w="3082" w:type="dxa"/>
            <w:vAlign w:val="center"/>
          </w:tcPr>
          <w:p w:rsidR="005B7457" w:rsidRPr="00B73036" w:rsidRDefault="005B7457"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33- المحلّی </w:t>
            </w:r>
          </w:p>
        </w:tc>
        <w:tc>
          <w:tcPr>
            <w:tcW w:w="1385" w:type="dxa"/>
            <w:vAlign w:val="center"/>
          </w:tcPr>
          <w:p w:rsidR="005B7457" w:rsidRPr="00B73036" w:rsidRDefault="005B7457"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5B7457" w:rsidRPr="00B73036" w:rsidRDefault="005B7457"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ابن حزم اندلسی </w:t>
            </w:r>
          </w:p>
        </w:tc>
      </w:tr>
      <w:tr w:rsidR="00D12F49" w:rsidRPr="00B73036" w:rsidTr="0041112D">
        <w:tc>
          <w:tcPr>
            <w:tcW w:w="3082" w:type="dxa"/>
            <w:vAlign w:val="center"/>
          </w:tcPr>
          <w:p w:rsidR="00D12F49" w:rsidRPr="00B73036" w:rsidRDefault="00D12F49"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34- المبسوط </w:t>
            </w:r>
          </w:p>
        </w:tc>
        <w:tc>
          <w:tcPr>
            <w:tcW w:w="1385" w:type="dxa"/>
            <w:vAlign w:val="center"/>
          </w:tcPr>
          <w:p w:rsidR="00D12F49" w:rsidRPr="00B73036" w:rsidRDefault="00D12F49"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D12F49" w:rsidRPr="00B73036" w:rsidRDefault="00D12F49"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سرخسی </w:t>
            </w:r>
          </w:p>
        </w:tc>
      </w:tr>
      <w:tr w:rsidR="00AF1BE4" w:rsidRPr="00B73036" w:rsidTr="0041112D">
        <w:tc>
          <w:tcPr>
            <w:tcW w:w="3082" w:type="dxa"/>
            <w:vAlign w:val="center"/>
          </w:tcPr>
          <w:p w:rsidR="00AF1BE4" w:rsidRPr="00B73036" w:rsidRDefault="00AF1BE4"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35- المغنی </w:t>
            </w:r>
          </w:p>
        </w:tc>
        <w:tc>
          <w:tcPr>
            <w:tcW w:w="1385" w:type="dxa"/>
            <w:vAlign w:val="center"/>
          </w:tcPr>
          <w:p w:rsidR="00AF1BE4" w:rsidRPr="00B73036" w:rsidRDefault="00AF1BE4"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AF1BE4" w:rsidRPr="00B73036" w:rsidRDefault="00AF1BE4"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ابن قدامه </w:t>
            </w:r>
          </w:p>
        </w:tc>
      </w:tr>
      <w:tr w:rsidR="00AF1BE4" w:rsidRPr="00B73036" w:rsidTr="0041112D">
        <w:tc>
          <w:tcPr>
            <w:tcW w:w="3082" w:type="dxa"/>
            <w:vAlign w:val="center"/>
          </w:tcPr>
          <w:p w:rsidR="00AF1BE4" w:rsidRPr="00B73036" w:rsidRDefault="005A74A9"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36- الاختیار لتعلیل المختار </w:t>
            </w:r>
          </w:p>
        </w:tc>
        <w:tc>
          <w:tcPr>
            <w:tcW w:w="1385" w:type="dxa"/>
            <w:vAlign w:val="center"/>
          </w:tcPr>
          <w:p w:rsidR="00AF1BE4" w:rsidRPr="00B73036" w:rsidRDefault="00AF1BE4"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AF1BE4" w:rsidRPr="00B73036" w:rsidRDefault="005A74A9"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موصلی حنفی </w:t>
            </w:r>
          </w:p>
        </w:tc>
      </w:tr>
      <w:tr w:rsidR="00F94FF0" w:rsidRPr="00B73036" w:rsidTr="0041112D">
        <w:tc>
          <w:tcPr>
            <w:tcW w:w="3082" w:type="dxa"/>
            <w:vAlign w:val="center"/>
          </w:tcPr>
          <w:p w:rsidR="00F94FF0" w:rsidRPr="00B73036" w:rsidRDefault="00F94FF0"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37- الأموال </w:t>
            </w:r>
          </w:p>
        </w:tc>
        <w:tc>
          <w:tcPr>
            <w:tcW w:w="1385" w:type="dxa"/>
            <w:vAlign w:val="center"/>
          </w:tcPr>
          <w:p w:rsidR="00F94FF0" w:rsidRPr="00B73036" w:rsidRDefault="00F94FF0"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F94FF0" w:rsidRPr="00B73036" w:rsidRDefault="00F94FF0"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قاسم بن سلاّم </w:t>
            </w:r>
          </w:p>
        </w:tc>
      </w:tr>
      <w:tr w:rsidR="000A6BB5" w:rsidRPr="00B73036" w:rsidTr="0041112D">
        <w:tc>
          <w:tcPr>
            <w:tcW w:w="3082" w:type="dxa"/>
            <w:vAlign w:val="center"/>
          </w:tcPr>
          <w:p w:rsidR="000A6BB5" w:rsidRPr="00B73036" w:rsidRDefault="00DB0048"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38- تاریخ الأمم و</w:t>
            </w:r>
            <w:r w:rsidR="000A6BB5" w:rsidRPr="00B73036">
              <w:rPr>
                <w:rFonts w:ascii="Times New Roman" w:hAnsi="Times New Roman" w:cs="B Lotus" w:hint="cs"/>
                <w:sz w:val="26"/>
                <w:szCs w:val="26"/>
                <w:rtl/>
                <w:lang w:bidi="fa-IR"/>
              </w:rPr>
              <w:t xml:space="preserve">الملوک </w:t>
            </w:r>
          </w:p>
        </w:tc>
        <w:tc>
          <w:tcPr>
            <w:tcW w:w="1385" w:type="dxa"/>
            <w:vAlign w:val="center"/>
          </w:tcPr>
          <w:p w:rsidR="000A6BB5" w:rsidRPr="00B73036" w:rsidRDefault="000A6BB5"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0A6BB5" w:rsidRPr="00B73036" w:rsidRDefault="000A6BB5"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محمد بن جریر طبری </w:t>
            </w:r>
          </w:p>
        </w:tc>
      </w:tr>
      <w:tr w:rsidR="006F31CB" w:rsidRPr="00B73036" w:rsidTr="0041112D">
        <w:tc>
          <w:tcPr>
            <w:tcW w:w="3082" w:type="dxa"/>
            <w:vAlign w:val="center"/>
          </w:tcPr>
          <w:p w:rsidR="006F31CB" w:rsidRPr="00B73036" w:rsidRDefault="006F31CB"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39- فتوح البلدان </w:t>
            </w:r>
          </w:p>
        </w:tc>
        <w:tc>
          <w:tcPr>
            <w:tcW w:w="1385" w:type="dxa"/>
            <w:vAlign w:val="center"/>
          </w:tcPr>
          <w:p w:rsidR="006F31CB" w:rsidRPr="00B73036" w:rsidRDefault="006F31CB"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6F31CB" w:rsidRPr="00B73036" w:rsidRDefault="006F31CB"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بلاذری </w:t>
            </w:r>
          </w:p>
        </w:tc>
      </w:tr>
      <w:tr w:rsidR="00DF51C7" w:rsidRPr="00B73036" w:rsidTr="0041112D">
        <w:tc>
          <w:tcPr>
            <w:tcW w:w="3082" w:type="dxa"/>
            <w:vAlign w:val="center"/>
          </w:tcPr>
          <w:p w:rsidR="00DF51C7" w:rsidRPr="00B73036" w:rsidRDefault="00DF51C7"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40- فتوح الشام </w:t>
            </w:r>
          </w:p>
        </w:tc>
        <w:tc>
          <w:tcPr>
            <w:tcW w:w="1385" w:type="dxa"/>
            <w:vAlign w:val="center"/>
          </w:tcPr>
          <w:p w:rsidR="00DF51C7" w:rsidRPr="00B73036" w:rsidRDefault="00DF51C7"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DF51C7" w:rsidRPr="00B73036" w:rsidRDefault="00DF51C7"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واقدی </w:t>
            </w:r>
          </w:p>
        </w:tc>
      </w:tr>
      <w:tr w:rsidR="00541A3B" w:rsidRPr="00B73036" w:rsidTr="0041112D">
        <w:tc>
          <w:tcPr>
            <w:tcW w:w="3082" w:type="dxa"/>
            <w:vAlign w:val="center"/>
          </w:tcPr>
          <w:p w:rsidR="00541A3B" w:rsidRPr="00B73036" w:rsidRDefault="00541A3B"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41- الکامل فی التاریخ </w:t>
            </w:r>
          </w:p>
        </w:tc>
        <w:tc>
          <w:tcPr>
            <w:tcW w:w="1385" w:type="dxa"/>
            <w:vAlign w:val="center"/>
          </w:tcPr>
          <w:p w:rsidR="00541A3B" w:rsidRPr="00B73036" w:rsidRDefault="00541A3B"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541A3B" w:rsidRPr="00B73036" w:rsidRDefault="00541A3B"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ابن اثیر </w:t>
            </w:r>
          </w:p>
        </w:tc>
      </w:tr>
      <w:tr w:rsidR="00BC066E" w:rsidRPr="00B73036" w:rsidTr="0041112D">
        <w:tc>
          <w:tcPr>
            <w:tcW w:w="3082" w:type="dxa"/>
            <w:vAlign w:val="center"/>
          </w:tcPr>
          <w:p w:rsidR="00BC066E" w:rsidRPr="00B73036" w:rsidRDefault="00BC066E"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42- </w:t>
            </w:r>
            <w:r w:rsidR="00DB0048" w:rsidRPr="00B73036">
              <w:rPr>
                <w:rFonts w:ascii="Times New Roman" w:hAnsi="Times New Roman" w:hint="cs"/>
                <w:sz w:val="26"/>
                <w:szCs w:val="26"/>
                <w:rtl/>
                <w:lang w:bidi="fa-IR"/>
              </w:rPr>
              <w:t>البداية والنهاية</w:t>
            </w:r>
            <w:r w:rsidRPr="00B73036">
              <w:rPr>
                <w:rFonts w:ascii="Times New Roman" w:hAnsi="Times New Roman" w:cs="B Lotus" w:hint="cs"/>
                <w:sz w:val="26"/>
                <w:szCs w:val="26"/>
                <w:rtl/>
                <w:lang w:bidi="fa-IR"/>
              </w:rPr>
              <w:t xml:space="preserve"> </w:t>
            </w:r>
          </w:p>
        </w:tc>
        <w:tc>
          <w:tcPr>
            <w:tcW w:w="1385" w:type="dxa"/>
            <w:vAlign w:val="center"/>
          </w:tcPr>
          <w:p w:rsidR="00BC066E" w:rsidRPr="00B73036" w:rsidRDefault="00BC066E"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BC066E" w:rsidRPr="00B73036" w:rsidRDefault="00BC066E"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ابن کثیر </w:t>
            </w:r>
          </w:p>
        </w:tc>
      </w:tr>
      <w:tr w:rsidR="007D7789" w:rsidRPr="00B73036" w:rsidTr="0041112D">
        <w:tc>
          <w:tcPr>
            <w:tcW w:w="3082" w:type="dxa"/>
            <w:vAlign w:val="center"/>
          </w:tcPr>
          <w:p w:rsidR="007D7789" w:rsidRPr="00B73036" w:rsidRDefault="007D7789"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43- المفصل </w:t>
            </w:r>
          </w:p>
        </w:tc>
        <w:tc>
          <w:tcPr>
            <w:tcW w:w="1385" w:type="dxa"/>
            <w:vAlign w:val="center"/>
          </w:tcPr>
          <w:p w:rsidR="007D7789" w:rsidRPr="00B73036" w:rsidRDefault="007D7789"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7D7789" w:rsidRPr="00B73036" w:rsidRDefault="007D7789"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جواد علی </w:t>
            </w:r>
          </w:p>
        </w:tc>
      </w:tr>
      <w:tr w:rsidR="00933821" w:rsidRPr="00B73036" w:rsidTr="0041112D">
        <w:tc>
          <w:tcPr>
            <w:tcW w:w="3082" w:type="dxa"/>
            <w:vAlign w:val="center"/>
          </w:tcPr>
          <w:p w:rsidR="00933821" w:rsidRPr="00B73036" w:rsidRDefault="00933821"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44- تاریخ التمدن الإسلامی </w:t>
            </w:r>
          </w:p>
        </w:tc>
        <w:tc>
          <w:tcPr>
            <w:tcW w:w="1385" w:type="dxa"/>
            <w:vAlign w:val="center"/>
          </w:tcPr>
          <w:p w:rsidR="00933821" w:rsidRPr="00B73036" w:rsidRDefault="00933821"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933821" w:rsidRPr="00B73036" w:rsidRDefault="00933821"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جرجی زیدان </w:t>
            </w:r>
          </w:p>
        </w:tc>
      </w:tr>
      <w:tr w:rsidR="007557A1" w:rsidRPr="00B73036" w:rsidTr="0041112D">
        <w:tc>
          <w:tcPr>
            <w:tcW w:w="3082" w:type="dxa"/>
            <w:vAlign w:val="center"/>
          </w:tcPr>
          <w:p w:rsidR="007557A1" w:rsidRPr="00B73036" w:rsidRDefault="007557A1"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45- وقعه صفین </w:t>
            </w:r>
          </w:p>
        </w:tc>
        <w:tc>
          <w:tcPr>
            <w:tcW w:w="1385" w:type="dxa"/>
            <w:vAlign w:val="center"/>
          </w:tcPr>
          <w:p w:rsidR="007557A1" w:rsidRPr="00B73036" w:rsidRDefault="007557A1"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7557A1" w:rsidRPr="00B73036" w:rsidRDefault="007557A1"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نصربن مزاحم </w:t>
            </w:r>
          </w:p>
        </w:tc>
      </w:tr>
      <w:tr w:rsidR="007557A1" w:rsidRPr="00B73036" w:rsidTr="0041112D">
        <w:tc>
          <w:tcPr>
            <w:tcW w:w="3082" w:type="dxa"/>
            <w:vAlign w:val="center"/>
          </w:tcPr>
          <w:p w:rsidR="007557A1" w:rsidRPr="00B73036" w:rsidRDefault="007557A1"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46- </w:t>
            </w:r>
            <w:r w:rsidR="00B42AE3" w:rsidRPr="00B73036">
              <w:rPr>
                <w:rFonts w:ascii="Times New Roman" w:hAnsi="Times New Roman" w:hint="cs"/>
                <w:sz w:val="26"/>
                <w:szCs w:val="26"/>
                <w:rtl/>
                <w:lang w:bidi="fa-IR"/>
              </w:rPr>
              <w:t>سیر</w:t>
            </w:r>
            <w:r w:rsidR="00DB0048" w:rsidRPr="00B73036">
              <w:rPr>
                <w:rFonts w:ascii="Times New Roman" w:hAnsi="Times New Roman" w:hint="cs"/>
                <w:sz w:val="26"/>
                <w:szCs w:val="26"/>
                <w:rtl/>
                <w:lang w:bidi="fa-IR"/>
              </w:rPr>
              <w:t>ة</w:t>
            </w:r>
            <w:r w:rsidR="00B42AE3" w:rsidRPr="00B73036">
              <w:rPr>
                <w:rFonts w:ascii="Times New Roman" w:hAnsi="Times New Roman" w:cs="B Lotus" w:hint="cs"/>
                <w:sz w:val="26"/>
                <w:szCs w:val="26"/>
                <w:rtl/>
                <w:lang w:bidi="fa-IR"/>
              </w:rPr>
              <w:t xml:space="preserve"> ومناقب عمر</w:t>
            </w:r>
            <w:r w:rsidR="00DB0048" w:rsidRPr="00B73036">
              <w:rPr>
                <w:rFonts w:ascii="Times New Roman" w:hAnsi="Times New Roman" w:cs="B Lotus" w:hint="cs"/>
                <w:sz w:val="26"/>
                <w:szCs w:val="26"/>
                <w:rtl/>
                <w:lang w:bidi="fa-IR"/>
              </w:rPr>
              <w:t xml:space="preserve"> </w:t>
            </w:r>
            <w:r w:rsidR="00B42AE3" w:rsidRPr="00B73036">
              <w:rPr>
                <w:rFonts w:ascii="Times New Roman" w:hAnsi="Times New Roman" w:cs="B Lotus" w:hint="cs"/>
                <w:sz w:val="26"/>
                <w:szCs w:val="26"/>
                <w:rtl/>
                <w:lang w:bidi="fa-IR"/>
              </w:rPr>
              <w:t>بن عبد‌العزی</w:t>
            </w:r>
            <w:r w:rsidR="00C54E14" w:rsidRPr="00B73036">
              <w:rPr>
                <w:rFonts w:ascii="Times New Roman" w:hAnsi="Times New Roman" w:cs="B Lotus" w:hint="cs"/>
                <w:sz w:val="26"/>
                <w:szCs w:val="26"/>
                <w:rtl/>
                <w:lang w:bidi="fa-IR"/>
              </w:rPr>
              <w:t xml:space="preserve">ز </w:t>
            </w:r>
          </w:p>
        </w:tc>
        <w:tc>
          <w:tcPr>
            <w:tcW w:w="1385" w:type="dxa"/>
            <w:vAlign w:val="center"/>
          </w:tcPr>
          <w:p w:rsidR="007557A1" w:rsidRPr="00B73036" w:rsidRDefault="007557A1"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2882" w:type="dxa"/>
            <w:vAlign w:val="center"/>
          </w:tcPr>
          <w:p w:rsidR="007557A1" w:rsidRPr="00B73036" w:rsidRDefault="00C54E14"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ابن جوزی </w:t>
            </w:r>
          </w:p>
        </w:tc>
      </w:tr>
    </w:tbl>
    <w:p w:rsidR="00D67496" w:rsidRPr="00D67ACE" w:rsidRDefault="00122B0D" w:rsidP="00430E07">
      <w:pPr>
        <w:pStyle w:val="a1"/>
        <w:rPr>
          <w:rtl/>
        </w:rPr>
      </w:pPr>
      <w:bookmarkStart w:id="56" w:name="_Toc142299257"/>
      <w:bookmarkStart w:id="57" w:name="_Toc337732534"/>
      <w:r w:rsidRPr="00D67ACE">
        <w:rPr>
          <w:rFonts w:hint="cs"/>
          <w:rtl/>
        </w:rPr>
        <w:t>ترجمه‌ها</w:t>
      </w:r>
      <w:bookmarkEnd w:id="56"/>
      <w:bookmarkEnd w:id="57"/>
      <w:r w:rsidRPr="00D67ACE">
        <w:rPr>
          <w:rFonts w:hint="cs"/>
          <w:rtl/>
        </w:rPr>
        <w:t xml:space="preserve"> </w:t>
      </w:r>
    </w:p>
    <w:p w:rsidR="00122B0D" w:rsidRPr="00122B0D" w:rsidRDefault="00122B0D" w:rsidP="00122B0D">
      <w:pPr>
        <w:rPr>
          <w:rtl/>
          <w:lang w:bidi="fa-IR"/>
        </w:rPr>
      </w:pPr>
    </w:p>
    <w:tbl>
      <w:tblPr>
        <w:bidiVisual/>
        <w:tblW w:w="0" w:type="auto"/>
        <w:tblInd w:w="116" w:type="dxa"/>
        <w:tblLook w:val="01E0" w:firstRow="1" w:lastRow="1" w:firstColumn="1" w:lastColumn="1" w:noHBand="0" w:noVBand="0"/>
      </w:tblPr>
      <w:tblGrid>
        <w:gridCol w:w="2466"/>
        <w:gridCol w:w="2466"/>
        <w:gridCol w:w="2395"/>
      </w:tblGrid>
      <w:tr w:rsidR="007D013F" w:rsidRPr="00B73036" w:rsidTr="00B73036">
        <w:tc>
          <w:tcPr>
            <w:tcW w:w="2466" w:type="dxa"/>
            <w:vAlign w:val="center"/>
          </w:tcPr>
          <w:p w:rsidR="00122B0D" w:rsidRPr="00B73036" w:rsidRDefault="00122B0D" w:rsidP="00B73036">
            <w:pPr>
              <w:pStyle w:val="StyleComplexBLotus12ptJustifiedFirstline05cmCharCharChar3"/>
              <w:spacing w:line="240" w:lineRule="auto"/>
              <w:ind w:firstLine="0"/>
              <w:jc w:val="center"/>
              <w:rPr>
                <w:rFonts w:ascii="Times New Roman" w:hAnsi="Times New Roman" w:cs="B Zar"/>
                <w:b/>
                <w:bCs/>
                <w:spacing w:val="-6"/>
                <w:sz w:val="22"/>
                <w:szCs w:val="22"/>
                <w:u w:val="single"/>
                <w:rtl/>
                <w:lang w:bidi="fa-IR"/>
              </w:rPr>
            </w:pPr>
            <w:r w:rsidRPr="00B73036">
              <w:rPr>
                <w:rFonts w:ascii="Times New Roman" w:hAnsi="Times New Roman" w:cs="B Zar" w:hint="cs"/>
                <w:b/>
                <w:bCs/>
                <w:spacing w:val="-6"/>
                <w:sz w:val="22"/>
                <w:szCs w:val="22"/>
                <w:u w:val="single"/>
                <w:rtl/>
                <w:lang w:bidi="fa-IR"/>
              </w:rPr>
              <w:t>نام کتاب</w:t>
            </w:r>
          </w:p>
        </w:tc>
        <w:tc>
          <w:tcPr>
            <w:tcW w:w="2466" w:type="dxa"/>
            <w:vAlign w:val="center"/>
          </w:tcPr>
          <w:p w:rsidR="00122B0D" w:rsidRPr="00B73036" w:rsidRDefault="00122B0D" w:rsidP="00B73036">
            <w:pPr>
              <w:pStyle w:val="StyleComplexBLotus12ptJustifiedFirstline05cmCharCharChar3"/>
              <w:spacing w:line="240" w:lineRule="auto"/>
              <w:ind w:firstLine="0"/>
              <w:jc w:val="center"/>
              <w:rPr>
                <w:rFonts w:ascii="Times New Roman" w:hAnsi="Times New Roman" w:cs="B Zar"/>
                <w:b/>
                <w:bCs/>
                <w:spacing w:val="-6"/>
                <w:sz w:val="22"/>
                <w:szCs w:val="22"/>
                <w:u w:val="single"/>
                <w:rtl/>
                <w:lang w:bidi="fa-IR"/>
              </w:rPr>
            </w:pPr>
            <w:r w:rsidRPr="00B73036">
              <w:rPr>
                <w:rFonts w:ascii="Times New Roman" w:hAnsi="Times New Roman" w:cs="B Zar" w:hint="cs"/>
                <w:b/>
                <w:bCs/>
                <w:spacing w:val="-6"/>
                <w:sz w:val="22"/>
                <w:szCs w:val="22"/>
                <w:u w:val="single"/>
                <w:rtl/>
                <w:lang w:bidi="fa-IR"/>
              </w:rPr>
              <w:t>نام مؤلف</w:t>
            </w:r>
          </w:p>
        </w:tc>
        <w:tc>
          <w:tcPr>
            <w:tcW w:w="2395" w:type="dxa"/>
            <w:vAlign w:val="center"/>
          </w:tcPr>
          <w:p w:rsidR="00122B0D" w:rsidRPr="00B73036" w:rsidRDefault="00122B0D" w:rsidP="00B73036">
            <w:pPr>
              <w:pStyle w:val="StyleComplexBLotus12ptJustifiedFirstline05cmCharCharChar3"/>
              <w:spacing w:line="240" w:lineRule="auto"/>
              <w:ind w:firstLine="0"/>
              <w:jc w:val="center"/>
              <w:rPr>
                <w:rFonts w:ascii="Times New Roman" w:hAnsi="Times New Roman" w:cs="B Zar"/>
                <w:b/>
                <w:bCs/>
                <w:spacing w:val="-6"/>
                <w:sz w:val="22"/>
                <w:szCs w:val="22"/>
                <w:u w:val="single"/>
                <w:rtl/>
                <w:lang w:bidi="fa-IR"/>
              </w:rPr>
            </w:pPr>
            <w:r w:rsidRPr="00B73036">
              <w:rPr>
                <w:rFonts w:ascii="Times New Roman" w:hAnsi="Times New Roman" w:cs="B Zar" w:hint="cs"/>
                <w:b/>
                <w:bCs/>
                <w:spacing w:val="-6"/>
                <w:sz w:val="22"/>
                <w:szCs w:val="22"/>
                <w:u w:val="single"/>
                <w:rtl/>
                <w:lang w:bidi="fa-IR"/>
              </w:rPr>
              <w:t xml:space="preserve">نام مترجم </w:t>
            </w:r>
          </w:p>
        </w:tc>
      </w:tr>
      <w:tr w:rsidR="007D013F" w:rsidRPr="00B73036" w:rsidTr="00B73036">
        <w:tc>
          <w:tcPr>
            <w:tcW w:w="2466" w:type="dxa"/>
            <w:vAlign w:val="center"/>
          </w:tcPr>
          <w:p w:rsidR="00122B0D" w:rsidRPr="00B73036" w:rsidRDefault="007D013F" w:rsidP="00B73036">
            <w:pPr>
              <w:pStyle w:val="StyleComplexBLotus12ptJustifiedFirstline05cmCharCharChar3"/>
              <w:spacing w:line="240" w:lineRule="auto"/>
              <w:ind w:firstLine="0"/>
              <w:jc w:val="left"/>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47- کتاب مقدس </w:t>
            </w:r>
          </w:p>
        </w:tc>
        <w:tc>
          <w:tcPr>
            <w:tcW w:w="2466" w:type="dxa"/>
            <w:vAlign w:val="center"/>
          </w:tcPr>
          <w:p w:rsidR="00122B0D" w:rsidRPr="00B73036" w:rsidRDefault="007D013F" w:rsidP="00B73036">
            <w:pPr>
              <w:pStyle w:val="StyleComplexBLotus12ptJustifiedFirstline05cmCharCharChar3"/>
              <w:spacing w:line="240" w:lineRule="auto"/>
              <w:ind w:left="113" w:firstLine="0"/>
              <w:jc w:val="left"/>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منسوب به انبیاء الهی </w:t>
            </w:r>
          </w:p>
        </w:tc>
        <w:tc>
          <w:tcPr>
            <w:tcW w:w="2395" w:type="dxa"/>
            <w:vAlign w:val="center"/>
          </w:tcPr>
          <w:p w:rsidR="00122B0D" w:rsidRPr="00B73036" w:rsidRDefault="007D013F" w:rsidP="00B73036">
            <w:pPr>
              <w:pStyle w:val="StyleComplexBLotus12ptJustifiedFirstline05cmCharCharChar3"/>
              <w:spacing w:line="240" w:lineRule="auto"/>
              <w:ind w:left="113" w:firstLine="0"/>
              <w:jc w:val="center"/>
              <w:rPr>
                <w:rFonts w:ascii="Times New Roman" w:hAnsi="Times New Roman" w:cs="Times New Roman"/>
                <w:spacing w:val="-6"/>
                <w:sz w:val="26"/>
                <w:szCs w:val="26"/>
                <w:rtl/>
                <w:lang w:bidi="fa-IR"/>
              </w:rPr>
            </w:pPr>
            <w:r w:rsidRPr="00B73036">
              <w:rPr>
                <w:rFonts w:ascii="Times New Roman" w:hAnsi="Times New Roman" w:cs="Times New Roman" w:hint="cs"/>
                <w:spacing w:val="-6"/>
                <w:sz w:val="26"/>
                <w:szCs w:val="26"/>
                <w:rtl/>
                <w:lang w:bidi="fa-IR"/>
              </w:rPr>
              <w:t>ــــــ</w:t>
            </w:r>
          </w:p>
        </w:tc>
      </w:tr>
      <w:tr w:rsidR="007D013F" w:rsidRPr="00B73036" w:rsidTr="00B73036">
        <w:tc>
          <w:tcPr>
            <w:tcW w:w="2466" w:type="dxa"/>
            <w:vAlign w:val="center"/>
          </w:tcPr>
          <w:p w:rsidR="00122B0D" w:rsidRPr="00B73036" w:rsidRDefault="00F5753E"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48- تاریخ تمدن </w:t>
            </w:r>
          </w:p>
        </w:tc>
        <w:tc>
          <w:tcPr>
            <w:tcW w:w="2466" w:type="dxa"/>
            <w:vAlign w:val="center"/>
          </w:tcPr>
          <w:p w:rsidR="00122B0D" w:rsidRPr="00B73036" w:rsidRDefault="00F5753E" w:rsidP="00B73036">
            <w:pPr>
              <w:pStyle w:val="StyleComplexBLotus12ptJustifiedFirstline05cmCharCharChar3"/>
              <w:spacing w:line="240" w:lineRule="auto"/>
              <w:ind w:left="113" w:firstLine="0"/>
              <w:jc w:val="left"/>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ویل دورانت </w:t>
            </w:r>
          </w:p>
        </w:tc>
        <w:tc>
          <w:tcPr>
            <w:tcW w:w="2395" w:type="dxa"/>
            <w:vAlign w:val="center"/>
          </w:tcPr>
          <w:p w:rsidR="00122B0D" w:rsidRPr="00B73036" w:rsidRDefault="00F5753E" w:rsidP="00B73036">
            <w:pPr>
              <w:pStyle w:val="StyleComplexBLotus12ptJustifiedFirstline05cmCharCharChar3"/>
              <w:spacing w:line="240" w:lineRule="auto"/>
              <w:ind w:left="113" w:firstLine="0"/>
              <w:jc w:val="left"/>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فتح</w:t>
            </w:r>
            <w:r w:rsidRPr="00B73036">
              <w:rPr>
                <w:rFonts w:ascii="Times New Roman" w:hAnsi="Times New Roman" w:cs="B Lotus" w:hint="eastAsia"/>
                <w:spacing w:val="-6"/>
                <w:sz w:val="26"/>
                <w:szCs w:val="26"/>
                <w:rtl/>
                <w:lang w:bidi="fa-IR"/>
              </w:rPr>
              <w:t>‌</w:t>
            </w:r>
            <w:r w:rsidRPr="00B73036">
              <w:rPr>
                <w:rFonts w:ascii="Times New Roman" w:hAnsi="Times New Roman" w:cs="B Lotus" w:hint="cs"/>
                <w:spacing w:val="-6"/>
                <w:sz w:val="26"/>
                <w:szCs w:val="26"/>
                <w:rtl/>
                <w:lang w:bidi="fa-IR"/>
              </w:rPr>
              <w:t xml:space="preserve">الله مجتبائی </w:t>
            </w:r>
          </w:p>
        </w:tc>
      </w:tr>
      <w:tr w:rsidR="007D013F" w:rsidRPr="00B73036" w:rsidTr="00B73036">
        <w:tc>
          <w:tcPr>
            <w:tcW w:w="2466" w:type="dxa"/>
            <w:vAlign w:val="center"/>
          </w:tcPr>
          <w:p w:rsidR="00122B0D" w:rsidRPr="00B73036" w:rsidRDefault="006533A0"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49- تمدن اسلام و عرب </w:t>
            </w:r>
          </w:p>
        </w:tc>
        <w:tc>
          <w:tcPr>
            <w:tcW w:w="2466" w:type="dxa"/>
            <w:vAlign w:val="center"/>
          </w:tcPr>
          <w:p w:rsidR="00122B0D" w:rsidRPr="00B73036" w:rsidRDefault="006533A0"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گوستاولوبون</w:t>
            </w:r>
          </w:p>
        </w:tc>
        <w:tc>
          <w:tcPr>
            <w:tcW w:w="2395" w:type="dxa"/>
            <w:vAlign w:val="center"/>
          </w:tcPr>
          <w:p w:rsidR="00122B0D" w:rsidRPr="00B73036" w:rsidRDefault="006533A0" w:rsidP="00B73036">
            <w:pPr>
              <w:pStyle w:val="StyleComplexBLotus12ptJustifiedFirstline05cmCharCharChar3"/>
              <w:spacing w:line="240" w:lineRule="auto"/>
              <w:ind w:left="113" w:firstLine="0"/>
              <w:jc w:val="left"/>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هاشم حسینی </w:t>
            </w:r>
          </w:p>
        </w:tc>
      </w:tr>
      <w:tr w:rsidR="007D013F" w:rsidRPr="00B73036" w:rsidTr="00B73036">
        <w:tc>
          <w:tcPr>
            <w:tcW w:w="2466" w:type="dxa"/>
            <w:vAlign w:val="center"/>
          </w:tcPr>
          <w:p w:rsidR="00122B0D" w:rsidRPr="00B73036" w:rsidRDefault="006533A0"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50- تاریخ فلسفه </w:t>
            </w:r>
          </w:p>
        </w:tc>
        <w:tc>
          <w:tcPr>
            <w:tcW w:w="2466" w:type="dxa"/>
            <w:vAlign w:val="center"/>
          </w:tcPr>
          <w:p w:rsidR="00122B0D" w:rsidRPr="00B73036" w:rsidRDefault="006533A0"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ویل دورانت </w:t>
            </w:r>
          </w:p>
        </w:tc>
        <w:tc>
          <w:tcPr>
            <w:tcW w:w="2395" w:type="dxa"/>
            <w:vAlign w:val="center"/>
          </w:tcPr>
          <w:p w:rsidR="00122B0D" w:rsidRPr="00B73036" w:rsidRDefault="006533A0"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زریاب خویی </w:t>
            </w:r>
          </w:p>
        </w:tc>
      </w:tr>
      <w:tr w:rsidR="00122B0D" w:rsidRPr="00B73036" w:rsidTr="00B73036">
        <w:tc>
          <w:tcPr>
            <w:tcW w:w="2466" w:type="dxa"/>
            <w:vAlign w:val="center"/>
          </w:tcPr>
          <w:p w:rsidR="00122B0D" w:rsidRPr="00B73036" w:rsidRDefault="006533A0"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51- </w:t>
            </w:r>
            <w:r w:rsidR="007D45C6" w:rsidRPr="00B73036">
              <w:rPr>
                <w:rFonts w:ascii="Times New Roman" w:hAnsi="Times New Roman" w:cs="B Lotus" w:hint="cs"/>
                <w:spacing w:val="-6"/>
                <w:sz w:val="26"/>
                <w:szCs w:val="26"/>
                <w:rtl/>
                <w:lang w:bidi="fa-IR"/>
              </w:rPr>
              <w:t xml:space="preserve">جمهور </w:t>
            </w:r>
          </w:p>
        </w:tc>
        <w:tc>
          <w:tcPr>
            <w:tcW w:w="2466" w:type="dxa"/>
            <w:vAlign w:val="center"/>
          </w:tcPr>
          <w:p w:rsidR="00122B0D" w:rsidRPr="00B73036" w:rsidRDefault="007D45C6"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افلاطون </w:t>
            </w:r>
          </w:p>
        </w:tc>
        <w:tc>
          <w:tcPr>
            <w:tcW w:w="2395" w:type="dxa"/>
            <w:vAlign w:val="center"/>
          </w:tcPr>
          <w:p w:rsidR="00122B0D" w:rsidRPr="00B73036" w:rsidRDefault="007D45C6"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فؤاد روحانی </w:t>
            </w:r>
          </w:p>
        </w:tc>
      </w:tr>
      <w:tr w:rsidR="00122B0D" w:rsidRPr="00B73036" w:rsidTr="00B73036">
        <w:tc>
          <w:tcPr>
            <w:tcW w:w="2466" w:type="dxa"/>
            <w:vAlign w:val="center"/>
          </w:tcPr>
          <w:p w:rsidR="00122B0D" w:rsidRPr="00B73036" w:rsidRDefault="007D45C6"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52- روح القوانین </w:t>
            </w:r>
          </w:p>
        </w:tc>
        <w:tc>
          <w:tcPr>
            <w:tcW w:w="2466" w:type="dxa"/>
            <w:vAlign w:val="center"/>
          </w:tcPr>
          <w:p w:rsidR="00122B0D" w:rsidRPr="00B73036" w:rsidRDefault="007D45C6"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منتسکیو </w:t>
            </w:r>
          </w:p>
        </w:tc>
        <w:tc>
          <w:tcPr>
            <w:tcW w:w="2395" w:type="dxa"/>
            <w:vAlign w:val="center"/>
          </w:tcPr>
          <w:p w:rsidR="00122B0D" w:rsidRPr="00B73036" w:rsidRDefault="004F3698"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علی اکبر مهتدی </w:t>
            </w:r>
          </w:p>
        </w:tc>
      </w:tr>
      <w:tr w:rsidR="00122B0D" w:rsidRPr="00B73036" w:rsidTr="00B73036">
        <w:tc>
          <w:tcPr>
            <w:tcW w:w="2466" w:type="dxa"/>
            <w:vAlign w:val="center"/>
          </w:tcPr>
          <w:p w:rsidR="00122B0D" w:rsidRPr="00B73036" w:rsidRDefault="008D2418"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53- ایران در زمان ساسانیان</w:t>
            </w:r>
          </w:p>
        </w:tc>
        <w:tc>
          <w:tcPr>
            <w:tcW w:w="2466" w:type="dxa"/>
            <w:vAlign w:val="center"/>
          </w:tcPr>
          <w:p w:rsidR="00122B0D" w:rsidRPr="00B73036" w:rsidRDefault="008D2418"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کریستن سن </w:t>
            </w:r>
          </w:p>
        </w:tc>
        <w:tc>
          <w:tcPr>
            <w:tcW w:w="2395" w:type="dxa"/>
            <w:vAlign w:val="center"/>
          </w:tcPr>
          <w:p w:rsidR="00122B0D" w:rsidRPr="00B73036" w:rsidRDefault="008D2418"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رشید </w:t>
            </w:r>
            <w:r w:rsidR="004F5AFA" w:rsidRPr="00B73036">
              <w:rPr>
                <w:rFonts w:ascii="Times New Roman" w:hAnsi="Times New Roman" w:cs="B Lotus" w:hint="cs"/>
                <w:spacing w:val="-6"/>
                <w:sz w:val="26"/>
                <w:szCs w:val="26"/>
                <w:rtl/>
                <w:lang w:bidi="fa-IR"/>
              </w:rPr>
              <w:t xml:space="preserve">یاسمی </w:t>
            </w:r>
          </w:p>
        </w:tc>
      </w:tr>
      <w:tr w:rsidR="00122B0D" w:rsidRPr="00B73036" w:rsidTr="00B73036">
        <w:tc>
          <w:tcPr>
            <w:tcW w:w="2466" w:type="dxa"/>
            <w:vAlign w:val="center"/>
          </w:tcPr>
          <w:p w:rsidR="00122B0D" w:rsidRPr="00B73036" w:rsidRDefault="004F5AFA"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54- بردگی </w:t>
            </w:r>
          </w:p>
        </w:tc>
        <w:tc>
          <w:tcPr>
            <w:tcW w:w="2466" w:type="dxa"/>
            <w:vAlign w:val="center"/>
          </w:tcPr>
          <w:p w:rsidR="00122B0D" w:rsidRPr="00B73036" w:rsidRDefault="004F5AFA"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موریس لانژله </w:t>
            </w:r>
          </w:p>
        </w:tc>
        <w:tc>
          <w:tcPr>
            <w:tcW w:w="2395" w:type="dxa"/>
            <w:vAlign w:val="center"/>
          </w:tcPr>
          <w:p w:rsidR="00122B0D" w:rsidRPr="00B73036" w:rsidRDefault="004F5AFA"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فضل اللهی </w:t>
            </w:r>
          </w:p>
        </w:tc>
      </w:tr>
      <w:tr w:rsidR="00122B0D" w:rsidRPr="00B73036" w:rsidTr="00B73036">
        <w:tc>
          <w:tcPr>
            <w:tcW w:w="2466" w:type="dxa"/>
            <w:vAlign w:val="center"/>
          </w:tcPr>
          <w:p w:rsidR="00122B0D" w:rsidRPr="00B73036" w:rsidRDefault="00D74A42"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55- ریشه‌های جنگ دوم جهانی </w:t>
            </w:r>
          </w:p>
        </w:tc>
        <w:tc>
          <w:tcPr>
            <w:tcW w:w="2466" w:type="dxa"/>
            <w:vAlign w:val="center"/>
          </w:tcPr>
          <w:p w:rsidR="00122B0D" w:rsidRPr="00B73036" w:rsidRDefault="00D74A42"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تیلر </w:t>
            </w:r>
          </w:p>
        </w:tc>
        <w:tc>
          <w:tcPr>
            <w:tcW w:w="2395" w:type="dxa"/>
            <w:vAlign w:val="center"/>
          </w:tcPr>
          <w:p w:rsidR="00122B0D" w:rsidRPr="00B73036" w:rsidRDefault="00D74A42"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محمد علی طالقانی </w:t>
            </w:r>
          </w:p>
        </w:tc>
      </w:tr>
      <w:tr w:rsidR="00122B0D" w:rsidRPr="00B73036" w:rsidTr="00B73036">
        <w:tc>
          <w:tcPr>
            <w:tcW w:w="2466" w:type="dxa"/>
            <w:vAlign w:val="center"/>
          </w:tcPr>
          <w:p w:rsidR="00122B0D" w:rsidRPr="00B73036" w:rsidRDefault="00A91FD0"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56- برده و بردگی </w:t>
            </w:r>
          </w:p>
        </w:tc>
        <w:tc>
          <w:tcPr>
            <w:tcW w:w="2466" w:type="dxa"/>
            <w:vAlign w:val="center"/>
          </w:tcPr>
          <w:p w:rsidR="00122B0D" w:rsidRPr="00B73036" w:rsidRDefault="00A91FD0"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برونشویگ </w:t>
            </w:r>
          </w:p>
        </w:tc>
        <w:tc>
          <w:tcPr>
            <w:tcW w:w="2395" w:type="dxa"/>
            <w:vAlign w:val="center"/>
          </w:tcPr>
          <w:p w:rsidR="00122B0D" w:rsidRPr="00B73036" w:rsidRDefault="00A91FD0"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احمد سمیعی </w:t>
            </w:r>
          </w:p>
        </w:tc>
      </w:tr>
      <w:tr w:rsidR="00122B0D" w:rsidRPr="00B73036" w:rsidTr="00B73036">
        <w:tc>
          <w:tcPr>
            <w:tcW w:w="2466" w:type="dxa"/>
            <w:vAlign w:val="center"/>
          </w:tcPr>
          <w:p w:rsidR="00122B0D" w:rsidRPr="00B73036" w:rsidRDefault="00D0159C"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57- اسلام در ایران </w:t>
            </w:r>
          </w:p>
        </w:tc>
        <w:tc>
          <w:tcPr>
            <w:tcW w:w="2466" w:type="dxa"/>
            <w:vAlign w:val="center"/>
          </w:tcPr>
          <w:p w:rsidR="00122B0D" w:rsidRPr="00B73036" w:rsidRDefault="00182904"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پطروشفسکی </w:t>
            </w:r>
          </w:p>
        </w:tc>
        <w:tc>
          <w:tcPr>
            <w:tcW w:w="2395" w:type="dxa"/>
            <w:vAlign w:val="center"/>
          </w:tcPr>
          <w:p w:rsidR="00122B0D" w:rsidRPr="00B73036" w:rsidRDefault="00182904"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کریم کشاورز </w:t>
            </w:r>
          </w:p>
        </w:tc>
      </w:tr>
      <w:tr w:rsidR="00122B0D" w:rsidRPr="00B73036" w:rsidTr="00B73036">
        <w:tc>
          <w:tcPr>
            <w:tcW w:w="2466" w:type="dxa"/>
            <w:vAlign w:val="center"/>
          </w:tcPr>
          <w:p w:rsidR="00122B0D" w:rsidRPr="00B73036" w:rsidRDefault="00182904"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58- </w:t>
            </w:r>
            <w:r w:rsidR="00402517" w:rsidRPr="00B73036">
              <w:rPr>
                <w:rFonts w:ascii="Times New Roman" w:hAnsi="Times New Roman" w:cs="B Lotus" w:hint="cs"/>
                <w:spacing w:val="-6"/>
                <w:sz w:val="26"/>
                <w:szCs w:val="26"/>
                <w:rtl/>
                <w:lang w:bidi="fa-IR"/>
              </w:rPr>
              <w:t xml:space="preserve">سه مقاله درباره بردگی </w:t>
            </w:r>
          </w:p>
        </w:tc>
        <w:tc>
          <w:tcPr>
            <w:tcW w:w="2466" w:type="dxa"/>
            <w:vAlign w:val="center"/>
          </w:tcPr>
          <w:p w:rsidR="00122B0D" w:rsidRPr="00B73036" w:rsidRDefault="00E63D19"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پطروشفسکی </w:t>
            </w:r>
          </w:p>
        </w:tc>
        <w:tc>
          <w:tcPr>
            <w:tcW w:w="2395" w:type="dxa"/>
            <w:vAlign w:val="center"/>
          </w:tcPr>
          <w:p w:rsidR="00122B0D" w:rsidRPr="00B73036" w:rsidRDefault="00E63D19"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سیروس ایزدی </w:t>
            </w:r>
          </w:p>
        </w:tc>
      </w:tr>
      <w:tr w:rsidR="00122B0D" w:rsidRPr="00B73036" w:rsidTr="00B73036">
        <w:tc>
          <w:tcPr>
            <w:tcW w:w="2466" w:type="dxa"/>
            <w:vAlign w:val="center"/>
          </w:tcPr>
          <w:p w:rsidR="00122B0D" w:rsidRPr="00B73036" w:rsidRDefault="00441BA4"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59- طبقات سلاطین اسلام </w:t>
            </w:r>
          </w:p>
        </w:tc>
        <w:tc>
          <w:tcPr>
            <w:tcW w:w="2466" w:type="dxa"/>
            <w:vAlign w:val="center"/>
          </w:tcPr>
          <w:p w:rsidR="00122B0D" w:rsidRPr="00B73036" w:rsidRDefault="00441BA4"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استانلی لین پول </w:t>
            </w:r>
          </w:p>
        </w:tc>
        <w:tc>
          <w:tcPr>
            <w:tcW w:w="2395" w:type="dxa"/>
            <w:vAlign w:val="center"/>
          </w:tcPr>
          <w:p w:rsidR="00122B0D" w:rsidRPr="00B73036" w:rsidRDefault="00B033BB"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عباس اقبال </w:t>
            </w:r>
          </w:p>
        </w:tc>
      </w:tr>
      <w:tr w:rsidR="00122B0D" w:rsidRPr="00B73036" w:rsidTr="00B73036">
        <w:tc>
          <w:tcPr>
            <w:tcW w:w="2466" w:type="dxa"/>
            <w:vAlign w:val="center"/>
          </w:tcPr>
          <w:p w:rsidR="00122B0D" w:rsidRPr="00B73036" w:rsidRDefault="00A614E2"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60- تاریخ</w:t>
            </w:r>
            <w:r w:rsidR="0060058E">
              <w:rPr>
                <w:rFonts w:ascii="Times New Roman" w:hAnsi="Times New Roman" w:cs="B Lotus" w:hint="cs"/>
                <w:spacing w:val="-6"/>
                <w:sz w:val="26"/>
                <w:szCs w:val="26"/>
                <w:rtl/>
                <w:lang w:bidi="fa-IR"/>
              </w:rPr>
              <w:t xml:space="preserve"> جنگ‌ها</w:t>
            </w:r>
            <w:r w:rsidRPr="00B73036">
              <w:rPr>
                <w:rFonts w:ascii="Times New Roman" w:hAnsi="Times New Roman" w:cs="B Lotus" w:hint="cs"/>
                <w:spacing w:val="-6"/>
                <w:sz w:val="26"/>
                <w:szCs w:val="26"/>
                <w:rtl/>
                <w:lang w:bidi="fa-IR"/>
              </w:rPr>
              <w:t xml:space="preserve">ی صلیبی </w:t>
            </w:r>
          </w:p>
        </w:tc>
        <w:tc>
          <w:tcPr>
            <w:tcW w:w="2466" w:type="dxa"/>
            <w:vAlign w:val="center"/>
          </w:tcPr>
          <w:p w:rsidR="00122B0D" w:rsidRPr="00B73036" w:rsidRDefault="00A614E2"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استیون رانسیمان </w:t>
            </w:r>
          </w:p>
        </w:tc>
        <w:tc>
          <w:tcPr>
            <w:tcW w:w="2395" w:type="dxa"/>
            <w:vAlign w:val="center"/>
          </w:tcPr>
          <w:p w:rsidR="00122B0D" w:rsidRPr="00B73036" w:rsidRDefault="00A614E2" w:rsidP="00B73036">
            <w:pPr>
              <w:pStyle w:val="StyleComplexBLotus12ptJustifiedFirstline05cmCharCharChar3"/>
              <w:spacing w:line="240" w:lineRule="auto"/>
              <w:ind w:left="113" w:firstLine="0"/>
              <w:rPr>
                <w:rFonts w:ascii="Times New Roman" w:hAnsi="Times New Roman" w:cs="B Lotus"/>
                <w:spacing w:val="-6"/>
                <w:sz w:val="26"/>
                <w:szCs w:val="26"/>
                <w:rtl/>
                <w:lang w:bidi="fa-IR"/>
              </w:rPr>
            </w:pPr>
            <w:r w:rsidRPr="00B73036">
              <w:rPr>
                <w:rFonts w:ascii="Times New Roman" w:hAnsi="Times New Roman" w:cs="B Lotus" w:hint="cs"/>
                <w:spacing w:val="-6"/>
                <w:sz w:val="26"/>
                <w:szCs w:val="26"/>
                <w:rtl/>
                <w:lang w:bidi="fa-IR"/>
              </w:rPr>
              <w:t xml:space="preserve">منوچهر کاشف </w:t>
            </w:r>
          </w:p>
        </w:tc>
      </w:tr>
    </w:tbl>
    <w:p w:rsidR="00F37977" w:rsidRPr="00D67ACE" w:rsidRDefault="00F37977" w:rsidP="00430E07">
      <w:pPr>
        <w:pStyle w:val="a1"/>
        <w:rPr>
          <w:rtl/>
        </w:rPr>
      </w:pPr>
      <w:bookmarkStart w:id="58" w:name="_Toc142299258"/>
      <w:bookmarkStart w:id="59" w:name="_Toc337732535"/>
      <w:r w:rsidRPr="00D67ACE">
        <w:rPr>
          <w:rFonts w:hint="cs"/>
          <w:rtl/>
        </w:rPr>
        <w:t>بخش فارسی</w:t>
      </w:r>
      <w:bookmarkEnd w:id="58"/>
      <w:bookmarkEnd w:id="59"/>
    </w:p>
    <w:p w:rsidR="00F37977" w:rsidRPr="00F37977" w:rsidRDefault="00F37977" w:rsidP="00F37977">
      <w:pPr>
        <w:rPr>
          <w:rtl/>
          <w:lang w:bidi="fa-IR"/>
        </w:rPr>
      </w:pPr>
    </w:p>
    <w:tbl>
      <w:tblPr>
        <w:bidiVisual/>
        <w:tblW w:w="0" w:type="auto"/>
        <w:tblInd w:w="116" w:type="dxa"/>
        <w:tblLook w:val="01E0" w:firstRow="1" w:lastRow="1" w:firstColumn="1" w:lastColumn="1" w:noHBand="0" w:noVBand="0"/>
      </w:tblPr>
      <w:tblGrid>
        <w:gridCol w:w="3200"/>
        <w:gridCol w:w="1086"/>
        <w:gridCol w:w="3063"/>
      </w:tblGrid>
      <w:tr w:rsidR="00F37977" w:rsidRPr="00B73036" w:rsidTr="00B73036">
        <w:tc>
          <w:tcPr>
            <w:tcW w:w="3200" w:type="dxa"/>
            <w:vAlign w:val="center"/>
          </w:tcPr>
          <w:p w:rsidR="00F37977" w:rsidRPr="00B73036" w:rsidRDefault="00F37977" w:rsidP="00B73036">
            <w:pPr>
              <w:pStyle w:val="StyleComplexBLotus12ptJustifiedFirstline05cmCharCharChar3"/>
              <w:spacing w:line="240" w:lineRule="auto"/>
              <w:ind w:firstLine="0"/>
              <w:jc w:val="center"/>
              <w:rPr>
                <w:rFonts w:ascii="Times New Roman" w:hAnsi="Times New Roman" w:cs="B Zar"/>
                <w:b/>
                <w:bCs/>
                <w:sz w:val="22"/>
                <w:szCs w:val="22"/>
                <w:u w:val="single"/>
                <w:rtl/>
                <w:lang w:bidi="fa-IR"/>
              </w:rPr>
            </w:pPr>
            <w:r w:rsidRPr="00B73036">
              <w:rPr>
                <w:rFonts w:ascii="Times New Roman" w:hAnsi="Times New Roman" w:cs="B Zar" w:hint="cs"/>
                <w:b/>
                <w:bCs/>
                <w:sz w:val="22"/>
                <w:szCs w:val="22"/>
                <w:u w:val="single"/>
                <w:rtl/>
                <w:lang w:bidi="fa-IR"/>
              </w:rPr>
              <w:t>نام کتاب</w:t>
            </w:r>
          </w:p>
        </w:tc>
        <w:tc>
          <w:tcPr>
            <w:tcW w:w="1086" w:type="dxa"/>
            <w:vAlign w:val="center"/>
          </w:tcPr>
          <w:p w:rsidR="00F37977" w:rsidRPr="00B73036" w:rsidRDefault="00F37977" w:rsidP="00B73036">
            <w:pPr>
              <w:pStyle w:val="StyleComplexBLotus12ptJustifiedFirstline05cmCharCharChar3"/>
              <w:spacing w:line="240" w:lineRule="auto"/>
              <w:ind w:firstLine="0"/>
              <w:jc w:val="center"/>
              <w:rPr>
                <w:rFonts w:ascii="Times New Roman" w:hAnsi="Times New Roman" w:cs="B Zar"/>
                <w:b/>
                <w:bCs/>
                <w:sz w:val="22"/>
                <w:szCs w:val="22"/>
                <w:rtl/>
                <w:lang w:bidi="fa-IR"/>
              </w:rPr>
            </w:pPr>
          </w:p>
        </w:tc>
        <w:tc>
          <w:tcPr>
            <w:tcW w:w="3063" w:type="dxa"/>
            <w:vAlign w:val="center"/>
          </w:tcPr>
          <w:p w:rsidR="00F37977" w:rsidRPr="00B73036" w:rsidRDefault="00F37977" w:rsidP="00B73036">
            <w:pPr>
              <w:pStyle w:val="StyleComplexBLotus12ptJustifiedFirstline05cmCharCharChar3"/>
              <w:spacing w:line="240" w:lineRule="auto"/>
              <w:ind w:firstLine="0"/>
              <w:jc w:val="center"/>
              <w:rPr>
                <w:rFonts w:ascii="Times New Roman" w:hAnsi="Times New Roman" w:cs="B Zar"/>
                <w:b/>
                <w:bCs/>
                <w:sz w:val="22"/>
                <w:szCs w:val="22"/>
                <w:u w:val="single"/>
                <w:rtl/>
                <w:lang w:bidi="fa-IR"/>
              </w:rPr>
            </w:pPr>
            <w:r w:rsidRPr="00B73036">
              <w:rPr>
                <w:rFonts w:ascii="Times New Roman" w:hAnsi="Times New Roman" w:cs="B Zar" w:hint="cs"/>
                <w:b/>
                <w:bCs/>
                <w:sz w:val="22"/>
                <w:szCs w:val="22"/>
                <w:u w:val="single"/>
                <w:rtl/>
                <w:lang w:bidi="fa-IR"/>
              </w:rPr>
              <w:t>نام مؤلف</w:t>
            </w:r>
          </w:p>
        </w:tc>
      </w:tr>
      <w:tr w:rsidR="00F37977" w:rsidRPr="00B73036" w:rsidTr="00B73036">
        <w:tc>
          <w:tcPr>
            <w:tcW w:w="3200" w:type="dxa"/>
            <w:vAlign w:val="center"/>
          </w:tcPr>
          <w:p w:rsidR="00F37977" w:rsidRPr="00B73036" w:rsidRDefault="00F37977"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61- وضعیت اسیران جنگی و تبادل</w:t>
            </w:r>
            <w:r w:rsidR="00B320D7">
              <w:rPr>
                <w:rFonts w:ascii="Times New Roman" w:hAnsi="Times New Roman" w:cs="B Lotus" w:hint="cs"/>
                <w:sz w:val="26"/>
                <w:szCs w:val="26"/>
                <w:rtl/>
                <w:lang w:bidi="fa-IR"/>
              </w:rPr>
              <w:t xml:space="preserve"> آن‌ها </w:t>
            </w:r>
          </w:p>
        </w:tc>
        <w:tc>
          <w:tcPr>
            <w:tcW w:w="1086" w:type="dxa"/>
            <w:vAlign w:val="center"/>
          </w:tcPr>
          <w:p w:rsidR="00F37977" w:rsidRPr="00B73036" w:rsidRDefault="00F37977"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3063" w:type="dxa"/>
            <w:vAlign w:val="center"/>
          </w:tcPr>
          <w:p w:rsidR="00F37977" w:rsidRPr="00B73036" w:rsidRDefault="00F37977"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دفتر مطالعات سیاسی و بین‌المللی </w:t>
            </w:r>
          </w:p>
        </w:tc>
      </w:tr>
      <w:tr w:rsidR="00F37977" w:rsidRPr="00B73036" w:rsidTr="00B73036">
        <w:tc>
          <w:tcPr>
            <w:tcW w:w="3200" w:type="dxa"/>
            <w:vAlign w:val="center"/>
          </w:tcPr>
          <w:p w:rsidR="00F37977" w:rsidRPr="00B73036" w:rsidRDefault="00F37977"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62- رویدادهای مهم تاریخی </w:t>
            </w:r>
          </w:p>
        </w:tc>
        <w:tc>
          <w:tcPr>
            <w:tcW w:w="1086" w:type="dxa"/>
            <w:vAlign w:val="center"/>
          </w:tcPr>
          <w:p w:rsidR="00F37977" w:rsidRPr="00B73036" w:rsidRDefault="00F37977"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3063" w:type="dxa"/>
            <w:vAlign w:val="center"/>
          </w:tcPr>
          <w:p w:rsidR="00F37977" w:rsidRPr="00B73036" w:rsidRDefault="004129BD"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حسام الدین امامی </w:t>
            </w:r>
          </w:p>
        </w:tc>
      </w:tr>
      <w:tr w:rsidR="00F37977" w:rsidRPr="00B73036" w:rsidTr="00B73036">
        <w:tc>
          <w:tcPr>
            <w:tcW w:w="3200" w:type="dxa"/>
            <w:vAlign w:val="center"/>
          </w:tcPr>
          <w:p w:rsidR="00F37977" w:rsidRPr="00B73036" w:rsidRDefault="004129BD"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63- قاموس کتاب مقدس </w:t>
            </w:r>
          </w:p>
        </w:tc>
        <w:tc>
          <w:tcPr>
            <w:tcW w:w="1086" w:type="dxa"/>
            <w:vAlign w:val="center"/>
          </w:tcPr>
          <w:p w:rsidR="00F37977" w:rsidRPr="00B73036" w:rsidRDefault="00F37977"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3063" w:type="dxa"/>
            <w:vAlign w:val="center"/>
          </w:tcPr>
          <w:p w:rsidR="00F37977" w:rsidRPr="00B73036" w:rsidRDefault="004129BD"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جمیز هاکس </w:t>
            </w:r>
          </w:p>
        </w:tc>
      </w:tr>
      <w:tr w:rsidR="00F37977" w:rsidRPr="00B73036" w:rsidTr="00B73036">
        <w:tc>
          <w:tcPr>
            <w:tcW w:w="3200" w:type="dxa"/>
            <w:vAlign w:val="center"/>
          </w:tcPr>
          <w:p w:rsidR="00F37977" w:rsidRPr="00B73036" w:rsidRDefault="001D3168"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64- خلاصة شاهنامه </w:t>
            </w:r>
          </w:p>
        </w:tc>
        <w:tc>
          <w:tcPr>
            <w:tcW w:w="1086" w:type="dxa"/>
            <w:vAlign w:val="center"/>
          </w:tcPr>
          <w:p w:rsidR="00F37977" w:rsidRPr="00B73036" w:rsidRDefault="00F37977"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3063" w:type="dxa"/>
            <w:vAlign w:val="center"/>
          </w:tcPr>
          <w:p w:rsidR="00F37977" w:rsidRPr="00B73036" w:rsidRDefault="001D3168"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فردوسی (گزیدة فروغی) </w:t>
            </w:r>
          </w:p>
        </w:tc>
      </w:tr>
      <w:tr w:rsidR="00F37977" w:rsidRPr="00B73036" w:rsidTr="00B73036">
        <w:tc>
          <w:tcPr>
            <w:tcW w:w="3200" w:type="dxa"/>
            <w:vAlign w:val="center"/>
          </w:tcPr>
          <w:p w:rsidR="00F37977" w:rsidRPr="00B73036" w:rsidRDefault="001D3168"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65- فارس‌نامه </w:t>
            </w:r>
          </w:p>
        </w:tc>
        <w:tc>
          <w:tcPr>
            <w:tcW w:w="1086" w:type="dxa"/>
            <w:vAlign w:val="center"/>
          </w:tcPr>
          <w:p w:rsidR="00F37977" w:rsidRPr="00B73036" w:rsidRDefault="00F37977"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3063" w:type="dxa"/>
            <w:vAlign w:val="center"/>
          </w:tcPr>
          <w:p w:rsidR="00F37977" w:rsidRPr="00B73036" w:rsidRDefault="001D3168"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ابن بلخی </w:t>
            </w:r>
          </w:p>
        </w:tc>
      </w:tr>
      <w:tr w:rsidR="00F37977" w:rsidRPr="00B73036" w:rsidTr="00B73036">
        <w:tc>
          <w:tcPr>
            <w:tcW w:w="3200" w:type="dxa"/>
            <w:vAlign w:val="center"/>
          </w:tcPr>
          <w:p w:rsidR="00F37977" w:rsidRPr="00B73036" w:rsidRDefault="00534074"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66- بردگی در جهان </w:t>
            </w:r>
          </w:p>
        </w:tc>
        <w:tc>
          <w:tcPr>
            <w:tcW w:w="1086" w:type="dxa"/>
            <w:vAlign w:val="center"/>
          </w:tcPr>
          <w:p w:rsidR="00F37977" w:rsidRPr="00B73036" w:rsidRDefault="00F37977"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3063" w:type="dxa"/>
            <w:vAlign w:val="center"/>
          </w:tcPr>
          <w:p w:rsidR="00F37977" w:rsidRPr="00B73036" w:rsidRDefault="00534074"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احمد فرامرزی </w:t>
            </w:r>
          </w:p>
        </w:tc>
      </w:tr>
      <w:tr w:rsidR="00EE2AEA" w:rsidRPr="00B73036" w:rsidTr="00B73036">
        <w:tc>
          <w:tcPr>
            <w:tcW w:w="3200" w:type="dxa"/>
            <w:vAlign w:val="center"/>
          </w:tcPr>
          <w:p w:rsidR="00EE2AEA" w:rsidRPr="00B73036" w:rsidRDefault="00EE2AEA"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67- دائره المعارف فارسی </w:t>
            </w:r>
          </w:p>
        </w:tc>
        <w:tc>
          <w:tcPr>
            <w:tcW w:w="1086" w:type="dxa"/>
            <w:vAlign w:val="center"/>
          </w:tcPr>
          <w:p w:rsidR="00EE2AEA" w:rsidRPr="00B73036" w:rsidRDefault="00EE2AEA"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3063" w:type="dxa"/>
            <w:vAlign w:val="center"/>
          </w:tcPr>
          <w:p w:rsidR="00EE2AEA" w:rsidRPr="00B73036" w:rsidRDefault="00EE2AEA"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باهتمام دکتر مصاحب </w:t>
            </w:r>
          </w:p>
        </w:tc>
      </w:tr>
      <w:tr w:rsidR="00EE2AEA" w:rsidRPr="00B73036" w:rsidTr="00B73036">
        <w:tc>
          <w:tcPr>
            <w:tcW w:w="3200" w:type="dxa"/>
            <w:vAlign w:val="center"/>
          </w:tcPr>
          <w:p w:rsidR="00EE2AEA" w:rsidRPr="00B73036" w:rsidRDefault="00EE2AEA" w:rsidP="00B73036">
            <w:pPr>
              <w:pStyle w:val="StyleComplexBLotus12ptJustifiedFirstline05cmCharCharChar3"/>
              <w:spacing w:line="240" w:lineRule="auto"/>
              <w:ind w:left="113" w:firstLine="0"/>
              <w:rPr>
                <w:rFonts w:ascii="Times New Roman" w:hAnsi="Times New Roman" w:cs="B Lotus"/>
                <w:sz w:val="26"/>
                <w:szCs w:val="26"/>
                <w:rtl/>
                <w:lang w:bidi="fa-IR"/>
              </w:rPr>
            </w:pPr>
            <w:r w:rsidRPr="00B73036">
              <w:rPr>
                <w:rFonts w:ascii="Times New Roman" w:hAnsi="Times New Roman" w:cs="B Lotus" w:hint="cs"/>
                <w:sz w:val="26"/>
                <w:szCs w:val="26"/>
                <w:rtl/>
                <w:lang w:bidi="fa-IR"/>
              </w:rPr>
              <w:t xml:space="preserve">68- روزنامة اطلاعات </w:t>
            </w:r>
          </w:p>
        </w:tc>
        <w:tc>
          <w:tcPr>
            <w:tcW w:w="1086" w:type="dxa"/>
            <w:vAlign w:val="center"/>
          </w:tcPr>
          <w:p w:rsidR="00EE2AEA" w:rsidRPr="00B73036" w:rsidRDefault="00EE2AEA" w:rsidP="00B73036">
            <w:pPr>
              <w:pStyle w:val="StyleComplexBLotus12ptJustifiedFirstline05cmCharCharChar3"/>
              <w:spacing w:line="240" w:lineRule="auto"/>
              <w:ind w:firstLine="0"/>
              <w:jc w:val="center"/>
              <w:rPr>
                <w:rFonts w:ascii="Times New Roman" w:hAnsi="Times New Roman" w:cs="B Lotus"/>
                <w:sz w:val="26"/>
                <w:szCs w:val="26"/>
                <w:rtl/>
                <w:lang w:bidi="fa-IR"/>
              </w:rPr>
            </w:pPr>
          </w:p>
        </w:tc>
        <w:tc>
          <w:tcPr>
            <w:tcW w:w="3063" w:type="dxa"/>
            <w:vAlign w:val="center"/>
          </w:tcPr>
          <w:p w:rsidR="00EE2AEA" w:rsidRPr="00B73036" w:rsidRDefault="00EE2AEA" w:rsidP="00B73036">
            <w:pPr>
              <w:pStyle w:val="StyleComplexBLotus12ptJustifiedFirstline05cmCharCharChar3"/>
              <w:spacing w:line="240" w:lineRule="auto"/>
              <w:ind w:left="113" w:firstLine="0"/>
              <w:jc w:val="center"/>
              <w:rPr>
                <w:rFonts w:ascii="Times New Roman" w:hAnsi="Times New Roman" w:cs="B Lotus"/>
                <w:sz w:val="26"/>
                <w:szCs w:val="26"/>
                <w:rtl/>
                <w:lang w:bidi="fa-IR"/>
              </w:rPr>
            </w:pPr>
            <w:r w:rsidRPr="00B73036">
              <w:rPr>
                <w:rFonts w:ascii="Times New Roman" w:hAnsi="Times New Roman" w:cs="B Lotus" w:hint="cs"/>
                <w:sz w:val="26"/>
                <w:szCs w:val="26"/>
                <w:rtl/>
                <w:lang w:bidi="fa-IR"/>
              </w:rPr>
              <w:t>ــــــــ</w:t>
            </w:r>
          </w:p>
        </w:tc>
      </w:tr>
    </w:tbl>
    <w:p w:rsidR="00AE4933" w:rsidRDefault="00AE4933" w:rsidP="00495937">
      <w:pPr>
        <w:pStyle w:val="StyleComplexBLotus12ptJustifiedFirstline05cmCharCharChar3"/>
        <w:spacing w:line="240" w:lineRule="auto"/>
        <w:rPr>
          <w:rFonts w:ascii="Times New Roman" w:hAnsi="Times New Roman" w:cs="B Lotus"/>
          <w:szCs w:val="28"/>
          <w:rtl/>
          <w:lang w:bidi="fa-IR"/>
        </w:rPr>
      </w:pPr>
    </w:p>
    <w:p w:rsidR="000F0B9B" w:rsidRDefault="000F0B9B" w:rsidP="00495937">
      <w:pPr>
        <w:pStyle w:val="StyleComplexBLotus12ptJustifiedFirstline05cmCharCharChar3"/>
        <w:spacing w:line="240" w:lineRule="auto"/>
        <w:rPr>
          <w:rFonts w:ascii="Times New Roman" w:hAnsi="Times New Roman" w:cs="B Lotus"/>
          <w:szCs w:val="28"/>
          <w:rtl/>
          <w:lang w:bidi="fa-IR"/>
        </w:rPr>
      </w:pPr>
    </w:p>
    <w:p w:rsidR="0041112D" w:rsidRDefault="0041112D" w:rsidP="00495937">
      <w:pPr>
        <w:pStyle w:val="StyleComplexBLotus12ptJustifiedFirstline05cmCharCharChar3"/>
        <w:spacing w:line="240" w:lineRule="auto"/>
        <w:rPr>
          <w:rFonts w:ascii="Times New Roman" w:hAnsi="Times New Roman" w:cs="B Lotus"/>
          <w:szCs w:val="28"/>
          <w:rtl/>
          <w:lang w:bidi="fa-IR"/>
        </w:rPr>
      </w:pPr>
    </w:p>
    <w:p w:rsidR="0041112D" w:rsidRDefault="0041112D" w:rsidP="00495937">
      <w:pPr>
        <w:pStyle w:val="StyleComplexBLotus12ptJustifiedFirstline05cmCharCharChar3"/>
        <w:spacing w:line="240" w:lineRule="auto"/>
        <w:rPr>
          <w:rFonts w:ascii="Times New Roman" w:hAnsi="Times New Roman" w:cs="B Lotus"/>
          <w:szCs w:val="28"/>
          <w:rtl/>
          <w:lang w:bidi="fa-IR"/>
        </w:rPr>
        <w:sectPr w:rsidR="0041112D" w:rsidSect="00430E07">
          <w:headerReference w:type="default" r:id="rId26"/>
          <w:footnotePr>
            <w:numRestart w:val="eachPage"/>
          </w:footnotePr>
          <w:type w:val="oddPage"/>
          <w:pgSz w:w="11907" w:h="16840" w:code="9"/>
          <w:pgMar w:top="2552" w:right="2211" w:bottom="2552" w:left="2211" w:header="2552" w:footer="2552" w:gutter="0"/>
          <w:cols w:space="720"/>
          <w:titlePg/>
          <w:bidi/>
          <w:rtlGutter/>
        </w:sectPr>
      </w:pPr>
    </w:p>
    <w:p w:rsidR="00122B0D" w:rsidRPr="00D67ACE" w:rsidRDefault="00F85BDD" w:rsidP="0041112D">
      <w:pPr>
        <w:pStyle w:val="a"/>
        <w:rPr>
          <w:rtl/>
        </w:rPr>
      </w:pPr>
      <w:bookmarkStart w:id="60" w:name="_Toc142299259"/>
      <w:bookmarkStart w:id="61" w:name="_Toc337732536"/>
      <w:r w:rsidRPr="00D67ACE">
        <w:rPr>
          <w:rFonts w:hint="cs"/>
          <w:rtl/>
        </w:rPr>
        <w:t>فهرست آیات قرآنی</w:t>
      </w:r>
      <w:bookmarkEnd w:id="60"/>
      <w:bookmarkEnd w:id="61"/>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60058E">
        <w:rPr>
          <w:rStyle w:val="Char0"/>
          <w:rFonts w:hint="cs"/>
          <w:rtl/>
        </w:rPr>
        <w:t>لایسمن ولا یغنی من جوع</w:t>
      </w:r>
      <w:r>
        <w:rPr>
          <w:rFonts w:ascii="Times New Roman" w:hAnsi="Times New Roman" w:cs="B Lotus" w:hint="cs"/>
          <w:szCs w:val="28"/>
          <w:rtl/>
          <w:lang w:bidi="fa-IR"/>
        </w:rPr>
        <w:tab/>
        <w:t>مقدّمه</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60058E">
        <w:rPr>
          <w:rStyle w:val="Char0"/>
          <w:rFonts w:hint="cs"/>
          <w:rtl/>
        </w:rPr>
        <w:t>یا أیها الذین آمنوا إنما المشرکون نجس</w:t>
      </w:r>
      <w:r w:rsidRPr="00F85BDD">
        <w:rPr>
          <w:rFonts w:ascii="Times New Roman" w:hAnsi="Times New Roman" w:hint="cs"/>
          <w:b/>
          <w:bCs/>
          <w:sz w:val="32"/>
          <w:szCs w:val="32"/>
          <w:rtl/>
          <w:lang w:bidi="fa-IR"/>
        </w:rPr>
        <w:t xml:space="preserve"> ...</w:t>
      </w:r>
      <w:r>
        <w:rPr>
          <w:rFonts w:ascii="Times New Roman" w:hAnsi="Times New Roman" w:cs="B Lotus" w:hint="cs"/>
          <w:szCs w:val="28"/>
          <w:rtl/>
          <w:lang w:bidi="fa-IR"/>
        </w:rPr>
        <w:tab/>
        <w:t>مقدّمه</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60058E">
        <w:rPr>
          <w:rStyle w:val="Char0"/>
          <w:rFonts w:hint="cs"/>
          <w:rtl/>
        </w:rPr>
        <w:t>الحمدلله و سلام علی عباده الذین اصطفی</w:t>
      </w:r>
      <w:r w:rsidRPr="00F85BDD">
        <w:rPr>
          <w:rFonts w:ascii="Times New Roman" w:hAnsi="Times New Roman" w:hint="cs"/>
          <w:b/>
          <w:bCs/>
          <w:sz w:val="32"/>
          <w:szCs w:val="32"/>
          <w:rtl/>
          <w:lang w:bidi="fa-IR"/>
        </w:rPr>
        <w:t>...</w:t>
      </w:r>
      <w:r>
        <w:rPr>
          <w:rFonts w:ascii="Times New Roman" w:hAnsi="Times New Roman" w:cs="B Lotus" w:hint="cs"/>
          <w:szCs w:val="28"/>
          <w:rtl/>
          <w:lang w:bidi="fa-IR"/>
        </w:rPr>
        <w:tab/>
        <w:t>1</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60058E">
        <w:rPr>
          <w:rStyle w:val="Char0"/>
          <w:rFonts w:hint="cs"/>
          <w:rtl/>
        </w:rPr>
        <w:t>لاتکرهوا فتیاتکم علی البغاء</w:t>
      </w:r>
      <w:r w:rsidRPr="00F85BDD">
        <w:rPr>
          <w:rFonts w:ascii="Times New Roman" w:hAnsi="Times New Roman" w:hint="cs"/>
          <w:b/>
          <w:bCs/>
          <w:sz w:val="32"/>
          <w:szCs w:val="32"/>
          <w:rtl/>
          <w:lang w:bidi="fa-IR"/>
        </w:rPr>
        <w:t>...</w:t>
      </w:r>
      <w:r>
        <w:rPr>
          <w:rFonts w:ascii="Times New Roman" w:hAnsi="Times New Roman" w:cs="B Lotus" w:hint="cs"/>
          <w:szCs w:val="28"/>
          <w:rtl/>
          <w:lang w:bidi="fa-IR"/>
        </w:rPr>
        <w:tab/>
        <w:t xml:space="preserve">15 </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60058E">
        <w:rPr>
          <w:rStyle w:val="Char0"/>
          <w:rFonts w:hint="cs"/>
          <w:rtl/>
        </w:rPr>
        <w:t xml:space="preserve">فلا </w:t>
      </w:r>
      <w:r w:rsidR="00FA1B5C" w:rsidRPr="0060058E">
        <w:rPr>
          <w:rStyle w:val="Char0"/>
          <w:rFonts w:hint="cs"/>
          <w:rtl/>
        </w:rPr>
        <w:t>اقتحم العقبة</w:t>
      </w:r>
      <w:r w:rsidRPr="0060058E">
        <w:rPr>
          <w:rStyle w:val="Char0"/>
          <w:rFonts w:hint="cs"/>
          <w:rtl/>
        </w:rPr>
        <w:t xml:space="preserve">، و ما </w:t>
      </w:r>
      <w:r w:rsidR="00FA1B5C" w:rsidRPr="0060058E">
        <w:rPr>
          <w:rStyle w:val="Char0"/>
          <w:rFonts w:hint="cs"/>
          <w:rtl/>
        </w:rPr>
        <w:t>أدریک ما العقبة</w:t>
      </w:r>
      <w:r w:rsidRPr="0060058E">
        <w:rPr>
          <w:rStyle w:val="Char0"/>
          <w:rFonts w:hint="cs"/>
          <w:rtl/>
        </w:rPr>
        <w:t>، فک رقب</w:t>
      </w:r>
      <w:r w:rsidR="00FA1B5C" w:rsidRPr="0060058E">
        <w:rPr>
          <w:rStyle w:val="Char0"/>
          <w:rFonts w:hint="cs"/>
          <w:rtl/>
        </w:rPr>
        <w:t>ة</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16 </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60058E">
        <w:rPr>
          <w:rStyle w:val="Char0"/>
          <w:rFonts w:hint="cs"/>
          <w:rtl/>
        </w:rPr>
        <w:t xml:space="preserve">و </w:t>
      </w:r>
      <w:r w:rsidR="00FA1B5C" w:rsidRPr="0060058E">
        <w:rPr>
          <w:rStyle w:val="Char0"/>
          <w:rFonts w:hint="cs"/>
          <w:rtl/>
        </w:rPr>
        <w:t>إن کان ذو عسرة فنظرة الی میسرة</w:t>
      </w:r>
      <w:r w:rsidRPr="00F85BDD">
        <w:rPr>
          <w:rFonts w:ascii="Times New Roman" w:hAnsi="Times New Roman" w:hint="cs"/>
          <w:b/>
          <w:bCs/>
          <w:sz w:val="32"/>
          <w:szCs w:val="32"/>
          <w:rtl/>
          <w:lang w:bidi="fa-IR"/>
        </w:rPr>
        <w:t>...</w:t>
      </w:r>
      <w:r>
        <w:rPr>
          <w:rFonts w:ascii="Times New Roman" w:hAnsi="Times New Roman" w:cs="B Lotus" w:hint="cs"/>
          <w:szCs w:val="28"/>
          <w:rtl/>
          <w:lang w:bidi="fa-IR"/>
        </w:rPr>
        <w:tab/>
        <w:t xml:space="preserve">17 </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60058E">
        <w:rPr>
          <w:rStyle w:val="Char0"/>
          <w:rFonts w:hint="cs"/>
          <w:rtl/>
        </w:rPr>
        <w:t xml:space="preserve">وآتوا </w:t>
      </w:r>
      <w:r w:rsidR="00FA1B5C" w:rsidRPr="0060058E">
        <w:rPr>
          <w:rStyle w:val="Char0"/>
          <w:rFonts w:hint="cs"/>
          <w:rtl/>
        </w:rPr>
        <w:t>النساء صدقاتهن نحلة</w:t>
      </w:r>
      <w:r w:rsidRPr="00F85BDD">
        <w:rPr>
          <w:rFonts w:ascii="Times New Roman" w:hAnsi="Times New Roman" w:hint="cs"/>
          <w:b/>
          <w:bCs/>
          <w:sz w:val="32"/>
          <w:szCs w:val="32"/>
          <w:rtl/>
          <w:lang w:bidi="fa-IR"/>
        </w:rPr>
        <w:t>...</w:t>
      </w:r>
      <w:r>
        <w:rPr>
          <w:rFonts w:ascii="Times New Roman" w:hAnsi="Times New Roman" w:hint="cs"/>
          <w:b/>
          <w:bCs/>
          <w:sz w:val="32"/>
          <w:szCs w:val="32"/>
          <w:rtl/>
          <w:lang w:bidi="fa-IR"/>
        </w:rPr>
        <w:tab/>
      </w:r>
      <w:r>
        <w:rPr>
          <w:rFonts w:ascii="Times New Roman" w:hAnsi="Times New Roman" w:cs="B Lotus" w:hint="cs"/>
          <w:sz w:val="28"/>
          <w:szCs w:val="28"/>
          <w:rtl/>
          <w:lang w:bidi="fa-IR"/>
        </w:rPr>
        <w:t xml:space="preserve">18 </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60058E">
        <w:rPr>
          <w:rStyle w:val="Char0"/>
          <w:rFonts w:hint="cs"/>
          <w:rtl/>
        </w:rPr>
        <w:t>ما کان لنبی أن یکون له أسری حتی یثخن فی الأرض</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 xml:space="preserve">20 </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60058E">
        <w:rPr>
          <w:rStyle w:val="Char0"/>
          <w:rFonts w:hint="cs"/>
          <w:rtl/>
        </w:rPr>
        <w:t>فإما منا بعد و إما فدا</w:t>
      </w:r>
      <w:r w:rsidRPr="00D219E4">
        <w:rPr>
          <w:rFonts w:ascii="Times New Roman" w:hAnsi="Times New Roman" w:hint="cs"/>
          <w:b/>
          <w:bCs/>
          <w:sz w:val="32"/>
          <w:szCs w:val="32"/>
          <w:rtl/>
          <w:lang w:bidi="fa-IR"/>
        </w:rPr>
        <w:t>...</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 xml:space="preserve">22 </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60058E">
        <w:rPr>
          <w:rStyle w:val="Char0"/>
          <w:rFonts w:hint="cs"/>
          <w:rtl/>
        </w:rPr>
        <w:t>فإما منا بعد إما فدا</w:t>
      </w:r>
      <w:r w:rsidRPr="00D219E4">
        <w:rPr>
          <w:rFonts w:ascii="Times New Roman" w:hAnsi="Times New Roman" w:hint="cs"/>
          <w:b/>
          <w:bCs/>
          <w:sz w:val="32"/>
          <w:szCs w:val="32"/>
          <w:rtl/>
          <w:lang w:bidi="fa-IR"/>
        </w:rPr>
        <w:t>...</w:t>
      </w:r>
      <w:r>
        <w:rPr>
          <w:rFonts w:ascii="Times New Roman" w:hAnsi="Times New Roman" w:cs="B Lotus" w:hint="cs"/>
          <w:sz w:val="28"/>
          <w:szCs w:val="28"/>
          <w:rtl/>
          <w:lang w:bidi="fa-IR"/>
        </w:rPr>
        <w:tab/>
        <w:t xml:space="preserve">23 </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فإما منا بعد و أما فدا...</w:t>
      </w:r>
      <w:r>
        <w:rPr>
          <w:rFonts w:ascii="Times New Roman" w:hAnsi="Times New Roman" w:cs="B Lotus" w:hint="cs"/>
          <w:sz w:val="28"/>
          <w:szCs w:val="28"/>
          <w:rtl/>
          <w:lang w:bidi="fa-IR"/>
        </w:rPr>
        <w:tab/>
        <w:t xml:space="preserve">29 </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یا أیها النبی قل لمن فی أیدیکم من الأسری</w:t>
      </w:r>
      <w:r w:rsidRPr="00D219E4">
        <w:rPr>
          <w:rFonts w:ascii="Times New Roman" w:hAnsi="Times New Roman" w:hint="cs"/>
          <w:b/>
          <w:bCs/>
          <w:sz w:val="32"/>
          <w:szCs w:val="32"/>
          <w:rtl/>
          <w:lang w:bidi="fa-IR"/>
        </w:rPr>
        <w:t>...</w:t>
      </w:r>
      <w:r>
        <w:rPr>
          <w:rFonts w:ascii="Times New Roman" w:hAnsi="Times New Roman" w:cs="B Lotus" w:hint="cs"/>
          <w:sz w:val="28"/>
          <w:szCs w:val="28"/>
          <w:rtl/>
          <w:lang w:bidi="fa-IR"/>
        </w:rPr>
        <w:tab/>
        <w:t xml:space="preserve">32 </w:t>
      </w:r>
    </w:p>
    <w:p w:rsidR="00F85BDD" w:rsidRDefault="00F85BDD"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لاتکرهو افتیاتکم علی البغاء</w:t>
      </w:r>
      <w:r w:rsidRPr="00D219E4">
        <w:rPr>
          <w:rFonts w:ascii="Times New Roman" w:hAnsi="Times New Roman" w:hint="cs"/>
          <w:b/>
          <w:bCs/>
          <w:sz w:val="32"/>
          <w:szCs w:val="32"/>
          <w:rtl/>
          <w:lang w:bidi="fa-IR"/>
        </w:rPr>
        <w:t>...</w:t>
      </w:r>
      <w:r>
        <w:rPr>
          <w:rFonts w:ascii="Times New Roman" w:hAnsi="Times New Roman" w:cs="B Lotus" w:hint="cs"/>
          <w:sz w:val="28"/>
          <w:szCs w:val="28"/>
          <w:rtl/>
          <w:lang w:bidi="fa-IR"/>
        </w:rPr>
        <w:tab/>
      </w:r>
      <w:r w:rsidR="00D219E4">
        <w:rPr>
          <w:rFonts w:ascii="Times New Roman" w:hAnsi="Times New Roman" w:cs="B Lotus" w:hint="cs"/>
          <w:sz w:val="28"/>
          <w:szCs w:val="28"/>
          <w:rtl/>
          <w:lang w:bidi="fa-IR"/>
        </w:rPr>
        <w:t xml:space="preserve">33 </w:t>
      </w:r>
    </w:p>
    <w:p w:rsidR="00D219E4" w:rsidRPr="00F85BDD" w:rsidRDefault="00D219E4"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والذین یبتغون الکتاب مما ملکت أیمانکم</w:t>
      </w:r>
      <w:r w:rsidRPr="00D219E4">
        <w:rPr>
          <w:rFonts w:ascii="Times New Roman" w:hAnsi="Times New Roman" w:cs="B Lotus" w:hint="cs"/>
          <w:b/>
          <w:bCs/>
          <w:sz w:val="28"/>
          <w:szCs w:val="28"/>
          <w:rtl/>
          <w:lang w:bidi="fa-IR"/>
        </w:rPr>
        <w:t xml:space="preserve"> </w:t>
      </w:r>
      <w:r>
        <w:rPr>
          <w:rFonts w:ascii="Times New Roman" w:hAnsi="Times New Roman" w:cs="B Lotus" w:hint="cs"/>
          <w:sz w:val="28"/>
          <w:szCs w:val="28"/>
          <w:rtl/>
          <w:lang w:bidi="fa-IR"/>
        </w:rPr>
        <w:tab/>
        <w:t xml:space="preserve">39 </w:t>
      </w:r>
    </w:p>
    <w:p w:rsidR="00F85BDD" w:rsidRDefault="00D219E4"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انما الصدقات للفقراء و المساکین و العاملین علیها</w:t>
      </w:r>
      <w:r w:rsidRPr="004A1EE8">
        <w:rPr>
          <w:rFonts w:ascii="Times New Roman" w:hAnsi="Times New Roman" w:hint="cs"/>
          <w:b/>
          <w:bCs/>
          <w:sz w:val="32"/>
          <w:szCs w:val="32"/>
          <w:rtl/>
          <w:lang w:bidi="fa-IR"/>
        </w:rPr>
        <w:t>....</w:t>
      </w:r>
      <w:r>
        <w:rPr>
          <w:rFonts w:ascii="Times New Roman" w:hAnsi="Times New Roman" w:cs="B Lotus" w:hint="cs"/>
          <w:szCs w:val="28"/>
          <w:rtl/>
          <w:lang w:bidi="fa-IR"/>
        </w:rPr>
        <w:tab/>
        <w:t xml:space="preserve">39 </w:t>
      </w:r>
    </w:p>
    <w:p w:rsidR="00D219E4" w:rsidRDefault="00D219E4"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 xml:space="preserve">فتحریر </w:t>
      </w:r>
      <w:r w:rsidR="00FA1B5C" w:rsidRPr="00D57E97">
        <w:rPr>
          <w:rStyle w:val="Char0"/>
          <w:rFonts w:hint="cs"/>
          <w:rtl/>
        </w:rPr>
        <w:t>رقبة</w:t>
      </w:r>
      <w:r w:rsidRPr="004A1EE8">
        <w:rPr>
          <w:rFonts w:ascii="Times New Roman" w:hAnsi="Times New Roman" w:hint="cs"/>
          <w:b/>
          <w:bCs/>
          <w:sz w:val="32"/>
          <w:szCs w:val="32"/>
          <w:rtl/>
          <w:lang w:bidi="fa-IR"/>
        </w:rPr>
        <w:t>...</w:t>
      </w:r>
      <w:r>
        <w:rPr>
          <w:rFonts w:ascii="Times New Roman" w:hAnsi="Times New Roman" w:cs="B Lotus" w:hint="cs"/>
          <w:szCs w:val="28"/>
          <w:rtl/>
          <w:lang w:bidi="fa-IR"/>
        </w:rPr>
        <w:tab/>
        <w:t xml:space="preserve">41 </w:t>
      </w:r>
    </w:p>
    <w:p w:rsidR="00D219E4" w:rsidRDefault="00D219E4"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 xml:space="preserve">أو </w:t>
      </w:r>
      <w:r w:rsidR="00FA1B5C" w:rsidRPr="00D57E97">
        <w:rPr>
          <w:rStyle w:val="Char0"/>
          <w:rFonts w:hint="cs"/>
          <w:rtl/>
        </w:rPr>
        <w:t>تحریر رقبة</w:t>
      </w:r>
      <w:r w:rsidRPr="004A1EE8">
        <w:rPr>
          <w:rFonts w:ascii="Times New Roman" w:hAnsi="Times New Roman" w:hint="cs"/>
          <w:b/>
          <w:bCs/>
          <w:sz w:val="32"/>
          <w:szCs w:val="32"/>
          <w:rtl/>
          <w:lang w:bidi="fa-IR"/>
        </w:rPr>
        <w:t>...</w:t>
      </w:r>
      <w:r>
        <w:rPr>
          <w:rFonts w:ascii="Times New Roman" w:hAnsi="Times New Roman" w:cs="B Lotus" w:hint="cs"/>
          <w:szCs w:val="28"/>
          <w:rtl/>
          <w:lang w:bidi="fa-IR"/>
        </w:rPr>
        <w:tab/>
        <w:t xml:space="preserve">41 </w:t>
      </w:r>
    </w:p>
    <w:p w:rsidR="00D219E4" w:rsidRDefault="004A1EE8"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 xml:space="preserve">فتحریر </w:t>
      </w:r>
      <w:r w:rsidR="00FA1B5C" w:rsidRPr="00D57E97">
        <w:rPr>
          <w:rStyle w:val="Char0"/>
          <w:rFonts w:hint="cs"/>
          <w:rtl/>
        </w:rPr>
        <w:t>رقبة مؤمنة</w:t>
      </w:r>
      <w:r w:rsidRPr="004A1EE8">
        <w:rPr>
          <w:rFonts w:ascii="Times New Roman" w:hAnsi="Times New Roman" w:hint="cs"/>
          <w:b/>
          <w:bCs/>
          <w:sz w:val="32"/>
          <w:szCs w:val="32"/>
          <w:rtl/>
          <w:lang w:bidi="fa-IR"/>
        </w:rPr>
        <w:t>...</w:t>
      </w:r>
      <w:r>
        <w:rPr>
          <w:rFonts w:ascii="Times New Roman" w:hAnsi="Times New Roman" w:hint="cs"/>
          <w:b/>
          <w:bCs/>
          <w:sz w:val="32"/>
          <w:szCs w:val="32"/>
          <w:rtl/>
          <w:lang w:bidi="fa-IR"/>
        </w:rPr>
        <w:tab/>
      </w:r>
      <w:r>
        <w:rPr>
          <w:rFonts w:ascii="Times New Roman" w:hAnsi="Times New Roman" w:cs="B Lotus" w:hint="cs"/>
          <w:sz w:val="28"/>
          <w:szCs w:val="28"/>
          <w:rtl/>
          <w:lang w:bidi="fa-IR"/>
        </w:rPr>
        <w:t xml:space="preserve">41 </w:t>
      </w:r>
    </w:p>
    <w:p w:rsidR="004A1EE8" w:rsidRDefault="004A1EE8"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لاإکراه فی الدین</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 xml:space="preserve">50 </w:t>
      </w:r>
    </w:p>
    <w:p w:rsidR="004A1EE8" w:rsidRDefault="004A1EE8"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 xml:space="preserve">فإن </w:t>
      </w:r>
      <w:r w:rsidR="001F0D6C" w:rsidRPr="00D57E97">
        <w:rPr>
          <w:rStyle w:val="Char0"/>
          <w:rFonts w:hint="cs"/>
          <w:rtl/>
        </w:rPr>
        <w:t>أتین بفاحشة</w:t>
      </w:r>
      <w:r w:rsidRPr="00D57E97">
        <w:rPr>
          <w:rStyle w:val="Char0"/>
          <w:rFonts w:hint="cs"/>
          <w:rtl/>
        </w:rPr>
        <w:t xml:space="preserve"> فعلیهن نصف ما علی المحصنات</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ab/>
        <w:t>50</w:t>
      </w:r>
      <w:r w:rsidR="00965161">
        <w:rPr>
          <w:rFonts w:ascii="Times New Roman" w:hAnsi="Times New Roman" w:cs="B Lotus" w:hint="cs"/>
          <w:sz w:val="28"/>
          <w:szCs w:val="28"/>
          <w:rtl/>
          <w:lang w:bidi="fa-IR"/>
        </w:rPr>
        <w:t xml:space="preserve"> </w:t>
      </w:r>
    </w:p>
    <w:p w:rsidR="00965161" w:rsidRDefault="00965161"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فإما منا بعد و إما فداء</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ab/>
        <w:t>51</w:t>
      </w:r>
      <w:r w:rsidR="004F775C">
        <w:rPr>
          <w:rFonts w:ascii="Times New Roman" w:hAnsi="Times New Roman" w:cs="B Lotus" w:hint="cs"/>
          <w:sz w:val="28"/>
          <w:szCs w:val="28"/>
          <w:rtl/>
          <w:lang w:bidi="fa-IR"/>
        </w:rPr>
        <w:t xml:space="preserve"> </w:t>
      </w:r>
    </w:p>
    <w:p w:rsidR="004F775C" w:rsidRDefault="004F775C"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ومن لم یستطع منکم طولاً أن ینکح المحصنات</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52</w:t>
      </w:r>
      <w:r w:rsidR="003A2FB8">
        <w:rPr>
          <w:rFonts w:ascii="Times New Roman" w:hAnsi="Times New Roman" w:cs="B Lotus" w:hint="cs"/>
          <w:sz w:val="28"/>
          <w:szCs w:val="28"/>
          <w:rtl/>
          <w:lang w:bidi="fa-IR"/>
        </w:rPr>
        <w:t xml:space="preserve"> </w:t>
      </w:r>
    </w:p>
    <w:p w:rsidR="003A2FB8" w:rsidRDefault="003A2FB8"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یا أیها النبی إنا أحللنالک ازواجک التی</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 xml:space="preserve">52 </w:t>
      </w:r>
    </w:p>
    <w:p w:rsidR="00F46D5F" w:rsidRDefault="00AD2F1C"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و أنکحوا الأیامی منکم و الصالحین من عبادکم و إمائکم</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ab/>
        <w:t xml:space="preserve">53 </w:t>
      </w:r>
    </w:p>
    <w:p w:rsidR="00143034" w:rsidRDefault="00143034"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فإن اعتزلوکم فلم یقاتلوکم و ألقوا إلیکم السلم</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ab/>
        <w:t>59</w:t>
      </w:r>
      <w:r w:rsidR="00276B07">
        <w:rPr>
          <w:rFonts w:ascii="Times New Roman" w:hAnsi="Times New Roman" w:cs="B Lotus" w:hint="cs"/>
          <w:sz w:val="28"/>
          <w:szCs w:val="28"/>
          <w:rtl/>
          <w:lang w:bidi="fa-IR"/>
        </w:rPr>
        <w:t xml:space="preserve"> </w:t>
      </w:r>
    </w:p>
    <w:p w:rsidR="00276B07" w:rsidRDefault="00276B07"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أن النفس بالنفس</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ab/>
        <w:t xml:space="preserve">74 </w:t>
      </w:r>
    </w:p>
    <w:p w:rsidR="00AE4C86" w:rsidRDefault="00AE4C86"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فما استقاموا لکم فاستقیموالهم</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t xml:space="preserve">82 </w:t>
      </w:r>
    </w:p>
    <w:p w:rsidR="00C213DF" w:rsidRDefault="00C213DF"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فإما منا بعد</w:t>
      </w:r>
      <w:r w:rsidR="00FA1B5C" w:rsidRPr="00D57E97">
        <w:rPr>
          <w:rStyle w:val="Char0"/>
          <w:rFonts w:hint="cs"/>
          <w:rtl/>
        </w:rPr>
        <w:t xml:space="preserve"> </w:t>
      </w:r>
      <w:r w:rsidRPr="00D57E97">
        <w:rPr>
          <w:rStyle w:val="Char0"/>
          <w:rFonts w:hint="cs"/>
          <w:rtl/>
        </w:rPr>
        <w:t>و إما فداء</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ab/>
        <w:t xml:space="preserve">83 </w:t>
      </w:r>
    </w:p>
    <w:p w:rsidR="00C213DF" w:rsidRDefault="00C213DF"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r w:rsidRPr="00D57E97">
        <w:rPr>
          <w:rStyle w:val="Char0"/>
          <w:rFonts w:hint="cs"/>
          <w:rtl/>
        </w:rPr>
        <w:t>و</w:t>
      </w:r>
      <w:r w:rsidR="00FA1B5C" w:rsidRPr="00D57E97">
        <w:rPr>
          <w:rStyle w:val="Char0"/>
          <w:rFonts w:hint="cs"/>
          <w:rtl/>
        </w:rPr>
        <w:t xml:space="preserve"> </w:t>
      </w:r>
      <w:r w:rsidRPr="00D57E97">
        <w:rPr>
          <w:rStyle w:val="Char0"/>
          <w:rFonts w:hint="cs"/>
          <w:rtl/>
        </w:rPr>
        <w:t>ما أرسلناک إلا رحمه للعالمین</w:t>
      </w:r>
      <w:r w:rsidRPr="00FA1B5C">
        <w:rPr>
          <w:rFonts w:ascii="Times New Roman" w:hAnsi="Times New Roman" w:hint="cs"/>
          <w:b/>
          <w:bCs/>
          <w:sz w:val="32"/>
          <w:szCs w:val="32"/>
          <w:rtl/>
          <w:lang w:bidi="fa-IR"/>
        </w:rPr>
        <w:t>.</w:t>
      </w:r>
      <w:r>
        <w:rPr>
          <w:rFonts w:ascii="Times New Roman" w:hAnsi="Times New Roman" w:cs="B Lotus" w:hint="cs"/>
          <w:sz w:val="28"/>
          <w:szCs w:val="28"/>
          <w:rtl/>
          <w:lang w:bidi="fa-IR"/>
        </w:rPr>
        <w:tab/>
        <w:t xml:space="preserve">83 </w:t>
      </w:r>
    </w:p>
    <w:p w:rsidR="000F0B9B" w:rsidRDefault="000F0B9B"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p>
    <w:p w:rsidR="0041112D" w:rsidRDefault="0041112D"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pPr>
    </w:p>
    <w:p w:rsidR="0041112D" w:rsidRDefault="0041112D" w:rsidP="00F85BDD">
      <w:pPr>
        <w:pStyle w:val="StyleComplexBLotus12ptJustifiedFirstline05cmCharCharChar3"/>
        <w:tabs>
          <w:tab w:val="right" w:pos="7371"/>
        </w:tabs>
        <w:spacing w:line="240" w:lineRule="auto"/>
        <w:ind w:firstLine="0"/>
        <w:rPr>
          <w:rFonts w:ascii="Times New Roman" w:hAnsi="Times New Roman" w:cs="B Lotus"/>
          <w:sz w:val="28"/>
          <w:szCs w:val="28"/>
          <w:rtl/>
          <w:lang w:bidi="fa-IR"/>
        </w:rPr>
        <w:sectPr w:rsidR="0041112D" w:rsidSect="0041112D">
          <w:footnotePr>
            <w:numRestart w:val="eachPage"/>
          </w:footnotePr>
          <w:type w:val="oddPage"/>
          <w:pgSz w:w="11907" w:h="16840" w:code="9"/>
          <w:pgMar w:top="2552" w:right="2211" w:bottom="2552" w:left="2211" w:header="2552" w:footer="2552" w:gutter="0"/>
          <w:cols w:space="720"/>
          <w:titlePg/>
          <w:bidi/>
          <w:rtlGutter/>
        </w:sectPr>
      </w:pPr>
    </w:p>
    <w:p w:rsidR="007875FF" w:rsidRPr="00D67ACE" w:rsidRDefault="007875FF" w:rsidP="0041112D">
      <w:pPr>
        <w:pStyle w:val="a"/>
        <w:rPr>
          <w:rtl/>
        </w:rPr>
      </w:pPr>
      <w:bookmarkStart w:id="62" w:name="_Toc142299260"/>
      <w:bookmarkStart w:id="63" w:name="_Toc337732537"/>
      <w:r w:rsidRPr="00D67ACE">
        <w:rPr>
          <w:rFonts w:hint="cs"/>
          <w:rtl/>
        </w:rPr>
        <w:t>فهرست احادیث نبوی</w:t>
      </w:r>
      <w:bookmarkEnd w:id="62"/>
      <w:bookmarkEnd w:id="63"/>
    </w:p>
    <w:p w:rsidR="00F85BDD" w:rsidRDefault="0042503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من قتل مؤمنا متعمداً دفع إلی أولیاء المقتول</w:t>
      </w:r>
      <w:r w:rsidRPr="0042503D">
        <w:rPr>
          <w:rFonts w:ascii="Times New Roman" w:hAnsi="Times New Roman" w:hint="cs"/>
          <w:b/>
          <w:bCs/>
          <w:sz w:val="32"/>
          <w:szCs w:val="32"/>
          <w:rtl/>
          <w:lang w:bidi="fa-IR"/>
        </w:rPr>
        <w:t>...</w:t>
      </w:r>
      <w:r>
        <w:rPr>
          <w:rFonts w:ascii="Times New Roman" w:hAnsi="Times New Roman" w:cs="B Lotus" w:hint="cs"/>
          <w:szCs w:val="28"/>
          <w:rtl/>
          <w:lang w:bidi="fa-IR"/>
        </w:rPr>
        <w:tab/>
        <w:t xml:space="preserve">18 </w:t>
      </w:r>
    </w:p>
    <w:p w:rsidR="0042503D" w:rsidRDefault="0042503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 xml:space="preserve">قال </w:t>
      </w:r>
      <w:r w:rsidR="003C7FB7" w:rsidRPr="00D57E97">
        <w:rPr>
          <w:rStyle w:val="Char0"/>
          <w:rFonts w:hint="cs"/>
          <w:rtl/>
        </w:rPr>
        <w:t>الله تعالی ثلاثة أنا خصمهم یوم القیامة</w:t>
      </w:r>
      <w:r w:rsidRPr="003E1A78">
        <w:rPr>
          <w:rFonts w:ascii="Times New Roman" w:hAnsi="Times New Roman" w:hint="cs"/>
          <w:b/>
          <w:bCs/>
          <w:sz w:val="32"/>
          <w:szCs w:val="32"/>
          <w:rtl/>
          <w:lang w:bidi="fa-IR"/>
        </w:rPr>
        <w:t>...</w:t>
      </w:r>
      <w:r>
        <w:rPr>
          <w:rFonts w:ascii="Times New Roman" w:hAnsi="Times New Roman" w:cs="B Lotus" w:hint="cs"/>
          <w:szCs w:val="28"/>
          <w:rtl/>
          <w:lang w:bidi="fa-IR"/>
        </w:rPr>
        <w:tab/>
        <w:t xml:space="preserve">19 </w:t>
      </w:r>
    </w:p>
    <w:p w:rsidR="0042503D" w:rsidRDefault="0042503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لا أمثل به فیمثل الله بی و إن کنت نبیاً</w:t>
      </w:r>
      <w:r w:rsidRPr="003E1A78">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27 </w:t>
      </w:r>
    </w:p>
    <w:p w:rsidR="0042503D" w:rsidRDefault="0042503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 xml:space="preserve">من </w:t>
      </w:r>
      <w:r w:rsidR="003C7FB7" w:rsidRPr="00D57E97">
        <w:rPr>
          <w:rStyle w:val="Char0"/>
          <w:rFonts w:hint="cs"/>
          <w:rtl/>
        </w:rPr>
        <w:t>فرق بین والدة</w:t>
      </w:r>
      <w:r w:rsidRPr="00D57E97">
        <w:rPr>
          <w:rStyle w:val="Char0"/>
          <w:rFonts w:hint="cs"/>
          <w:rtl/>
        </w:rPr>
        <w:t xml:space="preserve"> وولدها</w:t>
      </w:r>
      <w:r w:rsidRPr="003E1A78">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28 </w:t>
      </w:r>
    </w:p>
    <w:p w:rsidR="0042503D" w:rsidRDefault="0042503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لعن رسول الله</w:t>
      </w:r>
      <w:r w:rsidRPr="00D57E97">
        <w:rPr>
          <w:rStyle w:val="Char0"/>
          <w:rFonts w:hint="cs"/>
        </w:rPr>
        <w:sym w:font="AGA Arabesque" w:char="F072"/>
      </w:r>
      <w:r w:rsidRPr="00D57E97">
        <w:rPr>
          <w:rStyle w:val="Char0"/>
          <w:rFonts w:hint="cs"/>
          <w:rtl/>
        </w:rPr>
        <w:t xml:space="preserve"> من </w:t>
      </w:r>
      <w:r w:rsidR="003C7FB7" w:rsidRPr="00D57E97">
        <w:rPr>
          <w:rStyle w:val="Char0"/>
          <w:rFonts w:hint="cs"/>
          <w:rtl/>
        </w:rPr>
        <w:t>فرق الوالدة</w:t>
      </w:r>
      <w:r w:rsidRPr="00D57E97">
        <w:rPr>
          <w:rStyle w:val="Char0"/>
          <w:rFonts w:hint="cs"/>
          <w:rtl/>
        </w:rPr>
        <w:t xml:space="preserve"> و ولدها</w:t>
      </w:r>
      <w:r w:rsidRPr="003E1A78">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28 </w:t>
      </w:r>
    </w:p>
    <w:p w:rsidR="0042503D" w:rsidRDefault="00D16826"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أرقاءکم، أرقاءکم، اطعموهم مما تأکلون</w:t>
      </w:r>
      <w:r w:rsidRPr="003E1A78">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29 </w:t>
      </w:r>
    </w:p>
    <w:p w:rsidR="00D16826" w:rsidRDefault="00D16826"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لاتکلفوهم ما یغلبهم فإن کلفتموهم فأعینوهم</w:t>
      </w:r>
      <w:r w:rsidRPr="003E1A78">
        <w:rPr>
          <w:rFonts w:ascii="Times New Roman" w:hAnsi="Times New Roman" w:hint="cs"/>
          <w:b/>
          <w:bCs/>
          <w:sz w:val="32"/>
          <w:szCs w:val="32"/>
          <w:rtl/>
          <w:lang w:bidi="fa-IR"/>
        </w:rPr>
        <w:t>.</w:t>
      </w:r>
      <w:r>
        <w:rPr>
          <w:rFonts w:ascii="Times New Roman" w:hAnsi="Times New Roman" w:cs="B Lotus" w:hint="cs"/>
          <w:szCs w:val="28"/>
          <w:rtl/>
          <w:lang w:bidi="fa-IR"/>
        </w:rPr>
        <w:tab/>
      </w:r>
      <w:r w:rsidR="00ED6F57">
        <w:rPr>
          <w:rFonts w:ascii="Times New Roman" w:hAnsi="Times New Roman" w:cs="B Lotus" w:hint="cs"/>
          <w:szCs w:val="28"/>
          <w:rtl/>
          <w:lang w:bidi="fa-IR"/>
        </w:rPr>
        <w:t xml:space="preserve">30 </w:t>
      </w:r>
    </w:p>
    <w:p w:rsidR="00ED6F57" w:rsidRDefault="00ED6F57"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إخوانکم جعلهم الله تحت أیدیکم</w:t>
      </w:r>
      <w:r w:rsidRPr="003E1A78">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30 </w:t>
      </w:r>
    </w:p>
    <w:p w:rsidR="00ED6F57" w:rsidRDefault="00ED6F57"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لا یقل أحدکم عبدی، أمتی و لیقل فتای و فتانی</w:t>
      </w:r>
      <w:r w:rsidRPr="003E1A78">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31 </w:t>
      </w:r>
    </w:p>
    <w:p w:rsidR="00ED6F57" w:rsidRDefault="00ED6F57"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لعن الله عزوجل من قامت له العبید صفوفاً</w:t>
      </w:r>
      <w:r w:rsidRPr="003E1A78">
        <w:rPr>
          <w:rFonts w:ascii="Times New Roman" w:hAnsi="Times New Roman" w:hint="cs"/>
          <w:b/>
          <w:bCs/>
          <w:sz w:val="32"/>
          <w:szCs w:val="32"/>
          <w:rtl/>
          <w:lang w:bidi="fa-IR"/>
        </w:rPr>
        <w:t>.</w:t>
      </w:r>
      <w:r>
        <w:rPr>
          <w:rFonts w:ascii="Times New Roman" w:hAnsi="Times New Roman" w:cs="B Lotus" w:hint="cs"/>
          <w:szCs w:val="28"/>
          <w:rtl/>
          <w:lang w:bidi="fa-IR"/>
        </w:rPr>
        <w:tab/>
        <w:t xml:space="preserve">31 </w:t>
      </w:r>
    </w:p>
    <w:p w:rsidR="00ED6F57" w:rsidRDefault="00ED6F57"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الله الله فیما ملکت أیمانکم</w:t>
      </w:r>
      <w:r w:rsidRPr="003E1A78">
        <w:rPr>
          <w:rFonts w:ascii="Times New Roman" w:hAnsi="Times New Roman" w:hint="cs"/>
          <w:b/>
          <w:bCs/>
          <w:sz w:val="32"/>
          <w:szCs w:val="32"/>
          <w:rtl/>
          <w:lang w:bidi="fa-IR"/>
        </w:rPr>
        <w:t>...</w:t>
      </w:r>
      <w:r>
        <w:rPr>
          <w:rFonts w:ascii="Times New Roman" w:hAnsi="Times New Roman" w:cs="B Lotus" w:hint="cs"/>
          <w:szCs w:val="28"/>
          <w:rtl/>
          <w:lang w:bidi="fa-IR"/>
        </w:rPr>
        <w:tab/>
        <w:t xml:space="preserve">33 </w:t>
      </w:r>
    </w:p>
    <w:p w:rsidR="00766E91" w:rsidRDefault="00766E91"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أما إنک لو لم تفعل للفعتک النار</w:t>
      </w:r>
      <w:r w:rsidRPr="003E1A78">
        <w:rPr>
          <w:rFonts w:ascii="Times New Roman" w:hAnsi="Times New Roman" w:hint="cs"/>
          <w:b/>
          <w:bCs/>
          <w:sz w:val="32"/>
          <w:szCs w:val="32"/>
          <w:rtl/>
          <w:lang w:bidi="fa-IR"/>
        </w:rPr>
        <w:t>.</w:t>
      </w:r>
      <w:r>
        <w:rPr>
          <w:rFonts w:ascii="Times New Roman" w:hAnsi="Times New Roman" w:cs="B Lotus" w:hint="cs"/>
          <w:szCs w:val="28"/>
          <w:rtl/>
          <w:lang w:bidi="fa-IR"/>
        </w:rPr>
        <w:tab/>
        <w:t xml:space="preserve">33 </w:t>
      </w:r>
    </w:p>
    <w:p w:rsidR="00766E91" w:rsidRDefault="00766E91"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لله أقدر علیک منک علیه</w:t>
      </w:r>
      <w:r w:rsidRPr="003E1A78">
        <w:rPr>
          <w:rFonts w:ascii="Times New Roman" w:hAnsi="Times New Roman" w:hint="cs"/>
          <w:b/>
          <w:bCs/>
          <w:sz w:val="32"/>
          <w:szCs w:val="32"/>
          <w:rtl/>
          <w:lang w:bidi="fa-IR"/>
        </w:rPr>
        <w:t>.</w:t>
      </w:r>
      <w:r>
        <w:rPr>
          <w:rFonts w:ascii="Times New Roman" w:hAnsi="Times New Roman" w:cs="B Lotus" w:hint="cs"/>
          <w:szCs w:val="28"/>
          <w:rtl/>
          <w:lang w:bidi="fa-IR"/>
        </w:rPr>
        <w:tab/>
        <w:t xml:space="preserve">33 </w:t>
      </w:r>
    </w:p>
    <w:p w:rsidR="00845168" w:rsidRDefault="00845168"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 xml:space="preserve">من </w:t>
      </w:r>
      <w:r w:rsidR="003C7FB7" w:rsidRPr="00D57E97">
        <w:rPr>
          <w:rStyle w:val="Char0"/>
          <w:rFonts w:hint="cs"/>
          <w:rtl/>
        </w:rPr>
        <w:t>لطم مملوکه أو ضربه فکفارتة</w:t>
      </w:r>
      <w:r w:rsidRPr="00D57E97">
        <w:rPr>
          <w:rStyle w:val="Char0"/>
          <w:rFonts w:hint="cs"/>
          <w:rtl/>
        </w:rPr>
        <w:t xml:space="preserve"> أن یعتقه</w:t>
      </w:r>
      <w:r w:rsidRPr="003E1A78">
        <w:rPr>
          <w:rFonts w:ascii="Times New Roman" w:hAnsi="Times New Roman" w:hint="cs"/>
          <w:b/>
          <w:bCs/>
          <w:sz w:val="32"/>
          <w:szCs w:val="32"/>
          <w:rtl/>
          <w:lang w:bidi="fa-IR"/>
        </w:rPr>
        <w:t>.</w:t>
      </w:r>
      <w:r>
        <w:rPr>
          <w:rFonts w:ascii="Times New Roman" w:hAnsi="Times New Roman" w:cs="B Lotus" w:hint="cs"/>
          <w:szCs w:val="28"/>
          <w:rtl/>
          <w:lang w:bidi="fa-IR"/>
        </w:rPr>
        <w:tab/>
        <w:t xml:space="preserve">34 </w:t>
      </w:r>
    </w:p>
    <w:p w:rsidR="003E1A78" w:rsidRDefault="003E1A78"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کل عبد نزل إلی فهو حرّ</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35 </w:t>
      </w:r>
    </w:p>
    <w:p w:rsidR="003E1A78" w:rsidRDefault="00A41B45"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لا أفعل أولئک عتقاء الله</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36 </w:t>
      </w:r>
    </w:p>
    <w:p w:rsidR="00A41B45" w:rsidRDefault="00BC3F2A"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ما أراکم تنتهون یا معشر قریش</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37 </w:t>
      </w:r>
    </w:p>
    <w:p w:rsidR="00BC3F2A" w:rsidRDefault="003C7FB7"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الصلوة</w:t>
      </w:r>
      <w:r w:rsidR="00BC3F2A" w:rsidRPr="00D57E97">
        <w:rPr>
          <w:rStyle w:val="Char0"/>
          <w:rFonts w:hint="cs"/>
          <w:rtl/>
        </w:rPr>
        <w:t xml:space="preserve"> </w:t>
      </w:r>
      <w:r w:rsidRPr="00D57E97">
        <w:rPr>
          <w:rStyle w:val="Char0"/>
          <w:rFonts w:hint="cs"/>
          <w:rtl/>
        </w:rPr>
        <w:t>الصلوة</w:t>
      </w:r>
      <w:r w:rsidR="00BC3F2A" w:rsidRPr="00D57E97">
        <w:rPr>
          <w:rStyle w:val="Char0"/>
          <w:rFonts w:hint="cs"/>
          <w:rtl/>
        </w:rPr>
        <w:t>، اتقوا الله فیما ملکت أیمانکم</w:t>
      </w:r>
      <w:r w:rsidR="00BC3F2A" w:rsidRPr="00400BCD">
        <w:rPr>
          <w:rFonts w:ascii="Times New Roman" w:hAnsi="Times New Roman" w:hint="cs"/>
          <w:b/>
          <w:bCs/>
          <w:sz w:val="32"/>
          <w:szCs w:val="32"/>
          <w:rtl/>
          <w:lang w:bidi="fa-IR"/>
        </w:rPr>
        <w:t>.</w:t>
      </w:r>
      <w:r w:rsidR="00BC3F2A">
        <w:rPr>
          <w:rFonts w:ascii="Times New Roman" w:hAnsi="Times New Roman" w:cs="B Lotus" w:hint="cs"/>
          <w:szCs w:val="28"/>
          <w:rtl/>
          <w:lang w:bidi="fa-IR"/>
        </w:rPr>
        <w:tab/>
        <w:t xml:space="preserve">38 </w:t>
      </w:r>
    </w:p>
    <w:p w:rsidR="006E0CF0" w:rsidRDefault="006E0CF0"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 xml:space="preserve">بل </w:t>
      </w:r>
      <w:r w:rsidR="00343D56" w:rsidRPr="00D57E97">
        <w:rPr>
          <w:rStyle w:val="Char0"/>
          <w:rFonts w:hint="cs"/>
          <w:rtl/>
        </w:rPr>
        <w:t>الرفیق الأعلی من الجنة</w:t>
      </w:r>
      <w:r w:rsidRPr="00400BCD">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38 </w:t>
      </w:r>
    </w:p>
    <w:p w:rsidR="00683893" w:rsidRDefault="00683893"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أیما امرأه ولدت من سیده</w:t>
      </w:r>
      <w:r w:rsidR="00343D56" w:rsidRPr="00D57E97">
        <w:rPr>
          <w:rStyle w:val="Char0"/>
          <w:rFonts w:hint="cs"/>
          <w:rtl/>
        </w:rPr>
        <w:t>ا فهی معتقة</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40 </w:t>
      </w:r>
    </w:p>
    <w:p w:rsidR="009D0B07" w:rsidRDefault="009D0B07"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من أعتق شرکاً له فی عبد</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40 </w:t>
      </w:r>
    </w:p>
    <w:p w:rsidR="00BE6322" w:rsidRDefault="00BE6322"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من ملک ذارحم محرم فهو حرّ</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41 </w:t>
      </w:r>
    </w:p>
    <w:p w:rsidR="00BE6322" w:rsidRDefault="00BE6322"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من أعتق</w:t>
      </w:r>
      <w:r w:rsidRPr="00400BCD">
        <w:rPr>
          <w:rFonts w:ascii="Times New Roman" w:hAnsi="Times New Roman" w:hint="cs"/>
          <w:b/>
          <w:bCs/>
          <w:sz w:val="32"/>
          <w:szCs w:val="32"/>
          <w:rtl/>
          <w:lang w:bidi="fa-IR"/>
        </w:rPr>
        <w:t xml:space="preserve"> </w:t>
      </w:r>
      <w:r w:rsidRPr="00D57E97">
        <w:rPr>
          <w:rStyle w:val="Char0"/>
          <w:rFonts w:hint="cs"/>
          <w:rtl/>
        </w:rPr>
        <w:t>مملوکاً بینه و بین آخر فعلیه خلاصه</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41 </w:t>
      </w:r>
    </w:p>
    <w:p w:rsidR="00422808" w:rsidRDefault="00422808"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 xml:space="preserve">من </w:t>
      </w:r>
      <w:r w:rsidR="00343D56" w:rsidRPr="00D57E97">
        <w:rPr>
          <w:rStyle w:val="Char0"/>
          <w:rFonts w:hint="cs"/>
          <w:rtl/>
        </w:rPr>
        <w:t>لطم مملوکه أوضربه فکفارتة</w:t>
      </w:r>
      <w:r w:rsidRPr="00D57E97">
        <w:rPr>
          <w:rStyle w:val="Char0"/>
          <w:rFonts w:hint="cs"/>
          <w:rtl/>
        </w:rPr>
        <w:t xml:space="preserve"> أن یعتقه</w:t>
      </w:r>
      <w:r w:rsidRPr="00400BCD">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42 </w:t>
      </w:r>
    </w:p>
    <w:p w:rsidR="008C433E" w:rsidRDefault="008C433E"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أذا عمی المملوک فلارق علیه</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43 </w:t>
      </w:r>
    </w:p>
    <w:p w:rsidR="003A0686" w:rsidRDefault="003A0686"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من أعت</w:t>
      </w:r>
      <w:r w:rsidR="00343D56" w:rsidRPr="00D57E97">
        <w:rPr>
          <w:rStyle w:val="Char0"/>
          <w:rFonts w:hint="cs"/>
          <w:rtl/>
        </w:rPr>
        <w:t>ق رقتة</w:t>
      </w:r>
      <w:r w:rsidR="00DE5F21" w:rsidRPr="00D57E97">
        <w:rPr>
          <w:rStyle w:val="Char0"/>
          <w:rFonts w:hint="cs"/>
          <w:rtl/>
        </w:rPr>
        <w:t>، أعتق الله بکل عضو منها عضواً من النار</w:t>
      </w:r>
      <w:r w:rsidR="00DE5F21" w:rsidRPr="00400BCD">
        <w:rPr>
          <w:rFonts w:ascii="Times New Roman" w:hAnsi="Times New Roman" w:hint="cs"/>
          <w:b/>
          <w:bCs/>
          <w:sz w:val="32"/>
          <w:szCs w:val="32"/>
          <w:rtl/>
          <w:lang w:bidi="fa-IR"/>
        </w:rPr>
        <w:t>.</w:t>
      </w:r>
      <w:r w:rsidR="00DE5F21">
        <w:rPr>
          <w:rFonts w:ascii="Times New Roman" w:hAnsi="Times New Roman" w:cs="B Lotus" w:hint="cs"/>
          <w:szCs w:val="28"/>
          <w:rtl/>
          <w:lang w:bidi="fa-IR"/>
        </w:rPr>
        <w:t xml:space="preserve"> </w:t>
      </w:r>
      <w:r w:rsidR="00DE5F21">
        <w:rPr>
          <w:rFonts w:ascii="Times New Roman" w:hAnsi="Times New Roman" w:cs="B Lotus" w:hint="cs"/>
          <w:szCs w:val="28"/>
          <w:rtl/>
          <w:lang w:bidi="fa-IR"/>
        </w:rPr>
        <w:tab/>
        <w:t xml:space="preserve">43 </w:t>
      </w:r>
    </w:p>
    <w:p w:rsidR="00DE5F21" w:rsidRDefault="00DE5F21"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أیها الناس إن ربکم واحد و إن أباکم واحد</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45 </w:t>
      </w:r>
    </w:p>
    <w:p w:rsidR="00817A93" w:rsidRDefault="00817A93"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إن امر علیکم عبد مجدع أسود یقودکم بکتاب الله</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r>
      <w:r w:rsidR="00CA1B40">
        <w:rPr>
          <w:rFonts w:ascii="Times New Roman" w:hAnsi="Times New Roman" w:cs="B Lotus" w:hint="cs"/>
          <w:szCs w:val="28"/>
          <w:rtl/>
          <w:lang w:bidi="fa-IR"/>
        </w:rPr>
        <w:t xml:space="preserve">46 </w:t>
      </w:r>
    </w:p>
    <w:p w:rsidR="001775D8" w:rsidRDefault="00400BCD"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الجمعة</w:t>
      </w:r>
      <w:r w:rsidR="001775D8" w:rsidRPr="00D57E97">
        <w:rPr>
          <w:rStyle w:val="Char0"/>
          <w:rFonts w:hint="cs"/>
          <w:rtl/>
        </w:rPr>
        <w:t xml:space="preserve"> </w:t>
      </w:r>
      <w:r w:rsidR="00572CC9" w:rsidRPr="00D57E97">
        <w:rPr>
          <w:rStyle w:val="Char0"/>
          <w:rFonts w:hint="cs"/>
          <w:rtl/>
        </w:rPr>
        <w:t>حق واجب علی کل</w:t>
      </w:r>
      <w:r w:rsidR="00343D56" w:rsidRPr="00D57E97">
        <w:rPr>
          <w:rStyle w:val="Char0"/>
          <w:rFonts w:hint="cs"/>
          <w:rtl/>
        </w:rPr>
        <w:t xml:space="preserve"> مسلم فی جماعتة إلا اربعة</w:t>
      </w:r>
      <w:r w:rsidR="001775D8" w:rsidRPr="00400BCD">
        <w:rPr>
          <w:rFonts w:ascii="Times New Roman" w:hAnsi="Times New Roman" w:hint="cs"/>
          <w:b/>
          <w:bCs/>
          <w:sz w:val="32"/>
          <w:szCs w:val="32"/>
          <w:rtl/>
          <w:lang w:bidi="fa-IR"/>
        </w:rPr>
        <w:t>...</w:t>
      </w:r>
      <w:r w:rsidR="001775D8">
        <w:rPr>
          <w:rFonts w:ascii="Times New Roman" w:hAnsi="Times New Roman" w:cs="B Lotus" w:hint="cs"/>
          <w:szCs w:val="28"/>
          <w:rtl/>
          <w:lang w:bidi="fa-IR"/>
        </w:rPr>
        <w:tab/>
      </w:r>
      <w:r w:rsidR="00283CA6">
        <w:rPr>
          <w:rFonts w:ascii="Times New Roman" w:hAnsi="Times New Roman" w:cs="B Lotus" w:hint="cs"/>
          <w:szCs w:val="28"/>
          <w:rtl/>
          <w:lang w:bidi="fa-IR"/>
        </w:rPr>
        <w:t>51</w:t>
      </w:r>
      <w:r w:rsidR="00572CC9">
        <w:rPr>
          <w:rFonts w:ascii="Times New Roman" w:hAnsi="Times New Roman" w:cs="B Lotus" w:hint="cs"/>
          <w:szCs w:val="28"/>
          <w:rtl/>
          <w:lang w:bidi="fa-IR"/>
        </w:rPr>
        <w:t xml:space="preserve"> </w:t>
      </w:r>
    </w:p>
    <w:p w:rsidR="00572CC9" w:rsidRDefault="00572CC9"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 xml:space="preserve">ام </w:t>
      </w:r>
      <w:r w:rsidR="00400BCD" w:rsidRPr="00D57E97">
        <w:rPr>
          <w:rStyle w:val="Char0"/>
          <w:rFonts w:hint="cs"/>
          <w:rtl/>
        </w:rPr>
        <w:t>الولد حرة</w:t>
      </w:r>
      <w:r w:rsidRPr="00D57E97">
        <w:rPr>
          <w:rStyle w:val="Char0"/>
          <w:rFonts w:hint="cs"/>
          <w:rtl/>
        </w:rPr>
        <w:t xml:space="preserve"> و إن کان سقطاً</w:t>
      </w:r>
      <w:r w:rsidRPr="00400BCD">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53 </w:t>
      </w:r>
    </w:p>
    <w:p w:rsidR="006D47E4" w:rsidRDefault="006D47E4"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للملوک طعامه وکسوته بالمعروف</w:t>
      </w:r>
      <w:r w:rsidRPr="00400BCD">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54 </w:t>
      </w:r>
    </w:p>
    <w:p w:rsidR="00B93FDC" w:rsidRDefault="00B93FDC"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من</w:t>
      </w:r>
      <w:r w:rsidRPr="00400BCD">
        <w:rPr>
          <w:rFonts w:ascii="Times New Roman" w:hAnsi="Times New Roman" w:hint="cs"/>
          <w:b/>
          <w:bCs/>
          <w:sz w:val="32"/>
          <w:szCs w:val="32"/>
          <w:rtl/>
          <w:lang w:bidi="fa-IR"/>
        </w:rPr>
        <w:t xml:space="preserve"> </w:t>
      </w:r>
      <w:r w:rsidRPr="00D57E97">
        <w:rPr>
          <w:rStyle w:val="Char0"/>
          <w:rFonts w:hint="cs"/>
          <w:rtl/>
        </w:rPr>
        <w:t>أعتق شیئاً من مملوکه فعلیه عتقه کله</w:t>
      </w:r>
      <w:r w:rsidRPr="00400BCD">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61 </w:t>
      </w:r>
    </w:p>
    <w:p w:rsidR="00BB486E" w:rsidRDefault="00BB486E"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قدأعتقه الله</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61 </w:t>
      </w:r>
    </w:p>
    <w:p w:rsidR="009453D5" w:rsidRDefault="009453D5"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من أعتق عبداً و له مال، فالمال للعبد</w:t>
      </w:r>
      <w:r w:rsidRPr="00400BCD">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62 </w:t>
      </w:r>
    </w:p>
    <w:p w:rsidR="00672305" w:rsidRDefault="00672305"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اذهبوا فأنتم الطلقاء</w:t>
      </w:r>
      <w:r w:rsidRPr="00400BCD">
        <w:rPr>
          <w:rFonts w:ascii="Times New Roman" w:hAnsi="Times New Roman" w:hint="cs"/>
          <w:b/>
          <w:bCs/>
          <w:sz w:val="32"/>
          <w:szCs w:val="32"/>
          <w:rtl/>
          <w:lang w:bidi="fa-IR"/>
        </w:rPr>
        <w:t>.</w:t>
      </w:r>
      <w:r>
        <w:rPr>
          <w:rFonts w:ascii="Times New Roman" w:hAnsi="Times New Roman" w:cs="B Lotus" w:hint="cs"/>
          <w:szCs w:val="28"/>
          <w:rtl/>
          <w:lang w:bidi="fa-IR"/>
        </w:rPr>
        <w:t xml:space="preserve"> </w:t>
      </w:r>
      <w:r>
        <w:rPr>
          <w:rFonts w:ascii="Times New Roman" w:hAnsi="Times New Roman" w:cs="B Lotus" w:hint="cs"/>
          <w:szCs w:val="28"/>
          <w:rtl/>
          <w:lang w:bidi="fa-IR"/>
        </w:rPr>
        <w:tab/>
        <w:t xml:space="preserve">68 </w:t>
      </w:r>
    </w:p>
    <w:p w:rsidR="00C853C8" w:rsidRDefault="00C853C8"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من قتل عبده قتلناه ومن جدعه جدعناه</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r>
      <w:r w:rsidR="00625716">
        <w:rPr>
          <w:rFonts w:ascii="Times New Roman" w:hAnsi="Times New Roman" w:cs="B Lotus" w:hint="cs"/>
          <w:szCs w:val="28"/>
          <w:rtl/>
          <w:lang w:bidi="fa-IR"/>
        </w:rPr>
        <w:t xml:space="preserve">74 </w:t>
      </w:r>
    </w:p>
    <w:p w:rsidR="00702C25" w:rsidRDefault="00702C25"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r w:rsidRPr="00D57E97">
        <w:rPr>
          <w:rStyle w:val="Char0"/>
          <w:rFonts w:hint="cs"/>
          <w:rtl/>
        </w:rPr>
        <w:t>شر الناس من باع الناس</w:t>
      </w:r>
      <w:r w:rsidRPr="00400BCD">
        <w:rPr>
          <w:rFonts w:ascii="Times New Roman" w:hAnsi="Times New Roman" w:hint="cs"/>
          <w:b/>
          <w:bCs/>
          <w:sz w:val="32"/>
          <w:szCs w:val="32"/>
          <w:rtl/>
          <w:lang w:bidi="fa-IR"/>
        </w:rPr>
        <w:t>.</w:t>
      </w:r>
      <w:r>
        <w:rPr>
          <w:rFonts w:ascii="Times New Roman" w:hAnsi="Times New Roman" w:cs="B Lotus" w:hint="cs"/>
          <w:szCs w:val="28"/>
          <w:rtl/>
          <w:lang w:bidi="fa-IR"/>
        </w:rPr>
        <w:tab/>
        <w:t xml:space="preserve">85 </w:t>
      </w:r>
    </w:p>
    <w:p w:rsidR="004B34D4" w:rsidRDefault="004B34D4" w:rsidP="00F85BDD">
      <w:pPr>
        <w:pStyle w:val="StyleComplexBLotus12ptJustifiedFirstline05cmCharCharChar3"/>
        <w:tabs>
          <w:tab w:val="right" w:pos="7371"/>
        </w:tabs>
        <w:spacing w:line="240" w:lineRule="auto"/>
        <w:ind w:firstLine="0"/>
        <w:rPr>
          <w:rFonts w:ascii="Times New Roman" w:hAnsi="Times New Roman" w:cs="B Lotus"/>
          <w:szCs w:val="28"/>
          <w:rtl/>
          <w:lang w:bidi="fa-IR"/>
        </w:rPr>
      </w:pPr>
    </w:p>
    <w:p w:rsidR="00573C55" w:rsidRDefault="00573C55" w:rsidP="004B34D4">
      <w:pPr>
        <w:pStyle w:val="Heading1"/>
        <w:rPr>
          <w:rFonts w:cs="B Jadid"/>
          <w:rtl/>
          <w:lang w:bidi="fa-IR"/>
        </w:rPr>
      </w:pPr>
    </w:p>
    <w:p w:rsidR="000F0B9B" w:rsidRDefault="000F0B9B" w:rsidP="000F0B9B">
      <w:pPr>
        <w:rPr>
          <w:rtl/>
          <w:lang w:bidi="fa-IR"/>
        </w:rPr>
      </w:pPr>
    </w:p>
    <w:p w:rsidR="0041112D" w:rsidRDefault="0041112D" w:rsidP="000F0B9B">
      <w:pPr>
        <w:rPr>
          <w:rtl/>
          <w:lang w:bidi="fa-IR"/>
        </w:rPr>
        <w:sectPr w:rsidR="0041112D" w:rsidSect="0041112D">
          <w:headerReference w:type="default" r:id="rId27"/>
          <w:footnotePr>
            <w:numRestart w:val="eachPage"/>
          </w:footnotePr>
          <w:type w:val="oddPage"/>
          <w:pgSz w:w="11907" w:h="16840" w:code="9"/>
          <w:pgMar w:top="2552" w:right="2211" w:bottom="2552" w:left="2211" w:header="2552" w:footer="2552" w:gutter="0"/>
          <w:cols w:space="720"/>
          <w:titlePg/>
          <w:bidi/>
          <w:rtlGutter/>
        </w:sectPr>
      </w:pPr>
    </w:p>
    <w:p w:rsidR="00A055AE" w:rsidRPr="00D67ACE" w:rsidRDefault="004B34D4" w:rsidP="0041112D">
      <w:pPr>
        <w:pStyle w:val="a"/>
        <w:rPr>
          <w:rtl/>
        </w:rPr>
      </w:pPr>
      <w:bookmarkStart w:id="64" w:name="_Toc142299261"/>
      <w:bookmarkStart w:id="65" w:name="_Toc337732538"/>
      <w:r w:rsidRPr="00D67ACE">
        <w:rPr>
          <w:rFonts w:hint="cs"/>
          <w:rtl/>
        </w:rPr>
        <w:t>فهرست اعلام</w:t>
      </w:r>
      <w:bookmarkEnd w:id="64"/>
      <w:bookmarkEnd w:id="65"/>
      <w:r w:rsidRPr="00D67ACE">
        <w:rPr>
          <w:rFonts w:hint="cs"/>
          <w:rtl/>
        </w:rPr>
        <w:t xml:space="preserve"> </w:t>
      </w:r>
    </w:p>
    <w:tbl>
      <w:tblPr>
        <w:bidiVisual/>
        <w:tblW w:w="0" w:type="auto"/>
        <w:tblInd w:w="88" w:type="dxa"/>
        <w:tblLook w:val="01E0" w:firstRow="1" w:lastRow="1" w:firstColumn="1" w:lastColumn="1" w:noHBand="0" w:noVBand="0"/>
      </w:tblPr>
      <w:tblGrid>
        <w:gridCol w:w="3705"/>
        <w:gridCol w:w="3686"/>
      </w:tblGrid>
      <w:tr w:rsidR="008C08D9" w:rsidRPr="00B73036" w:rsidTr="00B73036">
        <w:tc>
          <w:tcPr>
            <w:tcW w:w="3705" w:type="dxa"/>
            <w:vAlign w:val="center"/>
          </w:tcPr>
          <w:p w:rsidR="008C08D9" w:rsidRPr="00B73036" w:rsidRDefault="008C08D9" w:rsidP="00B73036">
            <w:pPr>
              <w:pStyle w:val="StyleComplexBLotus12ptJustifiedFirstline05cmCharCharChar3"/>
              <w:tabs>
                <w:tab w:val="right" w:pos="7371"/>
              </w:tabs>
              <w:spacing w:line="221" w:lineRule="auto"/>
              <w:ind w:left="113" w:firstLine="0"/>
              <w:jc w:val="center"/>
              <w:rPr>
                <w:rFonts w:ascii="Times New Roman" w:hAnsi="Times New Roman" w:cs="B Zar"/>
                <w:b/>
                <w:bCs/>
                <w:spacing w:val="-4"/>
                <w:rtl/>
                <w:lang w:bidi="fa-IR"/>
              </w:rPr>
            </w:pPr>
            <w:r w:rsidRPr="00B73036">
              <w:rPr>
                <w:rFonts w:ascii="Times New Roman" w:hAnsi="Times New Roman" w:cs="B Zar" w:hint="cs"/>
                <w:b/>
                <w:bCs/>
                <w:spacing w:val="-4"/>
                <w:rtl/>
                <w:lang w:bidi="fa-IR"/>
              </w:rPr>
              <w:t>آ</w:t>
            </w:r>
          </w:p>
        </w:tc>
        <w:tc>
          <w:tcPr>
            <w:tcW w:w="3686"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ابوحنیفه، 62، 77.</w:t>
            </w:r>
          </w:p>
        </w:tc>
      </w:tr>
      <w:tr w:rsidR="008C08D9" w:rsidRPr="00B73036" w:rsidTr="00B73036">
        <w:tc>
          <w:tcPr>
            <w:tcW w:w="3705" w:type="dxa"/>
            <w:vAlign w:val="center"/>
          </w:tcPr>
          <w:p w:rsidR="008C08D9" w:rsidRPr="00B73036" w:rsidRDefault="008C08D9" w:rsidP="00B73036">
            <w:pPr>
              <w:pStyle w:val="StyleComplexBLotus12ptJustifiedFirstline05cmCharCharChar3"/>
              <w:tabs>
                <w:tab w:val="right" w:pos="7371"/>
              </w:tabs>
              <w:spacing w:line="221"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 xml:space="preserve">آ. بلیانف، 66. </w:t>
            </w:r>
          </w:p>
        </w:tc>
        <w:tc>
          <w:tcPr>
            <w:tcW w:w="3686"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ابوذر، 30.</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آگوستین، 10.</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ابوالعاص</w:t>
            </w:r>
            <w:r w:rsidRPr="00B73036">
              <w:rPr>
                <w:rFonts w:ascii="Times New Roman" w:hAnsi="Times New Roman" w:cs="B Lotus" w:hint="eastAsia"/>
                <w:spacing w:val="-4"/>
                <w:rtl/>
                <w:lang w:bidi="fa-IR"/>
              </w:rPr>
              <w:t>‌</w:t>
            </w:r>
            <w:r w:rsidRPr="00B73036">
              <w:rPr>
                <w:rFonts w:ascii="Times New Roman" w:hAnsi="Times New Roman" w:cs="B Lotus" w:hint="cs"/>
                <w:spacing w:val="-4"/>
                <w:rtl/>
                <w:lang w:bidi="fa-IR"/>
              </w:rPr>
              <w:t>بن ربیع، 24.</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آمیانوس، 7.</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ابوعبیده، 46، 47، 68.</w:t>
            </w:r>
          </w:p>
        </w:tc>
      </w:tr>
      <w:tr w:rsidR="008C08D9" w:rsidRPr="00B73036" w:rsidTr="00B73036">
        <w:tc>
          <w:tcPr>
            <w:tcW w:w="3705" w:type="dxa"/>
            <w:vAlign w:val="center"/>
          </w:tcPr>
          <w:p w:rsidR="008C08D9" w:rsidRPr="00B73036" w:rsidRDefault="008C08D9" w:rsidP="00B73036">
            <w:pPr>
              <w:pStyle w:val="StyleComplexBLotus12ptJustifiedFirstline05cmCharCharChar3"/>
              <w:tabs>
                <w:tab w:val="right" w:pos="7371"/>
              </w:tabs>
              <w:spacing w:line="221" w:lineRule="auto"/>
              <w:ind w:left="113" w:firstLine="0"/>
              <w:jc w:val="center"/>
              <w:rPr>
                <w:rFonts w:ascii="Times New Roman" w:hAnsi="Times New Roman" w:cs="B Zar"/>
                <w:b/>
                <w:bCs/>
                <w:spacing w:val="-4"/>
                <w:rtl/>
                <w:lang w:bidi="fa-IR"/>
              </w:rPr>
            </w:pPr>
            <w:r w:rsidRPr="00B73036">
              <w:rPr>
                <w:rFonts w:ascii="Times New Roman" w:hAnsi="Times New Roman" w:cs="B Zar" w:hint="cs"/>
                <w:b/>
                <w:bCs/>
                <w:spacing w:val="-4"/>
                <w:rtl/>
                <w:lang w:bidi="fa-IR"/>
              </w:rPr>
              <w:t>ا</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ابوعزة جمحی، 23، 24.</w:t>
            </w:r>
          </w:p>
        </w:tc>
      </w:tr>
      <w:tr w:rsidR="008C08D9" w:rsidRPr="00B73036" w:rsidTr="00B73036">
        <w:tc>
          <w:tcPr>
            <w:tcW w:w="3705" w:type="dxa"/>
            <w:vAlign w:val="center"/>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ابن ابی لیلی، 77.</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ابولهب، 15.</w:t>
            </w:r>
          </w:p>
        </w:tc>
      </w:tr>
      <w:tr w:rsidR="008C08D9" w:rsidRPr="00B73036" w:rsidTr="00B73036">
        <w:tc>
          <w:tcPr>
            <w:tcW w:w="3705" w:type="dxa"/>
            <w:vAlign w:val="center"/>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ابن ابی‌العالیه (ایّوب)، 69.</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ابومسعود انصاری، 33.</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ابن اثیر، 36، 86. </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ابی‌حذیفه، 48، 49.</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ابن اسحق، 17. </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ابی داود، 30، 33، 34، 37، 38، 41، 51، 74.</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ابن بلخی، 32. </w:t>
            </w:r>
          </w:p>
        </w:tc>
        <w:tc>
          <w:tcPr>
            <w:tcW w:w="3686" w:type="dxa"/>
            <w:vAlign w:val="center"/>
          </w:tcPr>
          <w:p w:rsidR="008C08D9" w:rsidRPr="00B73036" w:rsidRDefault="00E57881" w:rsidP="00B73036">
            <w:pPr>
              <w:pStyle w:val="StyleComplexBLotus12ptJustifiedFirstline05cmCharCharChar3"/>
              <w:tabs>
                <w:tab w:val="right" w:pos="7371"/>
              </w:tabs>
              <w:spacing w:line="221"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ابی هلالی‌ طائی، 50.</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ابن حزم، 42، 61. </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ارسطو، 4، 5.</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ابن جوزی، 72. </w:t>
            </w:r>
          </w:p>
        </w:tc>
        <w:tc>
          <w:tcPr>
            <w:tcW w:w="3686" w:type="dxa"/>
            <w:vAlign w:val="center"/>
          </w:tcPr>
          <w:p w:rsidR="008C08D9" w:rsidRPr="00B73036" w:rsidRDefault="00E57881" w:rsidP="00B73036">
            <w:pPr>
              <w:pStyle w:val="StyleComplexBLotus12ptJustifiedFirstline05cmCharCharChar3"/>
              <w:tabs>
                <w:tab w:val="right" w:pos="7371"/>
              </w:tabs>
              <w:spacing w:line="221"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اسپارتاکوس، 6.</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ابن حنبل (احمد)، 29، 30، 59، 62. </w:t>
            </w:r>
          </w:p>
        </w:tc>
        <w:tc>
          <w:tcPr>
            <w:tcW w:w="3686" w:type="dxa"/>
            <w:vAlign w:val="center"/>
          </w:tcPr>
          <w:p w:rsidR="008C08D9" w:rsidRPr="00B73036" w:rsidRDefault="00E57881" w:rsidP="00B73036">
            <w:pPr>
              <w:pStyle w:val="StyleComplexBLotus12ptJustifiedFirstline05cmCharCharChar3"/>
              <w:tabs>
                <w:tab w:val="right" w:pos="7371"/>
              </w:tabs>
              <w:spacing w:line="221"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افلاطون، 4.</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ابن سید‌الناس، 35. </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اقبال (عباس)، 48. </w:t>
            </w:r>
          </w:p>
        </w:tc>
      </w:tr>
      <w:tr w:rsidR="008C08D9" w:rsidRPr="00B73036" w:rsidTr="00B73036">
        <w:tc>
          <w:tcPr>
            <w:tcW w:w="3705" w:type="dxa"/>
            <w:vAlign w:val="center"/>
          </w:tcPr>
          <w:p w:rsidR="008C08D9" w:rsidRPr="00B73036" w:rsidRDefault="008C08D9" w:rsidP="00B73036">
            <w:pPr>
              <w:pStyle w:val="StyleComplexBLotus12ptJustifiedFirstline05cmCharCharChar3"/>
              <w:tabs>
                <w:tab w:val="right" w:pos="7371"/>
              </w:tabs>
              <w:spacing w:line="221"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 xml:space="preserve">ابن قدامه، 22، 59، 62. </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ام عبیس، 17.</w:t>
            </w:r>
          </w:p>
        </w:tc>
      </w:tr>
      <w:tr w:rsidR="008C08D9" w:rsidRPr="00B73036" w:rsidTr="00B73036">
        <w:tc>
          <w:tcPr>
            <w:tcW w:w="3705" w:type="dxa"/>
            <w:vAlign w:val="center"/>
          </w:tcPr>
          <w:p w:rsidR="008C08D9" w:rsidRPr="00B73036" w:rsidRDefault="008C08D9" w:rsidP="00B73036">
            <w:pPr>
              <w:pStyle w:val="StyleComplexBLotus12ptJustifiedFirstline05cmCharCharChar3"/>
              <w:tabs>
                <w:tab w:val="right" w:pos="7371"/>
              </w:tabs>
              <w:spacing w:line="221"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 xml:space="preserve">ابن کثیر، 35. </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امامی (حسام‌الدین)، 25.</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ابن مسعود، 77، 78.</w:t>
            </w:r>
          </w:p>
        </w:tc>
        <w:tc>
          <w:tcPr>
            <w:tcW w:w="3686" w:type="dxa"/>
          </w:tcPr>
          <w:p w:rsidR="008C08D9" w:rsidRPr="00B73036" w:rsidRDefault="00E57881" w:rsidP="00B73036">
            <w:pPr>
              <w:pStyle w:val="StyleComplexBLotus12ptJustifiedFirstline05cmCharCharChar3"/>
              <w:tabs>
                <w:tab w:val="right" w:pos="7371"/>
              </w:tabs>
              <w:spacing w:line="221"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انصاری (مرتضی)، 40.</w:t>
            </w:r>
          </w:p>
        </w:tc>
      </w:tr>
      <w:tr w:rsidR="008C08D9" w:rsidRPr="00E41F36" w:rsidTr="00B73036">
        <w:tc>
          <w:tcPr>
            <w:tcW w:w="3705" w:type="dxa"/>
          </w:tcPr>
          <w:p w:rsidR="008C08D9" w:rsidRPr="00B73036" w:rsidRDefault="008C08D9"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ابن هشام، 16، 17، 20، 23، 24، 68.</w:t>
            </w:r>
          </w:p>
        </w:tc>
        <w:tc>
          <w:tcPr>
            <w:tcW w:w="3686" w:type="dxa"/>
          </w:tcPr>
          <w:p w:rsidR="008C08D9" w:rsidRPr="00B73036" w:rsidRDefault="00E57881"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انوشیروان، 8.</w:t>
            </w:r>
          </w:p>
        </w:tc>
      </w:tr>
      <w:tr w:rsidR="008C08D9" w:rsidRPr="00B73036" w:rsidTr="00B73036">
        <w:tc>
          <w:tcPr>
            <w:tcW w:w="3705" w:type="dxa"/>
          </w:tcPr>
          <w:p w:rsidR="008C08D9" w:rsidRPr="00B73036" w:rsidRDefault="008C08D9" w:rsidP="00B73036">
            <w:pPr>
              <w:pStyle w:val="StyleComplexBLotus12ptJustifiedFirstline05cmCharCharChar3"/>
              <w:tabs>
                <w:tab w:val="right" w:pos="7371"/>
              </w:tabs>
              <w:spacing w:line="240" w:lineRule="auto"/>
              <w:ind w:firstLine="0"/>
              <w:rPr>
                <w:rFonts w:ascii="Times New Roman" w:hAnsi="Times New Roman" w:cs="B Lotus"/>
                <w:spacing w:val="-4"/>
                <w:rtl/>
                <w:lang w:bidi="fa-IR"/>
              </w:rPr>
            </w:pPr>
            <w:r w:rsidRPr="00B73036">
              <w:rPr>
                <w:rFonts w:ascii="Times New Roman" w:hAnsi="Times New Roman" w:cs="B Lotus" w:hint="cs"/>
                <w:spacing w:val="-4"/>
                <w:rtl/>
                <w:lang w:bidi="fa-IR"/>
              </w:rPr>
              <w:t>ابوبکر، 67.</w:t>
            </w:r>
          </w:p>
        </w:tc>
        <w:tc>
          <w:tcPr>
            <w:tcW w:w="3686" w:type="dxa"/>
          </w:tcPr>
          <w:p w:rsidR="008C08D9" w:rsidRPr="00B73036" w:rsidRDefault="00E57881" w:rsidP="00B73036">
            <w:pPr>
              <w:pStyle w:val="StyleComplexBLotus12ptJustifiedFirstline05cmCharCharChar3"/>
              <w:tabs>
                <w:tab w:val="right" w:pos="7371"/>
              </w:tabs>
              <w:spacing w:line="240" w:lineRule="auto"/>
              <w:ind w:firstLine="0"/>
              <w:rPr>
                <w:rFonts w:ascii="Times New Roman" w:hAnsi="Times New Roman" w:cs="B Lotus"/>
                <w:spacing w:val="-4"/>
                <w:rtl/>
                <w:lang w:bidi="fa-IR"/>
              </w:rPr>
            </w:pPr>
            <w:r w:rsidRPr="00B73036">
              <w:rPr>
                <w:rFonts w:ascii="Times New Roman" w:hAnsi="Times New Roman" w:cs="B Lotus" w:hint="cs"/>
                <w:spacing w:val="-4"/>
                <w:rtl/>
                <w:lang w:bidi="fa-IR"/>
              </w:rPr>
              <w:t>ایزدی (سیروس)، 66.</w:t>
            </w:r>
          </w:p>
        </w:tc>
      </w:tr>
      <w:tr w:rsidR="008C08D9" w:rsidRPr="00B73036" w:rsidTr="00B73036">
        <w:tc>
          <w:tcPr>
            <w:tcW w:w="3705" w:type="dxa"/>
          </w:tcPr>
          <w:p w:rsidR="008C08D9" w:rsidRPr="00B73036" w:rsidRDefault="00E57881" w:rsidP="00B73036">
            <w:pPr>
              <w:pStyle w:val="StyleComplexBLotus12ptJustifiedFirstline05cmCharCharChar3"/>
              <w:tabs>
                <w:tab w:val="right" w:pos="7371"/>
              </w:tabs>
              <w:spacing w:line="240" w:lineRule="auto"/>
              <w:ind w:firstLine="0"/>
              <w:rPr>
                <w:rFonts w:ascii="Times New Roman" w:hAnsi="Times New Roman" w:cs="B Lotus"/>
                <w:spacing w:val="-4"/>
                <w:rtl/>
                <w:lang w:bidi="fa-IR"/>
              </w:rPr>
            </w:pPr>
            <w:r w:rsidRPr="00B73036">
              <w:rPr>
                <w:rFonts w:ascii="Times New Roman" w:hAnsi="Times New Roman" w:cs="B Lotus" w:hint="cs"/>
                <w:spacing w:val="-4"/>
                <w:rtl/>
                <w:lang w:bidi="fa-IR"/>
              </w:rPr>
              <w:t>ایلدگز، 48.</w:t>
            </w:r>
          </w:p>
        </w:tc>
        <w:tc>
          <w:tcPr>
            <w:tcW w:w="3686" w:type="dxa"/>
          </w:tcPr>
          <w:p w:rsidR="008C08D9" w:rsidRPr="00B73036" w:rsidRDefault="007E2A1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حسینی (هاشم)، مقدمه.</w:t>
            </w:r>
          </w:p>
        </w:tc>
      </w:tr>
      <w:tr w:rsidR="008C08D9" w:rsidRPr="00B73036" w:rsidTr="00B73036">
        <w:tc>
          <w:tcPr>
            <w:tcW w:w="3705" w:type="dxa"/>
            <w:vAlign w:val="center"/>
          </w:tcPr>
          <w:p w:rsidR="008C08D9" w:rsidRPr="00B73036" w:rsidRDefault="00E57881" w:rsidP="00B73036">
            <w:pPr>
              <w:pStyle w:val="StyleComplexBLotus12ptJustifiedFirstline05cmCharCharChar3"/>
              <w:tabs>
                <w:tab w:val="right" w:pos="7371"/>
              </w:tabs>
              <w:spacing w:line="240" w:lineRule="auto"/>
              <w:ind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ب</w:t>
            </w:r>
          </w:p>
        </w:tc>
        <w:tc>
          <w:tcPr>
            <w:tcW w:w="3686" w:type="dxa"/>
          </w:tcPr>
          <w:p w:rsidR="008C08D9" w:rsidRPr="00B73036" w:rsidRDefault="007E2A1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حکم بن‌عیینه، 78.</w:t>
            </w:r>
          </w:p>
        </w:tc>
      </w:tr>
      <w:tr w:rsidR="008C08D9" w:rsidRPr="00B73036" w:rsidTr="00B73036">
        <w:tc>
          <w:tcPr>
            <w:tcW w:w="3705" w:type="dxa"/>
          </w:tcPr>
          <w:p w:rsidR="008C08D9" w:rsidRPr="00B73036" w:rsidRDefault="00E57881" w:rsidP="00B73036">
            <w:pPr>
              <w:pStyle w:val="StyleComplexBLotus12ptJustifiedFirstline05cmCharCharChar3"/>
              <w:tabs>
                <w:tab w:val="right" w:pos="7371"/>
              </w:tabs>
              <w:spacing w:line="240" w:lineRule="auto"/>
              <w:ind w:firstLine="0"/>
              <w:rPr>
                <w:rFonts w:ascii="Times New Roman" w:hAnsi="Times New Roman" w:cs="B Lotus"/>
                <w:spacing w:val="-4"/>
                <w:rtl/>
                <w:lang w:bidi="fa-IR"/>
              </w:rPr>
            </w:pPr>
            <w:r w:rsidRPr="00B73036">
              <w:rPr>
                <w:rFonts w:ascii="Times New Roman" w:hAnsi="Times New Roman" w:cs="B Lotus" w:hint="cs"/>
                <w:spacing w:val="-4"/>
                <w:rtl/>
                <w:lang w:bidi="fa-IR"/>
              </w:rPr>
              <w:t>بخاری، 19، 31، 37، 40، 48، 49، 50، 69.</w:t>
            </w:r>
          </w:p>
        </w:tc>
        <w:tc>
          <w:tcPr>
            <w:tcW w:w="3686" w:type="dxa"/>
          </w:tcPr>
          <w:p w:rsidR="008C08D9" w:rsidRPr="00B73036" w:rsidRDefault="007E2A1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حلبی، 68.</w:t>
            </w:r>
          </w:p>
        </w:tc>
      </w:tr>
      <w:tr w:rsidR="008C08D9" w:rsidRPr="00B73036" w:rsidTr="00B73036">
        <w:tc>
          <w:tcPr>
            <w:tcW w:w="3705" w:type="dxa"/>
          </w:tcPr>
          <w:p w:rsidR="008C08D9" w:rsidRPr="00B73036" w:rsidRDefault="00E57881" w:rsidP="00B73036">
            <w:pPr>
              <w:pStyle w:val="StyleComplexBLotus12ptJustifiedFirstline05cmCharCharChar3"/>
              <w:tabs>
                <w:tab w:val="right" w:pos="7371"/>
              </w:tabs>
              <w:spacing w:line="240" w:lineRule="auto"/>
              <w:ind w:firstLine="0"/>
              <w:rPr>
                <w:rFonts w:ascii="Times New Roman" w:hAnsi="Times New Roman" w:cs="B Lotus"/>
                <w:spacing w:val="-4"/>
                <w:rtl/>
                <w:lang w:bidi="fa-IR"/>
              </w:rPr>
            </w:pPr>
            <w:r w:rsidRPr="00B73036">
              <w:rPr>
                <w:rFonts w:ascii="Times New Roman" w:hAnsi="Times New Roman" w:cs="B Lotus" w:hint="cs"/>
                <w:spacing w:val="-4"/>
                <w:rtl/>
                <w:lang w:bidi="fa-IR"/>
              </w:rPr>
              <w:t>برونشویگ، 13، 55، 65، 72</w:t>
            </w:r>
            <w:r w:rsidRPr="00B73036">
              <w:rPr>
                <w:rFonts w:ascii="Times New Roman" w:hAnsi="Times New Roman" w:cs="Times New Roman" w:hint="cs"/>
                <w:spacing w:val="-4"/>
                <w:rtl/>
                <w:lang w:bidi="fa-IR"/>
              </w:rPr>
              <w:t xml:space="preserve">، </w:t>
            </w:r>
            <w:r w:rsidRPr="00B73036">
              <w:rPr>
                <w:rFonts w:ascii="Times New Roman" w:hAnsi="Times New Roman" w:cs="B Lotus" w:hint="cs"/>
                <w:spacing w:val="-4"/>
                <w:rtl/>
                <w:lang w:bidi="fa-IR"/>
              </w:rPr>
              <w:t>73، 77، 78،</w:t>
            </w:r>
            <w:r w:rsidRPr="00B73036">
              <w:rPr>
                <w:rFonts w:ascii="Times New Roman" w:hAnsi="Times New Roman" w:cs="Times New Roman" w:hint="cs"/>
                <w:spacing w:val="-4"/>
                <w:rtl/>
                <w:lang w:bidi="fa-IR"/>
              </w:rPr>
              <w:t xml:space="preserve"> </w:t>
            </w:r>
            <w:r w:rsidRPr="00B73036">
              <w:rPr>
                <w:rFonts w:ascii="Times New Roman" w:hAnsi="Times New Roman" w:cs="B Lotus" w:hint="cs"/>
                <w:spacing w:val="-4"/>
                <w:rtl/>
                <w:lang w:bidi="fa-IR"/>
              </w:rPr>
              <w:t>79.</w:t>
            </w:r>
          </w:p>
        </w:tc>
        <w:tc>
          <w:tcPr>
            <w:tcW w:w="3686" w:type="dxa"/>
          </w:tcPr>
          <w:p w:rsidR="008C08D9" w:rsidRPr="00B73036" w:rsidRDefault="007E2A1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حمورابی، 2.</w:t>
            </w:r>
          </w:p>
        </w:tc>
      </w:tr>
      <w:tr w:rsidR="008C08D9" w:rsidRPr="00B73036" w:rsidTr="00B73036">
        <w:tc>
          <w:tcPr>
            <w:tcW w:w="3705" w:type="dxa"/>
          </w:tcPr>
          <w:p w:rsidR="008C08D9" w:rsidRPr="00B73036" w:rsidRDefault="00E57881" w:rsidP="00B73036">
            <w:pPr>
              <w:pStyle w:val="StyleComplexBLotus12ptJustifiedFirstline05cmCharCharChar3"/>
              <w:tabs>
                <w:tab w:val="right" w:pos="7371"/>
              </w:tabs>
              <w:spacing w:line="240" w:lineRule="auto"/>
              <w:ind w:firstLine="0"/>
              <w:rPr>
                <w:rFonts w:ascii="Times New Roman" w:hAnsi="Times New Roman" w:cs="B Lotus"/>
                <w:spacing w:val="-4"/>
                <w:rtl/>
                <w:lang w:bidi="fa-IR"/>
              </w:rPr>
            </w:pPr>
            <w:r w:rsidRPr="00B73036">
              <w:rPr>
                <w:rFonts w:ascii="Times New Roman" w:hAnsi="Times New Roman" w:cs="B Lotus" w:hint="cs"/>
                <w:spacing w:val="-4"/>
                <w:rtl/>
                <w:lang w:bidi="fa-IR"/>
              </w:rPr>
              <w:t>بلاذری، 69، 70.</w:t>
            </w:r>
          </w:p>
        </w:tc>
        <w:tc>
          <w:tcPr>
            <w:tcW w:w="3686" w:type="dxa"/>
            <w:vAlign w:val="center"/>
          </w:tcPr>
          <w:p w:rsidR="008C08D9" w:rsidRPr="00B73036" w:rsidRDefault="007E2A12"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خ</w:t>
            </w:r>
          </w:p>
        </w:tc>
      </w:tr>
      <w:tr w:rsidR="008C08D9" w:rsidRPr="00B73036" w:rsidTr="00B73036">
        <w:tc>
          <w:tcPr>
            <w:tcW w:w="3705" w:type="dxa"/>
            <w:vAlign w:val="center"/>
          </w:tcPr>
          <w:p w:rsidR="008C08D9" w:rsidRPr="00B73036" w:rsidRDefault="00E57881" w:rsidP="00B73036">
            <w:pPr>
              <w:pStyle w:val="StyleComplexBLotus12ptJustifiedFirstline05cmCharCharChar3"/>
              <w:tabs>
                <w:tab w:val="right" w:pos="7371"/>
              </w:tabs>
              <w:spacing w:line="240" w:lineRule="auto"/>
              <w:ind w:left="113" w:firstLine="0"/>
              <w:rPr>
                <w:rFonts w:ascii="Times New Roman" w:hAnsi="Times New Roman" w:cs="B Zar"/>
                <w:b/>
                <w:bCs/>
                <w:spacing w:val="-4"/>
                <w:rtl/>
                <w:lang w:bidi="fa-IR"/>
              </w:rPr>
            </w:pPr>
            <w:r w:rsidRPr="00B73036">
              <w:rPr>
                <w:rFonts w:ascii="Times New Roman" w:hAnsi="Times New Roman" w:cs="B Lotus" w:hint="cs"/>
                <w:spacing w:val="-4"/>
                <w:rtl/>
                <w:lang w:bidi="fa-IR"/>
              </w:rPr>
              <w:t>بلال، 17.</w:t>
            </w:r>
          </w:p>
        </w:tc>
        <w:tc>
          <w:tcPr>
            <w:tcW w:w="3686" w:type="dxa"/>
          </w:tcPr>
          <w:p w:rsidR="008C08D9" w:rsidRPr="00B73036" w:rsidRDefault="007E2A1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خالدبن ولید، 67، 68، 69، 71.</w:t>
            </w:r>
          </w:p>
        </w:tc>
      </w:tr>
      <w:tr w:rsidR="008C08D9" w:rsidRPr="00B73036" w:rsidTr="00B73036">
        <w:tc>
          <w:tcPr>
            <w:tcW w:w="3705" w:type="dxa"/>
          </w:tcPr>
          <w:p w:rsidR="008C08D9" w:rsidRPr="00B73036" w:rsidRDefault="00E57881"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بلوخ، 5.</w:t>
            </w:r>
          </w:p>
        </w:tc>
        <w:tc>
          <w:tcPr>
            <w:tcW w:w="3686" w:type="dxa"/>
          </w:tcPr>
          <w:p w:rsidR="008C08D9" w:rsidRPr="00B73036" w:rsidRDefault="007E2A1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خدیجه</w:t>
            </w:r>
            <w:r w:rsidRPr="00B73036">
              <w:rPr>
                <w:rFonts w:ascii="Times New Roman" w:hAnsi="Times New Roman" w:cs="B Lotus" w:hint="cs"/>
                <w:spacing w:val="-4"/>
                <w:lang w:bidi="fa-IR"/>
              </w:rPr>
              <w:sym w:font="AGA Arabesque" w:char="F075"/>
            </w:r>
            <w:r w:rsidRPr="00B73036">
              <w:rPr>
                <w:rFonts w:ascii="Times New Roman" w:hAnsi="Times New Roman" w:cs="B Lotus" w:hint="cs"/>
                <w:spacing w:val="-4"/>
                <w:rtl/>
                <w:lang w:bidi="fa-IR"/>
              </w:rPr>
              <w:t>، 16.</w:t>
            </w:r>
          </w:p>
        </w:tc>
      </w:tr>
      <w:tr w:rsidR="008C08D9" w:rsidRPr="00B73036" w:rsidTr="00B73036">
        <w:tc>
          <w:tcPr>
            <w:tcW w:w="3705" w:type="dxa"/>
          </w:tcPr>
          <w:p w:rsidR="008C08D9" w:rsidRPr="00B73036" w:rsidRDefault="00E57881"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بیک احمد، 13.</w:t>
            </w:r>
          </w:p>
        </w:tc>
        <w:tc>
          <w:tcPr>
            <w:tcW w:w="3686" w:type="dxa"/>
          </w:tcPr>
          <w:p w:rsidR="008C08D9" w:rsidRPr="00B73036" w:rsidRDefault="007E2A1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خسروپرویز، 8.</w:t>
            </w:r>
          </w:p>
        </w:tc>
      </w:tr>
      <w:tr w:rsidR="008C08D9" w:rsidRPr="00B73036" w:rsidTr="00B73036">
        <w:tc>
          <w:tcPr>
            <w:tcW w:w="3705" w:type="dxa"/>
          </w:tcPr>
          <w:p w:rsidR="008C08D9" w:rsidRPr="00B73036" w:rsidRDefault="00E15AED"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بیهقی، 49.</w:t>
            </w:r>
          </w:p>
        </w:tc>
        <w:tc>
          <w:tcPr>
            <w:tcW w:w="3686" w:type="dxa"/>
            <w:vAlign w:val="center"/>
          </w:tcPr>
          <w:p w:rsidR="008C08D9" w:rsidRPr="00B73036" w:rsidRDefault="007E2A12"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د</w:t>
            </w:r>
          </w:p>
        </w:tc>
      </w:tr>
      <w:tr w:rsidR="008C08D9" w:rsidRPr="00B73036" w:rsidTr="00B73036">
        <w:tc>
          <w:tcPr>
            <w:tcW w:w="3705" w:type="dxa"/>
            <w:vAlign w:val="center"/>
          </w:tcPr>
          <w:p w:rsidR="008C08D9" w:rsidRPr="00B73036" w:rsidRDefault="00E15AED"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پ</w:t>
            </w:r>
          </w:p>
        </w:tc>
        <w:tc>
          <w:tcPr>
            <w:tcW w:w="3686" w:type="dxa"/>
          </w:tcPr>
          <w:p w:rsidR="008C08D9" w:rsidRPr="00B73036" w:rsidRDefault="007E2A1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دارقطنی، 28، 53، 69، 74، 75.</w:t>
            </w:r>
          </w:p>
        </w:tc>
      </w:tr>
      <w:tr w:rsidR="008C08D9" w:rsidRPr="00B73036" w:rsidTr="00B73036">
        <w:tc>
          <w:tcPr>
            <w:tcW w:w="3705" w:type="dxa"/>
          </w:tcPr>
          <w:p w:rsidR="008C08D9" w:rsidRPr="00B73036" w:rsidRDefault="00E15AED"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پتروشفسکی، 65، 66، 67، 69، 70، 71، 73، 74، 77، 79.</w:t>
            </w:r>
          </w:p>
        </w:tc>
        <w:tc>
          <w:tcPr>
            <w:tcW w:w="3686" w:type="dxa"/>
            <w:vAlign w:val="center"/>
          </w:tcPr>
          <w:p w:rsidR="008C08D9" w:rsidRPr="00B73036" w:rsidRDefault="002B39D2" w:rsidP="00B73036">
            <w:pPr>
              <w:pStyle w:val="StyleComplexBLotus12ptJustifiedFirstline05cmCharCharChar3"/>
              <w:tabs>
                <w:tab w:val="right" w:pos="7371"/>
              </w:tabs>
              <w:spacing w:line="240"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دامس، 47.</w:t>
            </w:r>
          </w:p>
        </w:tc>
      </w:tr>
      <w:tr w:rsidR="008C08D9" w:rsidRPr="00B73036" w:rsidTr="00B73036">
        <w:tc>
          <w:tcPr>
            <w:tcW w:w="3705" w:type="dxa"/>
          </w:tcPr>
          <w:p w:rsidR="008C08D9" w:rsidRPr="00B73036" w:rsidRDefault="00065C1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پولس، 10.</w:t>
            </w:r>
          </w:p>
        </w:tc>
        <w:tc>
          <w:tcPr>
            <w:tcW w:w="3686" w:type="dxa"/>
            <w:vAlign w:val="center"/>
          </w:tcPr>
          <w:p w:rsidR="008C08D9" w:rsidRPr="00B73036" w:rsidRDefault="002B39D2" w:rsidP="00B73036">
            <w:pPr>
              <w:pStyle w:val="StyleComplexBLotus12ptJustifiedFirstline05cmCharCharChar3"/>
              <w:tabs>
                <w:tab w:val="right" w:pos="7371"/>
              </w:tabs>
              <w:spacing w:line="240"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داود، 77.</w:t>
            </w:r>
          </w:p>
        </w:tc>
      </w:tr>
      <w:tr w:rsidR="008C08D9" w:rsidRPr="00B73036" w:rsidTr="00B73036">
        <w:tc>
          <w:tcPr>
            <w:tcW w:w="3705" w:type="dxa"/>
            <w:vAlign w:val="center"/>
          </w:tcPr>
          <w:p w:rsidR="008C08D9" w:rsidRPr="00B73036" w:rsidRDefault="00065C1E"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ت</w:t>
            </w:r>
          </w:p>
        </w:tc>
        <w:tc>
          <w:tcPr>
            <w:tcW w:w="3686" w:type="dxa"/>
            <w:vAlign w:val="center"/>
          </w:tcPr>
          <w:p w:rsidR="008C08D9" w:rsidRPr="00B73036" w:rsidRDefault="002B39D2"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ذ</w:t>
            </w:r>
          </w:p>
        </w:tc>
      </w:tr>
      <w:tr w:rsidR="008C08D9" w:rsidRPr="00B73036" w:rsidTr="00B73036">
        <w:tc>
          <w:tcPr>
            <w:tcW w:w="3705" w:type="dxa"/>
            <w:vAlign w:val="center"/>
          </w:tcPr>
          <w:p w:rsidR="008C08D9" w:rsidRPr="00B73036" w:rsidRDefault="00065C1E" w:rsidP="00B73036">
            <w:pPr>
              <w:pStyle w:val="StyleComplexBLotus12ptJustifiedFirstline05cmCharCharChar3"/>
              <w:tabs>
                <w:tab w:val="right" w:pos="7371"/>
              </w:tabs>
              <w:spacing w:line="240" w:lineRule="auto"/>
              <w:ind w:left="113" w:firstLine="0"/>
              <w:rPr>
                <w:rFonts w:ascii="Times New Roman" w:hAnsi="Times New Roman" w:cs="B Lotus"/>
                <w:b/>
                <w:bCs/>
                <w:spacing w:val="-4"/>
                <w:rtl/>
                <w:lang w:bidi="fa-IR"/>
              </w:rPr>
            </w:pPr>
            <w:r w:rsidRPr="00B73036">
              <w:rPr>
                <w:rFonts w:ascii="Times New Roman" w:hAnsi="Times New Roman" w:cs="B Lotus" w:hint="cs"/>
                <w:spacing w:val="-4"/>
                <w:rtl/>
                <w:lang w:bidi="fa-IR"/>
              </w:rPr>
              <w:t>ترمذی، 24، 25، 28.</w:t>
            </w:r>
          </w:p>
        </w:tc>
        <w:tc>
          <w:tcPr>
            <w:tcW w:w="3686" w:type="dxa"/>
          </w:tcPr>
          <w:p w:rsidR="008C08D9" w:rsidRPr="00B73036" w:rsidRDefault="002B39D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ذکاءالملک، 8.</w:t>
            </w:r>
          </w:p>
        </w:tc>
      </w:tr>
      <w:tr w:rsidR="008C08D9" w:rsidRPr="00E41F36" w:rsidTr="00B73036">
        <w:tc>
          <w:tcPr>
            <w:tcW w:w="3705" w:type="dxa"/>
            <w:vAlign w:val="center"/>
          </w:tcPr>
          <w:p w:rsidR="008C08D9" w:rsidRPr="00B73036" w:rsidRDefault="00065C1E" w:rsidP="00B73036">
            <w:pPr>
              <w:pStyle w:val="StyleComplexBLotus12ptJustifiedFirstline05cmCharCharChar3"/>
              <w:tabs>
                <w:tab w:val="right" w:pos="7371"/>
              </w:tabs>
              <w:spacing w:line="240"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توماس اکویناس، 10.</w:t>
            </w:r>
          </w:p>
        </w:tc>
        <w:tc>
          <w:tcPr>
            <w:tcW w:w="3686" w:type="dxa"/>
          </w:tcPr>
          <w:p w:rsidR="008C08D9" w:rsidRPr="00B73036" w:rsidRDefault="002B39D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ذکوان، 49.</w:t>
            </w:r>
          </w:p>
        </w:tc>
      </w:tr>
      <w:tr w:rsidR="008C08D9" w:rsidRPr="00E41F36" w:rsidTr="00B73036">
        <w:tc>
          <w:tcPr>
            <w:tcW w:w="3705" w:type="dxa"/>
            <w:vAlign w:val="center"/>
          </w:tcPr>
          <w:p w:rsidR="008C08D9" w:rsidRPr="00B73036" w:rsidRDefault="00065C1E" w:rsidP="00B73036">
            <w:pPr>
              <w:pStyle w:val="StyleComplexBLotus12ptJustifiedFirstline05cmCharCharChar3"/>
              <w:tabs>
                <w:tab w:val="right" w:pos="7371"/>
              </w:tabs>
              <w:spacing w:line="240"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تیلر، 27.</w:t>
            </w:r>
          </w:p>
        </w:tc>
        <w:tc>
          <w:tcPr>
            <w:tcW w:w="3686" w:type="dxa"/>
            <w:vAlign w:val="center"/>
          </w:tcPr>
          <w:p w:rsidR="008C08D9" w:rsidRPr="00B73036" w:rsidRDefault="002B39D2"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ر</w:t>
            </w:r>
          </w:p>
        </w:tc>
      </w:tr>
      <w:tr w:rsidR="008C08D9" w:rsidRPr="00E41F36" w:rsidTr="00B73036">
        <w:tc>
          <w:tcPr>
            <w:tcW w:w="3705" w:type="dxa"/>
            <w:vAlign w:val="center"/>
          </w:tcPr>
          <w:p w:rsidR="008C08D9" w:rsidRPr="00B73036" w:rsidRDefault="00065C1E" w:rsidP="00B73036">
            <w:pPr>
              <w:pStyle w:val="StyleComplexBLotus12ptJustifiedFirstline05cmCharCharChar3"/>
              <w:tabs>
                <w:tab w:val="right" w:pos="7371"/>
              </w:tabs>
              <w:spacing w:line="240" w:lineRule="auto"/>
              <w:ind w:left="113" w:firstLine="0"/>
              <w:jc w:val="center"/>
              <w:rPr>
                <w:rFonts w:ascii="Times New Roman" w:hAnsi="Times New Roman" w:cs="B Lotus"/>
                <w:b/>
                <w:bCs/>
                <w:spacing w:val="-4"/>
                <w:rtl/>
                <w:lang w:bidi="fa-IR"/>
              </w:rPr>
            </w:pPr>
            <w:r w:rsidRPr="00B73036">
              <w:rPr>
                <w:rFonts w:ascii="Times New Roman" w:hAnsi="Times New Roman" w:cs="B Zar" w:hint="cs"/>
                <w:b/>
                <w:bCs/>
                <w:spacing w:val="-4"/>
                <w:rtl/>
                <w:lang w:bidi="fa-IR"/>
              </w:rPr>
              <w:t>ث</w:t>
            </w:r>
          </w:p>
        </w:tc>
        <w:tc>
          <w:tcPr>
            <w:tcW w:w="3686" w:type="dxa"/>
            <w:vAlign w:val="center"/>
          </w:tcPr>
          <w:p w:rsidR="008C08D9" w:rsidRPr="00B73036" w:rsidRDefault="002B39D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رانسیمان (استیون)، 82.</w:t>
            </w:r>
          </w:p>
        </w:tc>
      </w:tr>
      <w:tr w:rsidR="008C08D9" w:rsidRPr="00E41F36" w:rsidTr="00B73036">
        <w:tc>
          <w:tcPr>
            <w:tcW w:w="3705" w:type="dxa"/>
            <w:vAlign w:val="center"/>
          </w:tcPr>
          <w:p w:rsidR="008C08D9" w:rsidRPr="00B73036" w:rsidRDefault="00065C1E" w:rsidP="00B73036">
            <w:pPr>
              <w:pStyle w:val="StyleComplexBLotus12ptJustifiedFirstline05cmCharCharChar3"/>
              <w:tabs>
                <w:tab w:val="right" w:pos="7371"/>
              </w:tabs>
              <w:spacing w:line="240"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ثوری، 77.</w:t>
            </w:r>
          </w:p>
        </w:tc>
        <w:tc>
          <w:tcPr>
            <w:tcW w:w="3686" w:type="dxa"/>
          </w:tcPr>
          <w:p w:rsidR="008C08D9" w:rsidRPr="00B73036" w:rsidRDefault="002B39D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ربیعه الرأی، 48.</w:t>
            </w:r>
          </w:p>
        </w:tc>
      </w:tr>
      <w:tr w:rsidR="00065C1E" w:rsidRPr="00E41F36" w:rsidTr="00B73036">
        <w:tc>
          <w:tcPr>
            <w:tcW w:w="3705" w:type="dxa"/>
            <w:vAlign w:val="center"/>
          </w:tcPr>
          <w:p w:rsidR="00065C1E" w:rsidRPr="00B73036" w:rsidRDefault="00065C1E"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ج</w:t>
            </w:r>
          </w:p>
        </w:tc>
        <w:tc>
          <w:tcPr>
            <w:tcW w:w="3686" w:type="dxa"/>
          </w:tcPr>
          <w:p w:rsidR="00065C1E" w:rsidRPr="00B73036" w:rsidRDefault="002B39D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رشید یاسمی، 7.</w:t>
            </w:r>
          </w:p>
        </w:tc>
      </w:tr>
      <w:tr w:rsidR="00065C1E" w:rsidRPr="00E41F36" w:rsidTr="00B73036">
        <w:tc>
          <w:tcPr>
            <w:tcW w:w="3705" w:type="dxa"/>
            <w:vAlign w:val="center"/>
          </w:tcPr>
          <w:p w:rsidR="00065C1E" w:rsidRPr="00B73036" w:rsidRDefault="00065C1E" w:rsidP="00B73036">
            <w:pPr>
              <w:pStyle w:val="StyleComplexBLotus12ptJustifiedFirstline05cmCharCharChar3"/>
              <w:tabs>
                <w:tab w:val="right" w:pos="7371"/>
              </w:tabs>
              <w:spacing w:line="240"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 xml:space="preserve">جرجی زیدان، 14، 35. </w:t>
            </w:r>
          </w:p>
        </w:tc>
        <w:tc>
          <w:tcPr>
            <w:tcW w:w="3686" w:type="dxa"/>
          </w:tcPr>
          <w:p w:rsidR="00065C1E" w:rsidRPr="00B73036" w:rsidRDefault="002B39D2"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روحانی (فؤاد)، 4. </w:t>
            </w:r>
          </w:p>
        </w:tc>
      </w:tr>
      <w:tr w:rsidR="00065C1E" w:rsidRPr="00E41F36" w:rsidTr="00B73036">
        <w:tc>
          <w:tcPr>
            <w:tcW w:w="3705" w:type="dxa"/>
            <w:vAlign w:val="center"/>
          </w:tcPr>
          <w:p w:rsidR="00065C1E" w:rsidRPr="00B73036" w:rsidRDefault="00065C1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جواد علی، 14، 51. </w:t>
            </w:r>
          </w:p>
        </w:tc>
        <w:tc>
          <w:tcPr>
            <w:tcW w:w="3686" w:type="dxa"/>
          </w:tcPr>
          <w:p w:rsidR="00065C1E" w:rsidRPr="00B73036" w:rsidRDefault="002B39D2"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ز</w:t>
            </w:r>
          </w:p>
        </w:tc>
      </w:tr>
      <w:tr w:rsidR="00065C1E" w:rsidRPr="00E41F36" w:rsidTr="00B73036">
        <w:tc>
          <w:tcPr>
            <w:tcW w:w="3705" w:type="dxa"/>
            <w:vAlign w:val="center"/>
          </w:tcPr>
          <w:p w:rsidR="00065C1E" w:rsidRPr="00B73036" w:rsidRDefault="00065C1E" w:rsidP="00B73036">
            <w:pPr>
              <w:pStyle w:val="StyleComplexBLotus12ptJustifiedFirstline05cmCharCharChar3"/>
              <w:tabs>
                <w:tab w:val="right" w:pos="7371"/>
              </w:tabs>
              <w:spacing w:line="240" w:lineRule="auto"/>
              <w:ind w:left="113" w:firstLine="0"/>
              <w:jc w:val="left"/>
              <w:rPr>
                <w:rFonts w:ascii="Times New Roman" w:hAnsi="Times New Roman" w:cs="B Lotus"/>
                <w:spacing w:val="-4"/>
                <w:rtl/>
                <w:lang w:bidi="fa-IR"/>
              </w:rPr>
            </w:pPr>
            <w:r w:rsidRPr="00B73036">
              <w:rPr>
                <w:rFonts w:ascii="Times New Roman" w:hAnsi="Times New Roman" w:cs="B Lotus" w:hint="cs"/>
                <w:spacing w:val="-4"/>
                <w:rtl/>
                <w:lang w:bidi="fa-IR"/>
              </w:rPr>
              <w:t>جیمز هاکس، 11.</w:t>
            </w:r>
          </w:p>
        </w:tc>
        <w:tc>
          <w:tcPr>
            <w:tcW w:w="3686" w:type="dxa"/>
          </w:tcPr>
          <w:p w:rsidR="00065C1E" w:rsidRPr="00B73036" w:rsidRDefault="004B6B6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زبیر، 21 </w:t>
            </w:r>
          </w:p>
        </w:tc>
      </w:tr>
      <w:tr w:rsidR="00065C1E" w:rsidRPr="00E41F36" w:rsidTr="00B73036">
        <w:tc>
          <w:tcPr>
            <w:tcW w:w="3705" w:type="dxa"/>
            <w:vAlign w:val="center"/>
          </w:tcPr>
          <w:p w:rsidR="00065C1E" w:rsidRPr="00B73036" w:rsidRDefault="00065C1E"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ح</w:t>
            </w:r>
          </w:p>
        </w:tc>
        <w:tc>
          <w:tcPr>
            <w:tcW w:w="3686" w:type="dxa"/>
          </w:tcPr>
          <w:p w:rsidR="00065C1E" w:rsidRPr="00B73036" w:rsidRDefault="006907F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زرتشت، 7. </w:t>
            </w:r>
          </w:p>
        </w:tc>
      </w:tr>
      <w:tr w:rsidR="00065C1E" w:rsidRPr="00E41F36" w:rsidTr="00B73036">
        <w:tc>
          <w:tcPr>
            <w:tcW w:w="3705" w:type="dxa"/>
            <w:vAlign w:val="center"/>
          </w:tcPr>
          <w:p w:rsidR="00065C1E" w:rsidRPr="00B73036" w:rsidRDefault="00065C1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حارث بن مصطلق، 68.</w:t>
            </w:r>
          </w:p>
        </w:tc>
        <w:tc>
          <w:tcPr>
            <w:tcW w:w="3686" w:type="dxa"/>
          </w:tcPr>
          <w:p w:rsidR="00065C1E" w:rsidRPr="00B73036" w:rsidRDefault="006907F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زریاب خوئی (عباس)، 5. </w:t>
            </w:r>
          </w:p>
        </w:tc>
      </w:tr>
      <w:tr w:rsidR="00065C1E" w:rsidRPr="00E41F36" w:rsidTr="00B73036">
        <w:tc>
          <w:tcPr>
            <w:tcW w:w="3705" w:type="dxa"/>
            <w:vAlign w:val="center"/>
          </w:tcPr>
          <w:p w:rsidR="00065C1E" w:rsidRPr="00B73036" w:rsidRDefault="00065C1E" w:rsidP="00B73036">
            <w:pPr>
              <w:pStyle w:val="StyleComplexBLotus12ptJustifiedFirstline05cmCharCharChar3"/>
              <w:tabs>
                <w:tab w:val="right" w:pos="7371"/>
              </w:tabs>
              <w:spacing w:line="240" w:lineRule="auto"/>
              <w:ind w:left="113" w:firstLine="0"/>
              <w:rPr>
                <w:rFonts w:ascii="Times New Roman" w:hAnsi="Times New Roman" w:cs="B Zar"/>
                <w:b/>
                <w:bCs/>
                <w:spacing w:val="-4"/>
                <w:rtl/>
                <w:lang w:bidi="fa-IR"/>
              </w:rPr>
            </w:pPr>
            <w:r w:rsidRPr="00B73036">
              <w:rPr>
                <w:rFonts w:ascii="Times New Roman" w:hAnsi="Times New Roman" w:cs="B Lotus" w:hint="cs"/>
                <w:spacing w:val="-4"/>
                <w:rtl/>
                <w:lang w:bidi="fa-IR"/>
              </w:rPr>
              <w:t>حسن بصری، 62.</w:t>
            </w:r>
          </w:p>
        </w:tc>
        <w:tc>
          <w:tcPr>
            <w:tcW w:w="3686" w:type="dxa"/>
          </w:tcPr>
          <w:p w:rsidR="00065C1E" w:rsidRPr="00B73036" w:rsidRDefault="006907F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زکی‌الدین منذری، 46. </w:t>
            </w:r>
          </w:p>
        </w:tc>
      </w:tr>
      <w:tr w:rsidR="00065C1E" w:rsidRPr="00E41F36" w:rsidTr="00B73036">
        <w:tc>
          <w:tcPr>
            <w:tcW w:w="3705" w:type="dxa"/>
            <w:vAlign w:val="center"/>
          </w:tcPr>
          <w:p w:rsidR="00065C1E" w:rsidRPr="00B73036" w:rsidRDefault="006907FE" w:rsidP="00B73036">
            <w:pPr>
              <w:pStyle w:val="StyleComplexBLotus12ptJustifiedFirstline05cmCharCharChar3"/>
              <w:tabs>
                <w:tab w:val="right" w:pos="7371"/>
              </w:tabs>
              <w:spacing w:line="240" w:lineRule="auto"/>
              <w:ind w:left="113" w:firstLine="0"/>
              <w:rPr>
                <w:rFonts w:ascii="Times New Roman" w:hAnsi="Times New Roman" w:cs="B Zar"/>
                <w:b/>
                <w:bCs/>
                <w:spacing w:val="-4"/>
                <w:rtl/>
                <w:lang w:bidi="fa-IR"/>
              </w:rPr>
            </w:pPr>
            <w:r w:rsidRPr="00B73036">
              <w:rPr>
                <w:rFonts w:ascii="Times New Roman" w:hAnsi="Times New Roman" w:cs="B Lotus" w:hint="cs"/>
                <w:spacing w:val="-4"/>
                <w:rtl/>
                <w:lang w:bidi="fa-IR"/>
              </w:rPr>
              <w:t>زنیزه، 17.</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طبری (ابوجعفر)، 15، 20، 21، 27، 68.</w:t>
            </w:r>
          </w:p>
        </w:tc>
      </w:tr>
      <w:tr w:rsidR="00065C1E" w:rsidRPr="00E41F36" w:rsidTr="00B73036">
        <w:tc>
          <w:tcPr>
            <w:tcW w:w="3705" w:type="dxa"/>
            <w:vAlign w:val="center"/>
          </w:tcPr>
          <w:p w:rsidR="00065C1E" w:rsidRPr="00B73036" w:rsidRDefault="006907F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زیدبن اسلم، 48.</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طبری (ابوجعفر)، 15، 20، 21، 27، 68.</w:t>
            </w:r>
          </w:p>
        </w:tc>
      </w:tr>
      <w:tr w:rsidR="00065C1E" w:rsidRPr="00E41F36" w:rsidTr="00B73036">
        <w:tc>
          <w:tcPr>
            <w:tcW w:w="3705" w:type="dxa"/>
            <w:vAlign w:val="center"/>
          </w:tcPr>
          <w:p w:rsidR="00065C1E" w:rsidRPr="00B73036" w:rsidRDefault="006907F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زیدبن حارثه کلبی، 16.</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طلحه، 21.</w:t>
            </w:r>
          </w:p>
        </w:tc>
      </w:tr>
      <w:tr w:rsidR="00065C1E" w:rsidRPr="00E41F36" w:rsidTr="00B73036">
        <w:tc>
          <w:tcPr>
            <w:tcW w:w="3705" w:type="dxa"/>
            <w:vAlign w:val="center"/>
          </w:tcPr>
          <w:p w:rsidR="00065C1E" w:rsidRPr="00B73036" w:rsidRDefault="006907F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زید بن علی، 48.</w:t>
            </w:r>
          </w:p>
        </w:tc>
        <w:tc>
          <w:tcPr>
            <w:tcW w:w="3686" w:type="dxa"/>
            <w:vAlign w:val="center"/>
          </w:tcPr>
          <w:p w:rsidR="00065C1E" w:rsidRPr="00B73036" w:rsidRDefault="00D3352A"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ع</w:t>
            </w:r>
          </w:p>
        </w:tc>
      </w:tr>
      <w:tr w:rsidR="00065C1E" w:rsidRPr="00E41F36" w:rsidTr="00B73036">
        <w:tc>
          <w:tcPr>
            <w:tcW w:w="3705" w:type="dxa"/>
            <w:vAlign w:val="center"/>
          </w:tcPr>
          <w:p w:rsidR="00065C1E" w:rsidRPr="00B73036" w:rsidRDefault="006907FE"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س</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عائشه، 38، 49.</w:t>
            </w:r>
          </w:p>
        </w:tc>
      </w:tr>
      <w:tr w:rsidR="00065C1E" w:rsidRPr="00E41F36" w:rsidTr="00B73036">
        <w:tc>
          <w:tcPr>
            <w:tcW w:w="3705" w:type="dxa"/>
            <w:vAlign w:val="center"/>
          </w:tcPr>
          <w:p w:rsidR="00065C1E" w:rsidRPr="00B73036" w:rsidRDefault="006907F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سرخسی، 61، 76.</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عاص‌بن هشام، 15.</w:t>
            </w:r>
          </w:p>
        </w:tc>
      </w:tr>
      <w:tr w:rsidR="00065C1E" w:rsidRPr="00E41F36" w:rsidTr="00B73036">
        <w:tc>
          <w:tcPr>
            <w:tcW w:w="3705" w:type="dxa"/>
            <w:vAlign w:val="center"/>
          </w:tcPr>
          <w:p w:rsidR="00065C1E" w:rsidRPr="00B73036" w:rsidRDefault="006907F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سعید بن جبیر، 48.</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عامر‌بن فهیره، 17.</w:t>
            </w:r>
          </w:p>
        </w:tc>
      </w:tr>
      <w:tr w:rsidR="00065C1E" w:rsidRPr="00E41F36" w:rsidTr="00B73036">
        <w:tc>
          <w:tcPr>
            <w:tcW w:w="3705" w:type="dxa"/>
            <w:vAlign w:val="center"/>
          </w:tcPr>
          <w:p w:rsidR="00065C1E" w:rsidRPr="00B73036" w:rsidRDefault="004D409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سعید بن مسیب، 77، 78.</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عبدالله بن جدعان، 14.</w:t>
            </w:r>
          </w:p>
        </w:tc>
      </w:tr>
      <w:tr w:rsidR="00065C1E" w:rsidRPr="00E41F36" w:rsidTr="00B73036">
        <w:tc>
          <w:tcPr>
            <w:tcW w:w="3705" w:type="dxa"/>
            <w:vAlign w:val="center"/>
          </w:tcPr>
          <w:p w:rsidR="00065C1E" w:rsidRPr="00B73036" w:rsidRDefault="004D409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سمیعی (احمد)، 13، 55، 72.</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عبدالله بن عباس، 37.</w:t>
            </w:r>
          </w:p>
        </w:tc>
      </w:tr>
      <w:tr w:rsidR="00065C1E" w:rsidRPr="00E41F36" w:rsidTr="00B73036">
        <w:tc>
          <w:tcPr>
            <w:tcW w:w="3705" w:type="dxa"/>
            <w:vAlign w:val="center"/>
          </w:tcPr>
          <w:p w:rsidR="00065C1E" w:rsidRPr="00B73036" w:rsidRDefault="000456C0"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سهیل بن عمرو، 27.</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عبدالله بن عمرو، 70</w:t>
            </w:r>
          </w:p>
        </w:tc>
      </w:tr>
      <w:tr w:rsidR="00065C1E" w:rsidRPr="00E41F36" w:rsidTr="00B73036">
        <w:tc>
          <w:tcPr>
            <w:tcW w:w="3705" w:type="dxa"/>
            <w:vAlign w:val="center"/>
          </w:tcPr>
          <w:p w:rsidR="00065C1E" w:rsidRPr="00B73036" w:rsidRDefault="000456C0"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سیسرون، 6.</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عثمان، 67.</w:t>
            </w:r>
          </w:p>
        </w:tc>
      </w:tr>
      <w:tr w:rsidR="00065C1E" w:rsidRPr="00E41F36" w:rsidTr="00B73036">
        <w:tc>
          <w:tcPr>
            <w:tcW w:w="3705" w:type="dxa"/>
            <w:vAlign w:val="center"/>
          </w:tcPr>
          <w:p w:rsidR="00065C1E" w:rsidRPr="00B73036" w:rsidRDefault="000456C0"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سیوطی، 16، 31، 33.</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عطاء، 48، 62.</w:t>
            </w:r>
          </w:p>
        </w:tc>
      </w:tr>
      <w:tr w:rsidR="00065C1E" w:rsidRPr="00E41F36" w:rsidTr="00B73036">
        <w:tc>
          <w:tcPr>
            <w:tcW w:w="3705" w:type="dxa"/>
            <w:vAlign w:val="center"/>
          </w:tcPr>
          <w:p w:rsidR="00065C1E" w:rsidRPr="00B73036" w:rsidRDefault="000456C0"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ش</w:t>
            </w:r>
          </w:p>
        </w:tc>
        <w:tc>
          <w:tcPr>
            <w:tcW w:w="3686" w:type="dxa"/>
          </w:tcPr>
          <w:p w:rsidR="00065C1E"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عقبه بن عامر، 70.</w:t>
            </w:r>
          </w:p>
        </w:tc>
      </w:tr>
      <w:tr w:rsidR="000456C0" w:rsidRPr="00E41F36" w:rsidTr="00B73036">
        <w:tc>
          <w:tcPr>
            <w:tcW w:w="3705" w:type="dxa"/>
            <w:vAlign w:val="center"/>
          </w:tcPr>
          <w:p w:rsidR="000456C0" w:rsidRPr="00B73036" w:rsidRDefault="000456C0"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شاپور دوم (ذوالأکتاف)، 32.</w:t>
            </w:r>
          </w:p>
        </w:tc>
        <w:tc>
          <w:tcPr>
            <w:tcW w:w="3686" w:type="dxa"/>
          </w:tcPr>
          <w:p w:rsidR="000456C0"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علی بن ابی‌طالب</w:t>
            </w:r>
            <w:r w:rsidRPr="00B73036">
              <w:rPr>
                <w:rFonts w:ascii="Times New Roman" w:hAnsi="Times New Roman" w:cs="B Lotus" w:hint="cs"/>
                <w:spacing w:val="-4"/>
                <w:lang w:bidi="fa-IR"/>
              </w:rPr>
              <w:sym w:font="AGA Arabesque" w:char="F075"/>
            </w:r>
            <w:r w:rsidRPr="00B73036">
              <w:rPr>
                <w:rFonts w:ascii="Times New Roman" w:hAnsi="Times New Roman" w:cs="B Lotus" w:hint="cs"/>
                <w:spacing w:val="-4"/>
                <w:rtl/>
                <w:lang w:bidi="fa-IR"/>
              </w:rPr>
              <w:t>، 21، 36، 38، 53، 67، 75، 77، 78.</w:t>
            </w:r>
          </w:p>
        </w:tc>
      </w:tr>
      <w:tr w:rsidR="000456C0" w:rsidRPr="00E41F36" w:rsidTr="00B73036">
        <w:tc>
          <w:tcPr>
            <w:tcW w:w="3705" w:type="dxa"/>
            <w:vAlign w:val="center"/>
          </w:tcPr>
          <w:p w:rsidR="000456C0" w:rsidRPr="00B73036" w:rsidRDefault="000456C0"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شافعی، 62، 78.</w:t>
            </w:r>
          </w:p>
        </w:tc>
        <w:tc>
          <w:tcPr>
            <w:tcW w:w="3686" w:type="dxa"/>
          </w:tcPr>
          <w:p w:rsidR="000456C0"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علی‌بن موسی</w:t>
            </w:r>
            <w:r w:rsidRPr="00B73036">
              <w:rPr>
                <w:rFonts w:ascii="Times New Roman" w:hAnsi="Times New Roman" w:cs="B Lotus" w:hint="cs"/>
                <w:spacing w:val="-4"/>
                <w:lang w:bidi="fa-IR"/>
              </w:rPr>
              <w:sym w:font="AGA Arabesque" w:char="F075"/>
            </w:r>
            <w:r w:rsidRPr="00B73036">
              <w:rPr>
                <w:rFonts w:ascii="Times New Roman" w:hAnsi="Times New Roman" w:cs="B Lotus" w:hint="cs"/>
                <w:spacing w:val="-4"/>
                <w:rtl/>
                <w:lang w:bidi="fa-IR"/>
              </w:rPr>
              <w:t>، 48، 63.</w:t>
            </w:r>
          </w:p>
        </w:tc>
      </w:tr>
      <w:tr w:rsidR="000456C0" w:rsidRPr="00E41F36" w:rsidTr="00B73036">
        <w:tc>
          <w:tcPr>
            <w:tcW w:w="3705" w:type="dxa"/>
            <w:vAlign w:val="center"/>
          </w:tcPr>
          <w:p w:rsidR="000456C0" w:rsidRPr="00B73036" w:rsidRDefault="000456C0"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شداد، 15.</w:t>
            </w:r>
          </w:p>
        </w:tc>
        <w:tc>
          <w:tcPr>
            <w:tcW w:w="3686" w:type="dxa"/>
          </w:tcPr>
          <w:p w:rsidR="000456C0"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عمربن خطاب، 25، 50، 67، 69، 70، 71.</w:t>
            </w:r>
          </w:p>
        </w:tc>
      </w:tr>
      <w:tr w:rsidR="000456C0" w:rsidRPr="00E41F36" w:rsidTr="00B73036">
        <w:tc>
          <w:tcPr>
            <w:tcW w:w="3705" w:type="dxa"/>
            <w:vAlign w:val="center"/>
          </w:tcPr>
          <w:p w:rsidR="000456C0" w:rsidRPr="00B73036" w:rsidRDefault="000456C0"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شعبی، 62.</w:t>
            </w:r>
          </w:p>
        </w:tc>
        <w:tc>
          <w:tcPr>
            <w:tcW w:w="3686" w:type="dxa"/>
          </w:tcPr>
          <w:p w:rsidR="000456C0"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عمربن عبدالعزیز، 79.</w:t>
            </w:r>
          </w:p>
        </w:tc>
      </w:tr>
      <w:tr w:rsidR="000456C0" w:rsidRPr="00E41F36" w:rsidTr="00B73036">
        <w:tc>
          <w:tcPr>
            <w:tcW w:w="3705" w:type="dxa"/>
            <w:vAlign w:val="center"/>
          </w:tcPr>
          <w:p w:rsidR="000456C0" w:rsidRPr="00B73036" w:rsidRDefault="000456C0"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شویس بن عدوی، 71.</w:t>
            </w:r>
          </w:p>
        </w:tc>
        <w:tc>
          <w:tcPr>
            <w:tcW w:w="3686" w:type="dxa"/>
          </w:tcPr>
          <w:p w:rsidR="000456C0"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عمروبن عاص، 67، 69، 70،71.</w:t>
            </w:r>
          </w:p>
        </w:tc>
      </w:tr>
      <w:tr w:rsidR="000456C0" w:rsidRPr="00E41F36" w:rsidTr="00B73036">
        <w:tc>
          <w:tcPr>
            <w:tcW w:w="3705" w:type="dxa"/>
            <w:vAlign w:val="center"/>
          </w:tcPr>
          <w:p w:rsidR="000456C0" w:rsidRPr="00B73036" w:rsidRDefault="000456C0"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 xml:space="preserve">ص </w:t>
            </w:r>
          </w:p>
        </w:tc>
        <w:tc>
          <w:tcPr>
            <w:tcW w:w="3686" w:type="dxa"/>
            <w:vAlign w:val="center"/>
          </w:tcPr>
          <w:p w:rsidR="000456C0" w:rsidRPr="00B73036" w:rsidRDefault="00D3352A"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ف</w:t>
            </w:r>
          </w:p>
        </w:tc>
      </w:tr>
      <w:tr w:rsidR="000456C0" w:rsidRPr="00E41F36" w:rsidTr="00B73036">
        <w:tc>
          <w:tcPr>
            <w:tcW w:w="3705" w:type="dxa"/>
            <w:vAlign w:val="center"/>
          </w:tcPr>
          <w:p w:rsidR="000456C0" w:rsidRPr="00B73036" w:rsidRDefault="000456C0"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صادق (امام)، 62. </w:t>
            </w:r>
          </w:p>
        </w:tc>
        <w:tc>
          <w:tcPr>
            <w:tcW w:w="3686" w:type="dxa"/>
          </w:tcPr>
          <w:p w:rsidR="000456C0" w:rsidRPr="00B73036" w:rsidRDefault="00D3352A"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فرامرزی (احمد)، 47، 48.</w:t>
            </w:r>
          </w:p>
        </w:tc>
      </w:tr>
      <w:tr w:rsidR="000456C0" w:rsidRPr="00E41F36" w:rsidTr="00B73036">
        <w:tc>
          <w:tcPr>
            <w:tcW w:w="3705" w:type="dxa"/>
            <w:vAlign w:val="center"/>
          </w:tcPr>
          <w:p w:rsidR="000456C0" w:rsidRPr="00B73036" w:rsidRDefault="0062745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صلاح‌الدین، 82. </w:t>
            </w:r>
          </w:p>
        </w:tc>
        <w:tc>
          <w:tcPr>
            <w:tcW w:w="3686" w:type="dxa"/>
          </w:tcPr>
          <w:p w:rsidR="000456C0" w:rsidRPr="00B73036" w:rsidRDefault="002779F6"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فردوسی، 8. </w:t>
            </w:r>
          </w:p>
        </w:tc>
      </w:tr>
      <w:tr w:rsidR="000456C0" w:rsidRPr="00E41F36" w:rsidTr="00B73036">
        <w:tc>
          <w:tcPr>
            <w:tcW w:w="3705" w:type="dxa"/>
            <w:vAlign w:val="center"/>
          </w:tcPr>
          <w:p w:rsidR="000456C0" w:rsidRPr="00B73036" w:rsidRDefault="00627457" w:rsidP="00B73036">
            <w:pPr>
              <w:pStyle w:val="StyleComplexBLotus12ptJustifiedFirstline05cmCharCharChar3"/>
              <w:tabs>
                <w:tab w:val="right" w:pos="7371"/>
              </w:tabs>
              <w:spacing w:line="240" w:lineRule="auto"/>
              <w:ind w:left="113" w:firstLine="0"/>
              <w:jc w:val="center"/>
              <w:rPr>
                <w:rFonts w:ascii="Times New Roman" w:hAnsi="Times New Roman" w:cs="B Zar"/>
                <w:b/>
                <w:bCs/>
                <w:spacing w:val="-4"/>
                <w:rtl/>
                <w:lang w:bidi="fa-IR"/>
              </w:rPr>
            </w:pPr>
            <w:r w:rsidRPr="00B73036">
              <w:rPr>
                <w:rFonts w:ascii="Times New Roman" w:hAnsi="Times New Roman" w:cs="B Zar" w:hint="cs"/>
                <w:b/>
                <w:bCs/>
                <w:spacing w:val="-4"/>
                <w:rtl/>
                <w:lang w:bidi="fa-IR"/>
              </w:rPr>
              <w:t>ط</w:t>
            </w:r>
          </w:p>
        </w:tc>
        <w:tc>
          <w:tcPr>
            <w:tcW w:w="3686" w:type="dxa"/>
          </w:tcPr>
          <w:p w:rsidR="000456C0" w:rsidRPr="00B73036" w:rsidRDefault="002779F6"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فروغی (محمد علی)، 8. </w:t>
            </w:r>
          </w:p>
        </w:tc>
      </w:tr>
      <w:tr w:rsidR="000456C0" w:rsidRPr="00E41F36" w:rsidTr="00B73036">
        <w:tc>
          <w:tcPr>
            <w:tcW w:w="3705" w:type="dxa"/>
            <w:vAlign w:val="center"/>
          </w:tcPr>
          <w:p w:rsidR="000456C0" w:rsidRPr="00B73036" w:rsidRDefault="0062745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طالقانی (محمد علی)، 27.</w:t>
            </w:r>
          </w:p>
        </w:tc>
        <w:tc>
          <w:tcPr>
            <w:tcW w:w="3686" w:type="dxa"/>
          </w:tcPr>
          <w:p w:rsidR="000456C0" w:rsidRPr="00B73036" w:rsidRDefault="002779F6"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فضل‌اللهی (حبیب)، 3. </w:t>
            </w:r>
          </w:p>
        </w:tc>
      </w:tr>
      <w:tr w:rsidR="000456C0" w:rsidRPr="00E41F36" w:rsidTr="00B73036">
        <w:tc>
          <w:tcPr>
            <w:tcW w:w="3705" w:type="dxa"/>
            <w:vAlign w:val="center"/>
          </w:tcPr>
          <w:p w:rsidR="000456C0" w:rsidRPr="00B73036" w:rsidRDefault="0062745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طاووس، 48.</w:t>
            </w:r>
          </w:p>
        </w:tc>
        <w:tc>
          <w:tcPr>
            <w:tcW w:w="3686" w:type="dxa"/>
            <w:vAlign w:val="center"/>
          </w:tcPr>
          <w:p w:rsidR="000456C0" w:rsidRPr="00B73036" w:rsidRDefault="00A574D4"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ق</w:t>
            </w:r>
          </w:p>
        </w:tc>
      </w:tr>
      <w:tr w:rsidR="000456C0" w:rsidRPr="00E41F36" w:rsidTr="00B73036">
        <w:tc>
          <w:tcPr>
            <w:tcW w:w="3705" w:type="dxa"/>
            <w:vAlign w:val="center"/>
          </w:tcPr>
          <w:p w:rsidR="000456C0" w:rsidRPr="00B73036" w:rsidRDefault="0062745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طباطبائی (علی)، 77.</w:t>
            </w:r>
          </w:p>
        </w:tc>
        <w:tc>
          <w:tcPr>
            <w:tcW w:w="3686" w:type="dxa"/>
          </w:tcPr>
          <w:p w:rsidR="000456C0" w:rsidRPr="00B73036" w:rsidRDefault="00A574D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قاسم بن سلام، 50، 57، 58. </w:t>
            </w:r>
          </w:p>
        </w:tc>
      </w:tr>
      <w:tr w:rsidR="006125C3" w:rsidRPr="00E41F36" w:rsidTr="00B73036">
        <w:tc>
          <w:tcPr>
            <w:tcW w:w="3705" w:type="dxa"/>
            <w:vAlign w:val="center"/>
          </w:tcPr>
          <w:p w:rsidR="006125C3" w:rsidRPr="00B73036" w:rsidRDefault="006125C3"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قتاده، 77، 78. </w:t>
            </w:r>
          </w:p>
        </w:tc>
        <w:tc>
          <w:tcPr>
            <w:tcW w:w="3686" w:type="dxa"/>
          </w:tcPr>
          <w:p w:rsidR="006125C3" w:rsidRPr="00B73036" w:rsidRDefault="00013CA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مسعود </w:t>
            </w:r>
            <w:r w:rsidR="001C3B33" w:rsidRPr="00B73036">
              <w:rPr>
                <w:rFonts w:ascii="Times New Roman" w:hAnsi="Times New Roman" w:cs="B Lotus" w:hint="cs"/>
                <w:spacing w:val="-4"/>
                <w:rtl/>
                <w:lang w:bidi="fa-IR"/>
              </w:rPr>
              <w:t xml:space="preserve">سلجوقی، 48. </w:t>
            </w:r>
          </w:p>
        </w:tc>
      </w:tr>
      <w:tr w:rsidR="006125C3" w:rsidRPr="00E41F36" w:rsidTr="00B73036">
        <w:tc>
          <w:tcPr>
            <w:tcW w:w="3705" w:type="dxa"/>
            <w:vAlign w:val="center"/>
          </w:tcPr>
          <w:p w:rsidR="006125C3" w:rsidRPr="00B73036" w:rsidRDefault="006125C3"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قرطبی (ابوعبدالله)، 77. </w:t>
            </w:r>
          </w:p>
        </w:tc>
        <w:tc>
          <w:tcPr>
            <w:tcW w:w="3686" w:type="dxa"/>
          </w:tcPr>
          <w:p w:rsidR="006125C3" w:rsidRPr="00B73036" w:rsidRDefault="001C3B33"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مسلم بن حجاج، 43، 46. </w:t>
            </w:r>
          </w:p>
        </w:tc>
      </w:tr>
      <w:tr w:rsidR="006125C3" w:rsidRPr="00E41F36" w:rsidTr="00B73036">
        <w:tc>
          <w:tcPr>
            <w:tcW w:w="3705" w:type="dxa"/>
            <w:vAlign w:val="center"/>
          </w:tcPr>
          <w:p w:rsidR="006125C3" w:rsidRPr="00B73036" w:rsidRDefault="006125C3"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قرطبی (ابوعمر)، 76. </w:t>
            </w:r>
          </w:p>
        </w:tc>
        <w:tc>
          <w:tcPr>
            <w:tcW w:w="3686" w:type="dxa"/>
          </w:tcPr>
          <w:p w:rsidR="006125C3" w:rsidRPr="00B73036" w:rsidRDefault="001C3B33"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مسیح</w:t>
            </w:r>
            <w:r w:rsidRPr="00B73036">
              <w:rPr>
                <w:rFonts w:ascii="Times New Roman" w:hAnsi="Times New Roman" w:cs="B Lotus" w:hint="cs"/>
                <w:spacing w:val="-4"/>
                <w:lang w:bidi="fa-IR"/>
              </w:rPr>
              <w:sym w:font="AGA Arabesque" w:char="F075"/>
            </w:r>
            <w:r w:rsidRPr="00B73036">
              <w:rPr>
                <w:rFonts w:ascii="Times New Roman" w:hAnsi="Times New Roman" w:cs="B Lotus" w:hint="cs"/>
                <w:spacing w:val="-4"/>
                <w:rtl/>
                <w:lang w:bidi="fa-IR"/>
              </w:rPr>
              <w:t xml:space="preserve">، 10، 11. </w:t>
            </w:r>
          </w:p>
        </w:tc>
      </w:tr>
      <w:tr w:rsidR="006125C3" w:rsidRPr="00E41F36" w:rsidTr="00B73036">
        <w:tc>
          <w:tcPr>
            <w:tcW w:w="3705" w:type="dxa"/>
            <w:vAlign w:val="center"/>
          </w:tcPr>
          <w:p w:rsidR="006125C3" w:rsidRPr="00B73036" w:rsidRDefault="00486C3C"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ک</w:t>
            </w:r>
          </w:p>
        </w:tc>
        <w:tc>
          <w:tcPr>
            <w:tcW w:w="3686" w:type="dxa"/>
          </w:tcPr>
          <w:p w:rsidR="006125C3"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مطلب‌بن حنطب، 24. </w:t>
            </w:r>
          </w:p>
        </w:tc>
      </w:tr>
      <w:tr w:rsidR="006125C3" w:rsidRPr="00E41F36" w:rsidTr="00B73036">
        <w:tc>
          <w:tcPr>
            <w:tcW w:w="3705" w:type="dxa"/>
            <w:vAlign w:val="center"/>
          </w:tcPr>
          <w:p w:rsidR="006125C3" w:rsidRPr="00B73036" w:rsidRDefault="00486C3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کاشف (منوچهر)، 82. </w:t>
            </w:r>
          </w:p>
        </w:tc>
        <w:tc>
          <w:tcPr>
            <w:tcW w:w="3686" w:type="dxa"/>
          </w:tcPr>
          <w:p w:rsidR="006125C3"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معرور‌بن سوید، 30. </w:t>
            </w:r>
          </w:p>
        </w:tc>
      </w:tr>
      <w:tr w:rsidR="006125C3" w:rsidRPr="00E41F36" w:rsidTr="00B73036">
        <w:tc>
          <w:tcPr>
            <w:tcW w:w="3705" w:type="dxa"/>
            <w:vAlign w:val="center"/>
          </w:tcPr>
          <w:p w:rsidR="006125C3" w:rsidRPr="00B73036" w:rsidRDefault="00486C3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کرمانی، 31، 40. </w:t>
            </w:r>
          </w:p>
        </w:tc>
        <w:tc>
          <w:tcPr>
            <w:tcW w:w="3686" w:type="dxa"/>
          </w:tcPr>
          <w:p w:rsidR="006125C3"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ملکشاه، 48. </w:t>
            </w:r>
          </w:p>
        </w:tc>
      </w:tr>
      <w:tr w:rsidR="006125C3" w:rsidRPr="00E41F36" w:rsidTr="00B73036">
        <w:tc>
          <w:tcPr>
            <w:tcW w:w="3705" w:type="dxa"/>
            <w:vAlign w:val="center"/>
          </w:tcPr>
          <w:p w:rsidR="006125C3" w:rsidRPr="00B73036" w:rsidRDefault="00486C3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کریستن سن، 7. </w:t>
            </w:r>
          </w:p>
        </w:tc>
        <w:tc>
          <w:tcPr>
            <w:tcW w:w="3686" w:type="dxa"/>
          </w:tcPr>
          <w:p w:rsidR="006125C3"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منتسکیو، 83. </w:t>
            </w:r>
          </w:p>
        </w:tc>
      </w:tr>
      <w:tr w:rsidR="006125C3" w:rsidRPr="00E41F36" w:rsidTr="00B73036">
        <w:tc>
          <w:tcPr>
            <w:tcW w:w="3705" w:type="dxa"/>
            <w:vAlign w:val="center"/>
          </w:tcPr>
          <w:p w:rsidR="006125C3" w:rsidRPr="00B73036" w:rsidRDefault="00486C3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کشاورز (کریم)، 74. </w:t>
            </w:r>
          </w:p>
        </w:tc>
        <w:tc>
          <w:tcPr>
            <w:tcW w:w="3686" w:type="dxa"/>
          </w:tcPr>
          <w:p w:rsidR="006125C3"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مهتدی (علی اکبر)، 83. </w:t>
            </w:r>
          </w:p>
        </w:tc>
      </w:tr>
      <w:tr w:rsidR="006125C3" w:rsidRPr="00E41F36" w:rsidTr="00B73036">
        <w:tc>
          <w:tcPr>
            <w:tcW w:w="3705" w:type="dxa"/>
            <w:vAlign w:val="center"/>
          </w:tcPr>
          <w:p w:rsidR="006125C3" w:rsidRPr="00B73036" w:rsidRDefault="00486C3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کلینی (ابوجعفر)، 75، 85. </w:t>
            </w:r>
          </w:p>
        </w:tc>
        <w:tc>
          <w:tcPr>
            <w:tcW w:w="3686" w:type="dxa"/>
          </w:tcPr>
          <w:p w:rsidR="006125C3"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مهلب بن‌أبی‌صفره، 71. </w:t>
            </w:r>
          </w:p>
        </w:tc>
      </w:tr>
      <w:tr w:rsidR="006125C3" w:rsidRPr="00E41F36" w:rsidTr="00B73036">
        <w:tc>
          <w:tcPr>
            <w:tcW w:w="3705" w:type="dxa"/>
            <w:vAlign w:val="center"/>
          </w:tcPr>
          <w:p w:rsidR="006125C3" w:rsidRPr="00B73036" w:rsidRDefault="00486C3C"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گ</w:t>
            </w:r>
          </w:p>
        </w:tc>
        <w:tc>
          <w:tcPr>
            <w:tcW w:w="3686" w:type="dxa"/>
          </w:tcPr>
          <w:p w:rsidR="006125C3"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مواد ژادهسن، 55. </w:t>
            </w:r>
          </w:p>
        </w:tc>
      </w:tr>
      <w:tr w:rsidR="006125C3" w:rsidRPr="00E41F36" w:rsidTr="00B73036">
        <w:tc>
          <w:tcPr>
            <w:tcW w:w="3705" w:type="dxa"/>
            <w:vAlign w:val="center"/>
          </w:tcPr>
          <w:p w:rsidR="006125C3" w:rsidRPr="00B73036" w:rsidRDefault="00486C3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گوستاولوبون، مقدمه. </w:t>
            </w:r>
          </w:p>
        </w:tc>
        <w:tc>
          <w:tcPr>
            <w:tcW w:w="3686" w:type="dxa"/>
          </w:tcPr>
          <w:p w:rsidR="006125C3"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موریس لانژله، 3، 4، 6، 10. </w:t>
            </w:r>
          </w:p>
        </w:tc>
      </w:tr>
      <w:tr w:rsidR="006125C3" w:rsidRPr="00E41F36" w:rsidTr="00B73036">
        <w:tc>
          <w:tcPr>
            <w:tcW w:w="3705" w:type="dxa"/>
            <w:vAlign w:val="center"/>
          </w:tcPr>
          <w:p w:rsidR="006125C3" w:rsidRPr="00B73036" w:rsidRDefault="00486C3C"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ل</w:t>
            </w:r>
          </w:p>
        </w:tc>
        <w:tc>
          <w:tcPr>
            <w:tcW w:w="3686" w:type="dxa"/>
          </w:tcPr>
          <w:p w:rsidR="006125C3"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موسی‌بن جعفر</w:t>
            </w:r>
            <w:r w:rsidRPr="00B73036">
              <w:rPr>
                <w:rFonts w:ascii="Times New Roman" w:hAnsi="Times New Roman" w:cs="B Lotus" w:hint="cs"/>
                <w:spacing w:val="-4"/>
                <w:lang w:bidi="fa-IR"/>
              </w:rPr>
              <w:sym w:font="AGA Arabesque" w:char="F075"/>
            </w:r>
            <w:r w:rsidRPr="00B73036">
              <w:rPr>
                <w:rFonts w:ascii="Times New Roman" w:hAnsi="Times New Roman" w:cs="B Lotus" w:hint="cs"/>
                <w:spacing w:val="-4"/>
                <w:rtl/>
                <w:lang w:bidi="fa-IR"/>
              </w:rPr>
              <w:t xml:space="preserve">، 48. </w:t>
            </w:r>
          </w:p>
        </w:tc>
      </w:tr>
      <w:tr w:rsidR="00486C3C" w:rsidRPr="00E41F36" w:rsidTr="00B73036">
        <w:tc>
          <w:tcPr>
            <w:tcW w:w="3705" w:type="dxa"/>
            <w:vAlign w:val="center"/>
          </w:tcPr>
          <w:p w:rsidR="00486C3C" w:rsidRPr="00B73036" w:rsidRDefault="00486C3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لین پول (استانلی)، 48. </w:t>
            </w:r>
          </w:p>
        </w:tc>
        <w:tc>
          <w:tcPr>
            <w:tcW w:w="3686" w:type="dxa"/>
          </w:tcPr>
          <w:p w:rsidR="00486C3C"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موصلی حنفی، 60. </w:t>
            </w:r>
          </w:p>
        </w:tc>
      </w:tr>
      <w:tr w:rsidR="00486C3C" w:rsidRPr="00E41F36" w:rsidTr="00B73036">
        <w:tc>
          <w:tcPr>
            <w:tcW w:w="3705" w:type="dxa"/>
            <w:vAlign w:val="center"/>
          </w:tcPr>
          <w:p w:rsidR="00486C3C" w:rsidRPr="00B73036" w:rsidRDefault="00486C3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لینکلن (ابراهام)، 12. </w:t>
            </w:r>
          </w:p>
        </w:tc>
        <w:tc>
          <w:tcPr>
            <w:tcW w:w="3686" w:type="dxa"/>
          </w:tcPr>
          <w:p w:rsidR="00486C3C" w:rsidRPr="00B73036" w:rsidRDefault="00465777"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ن</w:t>
            </w:r>
          </w:p>
        </w:tc>
      </w:tr>
      <w:tr w:rsidR="00486C3C" w:rsidRPr="00E41F36" w:rsidTr="00B73036">
        <w:tc>
          <w:tcPr>
            <w:tcW w:w="3705" w:type="dxa"/>
            <w:vAlign w:val="center"/>
          </w:tcPr>
          <w:p w:rsidR="00486C3C" w:rsidRPr="00B73036" w:rsidRDefault="00486C3C" w:rsidP="00B73036">
            <w:pPr>
              <w:pStyle w:val="StyleComplexBLotus12ptJustifiedFirstline05cmCharCharChar3"/>
              <w:tabs>
                <w:tab w:val="right" w:pos="7371"/>
              </w:tabs>
              <w:spacing w:line="240" w:lineRule="auto"/>
              <w:ind w:left="113" w:firstLine="0"/>
              <w:jc w:val="center"/>
              <w:rPr>
                <w:rFonts w:ascii="Times New Roman" w:hAnsi="Times New Roman" w:cs="B Zar"/>
                <w:b/>
                <w:bCs/>
                <w:spacing w:val="-4"/>
                <w:rtl/>
                <w:lang w:bidi="fa-IR"/>
              </w:rPr>
            </w:pPr>
            <w:r w:rsidRPr="00B73036">
              <w:rPr>
                <w:rFonts w:ascii="Times New Roman" w:hAnsi="Times New Roman" w:cs="B Zar" w:hint="cs"/>
                <w:b/>
                <w:bCs/>
                <w:spacing w:val="-4"/>
                <w:rtl/>
                <w:lang w:bidi="fa-IR"/>
              </w:rPr>
              <w:t>م</w:t>
            </w:r>
          </w:p>
        </w:tc>
        <w:tc>
          <w:tcPr>
            <w:tcW w:w="3686" w:type="dxa"/>
          </w:tcPr>
          <w:p w:rsidR="00486C3C"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نادرزاده، 66. </w:t>
            </w:r>
          </w:p>
        </w:tc>
      </w:tr>
      <w:tr w:rsidR="00486C3C" w:rsidRPr="00E41F36" w:rsidTr="00B73036">
        <w:tc>
          <w:tcPr>
            <w:tcW w:w="3705" w:type="dxa"/>
            <w:vAlign w:val="center"/>
          </w:tcPr>
          <w:p w:rsidR="00486C3C" w:rsidRPr="00B73036" w:rsidRDefault="00E86709"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مانو، 2. </w:t>
            </w:r>
          </w:p>
        </w:tc>
        <w:tc>
          <w:tcPr>
            <w:tcW w:w="3686" w:type="dxa"/>
          </w:tcPr>
          <w:p w:rsidR="00486C3C" w:rsidRPr="00B73036" w:rsidRDefault="00465777"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ناصف (منصور علی)، 18. </w:t>
            </w:r>
          </w:p>
        </w:tc>
      </w:tr>
      <w:tr w:rsidR="00486C3C" w:rsidRPr="00E41F36" w:rsidTr="00B73036">
        <w:tc>
          <w:tcPr>
            <w:tcW w:w="3705" w:type="dxa"/>
            <w:vAlign w:val="center"/>
          </w:tcPr>
          <w:p w:rsidR="00486C3C" w:rsidRPr="00B73036" w:rsidRDefault="00E86709"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مالک بن انس، 40، 54، 62، 78. </w:t>
            </w:r>
          </w:p>
        </w:tc>
        <w:tc>
          <w:tcPr>
            <w:tcW w:w="3686" w:type="dxa"/>
          </w:tcPr>
          <w:p w:rsidR="00486C3C" w:rsidRPr="00B73036" w:rsidRDefault="00A14DAB"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نجفی (محمد حسن)، 58. </w:t>
            </w:r>
          </w:p>
        </w:tc>
      </w:tr>
      <w:tr w:rsidR="00486C3C" w:rsidRPr="00E41F36" w:rsidTr="00B73036">
        <w:tc>
          <w:tcPr>
            <w:tcW w:w="3705" w:type="dxa"/>
            <w:vAlign w:val="center"/>
          </w:tcPr>
          <w:p w:rsidR="00486C3C" w:rsidRPr="00B73036" w:rsidRDefault="00155B7E"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مأمون، 47. </w:t>
            </w:r>
          </w:p>
        </w:tc>
        <w:tc>
          <w:tcPr>
            <w:tcW w:w="3686" w:type="dxa"/>
          </w:tcPr>
          <w:p w:rsidR="00486C3C" w:rsidRPr="00B73036" w:rsidRDefault="00A14DAB"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نخعی (ابراهیم)، 63، 77، 78. </w:t>
            </w:r>
          </w:p>
        </w:tc>
      </w:tr>
      <w:tr w:rsidR="00486C3C" w:rsidRPr="00E41F36" w:rsidTr="00B73036">
        <w:tc>
          <w:tcPr>
            <w:tcW w:w="3705" w:type="dxa"/>
            <w:vAlign w:val="center"/>
          </w:tcPr>
          <w:p w:rsidR="00486C3C" w:rsidRPr="00B73036" w:rsidRDefault="00013CA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مجاهد،48. </w:t>
            </w:r>
          </w:p>
        </w:tc>
        <w:tc>
          <w:tcPr>
            <w:tcW w:w="3686" w:type="dxa"/>
          </w:tcPr>
          <w:p w:rsidR="00486C3C" w:rsidRPr="00B73036" w:rsidRDefault="00A14DAB"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نرون، 6. </w:t>
            </w:r>
          </w:p>
        </w:tc>
      </w:tr>
      <w:tr w:rsidR="00486C3C" w:rsidRPr="00E41F36" w:rsidTr="00B73036">
        <w:tc>
          <w:tcPr>
            <w:tcW w:w="3705" w:type="dxa"/>
            <w:vAlign w:val="center"/>
          </w:tcPr>
          <w:p w:rsidR="00486C3C" w:rsidRPr="00B73036" w:rsidRDefault="00013CA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مجتبائی (فتح الله)، 2. </w:t>
            </w:r>
          </w:p>
        </w:tc>
        <w:tc>
          <w:tcPr>
            <w:tcW w:w="3686" w:type="dxa"/>
          </w:tcPr>
          <w:p w:rsidR="00486C3C" w:rsidRPr="00B73036" w:rsidRDefault="00A14DAB"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نسائی، 74. </w:t>
            </w:r>
          </w:p>
        </w:tc>
      </w:tr>
      <w:tr w:rsidR="00486C3C" w:rsidRPr="00E41F36" w:rsidTr="00B73036">
        <w:tc>
          <w:tcPr>
            <w:tcW w:w="3705" w:type="dxa"/>
            <w:vAlign w:val="center"/>
          </w:tcPr>
          <w:p w:rsidR="00486C3C" w:rsidRPr="00B73036" w:rsidRDefault="00013CA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محقق حلی، 58، 60، 76، 77. </w:t>
            </w:r>
          </w:p>
        </w:tc>
        <w:tc>
          <w:tcPr>
            <w:tcW w:w="3686" w:type="dxa"/>
          </w:tcPr>
          <w:p w:rsidR="00486C3C" w:rsidRPr="00B73036" w:rsidRDefault="00A14DAB"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نصربن مزاحم، 21. </w:t>
            </w:r>
          </w:p>
        </w:tc>
      </w:tr>
      <w:tr w:rsidR="00486C3C" w:rsidRPr="00E41F36" w:rsidTr="00B73036">
        <w:tc>
          <w:tcPr>
            <w:tcW w:w="3705" w:type="dxa"/>
            <w:vAlign w:val="center"/>
          </w:tcPr>
          <w:p w:rsidR="00486C3C" w:rsidRPr="00B73036" w:rsidRDefault="00013CA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محمد</w:t>
            </w:r>
            <w:r w:rsidRPr="00B73036">
              <w:rPr>
                <w:rFonts w:ascii="Times New Roman" w:hAnsi="Times New Roman" w:cs="B Lotus" w:hint="cs"/>
                <w:spacing w:val="-4"/>
                <w:lang w:bidi="fa-IR"/>
              </w:rPr>
              <w:sym w:font="AGA Arabesque" w:char="F072"/>
            </w:r>
            <w:r w:rsidRPr="00B73036">
              <w:rPr>
                <w:rFonts w:ascii="Times New Roman" w:hAnsi="Times New Roman" w:cs="B Lotus" w:hint="cs"/>
                <w:spacing w:val="-4"/>
                <w:rtl/>
                <w:lang w:bidi="fa-IR"/>
              </w:rPr>
              <w:t xml:space="preserve">، 16، 22. </w:t>
            </w:r>
          </w:p>
        </w:tc>
        <w:tc>
          <w:tcPr>
            <w:tcW w:w="3686" w:type="dxa"/>
          </w:tcPr>
          <w:p w:rsidR="00486C3C" w:rsidRPr="00B73036" w:rsidRDefault="00A14DAB"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نهدیه، 17. </w:t>
            </w:r>
          </w:p>
        </w:tc>
      </w:tr>
      <w:tr w:rsidR="00486C3C" w:rsidRPr="00E41F36" w:rsidTr="00B73036">
        <w:tc>
          <w:tcPr>
            <w:tcW w:w="3705" w:type="dxa"/>
            <w:vAlign w:val="center"/>
          </w:tcPr>
          <w:p w:rsidR="00486C3C" w:rsidRPr="00B73036" w:rsidRDefault="00013CA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محمذ حمید الله، 17. </w:t>
            </w:r>
          </w:p>
        </w:tc>
        <w:tc>
          <w:tcPr>
            <w:tcW w:w="3686" w:type="dxa"/>
          </w:tcPr>
          <w:p w:rsidR="00486C3C" w:rsidRPr="00B73036" w:rsidRDefault="00A14DAB"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و</w:t>
            </w:r>
          </w:p>
        </w:tc>
      </w:tr>
      <w:tr w:rsidR="00486C3C" w:rsidRPr="00E41F36" w:rsidTr="00B73036">
        <w:tc>
          <w:tcPr>
            <w:tcW w:w="3705" w:type="dxa"/>
            <w:vAlign w:val="center"/>
          </w:tcPr>
          <w:p w:rsidR="00486C3C" w:rsidRPr="00B73036" w:rsidRDefault="00013CA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محمد دوم، 47. </w:t>
            </w:r>
          </w:p>
        </w:tc>
        <w:tc>
          <w:tcPr>
            <w:tcW w:w="3686" w:type="dxa"/>
          </w:tcPr>
          <w:p w:rsidR="00486C3C" w:rsidRPr="00B73036" w:rsidRDefault="000474F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واقدی، 23، 24، 28، 46، 47. </w:t>
            </w:r>
          </w:p>
        </w:tc>
      </w:tr>
      <w:tr w:rsidR="00486C3C" w:rsidRPr="00E41F36" w:rsidTr="00B73036">
        <w:tc>
          <w:tcPr>
            <w:tcW w:w="3705" w:type="dxa"/>
            <w:vAlign w:val="center"/>
          </w:tcPr>
          <w:p w:rsidR="00486C3C" w:rsidRPr="00B73036" w:rsidRDefault="00013CA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محمد مکی عاملی، 42، 62، 77. </w:t>
            </w:r>
          </w:p>
        </w:tc>
        <w:tc>
          <w:tcPr>
            <w:tcW w:w="3686" w:type="dxa"/>
          </w:tcPr>
          <w:p w:rsidR="00486C3C" w:rsidRPr="00B73036" w:rsidRDefault="000474F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وسّق، 50. </w:t>
            </w:r>
          </w:p>
        </w:tc>
      </w:tr>
      <w:tr w:rsidR="00486C3C" w:rsidRPr="00E41F36" w:rsidTr="00B73036">
        <w:tc>
          <w:tcPr>
            <w:tcW w:w="3705" w:type="dxa"/>
            <w:vAlign w:val="center"/>
          </w:tcPr>
          <w:p w:rsidR="00486C3C" w:rsidRPr="00B73036" w:rsidRDefault="00013CA4"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المستنصر بالله، 47. </w:t>
            </w:r>
          </w:p>
        </w:tc>
        <w:tc>
          <w:tcPr>
            <w:tcW w:w="3686" w:type="dxa"/>
          </w:tcPr>
          <w:p w:rsidR="00486C3C" w:rsidRPr="00B73036" w:rsidRDefault="000474F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ویل دورانت، 2، 5، 6. </w:t>
            </w:r>
          </w:p>
        </w:tc>
      </w:tr>
      <w:tr w:rsidR="000474FC" w:rsidRPr="00E41F36" w:rsidTr="00B73036">
        <w:tc>
          <w:tcPr>
            <w:tcW w:w="3705" w:type="dxa"/>
            <w:vAlign w:val="center"/>
          </w:tcPr>
          <w:p w:rsidR="000474FC" w:rsidRPr="00B73036" w:rsidRDefault="001F1823"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ه‍</w:t>
            </w:r>
          </w:p>
        </w:tc>
        <w:tc>
          <w:tcPr>
            <w:tcW w:w="3686" w:type="dxa"/>
          </w:tcPr>
          <w:p w:rsidR="000474FC" w:rsidRPr="00B73036" w:rsidRDefault="000474F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p>
        </w:tc>
      </w:tr>
      <w:tr w:rsidR="000474FC" w:rsidRPr="00E41F36" w:rsidTr="00B73036">
        <w:tc>
          <w:tcPr>
            <w:tcW w:w="3705" w:type="dxa"/>
            <w:vAlign w:val="center"/>
          </w:tcPr>
          <w:p w:rsidR="000474FC" w:rsidRPr="00B73036" w:rsidRDefault="001F1823"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 xml:space="preserve">هانری دونان، 53. </w:t>
            </w:r>
          </w:p>
        </w:tc>
        <w:tc>
          <w:tcPr>
            <w:tcW w:w="3686" w:type="dxa"/>
          </w:tcPr>
          <w:p w:rsidR="000474FC" w:rsidRPr="00B73036" w:rsidRDefault="000474FC"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p>
        </w:tc>
      </w:tr>
      <w:tr w:rsidR="001F1823" w:rsidRPr="00E41F36" w:rsidTr="00B73036">
        <w:tc>
          <w:tcPr>
            <w:tcW w:w="3705" w:type="dxa"/>
            <w:vAlign w:val="center"/>
          </w:tcPr>
          <w:p w:rsidR="001F1823" w:rsidRPr="00B73036" w:rsidRDefault="001F1823" w:rsidP="00B73036">
            <w:pPr>
              <w:pStyle w:val="StyleComplexBLotus12ptJustifiedFirstline05cmCharCharChar3"/>
              <w:tabs>
                <w:tab w:val="right" w:pos="7371"/>
              </w:tabs>
              <w:spacing w:line="240" w:lineRule="auto"/>
              <w:ind w:left="113" w:firstLine="0"/>
              <w:jc w:val="center"/>
              <w:rPr>
                <w:rFonts w:ascii="Times New Roman" w:hAnsi="Times New Roman" w:cs="B Lotus"/>
                <w:spacing w:val="-4"/>
                <w:rtl/>
                <w:lang w:bidi="fa-IR"/>
              </w:rPr>
            </w:pPr>
            <w:r w:rsidRPr="00B73036">
              <w:rPr>
                <w:rFonts w:ascii="Times New Roman" w:hAnsi="Times New Roman" w:cs="B Zar" w:hint="cs"/>
                <w:b/>
                <w:bCs/>
                <w:spacing w:val="-4"/>
                <w:rtl/>
                <w:lang w:bidi="fa-IR"/>
              </w:rPr>
              <w:t>ی</w:t>
            </w:r>
          </w:p>
        </w:tc>
        <w:tc>
          <w:tcPr>
            <w:tcW w:w="3686" w:type="dxa"/>
          </w:tcPr>
          <w:p w:rsidR="001F1823" w:rsidRPr="00B73036" w:rsidRDefault="001F1823"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p>
        </w:tc>
      </w:tr>
      <w:tr w:rsidR="001F1823" w:rsidRPr="00E41F36" w:rsidTr="00B73036">
        <w:tc>
          <w:tcPr>
            <w:tcW w:w="3705" w:type="dxa"/>
            <w:vAlign w:val="center"/>
          </w:tcPr>
          <w:p w:rsidR="001F1823" w:rsidRPr="00B73036" w:rsidRDefault="001F1823" w:rsidP="00BF5719">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r w:rsidRPr="00B73036">
              <w:rPr>
                <w:rFonts w:ascii="Times New Roman" w:hAnsi="Times New Roman" w:cs="B Lotus" w:hint="cs"/>
                <w:spacing w:val="-4"/>
                <w:rtl/>
                <w:lang w:bidi="fa-IR"/>
              </w:rPr>
              <w:t>یوسف، 31.</w:t>
            </w:r>
          </w:p>
        </w:tc>
        <w:tc>
          <w:tcPr>
            <w:tcW w:w="3686" w:type="dxa"/>
          </w:tcPr>
          <w:p w:rsidR="001F1823" w:rsidRPr="00B73036" w:rsidRDefault="001F1823" w:rsidP="00B73036">
            <w:pPr>
              <w:pStyle w:val="StyleComplexBLotus12ptJustifiedFirstline05cmCharCharChar3"/>
              <w:tabs>
                <w:tab w:val="right" w:pos="7371"/>
              </w:tabs>
              <w:spacing w:line="240" w:lineRule="auto"/>
              <w:ind w:left="113" w:firstLine="0"/>
              <w:rPr>
                <w:rFonts w:ascii="Times New Roman" w:hAnsi="Times New Roman" w:cs="B Lotus"/>
                <w:spacing w:val="-4"/>
                <w:rtl/>
                <w:lang w:bidi="fa-IR"/>
              </w:rPr>
            </w:pPr>
          </w:p>
        </w:tc>
      </w:tr>
    </w:tbl>
    <w:p w:rsidR="00E41F36" w:rsidRDefault="00E41F36" w:rsidP="00BF5719">
      <w:pPr>
        <w:rPr>
          <w:rtl/>
          <w:lang w:bidi="fa-IR"/>
        </w:rPr>
      </w:pPr>
    </w:p>
    <w:sectPr w:rsidR="00E41F36" w:rsidSect="0041112D">
      <w:headerReference w:type="default" r:id="rId28"/>
      <w:footnotePr>
        <w:numRestart w:val="eachPage"/>
      </w:footnotePr>
      <w:type w:val="oddPage"/>
      <w:pgSz w:w="11907" w:h="16840" w:code="9"/>
      <w:pgMar w:top="2552" w:right="2211" w:bottom="2552" w:left="2211" w:header="2552" w:footer="2552"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D7" w:rsidRDefault="00FC69D7">
      <w:r>
        <w:separator/>
      </w:r>
    </w:p>
  </w:endnote>
  <w:endnote w:type="continuationSeparator" w:id="0">
    <w:p w:rsidR="00FC69D7" w:rsidRDefault="00FC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D7" w:rsidRPr="000D315F" w:rsidRDefault="00FC69D7" w:rsidP="000D315F">
      <w:pPr>
        <w:pStyle w:val="Footer"/>
        <w:rPr>
          <w:lang w:bidi="fa-IR"/>
        </w:rPr>
      </w:pPr>
      <w:r>
        <w:rPr>
          <w:rFonts w:hint="cs"/>
          <w:rtl/>
          <w:lang w:bidi="fa-IR"/>
        </w:rPr>
        <w:t>_________________</w:t>
      </w:r>
    </w:p>
  </w:footnote>
  <w:footnote w:type="continuationSeparator" w:id="0">
    <w:p w:rsidR="00FC69D7" w:rsidRDefault="00FC69D7">
      <w:r>
        <w:continuationSeparator/>
      </w:r>
    </w:p>
  </w:footnote>
  <w:footnote w:id="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تمدّن اسلام و عرب، اثر گوستاولوبون، ترجمه هاشم حسینی، ص 464 و 465، چاپ تهران. </w:t>
      </w:r>
    </w:p>
  </w:footnote>
  <w:footnote w:id="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قانونگذار هند باستان که مجموعه قوانین او را «ماناوادار ماسترا» گویند. </w:t>
      </w:r>
    </w:p>
  </w:footnote>
  <w:footnote w:id="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تمدّن، اثر ویل دورانت، ترجمه فتح الله مجتبایی، بخش یونان باستان، ج2، ص 308، چاپ تهران. </w:t>
      </w:r>
    </w:p>
  </w:footnote>
  <w:footnote w:id="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تمدن، ج 2، ص 308 و 309. </w:t>
      </w:r>
    </w:p>
  </w:footnote>
  <w:footnote w:id="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تمدّن، ج 2ف ص 309. </w:t>
      </w:r>
    </w:p>
  </w:footnote>
  <w:footnote w:id="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تمدّن، ج 2، ص 308. </w:t>
      </w:r>
    </w:p>
  </w:footnote>
  <w:footnote w:id="7">
    <w:p w:rsidR="00A22A97" w:rsidRPr="00294E3F" w:rsidRDefault="00A22A97" w:rsidP="00294E3F">
      <w:pPr>
        <w:pStyle w:val="FootnoteText"/>
        <w:ind w:left="272" w:hanging="272"/>
        <w:jc w:val="both"/>
        <w:rPr>
          <w:rFonts w:ascii="Times New Roman" w:hAnsi="Times New Roman"/>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بردگی، اثر موریس لانژله (از مجموعه: چه می‌دانیم؟)، ترجمه حبیب الله فضل اللهی، ص 32، چاپ تهران. </w:t>
      </w:r>
    </w:p>
  </w:footnote>
  <w:footnote w:id="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جمهور، اثر افلاطون، ترجمه فوءاد روحانی، ص 490، چاپ تهران. </w:t>
      </w:r>
    </w:p>
  </w:footnote>
  <w:footnote w:id="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بردگی،ص 55. </w:t>
      </w:r>
    </w:p>
  </w:footnote>
  <w:footnote w:id="1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فلسفه، اثر ویل دورانت، ترجمه عبّاس زریاب خویی، ج 1، ص 119، چاپ تهران. </w:t>
      </w:r>
    </w:p>
  </w:footnote>
  <w:footnote w:id="1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فلسفه، ج 1، ص 119. </w:t>
      </w:r>
    </w:p>
  </w:footnote>
  <w:footnote w:id="1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تمدّن، ج 3، ص 393. </w:t>
      </w:r>
    </w:p>
  </w:footnote>
  <w:footnote w:id="1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تمدّن، ج 3، ص 40. </w:t>
      </w:r>
    </w:p>
  </w:footnote>
  <w:footnote w:id="1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تمدّن، ج 3، ص 394. </w:t>
      </w:r>
    </w:p>
  </w:footnote>
  <w:footnote w:id="1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کاپوا، شهری قدیمی در جنوب ایتالیا است. </w:t>
      </w:r>
    </w:p>
  </w:footnote>
  <w:footnote w:id="1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تمّدن، ج 3، ص 162. </w:t>
      </w:r>
    </w:p>
  </w:footnote>
  <w:footnote w:id="1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بردگی، ص 67. </w:t>
      </w:r>
    </w:p>
  </w:footnote>
  <w:footnote w:id="1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بردگی، ص 68. </w:t>
      </w:r>
    </w:p>
  </w:footnote>
  <w:footnote w:id="1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ایران در زمان ساسانیان، اثر آرتور کریستن سن، ترجمه رشید یاسمیِ، ص 240، چاپ تهران. </w:t>
      </w:r>
    </w:p>
  </w:footnote>
  <w:footnote w:id="2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ایران در زمان ساسانیان، ص 344. </w:t>
      </w:r>
    </w:p>
  </w:footnote>
  <w:footnote w:id="2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ایران در زمان ساسانیان، ص 358. </w:t>
      </w:r>
    </w:p>
  </w:footnote>
  <w:footnote w:id="2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خلاصه شاهنامه، به انتخاب محمد علی فروغی (ذکاء الملک)، ص 687، چاپ تهران. </w:t>
      </w:r>
    </w:p>
  </w:footnote>
  <w:footnote w:id="2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خلاصه شاهنامه، ص 806. </w:t>
      </w:r>
    </w:p>
  </w:footnote>
  <w:footnote w:id="2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تورات، سفر لاویان، باب 25، شماره 45 و 46. </w:t>
      </w:r>
    </w:p>
  </w:footnote>
  <w:footnote w:id="2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تورات، سفر خروج، باب 22، شماره 2 و 3. </w:t>
      </w:r>
    </w:p>
  </w:footnote>
  <w:footnote w:id="2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تورات، سفر لاویان، باب 25، شماره 39. </w:t>
      </w:r>
    </w:p>
  </w:footnote>
  <w:footnote w:id="2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تورات، سفر خروج، باب 21، شماره 20 و 21. </w:t>
      </w:r>
    </w:p>
  </w:footnote>
  <w:footnote w:id="2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رساله پولس به افسسیان (در مجموعه کتاب مقدس)، باب 6، شماره 5. </w:t>
      </w:r>
    </w:p>
  </w:footnote>
  <w:footnote w:id="2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بردگی، ص 16. </w:t>
      </w:r>
    </w:p>
  </w:footnote>
  <w:footnote w:id="3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بردگی، ص 18. </w:t>
      </w:r>
    </w:p>
  </w:footnote>
  <w:footnote w:id="3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قاموس کتاب مقّدس، اثر جیمزهاکس، ص 590، چاپ تهران. </w:t>
      </w:r>
    </w:p>
  </w:footnote>
  <w:footnote w:id="3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لینکلن، رئیس جمهور ایالات متحدّه امریکا (در سال </w:t>
      </w:r>
      <w:smartTag w:uri="urn:schemas-microsoft-com:office:smarttags" w:element="metricconverter">
        <w:smartTagPr>
          <w:attr w:name="ProductID" w:val="1860 م"/>
        </w:smartTagPr>
        <w:r w:rsidRPr="00294E3F">
          <w:rPr>
            <w:rFonts w:hint="cs"/>
            <w:sz w:val="24"/>
            <w:szCs w:val="24"/>
            <w:rtl/>
            <w:lang w:bidi="fa-IR"/>
          </w:rPr>
          <w:t>1860 م</w:t>
        </w:r>
      </w:smartTag>
      <w:r w:rsidRPr="00294E3F">
        <w:rPr>
          <w:rFonts w:hint="cs"/>
          <w:sz w:val="24"/>
          <w:szCs w:val="24"/>
          <w:rtl/>
          <w:lang w:bidi="fa-IR"/>
        </w:rPr>
        <w:t xml:space="preserve">) بود که در راه «الغاء بردگی» کوشش مؤثری کرد و سرانجام به دست یکی از طرفداران متعصّب برده‌فروشی، به قتل رسید. </w:t>
      </w:r>
    </w:p>
  </w:footnote>
  <w:footnote w:id="33">
    <w:p w:rsidR="00A22A97" w:rsidRDefault="00A22A97" w:rsidP="00294E3F">
      <w:pPr>
        <w:pStyle w:val="FootnoteText"/>
        <w:ind w:left="272" w:hanging="272"/>
        <w:jc w:val="both"/>
        <w:rPr>
          <w:rFonts w:cs="B Badr"/>
          <w:sz w:val="24"/>
          <w:szCs w:val="24"/>
          <w:rtl/>
          <w:lang w:bidi="fa-IR"/>
        </w:rPr>
      </w:pPr>
      <w:r w:rsidRPr="00294E3F">
        <w:rPr>
          <w:rStyle w:val="FootnoteReference"/>
          <w:rFonts w:cs="B Lotus"/>
          <w:vertAlign w:val="baseline"/>
        </w:rPr>
        <w:footnoteRef/>
      </w:r>
      <w:r w:rsidRPr="00294E3F">
        <w:rPr>
          <w:rFonts w:hint="cs"/>
          <w:sz w:val="24"/>
          <w:szCs w:val="24"/>
          <w:rtl/>
          <w:lang w:bidi="fa-IR"/>
        </w:rPr>
        <w:t>- در «دائر</w:t>
      </w:r>
      <w:r w:rsidRPr="00294E3F">
        <w:rPr>
          <w:rFonts w:ascii="mylotus" w:hAnsi="mylotus" w:cs="mylotus"/>
          <w:sz w:val="24"/>
          <w:szCs w:val="24"/>
          <w:rtl/>
          <w:lang w:bidi="fa-IR"/>
        </w:rPr>
        <w:t>ة</w:t>
      </w:r>
      <w:r w:rsidRPr="00294E3F">
        <w:rPr>
          <w:rFonts w:hint="cs"/>
          <w:sz w:val="24"/>
          <w:szCs w:val="24"/>
          <w:rtl/>
          <w:lang w:bidi="fa-IR"/>
        </w:rPr>
        <w:t xml:space="preserve"> المعارف فارسی» درباره الغاء بردگی در اروپا و آمریکا چنین می‌خوانیم: «در سال 1804 (م) بردگان سرزمین هائیتی طغیان کردند و مالکین و اربابان خود را از کشور بیرون راندند و کشور خود را مستقل و آزاد اعلام نمودند. بسیاری از کشورهای آمریکای لاتین از بدو تشکیل خود، بردگی را در کشور خویش ملغی ساختند. جنبش</w:t>
      </w:r>
      <w:r w:rsidRPr="00294E3F">
        <w:rPr>
          <w:rFonts w:hint="eastAsia"/>
          <w:sz w:val="24"/>
          <w:szCs w:val="24"/>
          <w:rtl/>
          <w:lang w:bidi="fa-IR"/>
        </w:rPr>
        <w:t>‌</w:t>
      </w:r>
      <w:r w:rsidRPr="00294E3F">
        <w:rPr>
          <w:rFonts w:hint="cs"/>
          <w:sz w:val="24"/>
          <w:szCs w:val="24"/>
          <w:rtl/>
          <w:lang w:bidi="fa-IR"/>
        </w:rPr>
        <w:t>های بشردوستی و نوع‌پروری موجب شد که تجارت برده در سال 1807 در انگلستان ملغی شود. در کشور‌های متحدّ آمریکا احساسات ضدّ بردگی از ایالات شمالی شروع شد و کسانی که طرفدار الغاء بردگی بودند این اصل را یکی از</w:t>
      </w:r>
      <w:r>
        <w:rPr>
          <w:rFonts w:hint="cs"/>
          <w:sz w:val="24"/>
          <w:szCs w:val="24"/>
          <w:rtl/>
          <w:lang w:bidi="fa-IR"/>
        </w:rPr>
        <w:t xml:space="preserve"> هدف‌ها</w:t>
      </w:r>
      <w:r w:rsidRPr="00294E3F">
        <w:rPr>
          <w:rFonts w:hint="cs"/>
          <w:sz w:val="24"/>
          <w:szCs w:val="24"/>
          <w:rtl/>
          <w:lang w:bidi="fa-IR"/>
        </w:rPr>
        <w:t>ی مبارزات سیاسی خود قرار دادند. قسمت عمده زد و خوردهایی که بین ایالات شمالی و جنوبی در گرفت (1820 تا 1860) بر اساس مبارزه با طرفداران آزادی بردگان و خرید و فروش</w:t>
      </w:r>
      <w:r>
        <w:rPr>
          <w:rFonts w:hint="cs"/>
          <w:sz w:val="24"/>
          <w:szCs w:val="24"/>
          <w:rtl/>
          <w:lang w:bidi="fa-IR"/>
        </w:rPr>
        <w:t xml:space="preserve"> آن‌ها </w:t>
      </w:r>
      <w:r w:rsidRPr="00294E3F">
        <w:rPr>
          <w:rFonts w:hint="cs"/>
          <w:sz w:val="24"/>
          <w:szCs w:val="24"/>
          <w:rtl/>
          <w:lang w:bidi="fa-IR"/>
        </w:rPr>
        <w:t>بود. اما اصول بردگی در کشورهای متحّده آمریکا ادامه داشت تا آنکه در سال 1863 م، اعلامیّه آزادی بردگان توسط آبراهام لینکلن منتشر شد و در نتیجه پیروزی ایالات شمالی بر جنوبی این رسم در آمریکا منسوخ شد و بردگان آزاد شدند. پس از آنکه در سال 1888 کشور برزیل هم آزادی بردگان را اعلام کرد در تمام قاره آمریکا رسم بردگی برافتاد». (دائر</w:t>
      </w:r>
      <w:r w:rsidRPr="00294E3F">
        <w:rPr>
          <w:rFonts w:ascii="mylotus" w:hAnsi="mylotus" w:cs="mylotus"/>
          <w:sz w:val="24"/>
          <w:szCs w:val="24"/>
          <w:rtl/>
          <w:lang w:bidi="fa-IR"/>
        </w:rPr>
        <w:t>ة</w:t>
      </w:r>
      <w:r w:rsidRPr="00294E3F">
        <w:rPr>
          <w:rFonts w:hint="cs"/>
          <w:sz w:val="24"/>
          <w:szCs w:val="24"/>
          <w:rtl/>
          <w:lang w:bidi="fa-IR"/>
        </w:rPr>
        <w:t xml:space="preserve"> المعارف فارسی، ج 1 ص 404) به اعتراف اروپائیان کشور مسلمان تونس پیش از همه دولت‌ها دستور آزادی بردگان را صادر کرد و در این کار، از موافقت علمای دین نیز برخوردار بود. خاورشناس اروپایی برونشویگ می‌نویسد: «برای تونس این افتخار حاصل است که فرمان عام آزادی را پیش از همه دولت‌ها به سود بردگان سیاهپوست (و مسلمان، البته در آن زمان دیگر عملاً برده سفید پوست در قلمرو نایب السلطنه در تونس وجود نداشت) منتشر ساخت. بیک احمد با فرمان 12 شعبان 1280 (23 ژانویه 1846)... دستور داد که به هر برده متقاضی، خط آزادی داده شود... دو تن از بلندترین مقامات از رؤسای محلی مذاهب حنفی و مالکی، آن (آزادی عمومی) را تصدیق و تأیید کردند».</w:t>
      </w:r>
      <w:r>
        <w:rPr>
          <w:rFonts w:cs="B Badr" w:hint="cs"/>
          <w:sz w:val="24"/>
          <w:szCs w:val="24"/>
          <w:rtl/>
          <w:lang w:bidi="fa-IR"/>
        </w:rPr>
        <w:t xml:space="preserve"> </w:t>
      </w:r>
    </w:p>
    <w:p w:rsidR="00A22A97" w:rsidRPr="00B860B7" w:rsidRDefault="00A22A97" w:rsidP="00294E3F">
      <w:pPr>
        <w:pStyle w:val="FootnoteText"/>
        <w:ind w:left="272" w:hanging="272"/>
        <w:jc w:val="both"/>
        <w:rPr>
          <w:rFonts w:cs="B Badr"/>
          <w:sz w:val="24"/>
          <w:szCs w:val="24"/>
          <w:lang w:bidi="fa-IR"/>
        </w:rPr>
      </w:pPr>
      <w:r>
        <w:rPr>
          <w:rFonts w:cs="B Badr" w:hint="cs"/>
          <w:sz w:val="24"/>
          <w:szCs w:val="24"/>
          <w:rtl/>
          <w:lang w:bidi="fa-IR"/>
        </w:rPr>
        <w:t>(</w:t>
      </w:r>
      <w:r w:rsidRPr="006E477C">
        <w:rPr>
          <w:rFonts w:ascii="Times New Roman" w:hAnsi="Times New Roman" w:cs="B Badr"/>
          <w:sz w:val="20"/>
          <w:szCs w:val="20"/>
          <w:lang w:bidi="fa-IR"/>
        </w:rPr>
        <w:t>THE ENCYLOPAEDIA OF ISLAM</w:t>
      </w:r>
      <w:r>
        <w:rPr>
          <w:rFonts w:ascii="Times New Roman" w:hAnsi="Times New Roman" w:cs="B Badr" w:hint="cs"/>
          <w:sz w:val="24"/>
          <w:szCs w:val="24"/>
          <w:rtl/>
          <w:lang w:bidi="fa-IR"/>
        </w:rPr>
        <w:t xml:space="preserve">، </w:t>
      </w:r>
      <w:r w:rsidRPr="00294E3F">
        <w:rPr>
          <w:rFonts w:ascii="Times New Roman" w:hAnsi="Times New Roman" w:hint="cs"/>
          <w:sz w:val="24"/>
          <w:szCs w:val="24"/>
          <w:rtl/>
          <w:lang w:bidi="fa-IR"/>
        </w:rPr>
        <w:t>ج 1 چاپ لیدن، ذیل واژه عبد =</w:t>
      </w:r>
      <w:r>
        <w:rPr>
          <w:rFonts w:ascii="Times New Roman" w:hAnsi="Times New Roman" w:cs="B Badr" w:hint="cs"/>
          <w:sz w:val="24"/>
          <w:szCs w:val="24"/>
          <w:rtl/>
          <w:lang w:bidi="fa-IR"/>
        </w:rPr>
        <w:t xml:space="preserve"> </w:t>
      </w:r>
      <w:r w:rsidRPr="00966578">
        <w:rPr>
          <w:rFonts w:ascii="Times New Roman" w:hAnsi="Times New Roman" w:cs="B Badr"/>
          <w:sz w:val="20"/>
          <w:szCs w:val="20"/>
          <w:lang w:bidi="fa-IR"/>
        </w:rPr>
        <w:t>ABD</w:t>
      </w:r>
      <w:r>
        <w:rPr>
          <w:rFonts w:ascii="Times New Roman" w:hAnsi="Times New Roman" w:cs="B Badr" w:hint="cs"/>
          <w:sz w:val="24"/>
          <w:szCs w:val="24"/>
          <w:rtl/>
          <w:lang w:bidi="fa-IR"/>
        </w:rPr>
        <w:t xml:space="preserve"> </w:t>
      </w:r>
      <w:r w:rsidRPr="00294E3F">
        <w:rPr>
          <w:rFonts w:ascii="Times New Roman" w:hAnsi="Times New Roman" w:hint="cs"/>
          <w:sz w:val="24"/>
          <w:szCs w:val="24"/>
          <w:rtl/>
          <w:lang w:bidi="fa-IR"/>
        </w:rPr>
        <w:t xml:space="preserve">مقاله برونشویگ، ترجمه آقای احمد سمیعی، ص 53 و 54). </w:t>
      </w:r>
    </w:p>
  </w:footnote>
  <w:footnote w:id="3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المفصّل فی تاریخ العرب قبل الإسلام، اثر دکتر جواد علی، ج 4، ص 567، چاپ لبنان. </w:t>
      </w:r>
    </w:p>
  </w:footnote>
  <w:footnote w:id="35">
    <w:p w:rsidR="00A22A97" w:rsidRPr="00294E3F" w:rsidRDefault="00A22A97" w:rsidP="00294E3F">
      <w:pPr>
        <w:pStyle w:val="FootnoteText"/>
        <w:ind w:left="272" w:hanging="272"/>
        <w:jc w:val="both"/>
        <w:rPr>
          <w:sz w:val="24"/>
          <w:szCs w:val="24"/>
          <w:rtl/>
          <w:lang w:bidi="fa-IR"/>
        </w:rPr>
      </w:pPr>
      <w:r w:rsidRPr="00294E3F">
        <w:rPr>
          <w:rStyle w:val="FootnoteReference"/>
          <w:rFonts w:cs="B Lotus"/>
          <w:vertAlign w:val="baseline"/>
        </w:rPr>
        <w:footnoteRef/>
      </w:r>
      <w:r w:rsidRPr="00294E3F">
        <w:rPr>
          <w:rFonts w:hint="cs"/>
          <w:sz w:val="24"/>
          <w:szCs w:val="24"/>
          <w:rtl/>
          <w:lang w:bidi="fa-IR"/>
        </w:rPr>
        <w:t xml:space="preserve">- تاریخ التمدن الإسلامي، اثر جرجی زیدان، الجزء الرّابع، ص 27، چاپ قاهره. </w:t>
      </w:r>
    </w:p>
  </w:footnote>
  <w:footnote w:id="3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Fonts w:ascii="mylotus" w:hAnsi="mylotus" w:cs="mylotus"/>
          <w:sz w:val="24"/>
          <w:szCs w:val="24"/>
          <w:rtl/>
          <w:lang w:bidi="fa-IR"/>
        </w:rPr>
        <w:t>«فإذا اشتری أحدهم عبداً وضع فی عنقه حبلاً وقاده إلی منزله کما تقاد الدّابة»</w:t>
      </w:r>
      <w:r w:rsidRPr="00294E3F">
        <w:rPr>
          <w:rFonts w:hint="cs"/>
          <w:sz w:val="24"/>
          <w:szCs w:val="24"/>
          <w:rtl/>
          <w:lang w:bidi="fa-IR"/>
        </w:rPr>
        <w:t xml:space="preserve">. (تاریخ التمدّن الإسلامي، ج 4، ص 27). </w:t>
      </w:r>
    </w:p>
  </w:footnote>
  <w:footnote w:id="3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«قوم کانوا مدینون فلم یتمکّنوا من سداد دیونهم فبیعوا رقیقاً»</w:t>
      </w:r>
      <w:r w:rsidRPr="00294E3F">
        <w:rPr>
          <w:rFonts w:hint="cs"/>
          <w:sz w:val="24"/>
          <w:szCs w:val="24"/>
          <w:rtl/>
          <w:lang w:bidi="fa-IR"/>
        </w:rPr>
        <w:t xml:space="preserve">. (المفصّل، ج 4، ص 567). </w:t>
      </w:r>
    </w:p>
  </w:footnote>
  <w:footnote w:id="38">
    <w:p w:rsidR="00A22A97" w:rsidRPr="00294E3F" w:rsidRDefault="00A22A97" w:rsidP="00294E3F">
      <w:pPr>
        <w:pStyle w:val="FootnoteText"/>
        <w:ind w:left="272" w:hanging="272"/>
        <w:jc w:val="both"/>
        <w:rPr>
          <w:rFonts w:ascii="Times New Roman" w:hAnsi="Times New Roman"/>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کالّذی روی من تقامر أبی لهب والعاص بن هشام، علی أن من قمر صار عبداً لصاحبه، فقمره أبولهب فاسترقه واسترعاه إبله</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(المفصّل، ج 4 ص 567). </w:t>
      </w:r>
    </w:p>
  </w:footnote>
  <w:footnote w:id="3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 xml:space="preserve">کانوا فی الجاهلیّة یُکرهون </w:t>
      </w:r>
      <w:r w:rsidRPr="00294E3F">
        <w:rPr>
          <w:rStyle w:val="Char0"/>
          <w:rFonts w:hint="cs"/>
          <w:sz w:val="24"/>
          <w:szCs w:val="24"/>
          <w:rtl/>
        </w:rPr>
        <w:t>إ</w:t>
      </w:r>
      <w:r w:rsidRPr="00294E3F">
        <w:rPr>
          <w:rStyle w:val="Char0"/>
          <w:sz w:val="24"/>
          <w:szCs w:val="24"/>
          <w:rtl/>
        </w:rPr>
        <w:t>ما</w:t>
      </w:r>
      <w:r w:rsidRPr="00294E3F">
        <w:rPr>
          <w:rStyle w:val="Char0"/>
          <w:rFonts w:hint="cs"/>
          <w:sz w:val="24"/>
          <w:szCs w:val="24"/>
          <w:rtl/>
        </w:rPr>
        <w:t>ءهم</w:t>
      </w:r>
      <w:r w:rsidRPr="00294E3F">
        <w:rPr>
          <w:rStyle w:val="Char0"/>
          <w:sz w:val="24"/>
          <w:szCs w:val="24"/>
          <w:rtl/>
        </w:rPr>
        <w:t xml:space="preserve"> علی الزّنا یأخذون اُجورهنّ</w:t>
      </w:r>
      <w:r w:rsidRPr="00294E3F">
        <w:rPr>
          <w:rStyle w:val="Char0"/>
          <w:rFonts w:hint="cs"/>
          <w:sz w:val="24"/>
          <w:szCs w:val="24"/>
          <w:rtl/>
        </w:rPr>
        <w:t>»</w:t>
      </w:r>
      <w:r w:rsidRPr="00294E3F">
        <w:rPr>
          <w:rFonts w:hint="cs"/>
          <w:sz w:val="24"/>
          <w:szCs w:val="24"/>
          <w:rtl/>
          <w:lang w:bidi="fa-IR"/>
        </w:rPr>
        <w:t xml:space="preserve"> (تفسیر طبری، ج 9، ص 104، چاپ لبنان). </w:t>
      </w:r>
    </w:p>
  </w:footnote>
  <w:footnote w:id="4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sz w:val="24"/>
          <w:szCs w:val="24"/>
          <w:rtl/>
        </w:rPr>
        <w:t xml:space="preserve">«کانت العرب تتروج الأماء، </w:t>
      </w:r>
      <w:r w:rsidRPr="00294E3F">
        <w:rPr>
          <w:rStyle w:val="Char0"/>
          <w:rFonts w:hint="cs"/>
          <w:sz w:val="24"/>
          <w:szCs w:val="24"/>
          <w:rtl/>
        </w:rPr>
        <w:t>فإ</w:t>
      </w:r>
      <w:r w:rsidRPr="00294E3F">
        <w:rPr>
          <w:rStyle w:val="Char0"/>
          <w:sz w:val="24"/>
          <w:szCs w:val="24"/>
          <w:rtl/>
        </w:rPr>
        <w:t>ذا ولد</w:t>
      </w:r>
      <w:r w:rsidRPr="00294E3F">
        <w:rPr>
          <w:rStyle w:val="Char0"/>
          <w:rFonts w:hint="cs"/>
          <w:sz w:val="24"/>
          <w:szCs w:val="24"/>
          <w:rtl/>
        </w:rPr>
        <w:t xml:space="preserve"> </w:t>
      </w:r>
      <w:r w:rsidRPr="00294E3F">
        <w:rPr>
          <w:rStyle w:val="Char0"/>
          <w:sz w:val="24"/>
          <w:szCs w:val="24"/>
          <w:rtl/>
        </w:rPr>
        <w:t xml:space="preserve">لهم منهنّ أولاد استعبدوهم </w:t>
      </w:r>
      <w:r w:rsidRPr="00294E3F">
        <w:rPr>
          <w:rStyle w:val="Char0"/>
          <w:rFonts w:hint="cs"/>
          <w:sz w:val="24"/>
          <w:szCs w:val="24"/>
          <w:rtl/>
        </w:rPr>
        <w:t>فإ</w:t>
      </w:r>
      <w:r w:rsidRPr="00294E3F">
        <w:rPr>
          <w:rStyle w:val="Char0"/>
          <w:sz w:val="24"/>
          <w:szCs w:val="24"/>
          <w:rtl/>
        </w:rPr>
        <w:t>ذا انجب أحدهم ألحقوه بأنسابهم واعترافوا به وإلاّ بقی عبداً</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(تاریخ التّمدن الإسلامي، ج 4، ص 27 و 28). </w:t>
      </w:r>
    </w:p>
  </w:footnote>
  <w:footnote w:id="4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تاریخ التّمدن الإسلامي، ج 4، ص 28. </w:t>
      </w:r>
    </w:p>
  </w:footnote>
  <w:footnote w:id="4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السّیر</w:t>
      </w:r>
      <w:r w:rsidRPr="00294E3F">
        <w:rPr>
          <w:rFonts w:ascii="mylotus" w:hAnsi="mylotus" w:cs="mylotus"/>
          <w:sz w:val="24"/>
          <w:szCs w:val="24"/>
          <w:rtl/>
          <w:lang w:bidi="fa-IR"/>
        </w:rPr>
        <w:t>ة</w:t>
      </w:r>
      <w:r w:rsidRPr="00294E3F">
        <w:rPr>
          <w:rFonts w:hint="cs"/>
          <w:sz w:val="24"/>
          <w:szCs w:val="24"/>
          <w:rtl/>
          <w:lang w:bidi="fa-IR"/>
        </w:rPr>
        <w:t xml:space="preserve">، اثر ابن هشام، ج 1، ص 264 و 265، چاپ بیروت. </w:t>
      </w:r>
    </w:p>
  </w:footnote>
  <w:footnote w:id="4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مؤته، سرزمینی در جنوب شرقی بحر‌‌المیّت است که مسلمانان در آنجا با سپاهیان روم شرقی، نبرد کردند. </w:t>
      </w:r>
    </w:p>
  </w:footnote>
  <w:footnote w:id="4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بنابر روایتی که سیوطی در «الإتقان فی علوم القرآن» آورده، سورة البلد (از میان صد و چهارده سوره قرآن) سی و پنجمین سوره‌ای شمرده می‌شود که بر پیامبر </w:t>
      </w:r>
      <w:r w:rsidRPr="00294E3F">
        <w:rPr>
          <w:rFonts w:hint="cs"/>
          <w:sz w:val="24"/>
          <w:szCs w:val="24"/>
          <w:lang w:bidi="fa-IR"/>
        </w:rPr>
        <w:sym w:font="AGA Arabesque" w:char="F072"/>
      </w:r>
      <w:r w:rsidRPr="00294E3F">
        <w:rPr>
          <w:rFonts w:hint="cs"/>
          <w:sz w:val="24"/>
          <w:szCs w:val="24"/>
          <w:rtl/>
          <w:lang w:bidi="fa-IR"/>
        </w:rPr>
        <w:t xml:space="preserve"> نازل شده است. (الإتقان، ج 1، ص 97، چاپ لبنان). </w:t>
      </w:r>
    </w:p>
  </w:footnote>
  <w:footnote w:id="4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به سیره ابن اسحق، تحقیق محمّد حمید الله، چاپ ترکیه، ص 171 و سیره ابن هشام (السیر</w:t>
      </w:r>
      <w:r w:rsidRPr="00294E3F">
        <w:rPr>
          <w:rFonts w:ascii="mylotus" w:hAnsi="mylotus" w:cs="mylotus"/>
          <w:sz w:val="24"/>
          <w:szCs w:val="24"/>
          <w:rtl/>
          <w:lang w:bidi="fa-IR"/>
        </w:rPr>
        <w:t>ة</w:t>
      </w:r>
      <w:r w:rsidRPr="00294E3F">
        <w:rPr>
          <w:rFonts w:hint="cs"/>
          <w:sz w:val="24"/>
          <w:szCs w:val="24"/>
          <w:rtl/>
          <w:lang w:bidi="fa-IR"/>
        </w:rPr>
        <w:t xml:space="preserve"> النبو</w:t>
      </w:r>
      <w:r>
        <w:rPr>
          <w:rFonts w:ascii="mylotus" w:hAnsi="mylotus" w:cs="mylotus" w:hint="cs"/>
          <w:sz w:val="24"/>
          <w:szCs w:val="24"/>
          <w:rtl/>
          <w:lang w:bidi="fa-IR"/>
        </w:rPr>
        <w:t>ی</w:t>
      </w:r>
      <w:r w:rsidRPr="00294E3F">
        <w:rPr>
          <w:rFonts w:ascii="mylotus" w:hAnsi="mylotus" w:cs="mylotus"/>
          <w:sz w:val="24"/>
          <w:szCs w:val="24"/>
          <w:rtl/>
          <w:lang w:bidi="fa-IR"/>
        </w:rPr>
        <w:t>ة</w:t>
      </w:r>
      <w:r w:rsidRPr="00294E3F">
        <w:rPr>
          <w:rFonts w:hint="cs"/>
          <w:sz w:val="24"/>
          <w:szCs w:val="24"/>
          <w:rtl/>
          <w:lang w:bidi="fa-IR"/>
        </w:rPr>
        <w:t>)، ج 1، ص 340 نگاه کنید. عبارت ابن اسحاق چنین است: «أنّ أبابکر أعتق ممّن کان یعذّب فی الله عزّوجلّ سبعة. أعتق بلالاً وعامر بن فهیر</w:t>
      </w:r>
      <w:r w:rsidRPr="00294E3F">
        <w:rPr>
          <w:rFonts w:ascii="mylotus" w:hAnsi="mylotus" w:cs="mylotus"/>
          <w:sz w:val="24"/>
          <w:szCs w:val="24"/>
          <w:rtl/>
          <w:lang w:bidi="fa-IR"/>
        </w:rPr>
        <w:t>ة</w:t>
      </w:r>
      <w:r w:rsidRPr="00294E3F">
        <w:rPr>
          <w:rFonts w:hint="cs"/>
          <w:sz w:val="24"/>
          <w:szCs w:val="24"/>
          <w:rtl/>
          <w:lang w:bidi="fa-IR"/>
        </w:rPr>
        <w:t xml:space="preserve"> والزّنیر</w:t>
      </w:r>
      <w:r w:rsidRPr="00294E3F">
        <w:rPr>
          <w:rFonts w:ascii="mylotus" w:hAnsi="mylotus" w:cs="mylotus"/>
          <w:sz w:val="24"/>
          <w:szCs w:val="24"/>
          <w:rtl/>
          <w:lang w:bidi="fa-IR"/>
        </w:rPr>
        <w:t>ة</w:t>
      </w:r>
      <w:r w:rsidRPr="00294E3F">
        <w:rPr>
          <w:rFonts w:hint="cs"/>
          <w:sz w:val="24"/>
          <w:szCs w:val="24"/>
          <w:rtl/>
          <w:lang w:bidi="fa-IR"/>
        </w:rPr>
        <w:t xml:space="preserve"> وجار</w:t>
      </w:r>
      <w:r>
        <w:rPr>
          <w:rFonts w:ascii="mylotus" w:hAnsi="mylotus" w:cs="mylotus" w:hint="cs"/>
          <w:sz w:val="24"/>
          <w:szCs w:val="24"/>
          <w:rtl/>
          <w:lang w:bidi="fa-IR"/>
        </w:rPr>
        <w:t>ی</w:t>
      </w:r>
      <w:r w:rsidRPr="00294E3F">
        <w:rPr>
          <w:rFonts w:ascii="mylotus" w:hAnsi="mylotus" w:cs="mylotus"/>
          <w:sz w:val="24"/>
          <w:szCs w:val="24"/>
          <w:rtl/>
          <w:lang w:bidi="fa-IR"/>
        </w:rPr>
        <w:t>ة</w:t>
      </w:r>
      <w:r w:rsidRPr="00294E3F">
        <w:rPr>
          <w:rFonts w:hint="cs"/>
          <w:sz w:val="24"/>
          <w:szCs w:val="24"/>
          <w:rtl/>
          <w:lang w:bidi="fa-IR"/>
        </w:rPr>
        <w:t xml:space="preserve"> بنی عمرو بن مؤمّل و الذّهد</w:t>
      </w:r>
      <w:r>
        <w:rPr>
          <w:rFonts w:ascii="mylotus" w:hAnsi="mylotus" w:cs="mylotus" w:hint="cs"/>
          <w:sz w:val="24"/>
          <w:szCs w:val="24"/>
          <w:rtl/>
          <w:lang w:bidi="fa-IR"/>
        </w:rPr>
        <w:t>ی</w:t>
      </w:r>
      <w:r w:rsidRPr="00294E3F">
        <w:rPr>
          <w:rFonts w:ascii="mylotus" w:hAnsi="mylotus" w:cs="mylotus"/>
          <w:sz w:val="24"/>
          <w:szCs w:val="24"/>
          <w:rtl/>
          <w:lang w:bidi="fa-IR"/>
        </w:rPr>
        <w:t>ة</w:t>
      </w:r>
      <w:r w:rsidRPr="00294E3F">
        <w:rPr>
          <w:rFonts w:hint="cs"/>
          <w:sz w:val="24"/>
          <w:szCs w:val="24"/>
          <w:rtl/>
          <w:lang w:bidi="fa-IR"/>
        </w:rPr>
        <w:t xml:space="preserve"> (النّهد</w:t>
      </w:r>
      <w:r>
        <w:rPr>
          <w:rFonts w:ascii="mylotus" w:hAnsi="mylotus" w:cs="mylotus" w:hint="cs"/>
          <w:sz w:val="24"/>
          <w:szCs w:val="24"/>
          <w:rtl/>
          <w:lang w:bidi="fa-IR"/>
        </w:rPr>
        <w:t>ی</w:t>
      </w:r>
      <w:r w:rsidRPr="00294E3F">
        <w:rPr>
          <w:rFonts w:ascii="mylotus" w:hAnsi="mylotus" w:cs="mylotus"/>
          <w:sz w:val="24"/>
          <w:szCs w:val="24"/>
          <w:rtl/>
          <w:lang w:bidi="fa-IR"/>
        </w:rPr>
        <w:t>ة</w:t>
      </w:r>
      <w:r w:rsidRPr="00294E3F">
        <w:rPr>
          <w:rFonts w:hint="cs"/>
          <w:sz w:val="24"/>
          <w:szCs w:val="24"/>
          <w:rtl/>
          <w:lang w:bidi="fa-IR"/>
        </w:rPr>
        <w:t xml:space="preserve">) وابنتها وأمّ عبیس». </w:t>
      </w:r>
    </w:p>
  </w:footnote>
  <w:footnote w:id="4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«کسی که مؤمنی را عمداً بکشد به اولیاء وی سپرده می‌شود، اگر</w:t>
      </w:r>
      <w:r>
        <w:rPr>
          <w:rFonts w:hint="cs"/>
          <w:sz w:val="24"/>
          <w:szCs w:val="24"/>
          <w:rtl/>
          <w:lang w:bidi="fa-IR"/>
        </w:rPr>
        <w:t xml:space="preserve"> آن‌ها </w:t>
      </w:r>
      <w:r w:rsidRPr="00294E3F">
        <w:rPr>
          <w:rFonts w:hint="cs"/>
          <w:sz w:val="24"/>
          <w:szCs w:val="24"/>
          <w:rtl/>
          <w:lang w:bidi="fa-IR"/>
        </w:rPr>
        <w:t xml:space="preserve">خواستند او را می‌کشند و اگر خواستند از وی دیه می‌گیرند...» به: التاج الجامع للأصول فی أحادیث الرسول، تألیف منصور علی ناصف، ج 3، ص 9، چاپ لبنان بنگرید. و به آیه قصاص (آیه 178 از سوره بقره) در قرآن مجید نیز نگاه کنید. </w:t>
      </w:r>
    </w:p>
  </w:footnote>
  <w:footnote w:id="47">
    <w:p w:rsidR="00A22A97" w:rsidRPr="00294E3F" w:rsidRDefault="00A22A97" w:rsidP="00294E3F">
      <w:pPr>
        <w:pStyle w:val="FootnoteText"/>
        <w:ind w:left="272" w:hanging="272"/>
        <w:jc w:val="both"/>
        <w:rPr>
          <w:sz w:val="24"/>
          <w:szCs w:val="24"/>
          <w:rtl/>
          <w:lang w:bidi="fa-IR"/>
        </w:rPr>
      </w:pPr>
      <w:r w:rsidRPr="00294E3F">
        <w:rPr>
          <w:rStyle w:val="FootnoteReference"/>
          <w:rFonts w:cs="B Lotus"/>
          <w:vertAlign w:val="baseline"/>
        </w:rPr>
        <w:footnoteRef/>
      </w:r>
      <w:r w:rsidRPr="00294E3F">
        <w:rPr>
          <w:rFonts w:hint="cs"/>
          <w:sz w:val="24"/>
          <w:szCs w:val="24"/>
          <w:rtl/>
          <w:lang w:bidi="fa-IR"/>
        </w:rPr>
        <w:t xml:space="preserve">- به صحیح بخاری، کتاب البیوع، حدیث شماره 106 و نیز: التاج الجامع للاصول، ج 2 و ص 201 نگاه کنید. </w:t>
      </w:r>
    </w:p>
  </w:footnote>
  <w:footnote w:id="4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به سیره ابن هشام، ج 1، ص 344 تا 345 و ج 2، ص 112 تا 118 و نیز به تاریخ الأمم و الملوک، ج 2، ص 330 و 331 بنگرید. </w:t>
      </w:r>
    </w:p>
  </w:footnote>
  <w:footnote w:id="4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وقعة صفّین، اثر نصربن مزاحم منقری، ص 469، چاپ مصر. </w:t>
      </w:r>
    </w:p>
  </w:footnote>
  <w:footnote w:id="50">
    <w:p w:rsidR="00A22A97" w:rsidRPr="00294E3F" w:rsidRDefault="00A22A97" w:rsidP="00294E3F">
      <w:pPr>
        <w:pStyle w:val="FootnoteText"/>
        <w:ind w:left="272" w:hanging="272"/>
        <w:jc w:val="both"/>
        <w:rPr>
          <w:sz w:val="24"/>
          <w:szCs w:val="24"/>
          <w:lang w:bidi="fa-IR"/>
        </w:rPr>
      </w:pPr>
      <w:r w:rsidRPr="00294E3F">
        <w:rPr>
          <w:rStyle w:val="FootnoteReference"/>
          <w:rFonts w:cs="B Lotus"/>
          <w:b/>
          <w:bCs/>
          <w:vertAlign w:val="baseline"/>
        </w:rPr>
        <w:footnoteRef/>
      </w:r>
      <w:r w:rsidRPr="00294E3F">
        <w:rPr>
          <w:rFonts w:hint="cs"/>
          <w:b/>
          <w:bCs/>
          <w:sz w:val="24"/>
          <w:szCs w:val="24"/>
          <w:rtl/>
          <w:lang w:bidi="fa-IR"/>
        </w:rPr>
        <w:t xml:space="preserve">- </w:t>
      </w:r>
      <w:r w:rsidRPr="00294E3F">
        <w:rPr>
          <w:rStyle w:val="Char0"/>
          <w:rFonts w:hint="cs"/>
          <w:sz w:val="24"/>
          <w:szCs w:val="24"/>
          <w:rtl/>
        </w:rPr>
        <w:t>«</w:t>
      </w:r>
      <w:r w:rsidRPr="00294E3F">
        <w:rPr>
          <w:rStyle w:val="Char0"/>
          <w:sz w:val="24"/>
          <w:szCs w:val="24"/>
          <w:rtl/>
        </w:rPr>
        <w:t xml:space="preserve">وقد سأل بعض أصحاب </w:t>
      </w:r>
      <w:r w:rsidRPr="00294E3F">
        <w:rPr>
          <w:rStyle w:val="Char0"/>
          <w:rFonts w:hint="cs"/>
          <w:sz w:val="24"/>
          <w:szCs w:val="24"/>
          <w:rtl/>
        </w:rPr>
        <w:t>علي</w:t>
      </w:r>
      <w:r w:rsidRPr="00294E3F">
        <w:rPr>
          <w:rStyle w:val="Char0"/>
          <w:sz w:val="24"/>
          <w:szCs w:val="24"/>
          <w:rtl/>
        </w:rPr>
        <w:t xml:space="preserve"> علیّا</w:t>
      </w:r>
      <w:r w:rsidRPr="00294E3F">
        <w:rPr>
          <w:rStyle w:val="Char0"/>
          <w:rFonts w:hint="cs"/>
          <w:sz w:val="24"/>
          <w:szCs w:val="24"/>
          <w:rtl/>
        </w:rPr>
        <w:t>ً</w:t>
      </w:r>
      <w:r w:rsidRPr="00294E3F">
        <w:rPr>
          <w:rStyle w:val="Char0"/>
          <w:sz w:val="24"/>
          <w:szCs w:val="24"/>
          <w:rtl/>
        </w:rPr>
        <w:t xml:space="preserve"> أن یقسم فیهم أموال أصحاب طلحة والزّبیر، فأبی، علیهم</w:t>
      </w:r>
      <w:r w:rsidRPr="00294E3F">
        <w:rPr>
          <w:rStyle w:val="Char0"/>
          <w:rFonts w:hint="cs"/>
          <w:sz w:val="24"/>
          <w:szCs w:val="24"/>
          <w:rtl/>
        </w:rPr>
        <w:t>».</w:t>
      </w:r>
      <w:r w:rsidRPr="00294E3F">
        <w:rPr>
          <w:rFonts w:hint="cs"/>
          <w:sz w:val="24"/>
          <w:szCs w:val="24"/>
          <w:rtl/>
          <w:lang w:bidi="fa-IR"/>
        </w:rPr>
        <w:t xml:space="preserve"> (البدا</w:t>
      </w:r>
      <w:r>
        <w:rPr>
          <w:rFonts w:ascii="mylotus" w:hAnsi="mylotus" w:cs="mylotus" w:hint="cs"/>
          <w:sz w:val="24"/>
          <w:szCs w:val="24"/>
          <w:rtl/>
          <w:lang w:bidi="fa-IR"/>
        </w:rPr>
        <w:t>ی</w:t>
      </w:r>
      <w:r w:rsidRPr="00294E3F">
        <w:rPr>
          <w:rFonts w:ascii="mylotus" w:hAnsi="mylotus" w:cs="mylotus"/>
          <w:sz w:val="24"/>
          <w:szCs w:val="24"/>
          <w:rtl/>
          <w:lang w:bidi="fa-IR"/>
        </w:rPr>
        <w:t>ة</w:t>
      </w:r>
      <w:r w:rsidRPr="00294E3F">
        <w:rPr>
          <w:rFonts w:hint="cs"/>
          <w:sz w:val="24"/>
          <w:szCs w:val="24"/>
          <w:rtl/>
          <w:lang w:bidi="fa-IR"/>
        </w:rPr>
        <w:t xml:space="preserve"> و النّها</w:t>
      </w:r>
      <w:r>
        <w:rPr>
          <w:rFonts w:ascii="mylotus" w:hAnsi="mylotus" w:cs="mylotus" w:hint="cs"/>
          <w:sz w:val="24"/>
          <w:szCs w:val="24"/>
          <w:rtl/>
          <w:lang w:bidi="fa-IR"/>
        </w:rPr>
        <w:t>ی</w:t>
      </w:r>
      <w:r w:rsidRPr="00294E3F">
        <w:rPr>
          <w:rFonts w:ascii="mylotus" w:hAnsi="mylotus" w:cs="mylotus"/>
          <w:sz w:val="24"/>
          <w:szCs w:val="24"/>
          <w:rtl/>
          <w:lang w:bidi="fa-IR"/>
        </w:rPr>
        <w:t>ة</w:t>
      </w:r>
      <w:r w:rsidRPr="00294E3F">
        <w:rPr>
          <w:rFonts w:hint="cs"/>
          <w:sz w:val="24"/>
          <w:szCs w:val="24"/>
          <w:rtl/>
          <w:lang w:bidi="fa-IR"/>
        </w:rPr>
        <w:t xml:space="preserve">، ج 4، ص 267، چاپ لبنان). </w:t>
      </w:r>
    </w:p>
  </w:footnote>
  <w:footnote w:id="5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«و جمع ما کان فی العسکر من شیء ثم بعث به الی مسجد البصرة ان من عرف شئیاً فلیأخذه الا سلاحاً کان فی الخزائن علیه سمة السلطان»</w:t>
      </w:r>
      <w:r w:rsidRPr="00294E3F">
        <w:rPr>
          <w:rFonts w:hint="cs"/>
          <w:b/>
          <w:bCs/>
          <w:sz w:val="24"/>
          <w:szCs w:val="24"/>
          <w:rtl/>
          <w:lang w:bidi="fa-IR"/>
        </w:rPr>
        <w:t xml:space="preserve"> </w:t>
      </w:r>
      <w:r w:rsidRPr="00294E3F">
        <w:rPr>
          <w:rFonts w:hint="cs"/>
          <w:sz w:val="24"/>
          <w:szCs w:val="24"/>
          <w:rtl/>
          <w:lang w:bidi="fa-IR"/>
        </w:rPr>
        <w:t xml:space="preserve">(تاریخ الأمم و الملوک، ج 4، ص 538، چاپ لبنان). </w:t>
      </w:r>
    </w:p>
  </w:footnote>
  <w:footnote w:id="52">
    <w:p w:rsidR="00A22A97" w:rsidRPr="00294E3F" w:rsidRDefault="00A22A97" w:rsidP="00294E3F">
      <w:pPr>
        <w:pStyle w:val="FootnoteText"/>
        <w:ind w:left="272" w:hanging="272"/>
        <w:jc w:val="both"/>
        <w:rPr>
          <w:rFonts w:ascii="Times New Roman" w:hAnsi="Times New Roman"/>
          <w:sz w:val="24"/>
          <w:szCs w:val="24"/>
          <w:lang w:bidi="fa-IR"/>
        </w:rPr>
      </w:pPr>
      <w:r w:rsidRPr="00294E3F">
        <w:rPr>
          <w:rStyle w:val="FootnoteReference"/>
          <w:rFonts w:cs="B Lotus"/>
          <w:vertAlign w:val="baseline"/>
        </w:rPr>
        <w:footnoteRef/>
      </w:r>
      <w:r w:rsidRPr="00294E3F">
        <w:rPr>
          <w:rFonts w:hint="cs"/>
          <w:sz w:val="24"/>
          <w:szCs w:val="24"/>
          <w:rtl/>
          <w:lang w:bidi="fa-IR"/>
        </w:rPr>
        <w:t>- بسیاری از فقهای اسلامی، حقّ استرقاق اسیر را برای امام مسلمانان در ردیف حقّ آزادسازی یا تاوان‌گیری به شمار آورده‌اند، به عنوان نمونه ابن قدامه حنبلی در کتاب المغنی می‌</w:t>
      </w:r>
      <w:r w:rsidRPr="00294E3F">
        <w:rPr>
          <w:rFonts w:hint="eastAsia"/>
          <w:sz w:val="24"/>
          <w:szCs w:val="24"/>
          <w:rtl/>
          <w:lang w:bidi="fa-IR"/>
        </w:rPr>
        <w:t xml:space="preserve">‌نویسد: </w:t>
      </w:r>
      <w:r w:rsidRPr="00294E3F">
        <w:rPr>
          <w:rStyle w:val="Char0"/>
          <w:rFonts w:hint="eastAsia"/>
          <w:sz w:val="24"/>
          <w:szCs w:val="24"/>
          <w:rtl/>
        </w:rPr>
        <w:t>«</w:t>
      </w:r>
      <w:r w:rsidRPr="00294E3F">
        <w:rPr>
          <w:rStyle w:val="Char0"/>
          <w:sz w:val="24"/>
          <w:szCs w:val="24"/>
          <w:rtl/>
        </w:rPr>
        <w:t>وإذا سبی ال</w:t>
      </w:r>
      <w:r w:rsidRPr="00294E3F">
        <w:rPr>
          <w:rStyle w:val="Char0"/>
          <w:rFonts w:hint="cs"/>
          <w:sz w:val="24"/>
          <w:szCs w:val="24"/>
          <w:rtl/>
        </w:rPr>
        <w:t>إ</w:t>
      </w:r>
      <w:r w:rsidRPr="00294E3F">
        <w:rPr>
          <w:rStyle w:val="Char0"/>
          <w:sz w:val="24"/>
          <w:szCs w:val="24"/>
          <w:rtl/>
        </w:rPr>
        <w:t>مام فهو مخیر إن رأی منّ علیهم وأطلقهم بلا</w:t>
      </w:r>
      <w:r w:rsidRPr="00294E3F">
        <w:rPr>
          <w:rStyle w:val="Char0"/>
          <w:rFonts w:hint="cs"/>
          <w:sz w:val="24"/>
          <w:szCs w:val="24"/>
          <w:rtl/>
        </w:rPr>
        <w:t xml:space="preserve"> </w:t>
      </w:r>
      <w:r w:rsidRPr="00294E3F">
        <w:rPr>
          <w:rStyle w:val="Char0"/>
          <w:sz w:val="24"/>
          <w:szCs w:val="24"/>
          <w:rtl/>
        </w:rPr>
        <w:t>عوض وإن رأی أطلقهم علی مال یأخذه منهم، وإن رأی فادی بهم، و</w:t>
      </w:r>
      <w:r w:rsidRPr="00294E3F">
        <w:rPr>
          <w:rStyle w:val="Char0"/>
          <w:rFonts w:hint="cs"/>
          <w:sz w:val="24"/>
          <w:szCs w:val="24"/>
          <w:rtl/>
        </w:rPr>
        <w:t>إ</w:t>
      </w:r>
      <w:r w:rsidRPr="00294E3F">
        <w:rPr>
          <w:rStyle w:val="Char0"/>
          <w:sz w:val="24"/>
          <w:szCs w:val="24"/>
          <w:rtl/>
        </w:rPr>
        <w:t>ن رأی استرقهم</w:t>
      </w:r>
      <w:r w:rsidRPr="00294E3F">
        <w:rPr>
          <w:rStyle w:val="Char0"/>
          <w:rFonts w:hint="cs"/>
          <w:sz w:val="24"/>
          <w:szCs w:val="24"/>
          <w:rtl/>
        </w:rPr>
        <w:t>»</w:t>
      </w:r>
      <w:r w:rsidRPr="00294E3F">
        <w:rPr>
          <w:rFonts w:hint="cs"/>
          <w:sz w:val="24"/>
          <w:szCs w:val="24"/>
          <w:rtl/>
          <w:lang w:bidi="fa-IR"/>
        </w:rPr>
        <w:t>. (المغنی، ج 8، ص 372) یعنی: «چون امام مسلمانان (در جنگ) به اسیرانی دست یابد، اختیار دارد در صورتی که (مصلحت) بیند بر</w:t>
      </w:r>
      <w:r>
        <w:rPr>
          <w:rFonts w:hint="cs"/>
          <w:sz w:val="24"/>
          <w:szCs w:val="24"/>
          <w:rtl/>
          <w:lang w:bidi="fa-IR"/>
        </w:rPr>
        <w:t xml:space="preserve"> آن‌ها </w:t>
      </w:r>
      <w:r w:rsidRPr="00294E3F">
        <w:rPr>
          <w:rFonts w:hint="cs"/>
          <w:sz w:val="24"/>
          <w:szCs w:val="24"/>
          <w:rtl/>
          <w:lang w:bidi="fa-IR"/>
        </w:rPr>
        <w:t>منّت نهد و بدون تاوان آزادشان کند یا در برابر مالی که از ایشان می‌گیرد آنانرا رها سازد یا به مبادله</w:t>
      </w:r>
      <w:r>
        <w:rPr>
          <w:rFonts w:hint="cs"/>
          <w:sz w:val="24"/>
          <w:szCs w:val="24"/>
          <w:rtl/>
          <w:lang w:bidi="fa-IR"/>
        </w:rPr>
        <w:t xml:space="preserve"> آن‌ها </w:t>
      </w:r>
      <w:r w:rsidRPr="00294E3F">
        <w:rPr>
          <w:rFonts w:hint="cs"/>
          <w:sz w:val="24"/>
          <w:szCs w:val="24"/>
          <w:rtl/>
          <w:lang w:bidi="fa-IR"/>
        </w:rPr>
        <w:t xml:space="preserve">پردازد یا ایشان را به بردگی گیرد».  ولی ما به ملاحظه مفهوم حصر و تقسیمی که از آیه </w:t>
      </w:r>
      <w:r>
        <w:rPr>
          <w:rFonts w:ascii="Traditional Arabic" w:hAnsi="Traditional Arabic" w:cs="Traditional Arabic"/>
          <w:sz w:val="24"/>
          <w:szCs w:val="24"/>
          <w:rtl/>
          <w:lang w:bidi="fa-IR"/>
        </w:rPr>
        <w:t>﴿</w:t>
      </w:r>
      <w:r w:rsidRPr="00395887">
        <w:rPr>
          <w:rFonts w:cs="KFGQPC Uthmanic Script HAFS"/>
          <w:color w:val="000000"/>
          <w:sz w:val="24"/>
          <w:szCs w:val="24"/>
          <w:rtl/>
        </w:rPr>
        <w:t>فَإِمَّا مَنَّۢا بَعۡدُ وَإِمَّا فِدَآءً</w:t>
      </w:r>
      <w:r>
        <w:rPr>
          <w:rFonts w:ascii="Traditional Arabic" w:hAnsi="Traditional Arabic" w:cs="Traditional Arabic"/>
          <w:sz w:val="24"/>
          <w:szCs w:val="24"/>
          <w:rtl/>
          <w:lang w:bidi="fa-IR"/>
        </w:rPr>
        <w:t>﴾</w:t>
      </w:r>
      <w:r>
        <w:rPr>
          <w:rFonts w:cs="B Badr" w:hint="cs"/>
          <w:sz w:val="24"/>
          <w:szCs w:val="24"/>
          <w:rtl/>
          <w:lang w:bidi="fa-IR"/>
        </w:rPr>
        <w:t xml:space="preserve"> </w:t>
      </w:r>
      <w:r w:rsidRPr="00294E3F">
        <w:rPr>
          <w:rFonts w:hint="cs"/>
          <w:sz w:val="24"/>
          <w:szCs w:val="24"/>
          <w:rtl/>
          <w:lang w:bidi="fa-IR"/>
        </w:rPr>
        <w:t>استفاده می‌شود، این دو حق یعنی رهاسازی و تاوان‌گیری (مبادله اسیر) را بر دیگر حقوق مقدم داشته‌ایم و حقوق مزبور را از امور استثنایی شمرده‌ایم، همان گونه که در سنّت و روش رسول خدا نیز آزادسازی اسیران بر قتل یا استرقاق</w:t>
      </w:r>
      <w:r>
        <w:rPr>
          <w:rFonts w:hint="cs"/>
          <w:sz w:val="24"/>
          <w:szCs w:val="24"/>
          <w:rtl/>
          <w:lang w:bidi="fa-IR"/>
        </w:rPr>
        <w:t xml:space="preserve"> آن‌ها </w:t>
      </w:r>
      <w:r w:rsidRPr="00294E3F">
        <w:rPr>
          <w:rFonts w:hint="cs"/>
          <w:sz w:val="24"/>
          <w:szCs w:val="24"/>
          <w:rtl/>
          <w:lang w:bidi="fa-IR"/>
        </w:rPr>
        <w:t xml:space="preserve">غلبه داشته است، چنانکه «قاعده» بر «استثناء» غلبه دارد. </w:t>
      </w:r>
    </w:p>
  </w:footnote>
  <w:footnote w:id="5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سیره ابن هشام، ج 3، ص 110، چاپ لبنان و مغازی واقدی، ج 1، ص 111، چاپ لبنان. </w:t>
      </w:r>
    </w:p>
  </w:footnote>
  <w:footnote w:id="5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به سیره ابن هشام، ج 4، ص 132 و تاریخ الائم و الملوک، ج 3، ص 87 و مغازی واقدی، ج 2، 2 951 نگاه کنید. </w:t>
      </w:r>
    </w:p>
  </w:footnote>
  <w:footnote w:id="55">
    <w:p w:rsidR="00A22A97" w:rsidRPr="00294E3F" w:rsidRDefault="00A22A97" w:rsidP="00294E3F">
      <w:pPr>
        <w:pStyle w:val="FootnoteText"/>
        <w:ind w:left="272" w:hanging="272"/>
        <w:jc w:val="both"/>
        <w:rPr>
          <w:rFonts w:ascii="Times New Roman" w:hAnsi="Times New Roman"/>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 xml:space="preserve">أسر رسول الله </w:t>
      </w:r>
      <w:r w:rsidRPr="00294E3F">
        <w:rPr>
          <w:rStyle w:val="Char0"/>
          <w:sz w:val="24"/>
          <w:szCs w:val="24"/>
        </w:rPr>
        <w:sym w:font="AGA Arabesque" w:char="F072"/>
      </w:r>
      <w:r w:rsidRPr="00294E3F">
        <w:rPr>
          <w:rStyle w:val="Char0"/>
          <w:sz w:val="24"/>
          <w:szCs w:val="24"/>
          <w:rtl/>
        </w:rPr>
        <w:t xml:space="preserve"> یوم بدر سبعین أسیراً وکان یفادی بهم علی قدر أموالهم وکان أهل </w:t>
      </w:r>
      <w:r w:rsidRPr="00294E3F">
        <w:rPr>
          <w:rStyle w:val="Char0"/>
          <w:rFonts w:hint="cs"/>
          <w:sz w:val="24"/>
          <w:szCs w:val="24"/>
          <w:rtl/>
        </w:rPr>
        <w:t>مكة</w:t>
      </w:r>
      <w:r w:rsidRPr="00294E3F">
        <w:rPr>
          <w:rStyle w:val="Char0"/>
          <w:sz w:val="24"/>
          <w:szCs w:val="24"/>
          <w:rtl/>
        </w:rPr>
        <w:t xml:space="preserve"> یکتبون وأهل المدینة لا یکتبون، فمن لم یکن له فداء دفع </w:t>
      </w:r>
      <w:r w:rsidRPr="00294E3F">
        <w:rPr>
          <w:rStyle w:val="Char0"/>
          <w:rFonts w:hint="cs"/>
          <w:sz w:val="24"/>
          <w:szCs w:val="24"/>
          <w:rtl/>
        </w:rPr>
        <w:t>إ</w:t>
      </w:r>
      <w:r w:rsidRPr="00294E3F">
        <w:rPr>
          <w:rStyle w:val="Char0"/>
          <w:sz w:val="24"/>
          <w:szCs w:val="24"/>
          <w:rtl/>
        </w:rPr>
        <w:t>لیه عشرة غلمان المدینة فعلمهم فإذا حذقوا فهو فداءه</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(طبقات ابن سعد، ج 2، ص 14، چاپ لیدن). </w:t>
      </w:r>
    </w:p>
  </w:footnote>
  <w:footnote w:id="5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به سیره ابن هشام، ج 2، ص 314 و 315 نگاه کنید. </w:t>
      </w:r>
    </w:p>
  </w:footnote>
  <w:footnote w:id="5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Fonts w:ascii="mylotus" w:hAnsi="mylotus" w:cs="mylotus"/>
          <w:sz w:val="24"/>
          <w:szCs w:val="24"/>
          <w:rtl/>
        </w:rPr>
        <w:t>تحفة</w:t>
      </w:r>
      <w:r w:rsidRPr="00294E3F">
        <w:rPr>
          <w:rFonts w:hint="cs"/>
          <w:sz w:val="24"/>
          <w:szCs w:val="24"/>
          <w:rtl/>
          <w:lang w:bidi="fa-IR"/>
        </w:rPr>
        <w:t xml:space="preserve"> الأحوذی بشرح جامع الترمذی، ج 5، ص 157، چاپ بیروت. </w:t>
      </w:r>
    </w:p>
  </w:footnote>
  <w:footnote w:id="5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رویداد‌های مهّم تاریخ، ترجمه تألیف حسام الدین امامی، ص 368، چاپ تهران. </w:t>
      </w:r>
    </w:p>
  </w:footnote>
  <w:footnote w:id="5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رویداد‌های مهم تاریخ، ترجمه و تألیف حسام الدین امامی، ص 368، چاپ تهران. </w:t>
      </w:r>
    </w:p>
  </w:footnote>
  <w:footnote w:id="6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به کتاب: «وضعیت اسیران جنگی و تبادل آنها» از انتشارات دفتر مطالعات سیاسی و بین‌المللی، ص 6، چاپ تهران رجوع کنید. </w:t>
      </w:r>
    </w:p>
  </w:footnote>
  <w:footnote w:id="6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روزنامه کیهان، سال پانزدهم، شماره 4052، دیماه 1335. </w:t>
      </w:r>
    </w:p>
  </w:footnote>
  <w:footnote w:id="6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ریشه‌های جنگ جهانی دوم، اثر تیلر، ترجمه محمد علی طالقانی، ص 82، چاپ تهران. </w:t>
      </w:r>
    </w:p>
  </w:footnote>
  <w:footnote w:id="6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2"/>
          <w:rFonts w:hint="cs"/>
          <w:sz w:val="24"/>
          <w:szCs w:val="24"/>
          <w:rtl/>
        </w:rPr>
        <w:t>«</w:t>
      </w:r>
      <w:r w:rsidRPr="00294E3F">
        <w:rPr>
          <w:rStyle w:val="Char2"/>
          <w:sz w:val="24"/>
          <w:szCs w:val="24"/>
          <w:rtl/>
        </w:rPr>
        <w:t xml:space="preserve">أن عمر بن الخطاب قال </w:t>
      </w:r>
      <w:r w:rsidRPr="00294E3F">
        <w:rPr>
          <w:rStyle w:val="Char2"/>
          <w:rFonts w:hint="cs"/>
          <w:sz w:val="24"/>
          <w:szCs w:val="24"/>
          <w:rtl/>
        </w:rPr>
        <w:t>ل</w:t>
      </w:r>
      <w:r w:rsidRPr="00294E3F">
        <w:rPr>
          <w:rStyle w:val="Char2"/>
          <w:sz w:val="24"/>
          <w:szCs w:val="24"/>
          <w:rtl/>
        </w:rPr>
        <w:t>رسول الله</w:t>
      </w:r>
      <w:r w:rsidRPr="00294E3F">
        <w:rPr>
          <w:rStyle w:val="Char2"/>
          <w:rFonts w:hint="cs"/>
          <w:sz w:val="24"/>
          <w:szCs w:val="24"/>
          <w:rtl/>
        </w:rPr>
        <w:t>:</w:t>
      </w:r>
      <w:r w:rsidRPr="00294E3F">
        <w:rPr>
          <w:rStyle w:val="Char2"/>
          <w:sz w:val="24"/>
          <w:szCs w:val="24"/>
          <w:rtl/>
        </w:rPr>
        <w:t xml:space="preserve"> یارسول الله</w:t>
      </w:r>
      <w:r w:rsidRPr="00294E3F">
        <w:rPr>
          <w:rStyle w:val="Char2"/>
          <w:rFonts w:hint="cs"/>
          <w:sz w:val="24"/>
          <w:szCs w:val="24"/>
          <w:rtl/>
        </w:rPr>
        <w:t>،</w:t>
      </w:r>
      <w:r w:rsidRPr="00294E3F">
        <w:rPr>
          <w:rStyle w:val="Char2"/>
          <w:sz w:val="24"/>
          <w:szCs w:val="24"/>
          <w:rtl/>
        </w:rPr>
        <w:t xml:space="preserve"> أنتزع </w:t>
      </w:r>
      <w:r w:rsidRPr="00294E3F">
        <w:rPr>
          <w:rStyle w:val="Char2"/>
          <w:rFonts w:hint="cs"/>
          <w:sz w:val="24"/>
          <w:szCs w:val="24"/>
          <w:rtl/>
        </w:rPr>
        <w:t>ثنيتي</w:t>
      </w:r>
      <w:r w:rsidRPr="00294E3F">
        <w:rPr>
          <w:rStyle w:val="Char2"/>
          <w:sz w:val="24"/>
          <w:szCs w:val="24"/>
          <w:rtl/>
        </w:rPr>
        <w:t xml:space="preserve"> سهیل بن عمرو السفلیین یدلع لسانه فلا یقوم علیک خطیباً فی موطن </w:t>
      </w:r>
      <w:r w:rsidRPr="00294E3F">
        <w:rPr>
          <w:rStyle w:val="Char2"/>
          <w:rFonts w:hint="cs"/>
          <w:sz w:val="24"/>
          <w:szCs w:val="24"/>
          <w:rtl/>
        </w:rPr>
        <w:t>أ</w:t>
      </w:r>
      <w:r w:rsidRPr="00294E3F">
        <w:rPr>
          <w:rStyle w:val="Char2"/>
          <w:sz w:val="24"/>
          <w:szCs w:val="24"/>
          <w:rtl/>
        </w:rPr>
        <w:t>بداً. فقال رسول الله</w:t>
      </w:r>
      <w:r w:rsidRPr="00294E3F">
        <w:rPr>
          <w:rStyle w:val="Char2"/>
          <w:rFonts w:hint="cs"/>
          <w:sz w:val="24"/>
          <w:szCs w:val="24"/>
          <w:rtl/>
        </w:rPr>
        <w:t xml:space="preserve"> </w:t>
      </w:r>
      <w:r w:rsidRPr="00294E3F">
        <w:rPr>
          <w:rStyle w:val="Char2"/>
          <w:sz w:val="24"/>
          <w:szCs w:val="24"/>
        </w:rPr>
        <w:sym w:font="AGA Arabesque" w:char="F072"/>
      </w:r>
      <w:r w:rsidRPr="00294E3F">
        <w:rPr>
          <w:rStyle w:val="Char2"/>
          <w:rFonts w:hint="cs"/>
          <w:sz w:val="24"/>
          <w:szCs w:val="24"/>
          <w:rtl/>
        </w:rPr>
        <w:t>:</w:t>
      </w:r>
      <w:r w:rsidRPr="00294E3F">
        <w:rPr>
          <w:rStyle w:val="Char2"/>
          <w:sz w:val="24"/>
          <w:szCs w:val="24"/>
          <w:rtl/>
        </w:rPr>
        <w:t xml:space="preserve"> لا </w:t>
      </w:r>
      <w:r w:rsidRPr="00294E3F">
        <w:rPr>
          <w:rStyle w:val="Char2"/>
          <w:rFonts w:hint="cs"/>
          <w:sz w:val="24"/>
          <w:szCs w:val="24"/>
          <w:rtl/>
        </w:rPr>
        <w:t>أ</w:t>
      </w:r>
      <w:r w:rsidRPr="00294E3F">
        <w:rPr>
          <w:rStyle w:val="Char2"/>
          <w:sz w:val="24"/>
          <w:szCs w:val="24"/>
          <w:rtl/>
        </w:rPr>
        <w:t>مثل به فیمثل الله بی و</w:t>
      </w:r>
      <w:r w:rsidRPr="00294E3F">
        <w:rPr>
          <w:rStyle w:val="Char2"/>
          <w:rFonts w:hint="cs"/>
          <w:sz w:val="24"/>
          <w:szCs w:val="24"/>
          <w:rtl/>
        </w:rPr>
        <w:t>إ</w:t>
      </w:r>
      <w:r w:rsidRPr="00294E3F">
        <w:rPr>
          <w:rStyle w:val="Char2"/>
          <w:sz w:val="24"/>
          <w:szCs w:val="24"/>
          <w:rtl/>
        </w:rPr>
        <w:t>ن کنت نبیاً»</w:t>
      </w:r>
      <w:r w:rsidRPr="00294E3F">
        <w:rPr>
          <w:rFonts w:ascii="Lotus Linotype" w:hAnsi="Lotus Linotype" w:hint="cs"/>
          <w:b/>
          <w:bCs/>
          <w:sz w:val="24"/>
          <w:szCs w:val="24"/>
          <w:rtl/>
          <w:lang w:bidi="fa-IR"/>
        </w:rPr>
        <w:t>.</w:t>
      </w:r>
      <w:r w:rsidRPr="00294E3F">
        <w:rPr>
          <w:rFonts w:ascii="Lotus Linotype" w:hAnsi="Lotus Linotype"/>
          <w:sz w:val="24"/>
          <w:szCs w:val="24"/>
          <w:rtl/>
          <w:lang w:bidi="fa-IR"/>
        </w:rPr>
        <w:t xml:space="preserve"> </w:t>
      </w:r>
      <w:r w:rsidRPr="00294E3F">
        <w:rPr>
          <w:rFonts w:hint="cs"/>
          <w:sz w:val="24"/>
          <w:szCs w:val="24"/>
          <w:rtl/>
          <w:lang w:bidi="fa-IR"/>
        </w:rPr>
        <w:t xml:space="preserve">(تاریخ الأمم و الملوک، ج 2، ص 465 مقایسه کنید با: مغازی واقدی، ج 1، ص 107، چاپ لبنان). </w:t>
      </w:r>
    </w:p>
  </w:footnote>
  <w:footnote w:id="6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Pr>
          <w:rFonts w:ascii="mylotus" w:hAnsi="mylotus" w:cs="mylotus" w:hint="cs"/>
          <w:sz w:val="24"/>
          <w:szCs w:val="24"/>
          <w:rtl/>
        </w:rPr>
        <w:t>تحف</w:t>
      </w:r>
      <w:r w:rsidRPr="00294E3F">
        <w:rPr>
          <w:rFonts w:ascii="mylotus" w:hAnsi="mylotus" w:cs="mylotus"/>
          <w:sz w:val="24"/>
          <w:szCs w:val="24"/>
          <w:rtl/>
        </w:rPr>
        <w:t>ة</w:t>
      </w:r>
      <w:r w:rsidRPr="00294E3F">
        <w:rPr>
          <w:rFonts w:hint="cs"/>
          <w:sz w:val="24"/>
          <w:szCs w:val="24"/>
          <w:rtl/>
          <w:lang w:bidi="fa-IR"/>
        </w:rPr>
        <w:t xml:space="preserve"> الأحوذی بشرح جامع الترمذی، ج 5، ص 154، چاپ بیروت. </w:t>
      </w:r>
    </w:p>
  </w:footnote>
  <w:footnote w:id="6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سنن دارقطنی، ج 3، ص 67، چاپ قاهره. </w:t>
      </w:r>
    </w:p>
  </w:footnote>
  <w:footnote w:id="66">
    <w:p w:rsidR="00A22A97" w:rsidRPr="00294E3F" w:rsidRDefault="00A22A97" w:rsidP="00294E3F">
      <w:pPr>
        <w:pStyle w:val="FootnoteText"/>
        <w:ind w:left="272" w:hanging="272"/>
        <w:jc w:val="both"/>
        <w:rPr>
          <w:sz w:val="24"/>
          <w:szCs w:val="24"/>
          <w:rtl/>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2"/>
          <w:rFonts w:hint="cs"/>
          <w:sz w:val="24"/>
          <w:szCs w:val="24"/>
          <w:rtl/>
        </w:rPr>
        <w:t>«</w:t>
      </w:r>
      <w:r w:rsidRPr="00294E3F">
        <w:rPr>
          <w:rStyle w:val="Char2"/>
          <w:sz w:val="24"/>
          <w:szCs w:val="24"/>
          <w:rtl/>
        </w:rPr>
        <w:t>والعمل علی هذا عند أهل العلم من أصحاب النبی وغیرهم، کرهوا التفریق بین السبی، بین الوالدة و ولدها، و بین الولد و الولد، و بین الأخوة</w:t>
      </w:r>
      <w:r w:rsidRPr="00294E3F">
        <w:rPr>
          <w:rStyle w:val="Char2"/>
          <w:rFonts w:hint="cs"/>
          <w:sz w:val="24"/>
          <w:szCs w:val="24"/>
          <w:rtl/>
        </w:rPr>
        <w:t>»</w:t>
      </w:r>
      <w:r w:rsidRPr="00294E3F">
        <w:rPr>
          <w:rFonts w:hint="cs"/>
          <w:sz w:val="24"/>
          <w:szCs w:val="24"/>
          <w:rtl/>
          <w:lang w:bidi="fa-IR"/>
        </w:rPr>
        <w:t xml:space="preserve">. (تحفة الأحوذی، ج 5، ص 154). </w:t>
      </w:r>
    </w:p>
    <w:p w:rsidR="00A22A97" w:rsidRPr="00294E3F" w:rsidRDefault="00A22A97" w:rsidP="00294E3F">
      <w:pPr>
        <w:pStyle w:val="FootnoteText"/>
        <w:ind w:left="272"/>
        <w:jc w:val="both"/>
        <w:rPr>
          <w:sz w:val="24"/>
          <w:szCs w:val="24"/>
          <w:rtl/>
          <w:lang w:bidi="fa-IR"/>
        </w:rPr>
      </w:pPr>
      <w:r w:rsidRPr="00294E3F">
        <w:rPr>
          <w:rFonts w:hint="cs"/>
          <w:sz w:val="24"/>
          <w:szCs w:val="24"/>
          <w:rtl/>
          <w:lang w:bidi="fa-IR"/>
        </w:rPr>
        <w:t>از اینجا پاسخ این پرسش داده می‌شود که چرا اسلام، حکم اسارت و بردگی را نه تنها بر دشمنان حربی بلکه بر فرزندان</w:t>
      </w:r>
      <w:r>
        <w:rPr>
          <w:rFonts w:hint="cs"/>
          <w:sz w:val="24"/>
          <w:szCs w:val="24"/>
          <w:rtl/>
          <w:lang w:bidi="fa-IR"/>
        </w:rPr>
        <w:t xml:space="preserve"> آن‌ها </w:t>
      </w:r>
      <w:r w:rsidRPr="00294E3F">
        <w:rPr>
          <w:rFonts w:hint="cs"/>
          <w:sz w:val="24"/>
          <w:szCs w:val="24"/>
          <w:rtl/>
          <w:lang w:bidi="fa-IR"/>
        </w:rPr>
        <w:t xml:space="preserve">نیز جاری می‌کند؟ </w:t>
      </w:r>
    </w:p>
    <w:p w:rsidR="00A22A97" w:rsidRPr="00294E3F" w:rsidRDefault="00A22A97" w:rsidP="00294E3F">
      <w:pPr>
        <w:pStyle w:val="FootnoteText"/>
        <w:ind w:left="272"/>
        <w:jc w:val="both"/>
        <w:rPr>
          <w:sz w:val="24"/>
          <w:szCs w:val="24"/>
          <w:lang w:bidi="fa-IR"/>
        </w:rPr>
      </w:pPr>
      <w:r w:rsidRPr="00294E3F">
        <w:rPr>
          <w:rFonts w:hint="cs"/>
          <w:sz w:val="24"/>
          <w:szCs w:val="24"/>
          <w:rtl/>
          <w:lang w:bidi="fa-IR"/>
        </w:rPr>
        <w:t>واضح است که جدا کردن فرزندان کوچک از اولیاء خود و آزاد ساختن ایشان، کار خردمندانه‌</w:t>
      </w:r>
      <w:r w:rsidRPr="00294E3F">
        <w:rPr>
          <w:rFonts w:hint="eastAsia"/>
          <w:sz w:val="24"/>
          <w:szCs w:val="24"/>
          <w:rtl/>
          <w:lang w:bidi="fa-IR"/>
        </w:rPr>
        <w:t>‌ای</w:t>
      </w:r>
      <w:r w:rsidRPr="00294E3F">
        <w:rPr>
          <w:rFonts w:hint="cs"/>
          <w:sz w:val="24"/>
          <w:szCs w:val="24"/>
          <w:rtl/>
          <w:lang w:bidi="fa-IR"/>
        </w:rPr>
        <w:t xml:space="preserve"> نیست، و جز آنکه مشتی اطفال بی‌سرپرست، در حال اندوه و سرگردانی به سر برند، نتیجه‌ای حاصل نمی‌شود. بنابراین، لازمست که فرزندان اسیران نیز در حکم</w:t>
      </w:r>
      <w:r>
        <w:rPr>
          <w:rFonts w:hint="cs"/>
          <w:sz w:val="24"/>
          <w:szCs w:val="24"/>
          <w:rtl/>
          <w:lang w:bidi="fa-IR"/>
        </w:rPr>
        <w:t xml:space="preserve"> آن‌ها </w:t>
      </w:r>
      <w:r w:rsidRPr="00294E3F">
        <w:rPr>
          <w:rFonts w:hint="cs"/>
          <w:sz w:val="24"/>
          <w:szCs w:val="24"/>
          <w:rtl/>
          <w:lang w:bidi="fa-IR"/>
        </w:rPr>
        <w:t>و در کنار اولیائشان باشند تا بتدریج بر طبق قوانین عتق (که از</w:t>
      </w:r>
      <w:r>
        <w:rPr>
          <w:rFonts w:hint="cs"/>
          <w:sz w:val="24"/>
          <w:szCs w:val="24"/>
          <w:rtl/>
          <w:lang w:bidi="fa-IR"/>
        </w:rPr>
        <w:t xml:space="preserve"> آن‌ها </w:t>
      </w:r>
      <w:r w:rsidRPr="00294E3F">
        <w:rPr>
          <w:rFonts w:hint="cs"/>
          <w:sz w:val="24"/>
          <w:szCs w:val="24"/>
          <w:rtl/>
          <w:lang w:bidi="fa-IR"/>
        </w:rPr>
        <w:t xml:space="preserve">سخن خواهیم گفت) همگی آزاد شوند و به فرض آنکه پدر یا مادر کودک، در جنگ کشته شده باشد، باز مصلحت نیست که او را بی‌سرپرست آزاد و رها سازند بلکه در حقیقت دولت اسلامی سرپرستی وی را بر عهده می‌گیرد تا موعد آزادسازیش فرا رسد. </w:t>
      </w:r>
    </w:p>
  </w:footnote>
  <w:footnote w:id="6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مسند احمد بن حنبل، ج 4، ص 36، چاپ استانبول. </w:t>
      </w:r>
    </w:p>
  </w:footnote>
  <w:footnote w:id="6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التاج الجامع للأصول، ج 2، ص 275. </w:t>
      </w:r>
    </w:p>
  </w:footnote>
  <w:footnote w:id="6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sz w:val="24"/>
          <w:szCs w:val="24"/>
          <w:rtl/>
        </w:rPr>
        <w:t>عن المعرور بن سوید قال: دخلنا علی أبی ذر بالزبذة فإذا علیه برد وعلی غلامه برد مثله، فقلنا</w:t>
      </w:r>
      <w:r w:rsidRPr="00294E3F">
        <w:rPr>
          <w:rStyle w:val="Char0"/>
          <w:rFonts w:hint="cs"/>
          <w:sz w:val="24"/>
          <w:szCs w:val="24"/>
          <w:rtl/>
        </w:rPr>
        <w:t>:</w:t>
      </w:r>
      <w:r w:rsidRPr="00294E3F">
        <w:rPr>
          <w:rStyle w:val="Char0"/>
          <w:sz w:val="24"/>
          <w:szCs w:val="24"/>
          <w:rtl/>
        </w:rPr>
        <w:t xml:space="preserve"> یا أباذر</w:t>
      </w:r>
      <w:r w:rsidRPr="00294E3F">
        <w:rPr>
          <w:rStyle w:val="Char0"/>
          <w:rFonts w:hint="cs"/>
          <w:sz w:val="24"/>
          <w:szCs w:val="24"/>
          <w:rtl/>
        </w:rPr>
        <w:t>!</w:t>
      </w:r>
      <w:r w:rsidRPr="00294E3F">
        <w:rPr>
          <w:rStyle w:val="Char0"/>
          <w:sz w:val="24"/>
          <w:szCs w:val="24"/>
          <w:rtl/>
        </w:rPr>
        <w:t xml:space="preserve"> لو أخذت برد غلامک </w:t>
      </w:r>
      <w:r w:rsidRPr="00294E3F">
        <w:rPr>
          <w:rStyle w:val="Char0"/>
          <w:rFonts w:hint="cs"/>
          <w:sz w:val="24"/>
          <w:szCs w:val="24"/>
          <w:rtl/>
        </w:rPr>
        <w:t>إلى</w:t>
      </w:r>
      <w:r w:rsidRPr="00294E3F">
        <w:rPr>
          <w:rStyle w:val="Char0"/>
          <w:sz w:val="24"/>
          <w:szCs w:val="24"/>
          <w:rtl/>
        </w:rPr>
        <w:t xml:space="preserve"> بردک فکانت حلة وکسوته ثوباً غیره! قال</w:t>
      </w:r>
      <w:r w:rsidRPr="00294E3F">
        <w:rPr>
          <w:rStyle w:val="Char0"/>
          <w:rFonts w:hint="cs"/>
          <w:sz w:val="24"/>
          <w:szCs w:val="24"/>
          <w:rtl/>
        </w:rPr>
        <w:t>:</w:t>
      </w:r>
      <w:r w:rsidRPr="00294E3F">
        <w:rPr>
          <w:rStyle w:val="Char0"/>
          <w:sz w:val="24"/>
          <w:szCs w:val="24"/>
          <w:rtl/>
        </w:rPr>
        <w:t xml:space="preserve"> سمعت رسول الله</w:t>
      </w:r>
      <w:r w:rsidRPr="00294E3F">
        <w:rPr>
          <w:rStyle w:val="Char0"/>
          <w:rFonts w:hint="cs"/>
          <w:sz w:val="24"/>
          <w:szCs w:val="24"/>
          <w:rtl/>
        </w:rPr>
        <w:t xml:space="preserve"> </w:t>
      </w:r>
      <w:r w:rsidRPr="00294E3F">
        <w:rPr>
          <w:rStyle w:val="Char0"/>
          <w:sz w:val="24"/>
          <w:szCs w:val="24"/>
        </w:rPr>
        <w:sym w:font="AGA Arabesque" w:char="F072"/>
      </w:r>
      <w:r w:rsidRPr="00294E3F">
        <w:rPr>
          <w:rStyle w:val="Char0"/>
          <w:sz w:val="24"/>
          <w:szCs w:val="24"/>
          <w:rtl/>
        </w:rPr>
        <w:t xml:space="preserve"> یقول: </w:t>
      </w:r>
      <w:r w:rsidRPr="00294E3F">
        <w:rPr>
          <w:rStyle w:val="Char0"/>
          <w:rFonts w:hint="cs"/>
          <w:sz w:val="24"/>
          <w:szCs w:val="24"/>
          <w:rtl/>
        </w:rPr>
        <w:t>«</w:t>
      </w:r>
      <w:r w:rsidRPr="00294E3F">
        <w:rPr>
          <w:rStyle w:val="Char0"/>
          <w:sz w:val="24"/>
          <w:szCs w:val="24"/>
          <w:rtl/>
        </w:rPr>
        <w:t>إخوانکم جعلهم الله تحت أیدیکم</w:t>
      </w:r>
      <w:r w:rsidRPr="00294E3F">
        <w:rPr>
          <w:rStyle w:val="Char0"/>
          <w:rFonts w:hint="cs"/>
          <w:sz w:val="24"/>
          <w:szCs w:val="24"/>
          <w:rtl/>
        </w:rPr>
        <w:t>،</w:t>
      </w:r>
      <w:r w:rsidRPr="00294E3F">
        <w:rPr>
          <w:rStyle w:val="Char0"/>
          <w:sz w:val="24"/>
          <w:szCs w:val="24"/>
          <w:rtl/>
        </w:rPr>
        <w:t xml:space="preserve"> فمن کان أخوه تحت یدیه فلیطعمه ممّا یأکل</w:t>
      </w:r>
      <w:r w:rsidRPr="00294E3F">
        <w:rPr>
          <w:rStyle w:val="Char0"/>
          <w:rFonts w:hint="cs"/>
          <w:sz w:val="24"/>
          <w:szCs w:val="24"/>
          <w:rtl/>
        </w:rPr>
        <w:t>،</w:t>
      </w:r>
      <w:r w:rsidRPr="00294E3F">
        <w:rPr>
          <w:rStyle w:val="Char0"/>
          <w:sz w:val="24"/>
          <w:szCs w:val="24"/>
          <w:rtl/>
        </w:rPr>
        <w:t xml:space="preserve"> ولیکسه مما یلبس ولا یکلفه ما یغلبه فإن کلفه ما یغلبه فلیعنه</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(ابی داود، ج 4، ص 340). </w:t>
      </w:r>
    </w:p>
  </w:footnote>
  <w:footnote w:id="7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صحیح بخاری (با شرح کرمانی)، ج 11، ص 97، چاپ لبنان. </w:t>
      </w:r>
    </w:p>
  </w:footnote>
  <w:footnote w:id="7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باید توجّه داشت آیاتی از قرآن کریم که درباره «عبد» و «عباد» و «إماء» سخن می‌گویند با این دستور پیامبر اکرم منافات ندارند زیرا آن آیات در مقام وصف شرعی‌اند، نه تعبیر اخلاقی. و اگر به جای واژه «عبد» کلمه «فتی» در آیات به کار می‌رفت چه بسا که احکام بردگان، شامل همه پسران جوان می‌شد و اشتباه پیش می‌آمد! با وجود این، قرآن مجید در پاره‌ای از موارد (که مایه اشتباه نمی‌شود) از تعبیر «فتی» و «فتیان» و «فتیات» برای غلامان و کنیزان خالی نیست. (به سوره یوسف، آیه 30 و 62 و سوره نساء، آیه 25 و سوره نور، آیه 23 نگاه کنید). </w:t>
      </w:r>
    </w:p>
  </w:footnote>
  <w:footnote w:id="7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جامع الأحادیث، اثر جلال الدین سیوطی،ج 5، ص 278، چاپ دمشق. </w:t>
      </w:r>
    </w:p>
  </w:footnote>
  <w:footnote w:id="7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فارس‌نامه، اثر ابن بلخی، صفحه 68، چاپ تهران. </w:t>
      </w:r>
    </w:p>
  </w:footnote>
  <w:footnote w:id="7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الجامع الصغیر فی أحادیث البشیر النذیر، اثر سیوطی، ج 1، ص 55، چاپ قاهره. </w:t>
      </w:r>
    </w:p>
  </w:footnote>
  <w:footnote w:id="7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 xml:space="preserve">عن أبی مسعود الأنصاری قال: کنت أضرب غلاماً لی فسمعت صوتاً من خلفی: اعلم أبا مسعود - مرتین- لله أقدر علیک منک علیه. فالتفت فإذا هو النبی </w:t>
      </w:r>
      <w:r w:rsidRPr="00294E3F">
        <w:rPr>
          <w:rStyle w:val="Char0"/>
          <w:sz w:val="24"/>
          <w:szCs w:val="24"/>
        </w:rPr>
        <w:sym w:font="AGA Arabesque" w:char="F072"/>
      </w:r>
      <w:r w:rsidRPr="00294E3F">
        <w:rPr>
          <w:rStyle w:val="Char0"/>
          <w:sz w:val="24"/>
          <w:szCs w:val="24"/>
          <w:rtl/>
        </w:rPr>
        <w:t xml:space="preserve"> فقلت: یا رسول الله، هو حر لرجه الله. قال: أما أنک لو لم تفعل للفعتک النار</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(سنن ابی داود، ج 4، ص 341، چاپ دار الفکر و همچنین: التاج الجامع للاصول، ج 5، ص 12). </w:t>
      </w:r>
    </w:p>
  </w:footnote>
  <w:footnote w:id="7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سنن أبی داود، ج 4، ص 342. (به توضیحی که در فصل بعد، زیر عنوان «قانون ضرب و تنکیل» داده شده نگاه کنید). </w:t>
      </w:r>
    </w:p>
  </w:footnote>
  <w:footnote w:id="77">
    <w:p w:rsidR="00A22A97" w:rsidRPr="00294E3F" w:rsidRDefault="00A22A97" w:rsidP="00294E3F">
      <w:pPr>
        <w:pStyle w:val="FootnoteText"/>
        <w:ind w:left="272" w:hanging="272"/>
        <w:jc w:val="both"/>
        <w:rPr>
          <w:sz w:val="24"/>
          <w:szCs w:val="24"/>
          <w:rtl/>
          <w:lang w:bidi="fa-IR"/>
        </w:rPr>
      </w:pPr>
      <w:r w:rsidRPr="00294E3F">
        <w:rPr>
          <w:rStyle w:val="FootnoteReference"/>
          <w:rFonts w:cs="B Lotus"/>
          <w:vertAlign w:val="baseline"/>
        </w:rPr>
        <w:footnoteRef/>
      </w:r>
      <w:r w:rsidRPr="00294E3F">
        <w:rPr>
          <w:rFonts w:hint="cs"/>
          <w:sz w:val="24"/>
          <w:szCs w:val="24"/>
          <w:rtl/>
          <w:lang w:bidi="fa-IR"/>
        </w:rPr>
        <w:t xml:space="preserve">- تاریخ التمدّن الإسلامي، اثر جرجی زیدان، ج 4، ص 57. </w:t>
      </w:r>
    </w:p>
    <w:p w:rsidR="00A22A97" w:rsidRPr="00294E3F" w:rsidRDefault="00A22A97" w:rsidP="00294E3F">
      <w:pPr>
        <w:pStyle w:val="FootnoteText"/>
        <w:ind w:left="272"/>
        <w:jc w:val="both"/>
        <w:rPr>
          <w:sz w:val="24"/>
          <w:szCs w:val="24"/>
          <w:lang w:bidi="fa-IR"/>
        </w:rPr>
      </w:pPr>
      <w:r w:rsidRPr="00294E3F">
        <w:rPr>
          <w:rFonts w:hint="cs"/>
          <w:sz w:val="24"/>
          <w:szCs w:val="24"/>
          <w:rtl/>
          <w:lang w:bidi="fa-IR"/>
        </w:rPr>
        <w:t>مقایسه شود با: السیر</w:t>
      </w:r>
      <w:r w:rsidRPr="00294E3F">
        <w:rPr>
          <w:rFonts w:ascii="mylotus" w:hAnsi="mylotus" w:cs="mylotus"/>
          <w:sz w:val="24"/>
          <w:szCs w:val="24"/>
          <w:rtl/>
        </w:rPr>
        <w:t>ة</w:t>
      </w:r>
      <w:r w:rsidRPr="00294E3F">
        <w:rPr>
          <w:rFonts w:hint="cs"/>
          <w:sz w:val="24"/>
          <w:szCs w:val="24"/>
          <w:rtl/>
          <w:lang w:bidi="fa-IR"/>
        </w:rPr>
        <w:t xml:space="preserve"> النبویه، اثر ابن کثیر، ج 3، ص656 چاپ قاهر و عیون الاثر تألیف ابن سید الناس، ج 2، ص 201، چاپ لبنان. </w:t>
      </w:r>
    </w:p>
  </w:footnote>
  <w:footnote w:id="7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w:t>
      </w:r>
      <w:r w:rsidRPr="00294E3F">
        <w:rPr>
          <w:rFonts w:hint="cs"/>
          <w:b/>
          <w:bCs/>
          <w:sz w:val="24"/>
          <w:szCs w:val="24"/>
          <w:rtl/>
          <w:lang w:bidi="fa-IR"/>
        </w:rPr>
        <w:t xml:space="preserve"> </w:t>
      </w:r>
      <w:r w:rsidRPr="00294E3F">
        <w:rPr>
          <w:rStyle w:val="Char0"/>
          <w:rFonts w:hint="cs"/>
          <w:sz w:val="24"/>
          <w:szCs w:val="24"/>
          <w:rtl/>
        </w:rPr>
        <w:t>«</w:t>
      </w:r>
      <w:r w:rsidRPr="00294E3F">
        <w:rPr>
          <w:rStyle w:val="Char0"/>
          <w:sz w:val="24"/>
          <w:szCs w:val="24"/>
          <w:rtl/>
        </w:rPr>
        <w:t xml:space="preserve">ونزل إلی رسول الله نفر من رقیق أهل الطائف فأعتقهم... فلما أسلم أهل الطائف تکلمت سادات </w:t>
      </w:r>
      <w:r w:rsidRPr="00294E3F">
        <w:rPr>
          <w:rStyle w:val="Char0"/>
          <w:rFonts w:hint="cs"/>
          <w:sz w:val="24"/>
          <w:szCs w:val="24"/>
          <w:rtl/>
        </w:rPr>
        <w:t>أ</w:t>
      </w:r>
      <w:r w:rsidRPr="00294E3F">
        <w:rPr>
          <w:rStyle w:val="Char0"/>
          <w:sz w:val="24"/>
          <w:szCs w:val="24"/>
          <w:rtl/>
        </w:rPr>
        <w:t>ولئک العبید فی أن یردهم رسول الله</w:t>
      </w:r>
      <w:r w:rsidRPr="00294E3F">
        <w:rPr>
          <w:rStyle w:val="Char0"/>
          <w:rFonts w:hint="cs"/>
          <w:sz w:val="24"/>
          <w:szCs w:val="24"/>
          <w:rtl/>
        </w:rPr>
        <w:t xml:space="preserve"> </w:t>
      </w:r>
      <w:r w:rsidRPr="00294E3F">
        <w:rPr>
          <w:rStyle w:val="Char0"/>
          <w:sz w:val="24"/>
          <w:szCs w:val="24"/>
        </w:rPr>
        <w:sym w:font="AGA Arabesque" w:char="F072"/>
      </w:r>
      <w:r w:rsidRPr="00294E3F">
        <w:rPr>
          <w:rStyle w:val="Char0"/>
          <w:sz w:val="24"/>
          <w:szCs w:val="24"/>
          <w:rtl/>
        </w:rPr>
        <w:t xml:space="preserve"> إلی الراق. فقال: لا</w:t>
      </w:r>
      <w:r w:rsidRPr="00294E3F">
        <w:rPr>
          <w:rStyle w:val="Char0"/>
          <w:rFonts w:hint="cs"/>
          <w:sz w:val="24"/>
          <w:szCs w:val="24"/>
          <w:rtl/>
        </w:rPr>
        <w:t xml:space="preserve"> </w:t>
      </w:r>
      <w:r w:rsidRPr="00294E3F">
        <w:rPr>
          <w:rStyle w:val="Char0"/>
          <w:sz w:val="24"/>
          <w:szCs w:val="24"/>
          <w:rtl/>
        </w:rPr>
        <w:t xml:space="preserve">أفعل، </w:t>
      </w:r>
      <w:r w:rsidRPr="00294E3F">
        <w:rPr>
          <w:rStyle w:val="Char0"/>
          <w:rFonts w:hint="cs"/>
          <w:sz w:val="24"/>
          <w:szCs w:val="24"/>
          <w:rtl/>
        </w:rPr>
        <w:t>أ</w:t>
      </w:r>
      <w:r w:rsidRPr="00294E3F">
        <w:rPr>
          <w:rStyle w:val="Char0"/>
          <w:sz w:val="24"/>
          <w:szCs w:val="24"/>
          <w:rtl/>
        </w:rPr>
        <w:t>ولئک عتقاء الله</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(الکامل فی التاریخ، اثر ابن اثیر، ج 2، ص 267، چاپ بیروت). </w:t>
      </w:r>
    </w:p>
  </w:footnote>
  <w:footnote w:id="7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sz w:val="24"/>
          <w:szCs w:val="24"/>
          <w:rtl/>
        </w:rPr>
        <w:t>عن علی بن أبیطالب</w:t>
      </w:r>
      <w:r w:rsidRPr="00294E3F">
        <w:rPr>
          <w:rStyle w:val="Char0"/>
          <w:sz w:val="24"/>
          <w:szCs w:val="24"/>
        </w:rPr>
        <w:sym w:font="AGA Arabesque" w:char="F075"/>
      </w:r>
      <w:r w:rsidRPr="00294E3F">
        <w:rPr>
          <w:rStyle w:val="Char0"/>
          <w:sz w:val="24"/>
          <w:szCs w:val="24"/>
        </w:rPr>
        <w:t xml:space="preserve"> </w:t>
      </w:r>
      <w:r w:rsidRPr="00294E3F">
        <w:rPr>
          <w:rStyle w:val="Char0"/>
          <w:sz w:val="24"/>
          <w:szCs w:val="24"/>
          <w:rtl/>
        </w:rPr>
        <w:t xml:space="preserve"> قال: </w:t>
      </w:r>
      <w:r w:rsidRPr="00294E3F">
        <w:rPr>
          <w:rStyle w:val="Char0"/>
          <w:rFonts w:hint="cs"/>
          <w:sz w:val="24"/>
          <w:szCs w:val="24"/>
          <w:rtl/>
        </w:rPr>
        <w:t>«</w:t>
      </w:r>
      <w:r w:rsidRPr="00294E3F">
        <w:rPr>
          <w:rStyle w:val="Char0"/>
          <w:sz w:val="24"/>
          <w:szCs w:val="24"/>
          <w:rtl/>
        </w:rPr>
        <w:t>خرج عبدان إلی رسول الله</w:t>
      </w:r>
      <w:r w:rsidRPr="00294E3F">
        <w:rPr>
          <w:rStyle w:val="Char0"/>
          <w:rFonts w:hint="cs"/>
          <w:sz w:val="24"/>
          <w:szCs w:val="24"/>
          <w:rtl/>
        </w:rPr>
        <w:t xml:space="preserve"> </w:t>
      </w:r>
      <w:r w:rsidRPr="00294E3F">
        <w:rPr>
          <w:rStyle w:val="Char0"/>
          <w:sz w:val="24"/>
          <w:szCs w:val="24"/>
        </w:rPr>
        <w:sym w:font="AGA Arabesque" w:char="F072"/>
      </w:r>
      <w:r w:rsidRPr="00294E3F">
        <w:rPr>
          <w:rStyle w:val="Char0"/>
          <w:sz w:val="24"/>
          <w:szCs w:val="24"/>
          <w:rtl/>
        </w:rPr>
        <w:t xml:space="preserve"> یعنی یوم الحدیبیة قبل الصلح </w:t>
      </w:r>
      <w:r w:rsidRPr="00294E3F">
        <w:rPr>
          <w:rStyle w:val="Char0"/>
          <w:rFonts w:ascii="Times New Roman" w:hAnsi="Times New Roman" w:cs="Times New Roman" w:hint="cs"/>
          <w:sz w:val="24"/>
          <w:szCs w:val="24"/>
          <w:rtl/>
        </w:rPr>
        <w:t>–</w:t>
      </w:r>
      <w:r w:rsidRPr="00294E3F">
        <w:rPr>
          <w:rStyle w:val="Char0"/>
          <w:sz w:val="24"/>
          <w:szCs w:val="24"/>
          <w:rtl/>
        </w:rPr>
        <w:t xml:space="preserve"> فکتب </w:t>
      </w:r>
      <w:r w:rsidRPr="00294E3F">
        <w:rPr>
          <w:rStyle w:val="Char0"/>
          <w:rFonts w:hint="cs"/>
          <w:sz w:val="24"/>
          <w:szCs w:val="24"/>
          <w:rtl/>
        </w:rPr>
        <w:t>إ</w:t>
      </w:r>
      <w:r w:rsidRPr="00294E3F">
        <w:rPr>
          <w:rStyle w:val="Char0"/>
          <w:sz w:val="24"/>
          <w:szCs w:val="24"/>
          <w:rtl/>
        </w:rPr>
        <w:t>لیه موالیهم فقالوا: یا محمد</w:t>
      </w:r>
      <w:r w:rsidRPr="00294E3F">
        <w:rPr>
          <w:rStyle w:val="Char0"/>
          <w:rFonts w:hint="cs"/>
          <w:sz w:val="24"/>
          <w:szCs w:val="24"/>
          <w:rtl/>
        </w:rPr>
        <w:t>!</w:t>
      </w:r>
      <w:r w:rsidRPr="00294E3F">
        <w:rPr>
          <w:rStyle w:val="Char0"/>
          <w:sz w:val="24"/>
          <w:szCs w:val="24"/>
          <w:rtl/>
        </w:rPr>
        <w:t xml:space="preserve"> والله ما خرجوا</w:t>
      </w:r>
      <w:r w:rsidRPr="00294E3F">
        <w:rPr>
          <w:rStyle w:val="Char0"/>
          <w:rFonts w:hint="cs"/>
          <w:sz w:val="24"/>
          <w:szCs w:val="24"/>
          <w:rtl/>
        </w:rPr>
        <w:t xml:space="preserve"> إ</w:t>
      </w:r>
      <w:r w:rsidRPr="00294E3F">
        <w:rPr>
          <w:rStyle w:val="Char0"/>
          <w:sz w:val="24"/>
          <w:szCs w:val="24"/>
          <w:rtl/>
        </w:rPr>
        <w:t>لیک رغبة فی دینک و</w:t>
      </w:r>
      <w:r w:rsidRPr="00294E3F">
        <w:rPr>
          <w:rStyle w:val="Char0"/>
          <w:rFonts w:hint="cs"/>
          <w:sz w:val="24"/>
          <w:szCs w:val="24"/>
          <w:rtl/>
        </w:rPr>
        <w:t>إ</w:t>
      </w:r>
      <w:r w:rsidRPr="00294E3F">
        <w:rPr>
          <w:rStyle w:val="Char0"/>
          <w:sz w:val="24"/>
          <w:szCs w:val="24"/>
          <w:rtl/>
        </w:rPr>
        <w:t>نما خرجوا هرباً من الرق! فقال ناس: صدقوا یا رسول الله</w:t>
      </w:r>
      <w:r w:rsidRPr="00294E3F">
        <w:rPr>
          <w:rStyle w:val="Char0"/>
          <w:rFonts w:hint="cs"/>
          <w:sz w:val="24"/>
          <w:szCs w:val="24"/>
          <w:rtl/>
        </w:rPr>
        <w:t>!</w:t>
      </w:r>
      <w:r w:rsidRPr="00294E3F">
        <w:rPr>
          <w:rStyle w:val="Char0"/>
          <w:sz w:val="24"/>
          <w:szCs w:val="24"/>
          <w:rtl/>
        </w:rPr>
        <w:t xml:space="preserve"> ردهم إلیهم</w:t>
      </w:r>
      <w:r w:rsidRPr="00294E3F">
        <w:rPr>
          <w:rStyle w:val="Char0"/>
          <w:rFonts w:hint="cs"/>
          <w:sz w:val="24"/>
          <w:szCs w:val="24"/>
          <w:rtl/>
        </w:rPr>
        <w:t>،</w:t>
      </w:r>
      <w:r w:rsidRPr="00294E3F">
        <w:rPr>
          <w:rStyle w:val="Char0"/>
          <w:sz w:val="24"/>
          <w:szCs w:val="24"/>
          <w:rtl/>
        </w:rPr>
        <w:t xml:space="preserve"> فغضب رسول الله فقال: ما أراکم تنتهون یا معشر قریش حتی یبعث الله علیکم من یضرب رقابکم علی هذا</w:t>
      </w:r>
      <w:r w:rsidRPr="00294E3F">
        <w:rPr>
          <w:rStyle w:val="Char0"/>
          <w:rFonts w:hint="cs"/>
          <w:sz w:val="24"/>
          <w:szCs w:val="24"/>
          <w:rtl/>
        </w:rPr>
        <w:t>،</w:t>
      </w:r>
      <w:r w:rsidRPr="00294E3F">
        <w:rPr>
          <w:rStyle w:val="Char0"/>
          <w:sz w:val="24"/>
          <w:szCs w:val="24"/>
          <w:rtl/>
        </w:rPr>
        <w:t xml:space="preserve"> وأبی أن یردهم وقال: هم عتقاء الله عزوجل</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(سنن ابی داود، ج 3، ص 65، چاپ مصر و التاج الجامع للأصول، ج 4، ص 396). </w:t>
      </w:r>
    </w:p>
  </w:footnote>
  <w:footnote w:id="8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صحیح بخاری، کتاب الطلاق، ص 62 و 63، چاپ مصر. </w:t>
      </w:r>
    </w:p>
  </w:footnote>
  <w:footnote w:id="8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صحیح بخاری، کتاب الطلاق، ص 63. </w:t>
      </w:r>
    </w:p>
  </w:footnote>
  <w:footnote w:id="8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سنن أبی داود، ج4، ص 340. </w:t>
      </w:r>
    </w:p>
  </w:footnote>
  <w:footnote w:id="8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باید دانست آخرین سخنی که عائشه همسر رسول خدا از پیامبر شنیده، جمله: </w:t>
      </w:r>
      <w:r w:rsidRPr="00294E3F">
        <w:rPr>
          <w:rStyle w:val="Char0"/>
          <w:rFonts w:hint="cs"/>
          <w:sz w:val="24"/>
          <w:szCs w:val="24"/>
          <w:rtl/>
        </w:rPr>
        <w:t>«بل الرفیق الأعلی من الجنة»</w:t>
      </w:r>
      <w:r w:rsidRPr="00294E3F">
        <w:rPr>
          <w:rFonts w:hint="cs"/>
          <w:sz w:val="24"/>
          <w:szCs w:val="24"/>
          <w:rtl/>
          <w:lang w:bidi="fa-IR"/>
        </w:rPr>
        <w:t xml:space="preserve"> بوده است، چنانکه ابن هشام در سیره‌اش (ج 4، ص 301، چاپ بیروت) آورده. ولی این سخن با آنچه از امام علی </w:t>
      </w:r>
      <w:r w:rsidRPr="00294E3F">
        <w:rPr>
          <w:rFonts w:hint="cs"/>
          <w:sz w:val="24"/>
          <w:szCs w:val="24"/>
          <w:lang w:bidi="fa-IR"/>
        </w:rPr>
        <w:sym w:font="AGA Arabesque" w:char="F075"/>
      </w:r>
      <w:r w:rsidRPr="00294E3F">
        <w:rPr>
          <w:rFonts w:hint="cs"/>
          <w:sz w:val="24"/>
          <w:szCs w:val="24"/>
          <w:rtl/>
          <w:lang w:bidi="fa-IR"/>
        </w:rPr>
        <w:t xml:space="preserve"> روایت شده است منافات ندارد، زیرا هر کدام، آخرین سخنی را که از رسول اکرم شنیده‌اند گزارش کرده‌اند. </w:t>
      </w:r>
    </w:p>
  </w:footnote>
  <w:footnote w:id="8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التاج الجامع للأصول، ج 2، ص 274. </w:t>
      </w:r>
    </w:p>
  </w:footnote>
  <w:footnote w:id="8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فقهای اسلامی، اجماع دارند که «ام ولد» را پیش از آزاد شدنش نتوان به دیگری فروخت، چنانکه شیخ انصاری در کتاب مکاتب بدین معنی تصریح کرده است و می‌نویسد: </w:t>
      </w:r>
      <w:r w:rsidRPr="00294E3F">
        <w:rPr>
          <w:rStyle w:val="Char0"/>
          <w:rFonts w:hint="cs"/>
          <w:sz w:val="24"/>
          <w:szCs w:val="24"/>
          <w:rtl/>
        </w:rPr>
        <w:t>«</w:t>
      </w:r>
      <w:r w:rsidRPr="00294E3F">
        <w:rPr>
          <w:rStyle w:val="Char0"/>
          <w:sz w:val="24"/>
          <w:szCs w:val="24"/>
          <w:rtl/>
        </w:rPr>
        <w:t xml:space="preserve">ومن أسباب خروج الملک عن کونه طلقاً صیرورة المملوکة </w:t>
      </w:r>
      <w:r w:rsidRPr="00294E3F">
        <w:rPr>
          <w:rStyle w:val="Char0"/>
          <w:rFonts w:hint="cs"/>
          <w:sz w:val="24"/>
          <w:szCs w:val="24"/>
          <w:rtl/>
        </w:rPr>
        <w:t>أ</w:t>
      </w:r>
      <w:r w:rsidRPr="00294E3F">
        <w:rPr>
          <w:rStyle w:val="Char0"/>
          <w:sz w:val="24"/>
          <w:szCs w:val="24"/>
          <w:rtl/>
        </w:rPr>
        <w:t>م ولد لسیدها فإن ذلک یوجب منع المالک عن بیعها بلا خلاف بین المسلمین</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(الکاسب، اثر شیخ مرتضی انصاری، چاپ سنگی، ص 175) یعنی: «از جمله اسبابی که دارایی را مقّید می‌کند آنست که زن مملوک برای آقایش فرزندی آورد، این کار مالک را از فروش آنزن باز می‌دارد و در این حکم هیچ اختلافی میان مسلمانان نیست». </w:t>
      </w:r>
    </w:p>
  </w:footnote>
  <w:footnote w:id="8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الموطأ، اثر مالک بن أنس، ج 2، ص 772،چاپ استانبول و صحیح بخاری (با شرح کرمانی)، ج 11، ص 78، چاپ لبنان. </w:t>
      </w:r>
    </w:p>
  </w:footnote>
  <w:footnote w:id="87">
    <w:p w:rsidR="00A22A97" w:rsidRPr="00294E3F" w:rsidRDefault="00A22A97" w:rsidP="00294E3F">
      <w:pPr>
        <w:pStyle w:val="FootnoteText"/>
        <w:ind w:left="272" w:hanging="272"/>
        <w:jc w:val="both"/>
        <w:rPr>
          <w:sz w:val="24"/>
          <w:szCs w:val="24"/>
          <w:rtl/>
          <w:lang w:bidi="fa-IR"/>
        </w:rPr>
      </w:pPr>
      <w:r w:rsidRPr="00294E3F">
        <w:rPr>
          <w:rStyle w:val="FootnoteReference"/>
          <w:rFonts w:cs="B Lotus"/>
          <w:vertAlign w:val="baseline"/>
        </w:rPr>
        <w:footnoteRef/>
      </w:r>
      <w:r w:rsidRPr="00294E3F">
        <w:rPr>
          <w:rFonts w:hint="cs"/>
          <w:sz w:val="24"/>
          <w:szCs w:val="24"/>
          <w:rtl/>
          <w:lang w:bidi="fa-IR"/>
        </w:rPr>
        <w:t xml:space="preserve">- در سنن أبی دواد ضمن حدیثی از رسول خدا قانون مزبور بدینصورت خلاصه شده است: </w:t>
      </w:r>
    </w:p>
    <w:p w:rsidR="00A22A97" w:rsidRPr="00294E3F" w:rsidRDefault="00A22A97" w:rsidP="00294E3F">
      <w:pPr>
        <w:pStyle w:val="FootnoteText"/>
        <w:ind w:left="272"/>
        <w:jc w:val="both"/>
        <w:rPr>
          <w:sz w:val="24"/>
          <w:szCs w:val="24"/>
          <w:lang w:bidi="fa-IR"/>
        </w:rPr>
      </w:pPr>
      <w:r w:rsidRPr="00294E3F">
        <w:rPr>
          <w:rStyle w:val="Char0"/>
          <w:rFonts w:hint="cs"/>
          <w:sz w:val="24"/>
          <w:szCs w:val="24"/>
          <w:rtl/>
        </w:rPr>
        <w:t>«</w:t>
      </w:r>
      <w:r w:rsidRPr="00294E3F">
        <w:rPr>
          <w:rStyle w:val="Char0"/>
          <w:sz w:val="24"/>
          <w:szCs w:val="24"/>
          <w:rtl/>
        </w:rPr>
        <w:t>من أعتق مملوکاً بینه وبین آخر، فعلیه خلاصه</w:t>
      </w:r>
      <w:r w:rsidRPr="00294E3F">
        <w:rPr>
          <w:rStyle w:val="Char0"/>
          <w:rFonts w:hint="cs"/>
          <w:sz w:val="24"/>
          <w:szCs w:val="24"/>
          <w:rtl/>
        </w:rPr>
        <w:t>»</w:t>
      </w:r>
      <w:r w:rsidRPr="00294E3F">
        <w:rPr>
          <w:rFonts w:hint="cs"/>
          <w:sz w:val="24"/>
          <w:szCs w:val="24"/>
          <w:rtl/>
          <w:lang w:bidi="fa-IR"/>
        </w:rPr>
        <w:t xml:space="preserve">. (سنن ابی داود، ج 4، ص 23). </w:t>
      </w:r>
    </w:p>
  </w:footnote>
  <w:footnote w:id="8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به ابواب مختلف، «کفارات» در کتب حدیث و فقه نگاه کنید. </w:t>
      </w:r>
    </w:p>
  </w:footnote>
  <w:footnote w:id="8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التاج الجامع للأصول، ج 2، ص271 و سنن أبی‌داود، ج 2، ص 26.</w:t>
      </w:r>
    </w:p>
  </w:footnote>
  <w:footnote w:id="9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التاج الجامع للاصول، ج 2، ص 276.</w:t>
      </w:r>
    </w:p>
  </w:footnote>
  <w:footnote w:id="91">
    <w:p w:rsidR="00A22A97" w:rsidRPr="00294E3F" w:rsidRDefault="00A22A97" w:rsidP="00294E3F">
      <w:pPr>
        <w:pStyle w:val="FootnoteText"/>
        <w:ind w:left="272" w:hanging="272"/>
        <w:jc w:val="both"/>
        <w:rPr>
          <w:sz w:val="24"/>
          <w:szCs w:val="24"/>
          <w:rtl/>
          <w:lang w:bidi="fa-IR"/>
        </w:rPr>
      </w:pPr>
      <w:r w:rsidRPr="00294E3F">
        <w:rPr>
          <w:rStyle w:val="FootnoteReference"/>
          <w:rFonts w:cs="B Lotus"/>
          <w:vertAlign w:val="baseline"/>
        </w:rPr>
        <w:footnoteRef/>
      </w:r>
      <w:r w:rsidRPr="00294E3F">
        <w:rPr>
          <w:rFonts w:hint="cs"/>
          <w:sz w:val="24"/>
          <w:szCs w:val="24"/>
          <w:rtl/>
          <w:lang w:bidi="fa-IR"/>
        </w:rPr>
        <w:t>- در اینجا برخی قید کرده‌اند که در صورتی باید مملوک را آزاد ساخت که سیلی زدن به او یا کتک زدنش، موجب نقصان عضوی در وی می‌شود ولی در حدیث نبوی چنین قیدی نیامده است، و در کتاب فقهی «ا</w:t>
      </w:r>
      <w:r>
        <w:rPr>
          <w:rFonts w:ascii="mylotus" w:hAnsi="mylotus" w:cs="mylotus" w:hint="cs"/>
          <w:sz w:val="24"/>
          <w:szCs w:val="24"/>
          <w:rtl/>
        </w:rPr>
        <w:t>للمع</w:t>
      </w:r>
      <w:r w:rsidRPr="00294E3F">
        <w:rPr>
          <w:rFonts w:ascii="mylotus" w:hAnsi="mylotus" w:cs="mylotus"/>
          <w:sz w:val="24"/>
          <w:szCs w:val="24"/>
          <w:rtl/>
        </w:rPr>
        <w:t>ة</w:t>
      </w:r>
      <w:r w:rsidRPr="00294E3F">
        <w:rPr>
          <w:rFonts w:hint="cs"/>
          <w:sz w:val="24"/>
          <w:szCs w:val="24"/>
          <w:rtl/>
          <w:lang w:bidi="fa-IR"/>
        </w:rPr>
        <w:t xml:space="preserve"> الد</w:t>
      </w:r>
      <w:r>
        <w:rPr>
          <w:rFonts w:ascii="mylotus" w:hAnsi="mylotus" w:cs="mylotus" w:hint="cs"/>
          <w:sz w:val="24"/>
          <w:szCs w:val="24"/>
          <w:rtl/>
        </w:rPr>
        <w:t>مشقي</w:t>
      </w:r>
      <w:r w:rsidRPr="00294E3F">
        <w:rPr>
          <w:rFonts w:ascii="mylotus" w:hAnsi="mylotus" w:cs="mylotus"/>
          <w:sz w:val="24"/>
          <w:szCs w:val="24"/>
          <w:rtl/>
        </w:rPr>
        <w:t>ة</w:t>
      </w:r>
      <w:r w:rsidRPr="00294E3F">
        <w:rPr>
          <w:rFonts w:hint="cs"/>
          <w:sz w:val="24"/>
          <w:szCs w:val="24"/>
          <w:rtl/>
          <w:lang w:bidi="fa-IR"/>
        </w:rPr>
        <w:t xml:space="preserve">» درباره حدّ تنکیل (که موجب آزادی مملوک می‌شود) می‌نویسد: </w:t>
      </w:r>
      <w:r w:rsidRPr="00294E3F">
        <w:rPr>
          <w:rStyle w:val="Char0"/>
          <w:rFonts w:hint="cs"/>
          <w:sz w:val="24"/>
          <w:szCs w:val="24"/>
          <w:rtl/>
        </w:rPr>
        <w:t>«</w:t>
      </w:r>
      <w:r w:rsidRPr="00294E3F">
        <w:rPr>
          <w:rStyle w:val="Char0"/>
          <w:sz w:val="24"/>
          <w:szCs w:val="24"/>
          <w:rtl/>
        </w:rPr>
        <w:t xml:space="preserve">لیس فی کلام الأصحاب هنا شیء محرر، بل اقتصروا علی مجرد اللفظ فیرجع فیه </w:t>
      </w:r>
      <w:r w:rsidRPr="00294E3F">
        <w:rPr>
          <w:rStyle w:val="Char0"/>
          <w:rFonts w:hint="cs"/>
          <w:sz w:val="24"/>
          <w:szCs w:val="24"/>
          <w:rtl/>
        </w:rPr>
        <w:t>إ</w:t>
      </w:r>
      <w:r w:rsidRPr="00294E3F">
        <w:rPr>
          <w:rStyle w:val="Char0"/>
          <w:sz w:val="24"/>
          <w:szCs w:val="24"/>
          <w:rtl/>
        </w:rPr>
        <w:t>لی العرف فما یعد تنکیلا</w:t>
      </w:r>
      <w:r w:rsidRPr="00294E3F">
        <w:rPr>
          <w:rStyle w:val="Char0"/>
          <w:rFonts w:hint="cs"/>
          <w:sz w:val="24"/>
          <w:szCs w:val="24"/>
          <w:rtl/>
        </w:rPr>
        <w:t>ً</w:t>
      </w:r>
      <w:r w:rsidRPr="00294E3F">
        <w:rPr>
          <w:rStyle w:val="Char0"/>
          <w:sz w:val="24"/>
          <w:szCs w:val="24"/>
          <w:rtl/>
        </w:rPr>
        <w:t xml:space="preserve"> عرفا</w:t>
      </w:r>
      <w:r w:rsidRPr="00294E3F">
        <w:rPr>
          <w:rStyle w:val="Char0"/>
          <w:rFonts w:hint="cs"/>
          <w:sz w:val="24"/>
          <w:szCs w:val="24"/>
          <w:rtl/>
        </w:rPr>
        <w:t>ً</w:t>
      </w:r>
      <w:r w:rsidRPr="00294E3F">
        <w:rPr>
          <w:rStyle w:val="Char0"/>
          <w:sz w:val="24"/>
          <w:szCs w:val="24"/>
          <w:rtl/>
        </w:rPr>
        <w:t xml:space="preserve"> یترتب علیه حکمه</w:t>
      </w:r>
      <w:r w:rsidRPr="00294E3F">
        <w:rPr>
          <w:rStyle w:val="Char0"/>
          <w:rFonts w:hint="cs"/>
          <w:sz w:val="24"/>
          <w:szCs w:val="24"/>
          <w:rtl/>
        </w:rPr>
        <w:t>»</w:t>
      </w:r>
      <w:r w:rsidRPr="00294E3F">
        <w:rPr>
          <w:rFonts w:hint="cs"/>
          <w:b/>
          <w:bCs/>
          <w:sz w:val="24"/>
          <w:szCs w:val="24"/>
          <w:rtl/>
          <w:lang w:bidi="fa-IR"/>
        </w:rPr>
        <w:t xml:space="preserve">. </w:t>
      </w:r>
      <w:r w:rsidRPr="00294E3F">
        <w:rPr>
          <w:rFonts w:hint="cs"/>
          <w:sz w:val="24"/>
          <w:szCs w:val="24"/>
          <w:rtl/>
          <w:lang w:bidi="fa-IR"/>
        </w:rPr>
        <w:t>(ا</w:t>
      </w:r>
      <w:r>
        <w:rPr>
          <w:rFonts w:ascii="mylotus" w:hAnsi="mylotus" w:cs="mylotus" w:hint="cs"/>
          <w:sz w:val="24"/>
          <w:szCs w:val="24"/>
          <w:rtl/>
        </w:rPr>
        <w:t>للمع</w:t>
      </w:r>
      <w:r w:rsidRPr="00294E3F">
        <w:rPr>
          <w:rFonts w:ascii="mylotus" w:hAnsi="mylotus" w:cs="mylotus"/>
          <w:sz w:val="24"/>
          <w:szCs w:val="24"/>
          <w:rtl/>
        </w:rPr>
        <w:t>ة</w:t>
      </w:r>
      <w:r w:rsidRPr="00294E3F">
        <w:rPr>
          <w:rFonts w:hint="cs"/>
          <w:sz w:val="24"/>
          <w:szCs w:val="24"/>
          <w:rtl/>
          <w:lang w:bidi="fa-IR"/>
        </w:rPr>
        <w:t xml:space="preserve"> الدمشقیه، اثر محمد مکی عاملی، ج 6، ص 280، چاپ لبنان) </w:t>
      </w:r>
    </w:p>
    <w:p w:rsidR="00A22A97" w:rsidRPr="00294E3F" w:rsidRDefault="00A22A97" w:rsidP="00294E3F">
      <w:pPr>
        <w:pStyle w:val="FootnoteText"/>
        <w:ind w:left="272"/>
        <w:jc w:val="both"/>
        <w:rPr>
          <w:sz w:val="24"/>
          <w:szCs w:val="24"/>
          <w:lang w:bidi="fa-IR"/>
        </w:rPr>
      </w:pPr>
      <w:r w:rsidRPr="00294E3F">
        <w:rPr>
          <w:rFonts w:hint="cs"/>
          <w:sz w:val="24"/>
          <w:szCs w:val="24"/>
          <w:rtl/>
          <w:lang w:bidi="fa-IR"/>
        </w:rPr>
        <w:t>یعنی: «در گفتار یاران ما (فقهای امامیه) چیزی در این باره نگاشته نشده، بلکه فقها به لفظ تنکیل (کیفری که مایه عبرت باشد) بسنده کرده‌</w:t>
      </w:r>
      <w:r w:rsidRPr="00294E3F">
        <w:rPr>
          <w:rFonts w:hint="eastAsia"/>
          <w:sz w:val="24"/>
          <w:szCs w:val="24"/>
          <w:rtl/>
          <w:lang w:bidi="fa-IR"/>
        </w:rPr>
        <w:t>‌اند، بنابراین، کار به عرف باز می‌گردد و هر چه در نظر عرف، تنکیل شم</w:t>
      </w:r>
      <w:r w:rsidRPr="00294E3F">
        <w:rPr>
          <w:rFonts w:hint="cs"/>
          <w:sz w:val="24"/>
          <w:szCs w:val="24"/>
          <w:rtl/>
          <w:lang w:bidi="fa-IR"/>
        </w:rPr>
        <w:t xml:space="preserve">رده شود. حکم آزادی مملوک بر آن مترتّب خواهد شد». از میان فقهای اهل سنّت نیز ابن حزم اندلسی، حدیث نبوی را بدون قید و شرط پذیرفته و با احادیث دیگری آنرا تقویت کرده است. وی می‌نویسد: </w:t>
      </w:r>
      <w:r w:rsidRPr="00294E3F">
        <w:rPr>
          <w:rStyle w:val="Char0"/>
          <w:rFonts w:hint="cs"/>
          <w:sz w:val="24"/>
          <w:szCs w:val="24"/>
          <w:rtl/>
        </w:rPr>
        <w:t>«</w:t>
      </w:r>
      <w:r w:rsidRPr="00294E3F">
        <w:rPr>
          <w:rStyle w:val="Char0"/>
          <w:sz w:val="24"/>
          <w:szCs w:val="24"/>
          <w:rtl/>
        </w:rPr>
        <w:t>من لطم خد عبده أو خد أمته بباطن کفه فهما حران ساعت</w:t>
      </w:r>
      <w:r w:rsidRPr="00294E3F">
        <w:rPr>
          <w:rStyle w:val="Char0"/>
          <w:rFonts w:hint="cs"/>
          <w:sz w:val="24"/>
          <w:szCs w:val="24"/>
          <w:rtl/>
        </w:rPr>
        <w:t>ه»</w:t>
      </w:r>
      <w:r w:rsidRPr="00294E3F">
        <w:rPr>
          <w:rFonts w:hint="cs"/>
          <w:sz w:val="24"/>
          <w:szCs w:val="24"/>
          <w:rtl/>
          <w:lang w:bidi="fa-IR"/>
        </w:rPr>
        <w:t xml:space="preserve"> (المحلی، اثر ابن حزم، ج 9، ص 209، چاپ بیروت) یعنی: «هر کس با کف دست بگونه‌ غلام یا کنیزش را زند، در همان لحظه هر دو آزاد می‌شوند»!</w:t>
      </w:r>
    </w:p>
  </w:footnote>
  <w:footnote w:id="9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تهذیب الأحکام، اثرمحمد بن حسن طوسی، ج 8، ص222، چاپ بیروت. </w:t>
      </w:r>
    </w:p>
  </w:footnote>
  <w:footnote w:id="93">
    <w:p w:rsidR="00A22A97" w:rsidRPr="00294E3F" w:rsidRDefault="00A22A97" w:rsidP="00294E3F">
      <w:pPr>
        <w:pStyle w:val="FootnoteText"/>
        <w:ind w:left="272" w:hanging="272"/>
        <w:jc w:val="both"/>
        <w:rPr>
          <w:sz w:val="24"/>
          <w:szCs w:val="24"/>
          <w:rtl/>
          <w:lang w:bidi="fa-IR"/>
        </w:rPr>
      </w:pPr>
      <w:r w:rsidRPr="00294E3F">
        <w:rPr>
          <w:rStyle w:val="FootnoteReference"/>
          <w:rFonts w:cs="B Lotus"/>
          <w:vertAlign w:val="baseline"/>
        </w:rPr>
        <w:footnoteRef/>
      </w:r>
      <w:r w:rsidRPr="00294E3F">
        <w:rPr>
          <w:rFonts w:hint="cs"/>
          <w:sz w:val="24"/>
          <w:szCs w:val="24"/>
          <w:rtl/>
          <w:lang w:bidi="fa-IR"/>
        </w:rPr>
        <w:t xml:space="preserve">- صحیح مسلم، ج 2 (کتاب العتق)، ص 1147، چاپ استانبول. </w:t>
      </w:r>
    </w:p>
    <w:p w:rsidR="00A22A97" w:rsidRPr="00294E3F" w:rsidRDefault="00A22A97" w:rsidP="00294E3F">
      <w:pPr>
        <w:pStyle w:val="FootnoteText"/>
        <w:ind w:left="272"/>
        <w:jc w:val="both"/>
        <w:rPr>
          <w:sz w:val="24"/>
          <w:szCs w:val="24"/>
          <w:lang w:bidi="fa-IR"/>
        </w:rPr>
      </w:pPr>
      <w:r w:rsidRPr="00294E3F">
        <w:rPr>
          <w:rFonts w:hint="cs"/>
          <w:sz w:val="24"/>
          <w:szCs w:val="24"/>
          <w:rtl/>
          <w:lang w:bidi="fa-IR"/>
        </w:rPr>
        <w:t>(این حدیث دلالت دارد بر آنکه آزادکننده مملوک، استحقاق رهایی از عذاب را پیدا می‌کند اما اگر وی، گناهانی را بجای آورد که به مرتکبان</w:t>
      </w:r>
      <w:r>
        <w:rPr>
          <w:rFonts w:hint="cs"/>
          <w:sz w:val="24"/>
          <w:szCs w:val="24"/>
          <w:rtl/>
          <w:lang w:bidi="fa-IR"/>
        </w:rPr>
        <w:t xml:space="preserve"> آن‌ها </w:t>
      </w:r>
      <w:r w:rsidRPr="00294E3F">
        <w:rPr>
          <w:rFonts w:hint="cs"/>
          <w:sz w:val="24"/>
          <w:szCs w:val="24"/>
          <w:rtl/>
          <w:lang w:bidi="fa-IR"/>
        </w:rPr>
        <w:t xml:space="preserve">وعده عذاب داده شده است، در آن صورت استحقاق مزبور از میان خواهد رفت). </w:t>
      </w:r>
    </w:p>
  </w:footnote>
  <w:footnote w:id="94">
    <w:p w:rsidR="00A22A97" w:rsidRPr="00C73DA7" w:rsidRDefault="00A22A97" w:rsidP="00294E3F">
      <w:pPr>
        <w:pStyle w:val="FootnoteText"/>
        <w:ind w:left="272" w:hanging="272"/>
        <w:jc w:val="both"/>
        <w:rPr>
          <w:rFonts w:cs="B Bad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الترغیب والترهیب تألیف زکی الدین منذری، ج 3، ص 612، چاپ بیروت. </w:t>
      </w:r>
    </w:p>
  </w:footnote>
  <w:footnote w:id="9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صحیح مسلم، ج 2، (کتاب الإمار</w:t>
      </w:r>
      <w:r w:rsidRPr="00294E3F">
        <w:rPr>
          <w:rFonts w:ascii="mylotus" w:hAnsi="mylotus" w:cs="mylotus"/>
          <w:sz w:val="24"/>
          <w:szCs w:val="24"/>
          <w:rtl/>
        </w:rPr>
        <w:t>ة</w:t>
      </w:r>
      <w:r w:rsidRPr="00294E3F">
        <w:rPr>
          <w:rFonts w:hint="cs"/>
          <w:sz w:val="24"/>
          <w:szCs w:val="24"/>
          <w:rtl/>
          <w:lang w:bidi="fa-IR"/>
        </w:rPr>
        <w:t xml:space="preserve">)، ص 1148، چاپ استانبول. </w:t>
      </w:r>
    </w:p>
  </w:footnote>
  <w:footnote w:id="9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معاشر المسلمین! أنی قد أمرت دامسا علیکم وأمرتکم بالطا</w:t>
      </w:r>
      <w:r w:rsidRPr="00294E3F">
        <w:rPr>
          <w:rStyle w:val="Char0"/>
          <w:rFonts w:hint="cs"/>
          <w:sz w:val="24"/>
          <w:szCs w:val="24"/>
          <w:rtl/>
        </w:rPr>
        <w:t>عة</w:t>
      </w:r>
      <w:r w:rsidRPr="00294E3F">
        <w:rPr>
          <w:rStyle w:val="Char0"/>
          <w:sz w:val="24"/>
          <w:szCs w:val="24"/>
          <w:rtl/>
        </w:rPr>
        <w:t xml:space="preserve"> والقبول لأمره... فلا</w:t>
      </w:r>
      <w:r w:rsidRPr="00294E3F">
        <w:rPr>
          <w:rStyle w:val="Char0"/>
          <w:rFonts w:hint="cs"/>
          <w:sz w:val="24"/>
          <w:szCs w:val="24"/>
          <w:rtl/>
        </w:rPr>
        <w:t xml:space="preserve"> </w:t>
      </w:r>
      <w:r w:rsidRPr="00294E3F">
        <w:rPr>
          <w:rStyle w:val="Char0"/>
          <w:sz w:val="24"/>
          <w:szCs w:val="24"/>
          <w:rtl/>
        </w:rPr>
        <w:t>یقل أحدکم إنی قد أمرت علیکم عبدا</w:t>
      </w:r>
      <w:r w:rsidRPr="00294E3F">
        <w:rPr>
          <w:rStyle w:val="Char0"/>
          <w:rFonts w:hint="cs"/>
          <w:sz w:val="24"/>
          <w:szCs w:val="24"/>
          <w:rtl/>
        </w:rPr>
        <w:t>ً</w:t>
      </w:r>
      <w:r w:rsidRPr="00294E3F">
        <w:rPr>
          <w:rStyle w:val="Char0"/>
          <w:sz w:val="24"/>
          <w:szCs w:val="24"/>
          <w:rtl/>
        </w:rPr>
        <w:t xml:space="preserve"> احتقارا</w:t>
      </w:r>
      <w:r w:rsidRPr="00294E3F">
        <w:rPr>
          <w:rStyle w:val="Char0"/>
          <w:rFonts w:hint="cs"/>
          <w:sz w:val="24"/>
          <w:szCs w:val="24"/>
          <w:rtl/>
        </w:rPr>
        <w:t>ً</w:t>
      </w:r>
      <w:r w:rsidRPr="00294E3F">
        <w:rPr>
          <w:rStyle w:val="Char0"/>
          <w:sz w:val="24"/>
          <w:szCs w:val="24"/>
          <w:rtl/>
        </w:rPr>
        <w:t xml:space="preserve"> بکم... إن نفسی تحدثنی إن الله تعالی یفتح هذه القلعة علی ید هذا العبد لأنه دقیق الحیلة، حسن البصیرة، فسیروا معه و ثقوا بالله و توکلوا علیه</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(فتوح الشام، اثر واقدی، ص 267، چاپ لبنان). </w:t>
      </w:r>
    </w:p>
  </w:footnote>
  <w:footnote w:id="9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بردگی در جهان، اثر احمد فرامرزی، ص 212، چاپ تهران. </w:t>
      </w:r>
    </w:p>
  </w:footnote>
  <w:footnote w:id="9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به کتاب: طبقات سلاطین اسلام، اثر استانلی لین پول، ترجمه عباس اقبال، چاپ تهران نگاه کنید. </w:t>
      </w:r>
    </w:p>
  </w:footnote>
  <w:footnote w:id="9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بردگی در جهان، اثر احمد فرامرزی، ص 199. </w:t>
      </w:r>
    </w:p>
  </w:footnote>
  <w:footnote w:id="10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 xml:space="preserve">لما قدم المهاجرون الأولون العصبة </w:t>
      </w:r>
      <w:r w:rsidRPr="00294E3F">
        <w:rPr>
          <w:rStyle w:val="Char0"/>
          <w:rFonts w:ascii="Times New Roman" w:hAnsi="Times New Roman" w:cs="Times New Roman" w:hint="cs"/>
          <w:sz w:val="24"/>
          <w:szCs w:val="24"/>
          <w:rtl/>
        </w:rPr>
        <w:t>–</w:t>
      </w:r>
      <w:r w:rsidRPr="00294E3F">
        <w:rPr>
          <w:rStyle w:val="Char0"/>
          <w:sz w:val="24"/>
          <w:szCs w:val="24"/>
          <w:rtl/>
        </w:rPr>
        <w:t xml:space="preserve"> موضع بقباء </w:t>
      </w:r>
      <w:r w:rsidRPr="00294E3F">
        <w:rPr>
          <w:rStyle w:val="Char0"/>
          <w:rFonts w:ascii="Times New Roman" w:hAnsi="Times New Roman" w:cs="Times New Roman" w:hint="cs"/>
          <w:sz w:val="24"/>
          <w:szCs w:val="24"/>
          <w:rtl/>
        </w:rPr>
        <w:t>–</w:t>
      </w:r>
      <w:r w:rsidRPr="00294E3F">
        <w:rPr>
          <w:rStyle w:val="Char0"/>
          <w:sz w:val="24"/>
          <w:szCs w:val="24"/>
          <w:rtl/>
        </w:rPr>
        <w:t xml:space="preserve"> قبل مقدم رسول الله</w:t>
      </w:r>
      <w:r w:rsidRPr="00294E3F">
        <w:rPr>
          <w:rStyle w:val="Char0"/>
          <w:rFonts w:hint="cs"/>
          <w:sz w:val="24"/>
          <w:szCs w:val="24"/>
          <w:rtl/>
        </w:rPr>
        <w:t xml:space="preserve"> </w:t>
      </w:r>
      <w:r w:rsidRPr="00294E3F">
        <w:rPr>
          <w:rStyle w:val="Char0"/>
          <w:sz w:val="24"/>
          <w:szCs w:val="24"/>
        </w:rPr>
        <w:sym w:font="AGA Arabesque" w:char="F072"/>
      </w:r>
      <w:r w:rsidRPr="00294E3F">
        <w:rPr>
          <w:rStyle w:val="Char0"/>
          <w:sz w:val="24"/>
          <w:szCs w:val="24"/>
          <w:rtl/>
        </w:rPr>
        <w:t xml:space="preserve"> کان یؤمهم سالم مولی أبی حذ</w:t>
      </w:r>
      <w:r w:rsidRPr="00294E3F">
        <w:rPr>
          <w:rStyle w:val="Char0"/>
          <w:rFonts w:hint="cs"/>
          <w:sz w:val="24"/>
          <w:szCs w:val="24"/>
          <w:rtl/>
        </w:rPr>
        <w:t>يفة</w:t>
      </w:r>
      <w:r w:rsidRPr="00294E3F">
        <w:rPr>
          <w:rStyle w:val="Char0"/>
          <w:sz w:val="24"/>
          <w:szCs w:val="24"/>
          <w:rtl/>
        </w:rPr>
        <w:t xml:space="preserve"> وکان أکثرهم قرآناً</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(صحیح بخاری، ج 1، ص 170، چاپ استانبول). </w:t>
      </w:r>
    </w:p>
  </w:footnote>
  <w:footnote w:id="10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کانت عا</w:t>
      </w:r>
      <w:r w:rsidRPr="00294E3F">
        <w:rPr>
          <w:rStyle w:val="Char0"/>
          <w:rFonts w:hint="cs"/>
          <w:sz w:val="24"/>
          <w:szCs w:val="24"/>
          <w:rtl/>
        </w:rPr>
        <w:t>ئشة</w:t>
      </w:r>
      <w:r w:rsidRPr="00294E3F">
        <w:rPr>
          <w:rStyle w:val="Char0"/>
          <w:sz w:val="24"/>
          <w:szCs w:val="24"/>
          <w:rtl/>
        </w:rPr>
        <w:t xml:space="preserve"> یؤمها عبدها ذکوان من المصحف</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(صحیح بخاری، ج 1، ص 170). </w:t>
      </w:r>
    </w:p>
  </w:footnote>
  <w:footnote w:id="10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به: صحیح بخاری، کتاب الشهادات (باب شهاد</w:t>
      </w:r>
      <w:r w:rsidRPr="00294E3F">
        <w:rPr>
          <w:rFonts w:ascii="mylotus" w:hAnsi="mylotus" w:cs="mylotus"/>
          <w:sz w:val="24"/>
          <w:szCs w:val="24"/>
          <w:rtl/>
        </w:rPr>
        <w:t>ة</w:t>
      </w:r>
      <w:r w:rsidRPr="00294E3F">
        <w:rPr>
          <w:rFonts w:hint="cs"/>
          <w:sz w:val="24"/>
          <w:szCs w:val="24"/>
          <w:rtl/>
          <w:lang w:bidi="fa-IR"/>
        </w:rPr>
        <w:t xml:space="preserve"> الإماء والعبید)، ج 3، ص 153 نگاه کنید. </w:t>
      </w:r>
    </w:p>
  </w:footnote>
  <w:footnote w:id="10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السنن </w:t>
      </w:r>
      <w:r w:rsidRPr="00294E3F">
        <w:rPr>
          <w:rFonts w:hint="cs"/>
          <w:sz w:val="24"/>
          <w:szCs w:val="24"/>
          <w:rtl/>
        </w:rPr>
        <w:t>الكبرى</w:t>
      </w:r>
      <w:r w:rsidRPr="00294E3F">
        <w:rPr>
          <w:rFonts w:hint="cs"/>
          <w:sz w:val="24"/>
          <w:szCs w:val="24"/>
          <w:rtl/>
          <w:lang w:bidi="fa-IR"/>
        </w:rPr>
        <w:t xml:space="preserve">، اثر بیهقی، ج 9، ص 94. </w:t>
      </w:r>
    </w:p>
  </w:footnote>
  <w:footnote w:id="10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البته در کارهای شخصی (نه عمومی)، مسلمانان می‌توانستند به بردگانشان اعتماد کنند چنانکه پیامبر اکرم </w:t>
      </w:r>
      <w:r w:rsidRPr="00294E3F">
        <w:rPr>
          <w:rFonts w:hint="cs"/>
          <w:sz w:val="24"/>
          <w:szCs w:val="24"/>
          <w:lang w:bidi="fa-IR"/>
        </w:rPr>
        <w:sym w:font="AGA Arabesque" w:char="F072"/>
      </w:r>
      <w:r w:rsidRPr="00294E3F">
        <w:rPr>
          <w:rFonts w:hint="cs"/>
          <w:sz w:val="24"/>
          <w:szCs w:val="24"/>
          <w:rtl/>
          <w:lang w:bidi="fa-IR"/>
        </w:rPr>
        <w:t xml:space="preserve"> در سخن مشهور خود فرمود:</w:t>
      </w:r>
      <w:r w:rsidRPr="00294E3F">
        <w:rPr>
          <w:rFonts w:hint="cs"/>
          <w:b/>
          <w:bCs/>
          <w:sz w:val="24"/>
          <w:szCs w:val="24"/>
          <w:rtl/>
          <w:lang w:bidi="fa-IR"/>
        </w:rPr>
        <w:t xml:space="preserve"> </w:t>
      </w:r>
      <w:r w:rsidRPr="00294E3F">
        <w:rPr>
          <w:rStyle w:val="Char0"/>
          <w:rFonts w:hint="cs"/>
          <w:sz w:val="24"/>
          <w:szCs w:val="24"/>
          <w:rtl/>
        </w:rPr>
        <w:t>«</w:t>
      </w:r>
      <w:r w:rsidRPr="00294E3F">
        <w:rPr>
          <w:rStyle w:val="Char0"/>
          <w:sz w:val="24"/>
          <w:szCs w:val="24"/>
          <w:rtl/>
        </w:rPr>
        <w:t>العبد راع علی مال سیده وهو مسئوول</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(صحیح بخاری، ج 6، ص 146). یعنی: «غلام، بر مال آقای خود مراقب است و مسئولیت حفظ آن را بر عهده دارد». </w:t>
      </w:r>
    </w:p>
  </w:footnote>
  <w:footnote w:id="10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 xml:space="preserve">عن </w:t>
      </w:r>
      <w:r w:rsidRPr="00294E3F">
        <w:rPr>
          <w:rStyle w:val="Char0"/>
          <w:rFonts w:hint="cs"/>
          <w:sz w:val="24"/>
          <w:szCs w:val="24"/>
          <w:rtl/>
        </w:rPr>
        <w:t>أ</w:t>
      </w:r>
      <w:r w:rsidRPr="00294E3F">
        <w:rPr>
          <w:rStyle w:val="Char0"/>
          <w:sz w:val="24"/>
          <w:szCs w:val="24"/>
          <w:rtl/>
        </w:rPr>
        <w:t>بی هلالی الطائی عن وسق الرومی قال:</w:t>
      </w:r>
      <w:r w:rsidRPr="00294E3F">
        <w:rPr>
          <w:rStyle w:val="Char0"/>
          <w:rFonts w:hint="cs"/>
          <w:sz w:val="24"/>
          <w:szCs w:val="24"/>
          <w:rtl/>
        </w:rPr>
        <w:t xml:space="preserve"> </w:t>
      </w:r>
      <w:r w:rsidRPr="00294E3F">
        <w:rPr>
          <w:rStyle w:val="Char0"/>
          <w:sz w:val="24"/>
          <w:szCs w:val="24"/>
          <w:rtl/>
        </w:rPr>
        <w:t>كنت مملوكا</w:t>
      </w:r>
      <w:r w:rsidRPr="00294E3F">
        <w:rPr>
          <w:rStyle w:val="Char0"/>
          <w:rFonts w:hint="cs"/>
          <w:sz w:val="24"/>
          <w:szCs w:val="24"/>
          <w:rtl/>
        </w:rPr>
        <w:t>ً</w:t>
      </w:r>
      <w:r w:rsidRPr="00294E3F">
        <w:rPr>
          <w:rStyle w:val="Char0"/>
          <w:sz w:val="24"/>
          <w:szCs w:val="24"/>
          <w:rtl/>
        </w:rPr>
        <w:t xml:space="preserve"> لعمر بن الخطاب </w:t>
      </w:r>
      <w:r w:rsidRPr="00294E3F">
        <w:rPr>
          <w:rStyle w:val="Char0"/>
          <w:sz w:val="24"/>
          <w:szCs w:val="24"/>
        </w:rPr>
        <w:sym w:font="AGA Arabesque" w:char="F074"/>
      </w:r>
      <w:r w:rsidRPr="00294E3F">
        <w:rPr>
          <w:rStyle w:val="Char0"/>
          <w:sz w:val="24"/>
          <w:szCs w:val="24"/>
          <w:rtl/>
        </w:rPr>
        <w:t xml:space="preserve"> وكان يقول لي : «أسلم فإنك إن أسلمت استعنت بك على أمانة المسلمين، فإنه لا ينبغي لي أن أستعين على أمانتهم من ليس منهم»، قال: فأبيت، فقال:</w:t>
      </w:r>
      <w:r w:rsidRPr="00294E3F">
        <w:rPr>
          <w:rFonts w:ascii="Lotus Linotype" w:hAnsi="Lotus Linotype" w:hint="cs"/>
          <w:b/>
          <w:bCs/>
          <w:sz w:val="24"/>
          <w:szCs w:val="24"/>
          <w:rtl/>
          <w:lang w:bidi="fa-IR"/>
        </w:rPr>
        <w:t xml:space="preserve"> </w:t>
      </w:r>
      <w:r>
        <w:rPr>
          <w:rFonts w:ascii="Traditional Arabic" w:hAnsi="Traditional Arabic" w:cs="Traditional Arabic"/>
          <w:sz w:val="24"/>
          <w:szCs w:val="24"/>
          <w:rtl/>
          <w:lang w:bidi="fa-IR"/>
        </w:rPr>
        <w:t>﴿</w:t>
      </w:r>
      <w:r w:rsidRPr="00A0786D">
        <w:rPr>
          <w:rFonts w:cs="KFGQPC Uthmanic Script HAFS"/>
          <w:color w:val="000000"/>
          <w:sz w:val="24"/>
          <w:szCs w:val="24"/>
          <w:rtl/>
        </w:rPr>
        <w:t>لَآ إِكۡرَاهَ فِي ٱلدِّينِ</w:t>
      </w:r>
      <w:r>
        <w:rPr>
          <w:rFonts w:ascii="Traditional Arabic" w:hAnsi="Traditional Arabic" w:cs="Traditional Arabic"/>
          <w:sz w:val="24"/>
          <w:szCs w:val="24"/>
          <w:rtl/>
          <w:lang w:bidi="fa-IR"/>
        </w:rPr>
        <w:t>﴾</w:t>
      </w:r>
      <w:r w:rsidRPr="0024660C">
        <w:rPr>
          <w:rFonts w:ascii="Lotus Linotype" w:hAnsi="Lotus Linotype" w:cs="Lotus Linotype"/>
          <w:b/>
          <w:bCs/>
          <w:sz w:val="24"/>
          <w:szCs w:val="24"/>
          <w:rtl/>
          <w:lang w:bidi="fa-IR"/>
        </w:rPr>
        <w:t xml:space="preserve"> </w:t>
      </w:r>
      <w:r w:rsidRPr="00294E3F">
        <w:rPr>
          <w:rStyle w:val="Char0"/>
          <w:sz w:val="24"/>
          <w:szCs w:val="24"/>
          <w:rtl/>
        </w:rPr>
        <w:t>قال: فلما حضرته الوفاة أعتقني</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(الأموال، اثر قاسم بن سلام، ص 48، چاپ مصر). </w:t>
      </w:r>
    </w:p>
  </w:footnote>
  <w:footnote w:id="10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سنن أبی داود، ج 1، ص 280 و نیز: التاج الجامع للأصول، ج 1، ص 274. </w:t>
      </w:r>
    </w:p>
  </w:footnote>
  <w:footnote w:id="10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 xml:space="preserve">وقد استعانوا بالنساء فی حروبم وأوکلوا إلیهن أعمال الاسعاف وضرب العدو ومقاتلته فی </w:t>
      </w:r>
      <w:r w:rsidRPr="00294E3F">
        <w:rPr>
          <w:rStyle w:val="Char0"/>
          <w:rFonts w:hint="cs"/>
          <w:sz w:val="24"/>
          <w:szCs w:val="24"/>
          <w:rtl/>
        </w:rPr>
        <w:t>أ</w:t>
      </w:r>
      <w:r w:rsidRPr="00294E3F">
        <w:rPr>
          <w:rStyle w:val="Char0"/>
          <w:sz w:val="24"/>
          <w:szCs w:val="24"/>
          <w:rtl/>
        </w:rPr>
        <w:t>وقات الشدة</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(المفصل فی تاریخ العرب قبل الإسلام، اثر دکتر جواد علی، ج 5، ص 444، چاپ لبنان). </w:t>
      </w:r>
    </w:p>
  </w:footnote>
  <w:footnote w:id="10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چنانکه در قرآن مجید (سوره الاحزاب، آیه 50) می‌خوانیم: </w:t>
      </w:r>
      <w:r w:rsidRPr="00C365DE">
        <w:rPr>
          <w:rFonts w:ascii="Traditional Arabic" w:hAnsi="Traditional Arabic" w:cs="Traditional Arabic"/>
          <w:sz w:val="24"/>
          <w:szCs w:val="24"/>
          <w:rtl/>
          <w:lang w:bidi="fa-IR"/>
        </w:rPr>
        <w:t>﴿</w:t>
      </w:r>
      <w:r w:rsidRPr="002945AF">
        <w:rPr>
          <w:rFonts w:cs="KFGQPC Uthmanic Script HAFS" w:hint="cs"/>
          <w:color w:val="000000"/>
          <w:sz w:val="24"/>
          <w:szCs w:val="24"/>
          <w:rtl/>
        </w:rPr>
        <w:t xml:space="preserve">يَٰٓأَيُّهَا ٱلنَّبِيُّ </w:t>
      </w:r>
      <w:r w:rsidRPr="002945AF">
        <w:rPr>
          <w:rFonts w:cs="KFGQPC Uthmanic Script HAFS"/>
          <w:color w:val="000000"/>
          <w:sz w:val="24"/>
          <w:szCs w:val="24"/>
          <w:rtl/>
        </w:rPr>
        <w:t>إِنَّآ أَحۡلَلۡنَا لَكَ أَزۡوَٰجَكَ ٱلَّٰتِيٓ ءَاتَيۡتَ أُجُورَهُنَّ وَمَا مَلَكَتۡ يَمِينُكَ مِمَّآ أَفَآءَ ٱللَّهُ عَلَيۡكَ</w:t>
      </w:r>
      <w:r w:rsidRPr="00C365DE">
        <w:rPr>
          <w:rFonts w:ascii="Traditional Arabic" w:hAnsi="Traditional Arabic" w:cs="Traditional Arabic"/>
          <w:sz w:val="24"/>
          <w:szCs w:val="24"/>
          <w:rtl/>
          <w:lang w:bidi="fa-IR"/>
        </w:rPr>
        <w:t>﴾</w:t>
      </w:r>
      <w:r>
        <w:rPr>
          <w:rFonts w:ascii="Traditional Arabic" w:hAnsi="Traditional Arabic" w:cs="Traditional Arabic" w:hint="cs"/>
          <w:sz w:val="24"/>
          <w:szCs w:val="24"/>
          <w:rtl/>
          <w:lang w:bidi="fa-IR"/>
        </w:rPr>
        <w:t xml:space="preserve"> </w:t>
      </w:r>
      <w:r w:rsidRPr="00294E3F">
        <w:rPr>
          <w:rFonts w:hint="cs"/>
          <w:sz w:val="24"/>
          <w:szCs w:val="24"/>
          <w:rtl/>
          <w:lang w:bidi="fa-IR"/>
        </w:rPr>
        <w:t>«ای پیامبر، ما همسرانت را که کابینشان را داده‌</w:t>
      </w:r>
      <w:r w:rsidRPr="00294E3F">
        <w:rPr>
          <w:rFonts w:hint="eastAsia"/>
          <w:sz w:val="24"/>
          <w:szCs w:val="24"/>
          <w:rtl/>
          <w:lang w:bidi="fa-IR"/>
        </w:rPr>
        <w:t>‌ای بر تو حلال کردیم و همچنین مملوکت را که خداوند بر تو به غنیمت داده است...».</w:t>
      </w:r>
    </w:p>
  </w:footnote>
  <w:footnote w:id="10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سنن دارقطنی، ج 4، ص 131. </w:t>
      </w:r>
    </w:p>
  </w:footnote>
  <w:footnote w:id="11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در وصیت علی </w:t>
      </w:r>
      <w:r w:rsidRPr="00294E3F">
        <w:rPr>
          <w:rFonts w:hint="cs"/>
          <w:sz w:val="24"/>
          <w:szCs w:val="24"/>
          <w:lang w:bidi="fa-IR"/>
        </w:rPr>
        <w:sym w:font="AGA Arabesque" w:char="F075"/>
      </w:r>
      <w:r w:rsidRPr="00294E3F">
        <w:rPr>
          <w:rFonts w:hint="cs"/>
          <w:sz w:val="24"/>
          <w:szCs w:val="24"/>
          <w:rtl/>
          <w:lang w:bidi="fa-IR"/>
        </w:rPr>
        <w:t xml:space="preserve"> نیز درباره «ام ولد» می‌خوانیم: </w:t>
      </w:r>
      <w:r w:rsidRPr="00294E3F">
        <w:rPr>
          <w:rStyle w:val="Char0"/>
          <w:rFonts w:hint="cs"/>
          <w:sz w:val="24"/>
          <w:szCs w:val="24"/>
          <w:rtl/>
        </w:rPr>
        <w:t>«</w:t>
      </w:r>
      <w:r w:rsidRPr="00294E3F">
        <w:rPr>
          <w:rStyle w:val="Char0"/>
          <w:sz w:val="24"/>
          <w:szCs w:val="24"/>
          <w:rtl/>
        </w:rPr>
        <w:t>فإن مات ولدها وهی حیة فهی عتيقة</w:t>
      </w:r>
      <w:r w:rsidRPr="00294E3F">
        <w:rPr>
          <w:rStyle w:val="Char0"/>
          <w:rFonts w:hint="cs"/>
          <w:sz w:val="24"/>
          <w:szCs w:val="24"/>
          <w:rtl/>
        </w:rPr>
        <w:t>»</w:t>
      </w:r>
      <w:r w:rsidRPr="00294E3F">
        <w:rPr>
          <w:rFonts w:hint="cs"/>
          <w:b/>
          <w:bCs/>
          <w:sz w:val="24"/>
          <w:szCs w:val="24"/>
          <w:rtl/>
        </w:rPr>
        <w:t>.</w:t>
      </w:r>
      <w:r w:rsidRPr="00294E3F">
        <w:rPr>
          <w:rFonts w:hint="cs"/>
          <w:sz w:val="24"/>
          <w:szCs w:val="24"/>
          <w:rtl/>
          <w:lang w:bidi="fa-IR"/>
        </w:rPr>
        <w:t xml:space="preserve"> (نامه شماره 24 نهج البلاغه) یعنی: «اگر کنیز (ام ولد) فرزندش بمیرد و او زنده ماند، آزاد است».</w:t>
      </w:r>
    </w:p>
  </w:footnote>
  <w:footnote w:id="11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الموطا، ج 2، ص 980، چاپ استانبول. </w:t>
      </w:r>
    </w:p>
  </w:footnote>
  <w:footnote w:id="112">
    <w:p w:rsidR="00A22A97" w:rsidRPr="00294E3F" w:rsidRDefault="00A22A97" w:rsidP="00294E3F">
      <w:pPr>
        <w:pStyle w:val="FootnoteText"/>
        <w:ind w:left="272" w:hanging="272"/>
        <w:jc w:val="both"/>
        <w:rPr>
          <w:rFonts w:ascii="Times New Roman" w:hAnsi="Times New Roman"/>
          <w:sz w:val="24"/>
          <w:szCs w:val="24"/>
          <w:rtl/>
          <w:lang w:bidi="fa-IR"/>
        </w:rPr>
      </w:pPr>
      <w:r w:rsidRPr="00C73DA7">
        <w:rPr>
          <w:rStyle w:val="FootnoteReference"/>
          <w:vertAlign w:val="baseline"/>
        </w:rPr>
        <w:footnoteRef/>
      </w:r>
      <w:r w:rsidRPr="00C73DA7">
        <w:rPr>
          <w:rFonts w:cs="B Badr" w:hint="cs"/>
          <w:sz w:val="24"/>
          <w:szCs w:val="24"/>
          <w:rtl/>
          <w:lang w:bidi="fa-IR"/>
        </w:rPr>
        <w:t xml:space="preserve">- </w:t>
      </w:r>
      <w:r w:rsidRPr="001A3B0D">
        <w:rPr>
          <w:rFonts w:ascii="Times New Roman" w:hAnsi="Times New Roman" w:cs="B Badr"/>
          <w:sz w:val="18"/>
          <w:szCs w:val="18"/>
          <w:lang w:bidi="fa-IR"/>
        </w:rPr>
        <w:t>THE ENCYCLOPAEDIA OF ISLAM</w:t>
      </w:r>
      <w:r w:rsidRPr="001A3B0D">
        <w:rPr>
          <w:rFonts w:ascii="Times New Roman" w:hAnsi="Times New Roman" w:cs="B Badr" w:hint="cs"/>
          <w:rtl/>
          <w:lang w:bidi="fa-IR"/>
        </w:rPr>
        <w:t xml:space="preserve"> </w:t>
      </w:r>
      <w:r w:rsidRPr="00294E3F">
        <w:rPr>
          <w:rFonts w:ascii="Times New Roman" w:hAnsi="Times New Roman" w:hint="cs"/>
          <w:sz w:val="24"/>
          <w:szCs w:val="24"/>
          <w:rtl/>
          <w:lang w:bidi="fa-IR"/>
        </w:rPr>
        <w:t>ج 1، ص 33، چاپ لیدن (ذیل واژه عبد =</w:t>
      </w:r>
      <w:r>
        <w:rPr>
          <w:rFonts w:ascii="Times New Roman" w:hAnsi="Times New Roman" w:cs="B Badr" w:hint="cs"/>
          <w:sz w:val="24"/>
          <w:szCs w:val="24"/>
          <w:rtl/>
          <w:lang w:bidi="fa-IR"/>
        </w:rPr>
        <w:t xml:space="preserve"> </w:t>
      </w:r>
      <w:r w:rsidRPr="00BB629F">
        <w:rPr>
          <w:rFonts w:ascii="Times New Roman" w:hAnsi="Times New Roman" w:cs="B Badr"/>
          <w:sz w:val="20"/>
          <w:szCs w:val="20"/>
          <w:lang w:bidi="fa-IR"/>
        </w:rPr>
        <w:t>ABD</w:t>
      </w:r>
      <w:r>
        <w:rPr>
          <w:rFonts w:ascii="Times New Roman" w:hAnsi="Times New Roman" w:cs="B Badr" w:hint="cs"/>
          <w:sz w:val="24"/>
          <w:szCs w:val="24"/>
          <w:rtl/>
          <w:lang w:bidi="fa-IR"/>
        </w:rPr>
        <w:t xml:space="preserve"> </w:t>
      </w:r>
      <w:r w:rsidRPr="00294E3F">
        <w:rPr>
          <w:rFonts w:ascii="Times New Roman" w:hAnsi="Times New Roman" w:hint="cs"/>
          <w:sz w:val="24"/>
          <w:szCs w:val="24"/>
          <w:rtl/>
          <w:lang w:bidi="fa-IR"/>
        </w:rPr>
        <w:t xml:space="preserve">مقاله: برونشویگ، ترجمه آقای احمد سمیعی). </w:t>
      </w:r>
    </w:p>
  </w:footnote>
  <w:footnote w:id="113">
    <w:p w:rsidR="00A22A97" w:rsidRPr="00C73DA7" w:rsidRDefault="00A22A97" w:rsidP="00294E3F">
      <w:pPr>
        <w:pStyle w:val="FootnoteText"/>
        <w:ind w:left="272" w:hanging="272"/>
        <w:jc w:val="both"/>
        <w:rPr>
          <w:rFonts w:cs="B Badr"/>
          <w:sz w:val="24"/>
          <w:szCs w:val="24"/>
          <w:lang w:bidi="fa-IR"/>
        </w:rPr>
      </w:pPr>
      <w:r w:rsidRPr="00294E3F">
        <w:rPr>
          <w:rStyle w:val="FootnoteReference"/>
          <w:rFonts w:cs="B Lotus"/>
          <w:vertAlign w:val="baseline"/>
        </w:rPr>
        <w:footnoteRef/>
      </w:r>
      <w:r w:rsidRPr="00294E3F">
        <w:rPr>
          <w:rFonts w:hint="cs"/>
          <w:sz w:val="24"/>
          <w:szCs w:val="24"/>
          <w:rtl/>
          <w:lang w:bidi="fa-IR"/>
        </w:rPr>
        <w:t>- مدرک حدیث مذکور، پیش از این گذشت.</w:t>
      </w:r>
      <w:r>
        <w:rPr>
          <w:rFonts w:cs="B Badr" w:hint="cs"/>
          <w:sz w:val="24"/>
          <w:szCs w:val="24"/>
          <w:rtl/>
          <w:lang w:bidi="fa-IR"/>
        </w:rPr>
        <w:t xml:space="preserve"> </w:t>
      </w:r>
    </w:p>
  </w:footnote>
  <w:footnote w:id="11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الأموال، تألیف قاسم بن سلام، ص 238، چاپ بیروت. </w:t>
      </w:r>
    </w:p>
  </w:footnote>
  <w:footnote w:id="11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شرائع الإسلام فی مسائل الحلال والحرام، ج 3، ص 105، چاپ نجف. </w:t>
      </w:r>
    </w:p>
  </w:footnote>
  <w:footnote w:id="11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جواهر الکلام فی شرح شرائع الإسلام، ج 34، ص 89، چاپ بیروت. </w:t>
      </w:r>
    </w:p>
  </w:footnote>
  <w:footnote w:id="11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ضمیر، به کفاری باز می‌گردد که در شمار اهل کتاب نیستند و در آیات پیشین، از</w:t>
      </w:r>
      <w:r>
        <w:rPr>
          <w:rFonts w:hint="cs"/>
          <w:sz w:val="24"/>
          <w:szCs w:val="24"/>
          <w:rtl/>
          <w:lang w:bidi="fa-IR"/>
        </w:rPr>
        <w:t xml:space="preserve"> آن‌ها </w:t>
      </w:r>
      <w:r w:rsidRPr="00294E3F">
        <w:rPr>
          <w:rFonts w:hint="cs"/>
          <w:sz w:val="24"/>
          <w:szCs w:val="24"/>
          <w:rtl/>
          <w:lang w:bidi="fa-IR"/>
        </w:rPr>
        <w:t xml:space="preserve">سخن رفته است. </w:t>
      </w:r>
    </w:p>
  </w:footnote>
  <w:footnote w:id="11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المغنی، اثر ابن قدامه مقدسی، ج 9، ص 330، چاپ بیروت. </w:t>
      </w:r>
    </w:p>
  </w:footnote>
  <w:footnote w:id="11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عتق المکره والسکران واقع</w:t>
      </w:r>
      <w:r w:rsidRPr="00294E3F">
        <w:rPr>
          <w:rStyle w:val="Char0"/>
          <w:rFonts w:hint="cs"/>
          <w:sz w:val="24"/>
          <w:szCs w:val="24"/>
          <w:rtl/>
        </w:rPr>
        <w:t>»</w:t>
      </w:r>
      <w:r w:rsidRPr="00294E3F">
        <w:rPr>
          <w:rFonts w:hint="cs"/>
          <w:sz w:val="24"/>
          <w:szCs w:val="24"/>
          <w:rtl/>
          <w:lang w:bidi="fa-IR"/>
        </w:rPr>
        <w:t xml:space="preserve"> (الاختیار لتعلیل المختار، اثر موصلی حنفی، ج 4، ص 21، چاپ بیروت). </w:t>
      </w:r>
    </w:p>
  </w:footnote>
  <w:footnote w:id="12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إزالة الرق یکون بأسباب أربعة: المباشرة والسرا</w:t>
      </w:r>
      <w:r w:rsidRPr="00294E3F">
        <w:rPr>
          <w:rStyle w:val="Char0"/>
          <w:rFonts w:hint="cs"/>
          <w:sz w:val="24"/>
          <w:szCs w:val="24"/>
          <w:rtl/>
        </w:rPr>
        <w:t>ية</w:t>
      </w:r>
      <w:r w:rsidRPr="00294E3F">
        <w:rPr>
          <w:rStyle w:val="Char0"/>
          <w:sz w:val="24"/>
          <w:szCs w:val="24"/>
          <w:rtl/>
        </w:rPr>
        <w:t xml:space="preserve"> والملک والعوارض</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(شرائع الإسلام، اثر محقق حلی، ج 3، ص 105. </w:t>
      </w:r>
    </w:p>
  </w:footnote>
  <w:footnote w:id="12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المحلی، اثر ابن حزم اندلسی، ج 9، ص 190، چاپ بیروت. </w:t>
      </w:r>
    </w:p>
  </w:footnote>
  <w:footnote w:id="12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المبسوط، اثر سرخسی، ج 7، ص 70، چاپ بیروت. </w:t>
      </w:r>
    </w:p>
  </w:footnote>
  <w:footnote w:id="12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المغنی، اثر ابن قدامه، ج 9، ص 374، چاپ بیروت. </w:t>
      </w:r>
    </w:p>
  </w:footnote>
  <w:footnote w:id="12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ا</w:t>
      </w:r>
      <w:r>
        <w:rPr>
          <w:rFonts w:ascii="mylotus" w:hAnsi="mylotus" w:cs="mylotus" w:hint="cs"/>
          <w:sz w:val="24"/>
          <w:szCs w:val="24"/>
          <w:rtl/>
        </w:rPr>
        <w:t>للمع</w:t>
      </w:r>
      <w:r w:rsidRPr="00294E3F">
        <w:rPr>
          <w:rFonts w:ascii="mylotus" w:hAnsi="mylotus" w:cs="mylotus"/>
          <w:sz w:val="24"/>
          <w:szCs w:val="24"/>
          <w:rtl/>
        </w:rPr>
        <w:t>ة</w:t>
      </w:r>
      <w:r w:rsidRPr="00294E3F">
        <w:rPr>
          <w:rFonts w:hint="cs"/>
          <w:sz w:val="24"/>
          <w:szCs w:val="24"/>
          <w:rtl/>
          <w:lang w:bidi="fa-IR"/>
        </w:rPr>
        <w:t xml:space="preserve"> الد</w:t>
      </w:r>
      <w:r>
        <w:rPr>
          <w:rFonts w:ascii="mylotus" w:hAnsi="mylotus" w:cs="mylotus" w:hint="cs"/>
          <w:sz w:val="24"/>
          <w:szCs w:val="24"/>
          <w:rtl/>
        </w:rPr>
        <w:t>مشقي</w:t>
      </w:r>
      <w:r w:rsidRPr="00294E3F">
        <w:rPr>
          <w:rFonts w:ascii="mylotus" w:hAnsi="mylotus" w:cs="mylotus"/>
          <w:sz w:val="24"/>
          <w:szCs w:val="24"/>
          <w:rtl/>
        </w:rPr>
        <w:t>ة</w:t>
      </w:r>
      <w:r w:rsidRPr="00294E3F">
        <w:rPr>
          <w:rFonts w:hint="cs"/>
          <w:sz w:val="24"/>
          <w:szCs w:val="24"/>
          <w:rtl/>
          <w:lang w:bidi="fa-IR"/>
        </w:rPr>
        <w:t xml:space="preserve">، اثر محمدبن جمال‌الدین مکّی عاملی، ج 6، ص 260، چاپ لبنان. </w:t>
      </w:r>
    </w:p>
  </w:footnote>
  <w:footnote w:id="125">
    <w:p w:rsidR="00A22A97" w:rsidRPr="00C73DA7" w:rsidRDefault="00A22A97" w:rsidP="00294E3F">
      <w:pPr>
        <w:pStyle w:val="FootnoteText"/>
        <w:ind w:left="272" w:hanging="272"/>
        <w:jc w:val="both"/>
        <w:rPr>
          <w:rFonts w:cs="B Badr"/>
          <w:sz w:val="24"/>
          <w:szCs w:val="24"/>
          <w:lang w:bidi="fa-IR"/>
        </w:rPr>
      </w:pPr>
      <w:r w:rsidRPr="00294E3F">
        <w:rPr>
          <w:rStyle w:val="FootnoteReference"/>
          <w:rFonts w:cs="B Lotus"/>
          <w:vertAlign w:val="baseline"/>
        </w:rPr>
        <w:footnoteRef/>
      </w:r>
      <w:r w:rsidRPr="00294E3F">
        <w:rPr>
          <w:rFonts w:hint="cs"/>
          <w:sz w:val="24"/>
          <w:szCs w:val="24"/>
          <w:rtl/>
          <w:lang w:bidi="fa-IR"/>
        </w:rPr>
        <w:t>- ا</w:t>
      </w:r>
      <w:r>
        <w:rPr>
          <w:rFonts w:ascii="mylotus" w:hAnsi="mylotus" w:cs="mylotus" w:hint="cs"/>
          <w:sz w:val="24"/>
          <w:szCs w:val="24"/>
          <w:rtl/>
        </w:rPr>
        <w:t>للمع</w:t>
      </w:r>
      <w:r w:rsidRPr="00294E3F">
        <w:rPr>
          <w:rFonts w:ascii="mylotus" w:hAnsi="mylotus" w:cs="mylotus"/>
          <w:sz w:val="24"/>
          <w:szCs w:val="24"/>
          <w:rtl/>
        </w:rPr>
        <w:t>ة</w:t>
      </w:r>
      <w:r w:rsidRPr="00294E3F">
        <w:rPr>
          <w:rFonts w:hint="cs"/>
          <w:sz w:val="24"/>
          <w:szCs w:val="24"/>
          <w:rtl/>
          <w:lang w:bidi="fa-IR"/>
        </w:rPr>
        <w:t xml:space="preserve"> الد</w:t>
      </w:r>
      <w:r>
        <w:rPr>
          <w:rFonts w:ascii="mylotus" w:hAnsi="mylotus" w:cs="mylotus" w:hint="cs"/>
          <w:sz w:val="24"/>
          <w:szCs w:val="24"/>
          <w:rtl/>
        </w:rPr>
        <w:t>مشقي</w:t>
      </w:r>
      <w:r w:rsidRPr="00294E3F">
        <w:rPr>
          <w:rFonts w:ascii="mylotus" w:hAnsi="mylotus" w:cs="mylotus"/>
          <w:sz w:val="24"/>
          <w:szCs w:val="24"/>
          <w:rtl/>
        </w:rPr>
        <w:t>ة</w:t>
      </w:r>
      <w:r w:rsidRPr="00294E3F">
        <w:rPr>
          <w:rFonts w:hint="cs"/>
          <w:sz w:val="24"/>
          <w:szCs w:val="24"/>
          <w:rtl/>
          <w:lang w:bidi="fa-IR"/>
        </w:rPr>
        <w:t xml:space="preserve">، ج 6، ص 261. </w:t>
      </w:r>
    </w:p>
  </w:footnote>
  <w:footnote w:id="126">
    <w:p w:rsidR="00A22A97" w:rsidRPr="00CA14CC" w:rsidRDefault="00A22A97" w:rsidP="00CA14CC">
      <w:pPr>
        <w:pStyle w:val="FootnoteText"/>
        <w:bidi w:val="0"/>
        <w:ind w:left="193" w:hanging="193"/>
        <w:jc w:val="both"/>
        <w:rPr>
          <w:rFonts w:ascii="Times New Roman" w:hAnsi="Times New Roman" w:cs="Times New Roman"/>
          <w:sz w:val="20"/>
          <w:szCs w:val="20"/>
          <w:lang w:bidi="fa-IR"/>
        </w:rPr>
      </w:pPr>
      <w:r w:rsidRPr="00CA14CC">
        <w:rPr>
          <w:rStyle w:val="FootnoteReference"/>
          <w:rFonts w:ascii="Times New Roman" w:hAnsi="Times New Roman" w:cs="Times New Roman"/>
          <w:sz w:val="20"/>
          <w:szCs w:val="20"/>
          <w:vertAlign w:val="baseline"/>
        </w:rPr>
        <w:footnoteRef/>
      </w:r>
      <w:r w:rsidRPr="00CA14CC">
        <w:rPr>
          <w:rFonts w:ascii="Times New Roman" w:hAnsi="Times New Roman" w:cs="Times New Roman"/>
          <w:sz w:val="20"/>
          <w:szCs w:val="20"/>
          <w:rtl/>
          <w:lang w:bidi="fa-IR"/>
        </w:rPr>
        <w:t xml:space="preserve">- </w:t>
      </w:r>
      <w:r w:rsidRPr="00CA14CC">
        <w:rPr>
          <w:rFonts w:ascii="Times New Roman" w:hAnsi="Times New Roman" w:cs="Times New Roman"/>
          <w:sz w:val="20"/>
          <w:szCs w:val="20"/>
          <w:lang w:bidi="fa-IR"/>
        </w:rPr>
        <w:t>ON THE HISTORY OF SLAVERY IN CALIFA</w:t>
      </w:r>
      <w:r>
        <w:rPr>
          <w:rFonts w:ascii="Times New Roman" w:hAnsi="Times New Roman" w:cs="Times New Roman"/>
          <w:sz w:val="20"/>
          <w:szCs w:val="20"/>
          <w:lang w:bidi="fa-IR"/>
        </w:rPr>
        <w:t>TE</w:t>
      </w:r>
    </w:p>
    <w:p w:rsidR="00A22A97" w:rsidRDefault="00A22A97" w:rsidP="00CA14CC">
      <w:pPr>
        <w:pStyle w:val="FootnoteText"/>
        <w:bidi w:val="0"/>
        <w:ind w:left="193"/>
        <w:jc w:val="both"/>
        <w:rPr>
          <w:rFonts w:ascii="Times New Roman" w:hAnsi="Times New Roman" w:cs="B Badr"/>
          <w:sz w:val="24"/>
          <w:szCs w:val="24"/>
          <w:lang w:bidi="fa-IR"/>
        </w:rPr>
      </w:pPr>
      <w:r w:rsidRPr="00CA14CC">
        <w:rPr>
          <w:rFonts w:ascii="Times New Roman" w:hAnsi="Times New Roman" w:cs="B Badr"/>
          <w:sz w:val="20"/>
          <w:szCs w:val="20"/>
          <w:lang w:bidi="fa-IR"/>
        </w:rPr>
        <w:t>FROM THE SEVENTH TO TENTH CENTURY</w:t>
      </w:r>
      <w:r>
        <w:rPr>
          <w:rFonts w:ascii="Times New Roman" w:hAnsi="Times New Roman" w:cs="B Badr"/>
          <w:sz w:val="24"/>
          <w:szCs w:val="24"/>
          <w:lang w:bidi="fa-IR"/>
        </w:rPr>
        <w:t>.</w:t>
      </w:r>
    </w:p>
    <w:p w:rsidR="00A22A97" w:rsidRPr="00294E3F" w:rsidRDefault="00A22A97" w:rsidP="00294E3F">
      <w:pPr>
        <w:pStyle w:val="FootnoteText"/>
        <w:ind w:left="272" w:hanging="272"/>
        <w:jc w:val="both"/>
        <w:rPr>
          <w:rFonts w:ascii="Times New Roman" w:hAnsi="Times New Roman"/>
          <w:sz w:val="24"/>
          <w:szCs w:val="24"/>
          <w:rtl/>
          <w:lang w:bidi="fa-IR"/>
        </w:rPr>
      </w:pPr>
      <w:r w:rsidRPr="00294E3F">
        <w:rPr>
          <w:rFonts w:ascii="Times New Roman" w:hAnsi="Times New Roman" w:hint="cs"/>
          <w:sz w:val="24"/>
          <w:szCs w:val="24"/>
          <w:rtl/>
          <w:lang w:bidi="fa-IR"/>
        </w:rPr>
        <w:t xml:space="preserve">این مقاله بهمراه دو مقاله دیگر، در کتابی تحت عنوان: «سه مقاله درباره بردگی» به زبان فارسی ترجمه و چاپ شده است. </w:t>
      </w:r>
    </w:p>
  </w:footnote>
  <w:footnote w:id="12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سه مقاله درباره بردگی (از ای. ب. پتروشفسکی و نیز: ی. آ. بلیانف)، ترجمه سیروس ایزدی، ص 14، چاپ تهران. </w:t>
      </w:r>
    </w:p>
  </w:footnote>
  <w:footnote w:id="12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سه مقاله درباره بردگی، ص 14 و 15. </w:t>
      </w:r>
    </w:p>
  </w:footnote>
  <w:footnote w:id="12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سه مقاله درباره بردگی، ص 15. </w:t>
      </w:r>
    </w:p>
  </w:footnote>
  <w:footnote w:id="13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سه مقاله درباره بردگی، ص 16. </w:t>
      </w:r>
    </w:p>
  </w:footnote>
  <w:footnote w:id="13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تاریخ الأمم والملوک (تاریخ طبری) ج 3، ص 87 و السیر</w:t>
      </w:r>
      <w:r w:rsidRPr="00294E3F">
        <w:rPr>
          <w:rFonts w:ascii="mylotus" w:hAnsi="mylotus" w:cs="mylotus"/>
          <w:sz w:val="24"/>
          <w:szCs w:val="24"/>
          <w:rtl/>
        </w:rPr>
        <w:t>ة</w:t>
      </w:r>
      <w:r w:rsidRPr="00294E3F">
        <w:rPr>
          <w:rFonts w:hint="cs"/>
          <w:sz w:val="24"/>
          <w:szCs w:val="24"/>
          <w:rtl/>
          <w:lang w:bidi="fa-IR"/>
        </w:rPr>
        <w:t xml:space="preserve"> النبو</w:t>
      </w:r>
      <w:r>
        <w:rPr>
          <w:rFonts w:ascii="mylotus" w:hAnsi="mylotus" w:cs="mylotus" w:hint="cs"/>
          <w:sz w:val="24"/>
          <w:szCs w:val="24"/>
          <w:rtl/>
        </w:rPr>
        <w:t>ي</w:t>
      </w:r>
      <w:r w:rsidRPr="00294E3F">
        <w:rPr>
          <w:rFonts w:ascii="mylotus" w:hAnsi="mylotus" w:cs="mylotus"/>
          <w:sz w:val="24"/>
          <w:szCs w:val="24"/>
          <w:rtl/>
        </w:rPr>
        <w:t>ة</w:t>
      </w:r>
      <w:r w:rsidRPr="00294E3F">
        <w:rPr>
          <w:rFonts w:hint="cs"/>
          <w:sz w:val="24"/>
          <w:szCs w:val="24"/>
          <w:rtl/>
          <w:lang w:bidi="fa-IR"/>
        </w:rPr>
        <w:t xml:space="preserve"> (سیره ابن هشام)، ج 4، ص 132. </w:t>
      </w:r>
    </w:p>
  </w:footnote>
  <w:footnote w:id="132">
    <w:p w:rsidR="00A22A97" w:rsidRPr="00294E3F" w:rsidRDefault="00A22A97" w:rsidP="00294E3F">
      <w:pPr>
        <w:pStyle w:val="FootnoteText"/>
        <w:ind w:left="272" w:hanging="272"/>
        <w:jc w:val="both"/>
        <w:rPr>
          <w:sz w:val="24"/>
          <w:szCs w:val="24"/>
          <w:rtl/>
          <w:lang w:bidi="fa-IR"/>
        </w:rPr>
      </w:pPr>
      <w:r w:rsidRPr="00294E3F">
        <w:rPr>
          <w:rStyle w:val="FootnoteReference"/>
          <w:rFonts w:cs="B Lotus"/>
          <w:vertAlign w:val="baseline"/>
        </w:rPr>
        <w:footnoteRef/>
      </w:r>
      <w:r w:rsidRPr="00294E3F">
        <w:rPr>
          <w:rFonts w:hint="cs"/>
          <w:sz w:val="24"/>
          <w:szCs w:val="24"/>
          <w:rtl/>
          <w:lang w:bidi="fa-IR"/>
        </w:rPr>
        <w:t>- تاریخ الأمم الملوک، ج 3، ص 61 و السیر</w:t>
      </w:r>
      <w:r w:rsidRPr="00294E3F">
        <w:rPr>
          <w:rFonts w:ascii="mylotus" w:hAnsi="mylotus" w:cs="mylotus"/>
          <w:sz w:val="24"/>
          <w:szCs w:val="24"/>
          <w:rtl/>
        </w:rPr>
        <w:t>ة</w:t>
      </w:r>
      <w:r w:rsidRPr="00294E3F">
        <w:rPr>
          <w:rFonts w:hint="cs"/>
          <w:sz w:val="24"/>
          <w:szCs w:val="24"/>
          <w:rtl/>
          <w:lang w:bidi="fa-IR"/>
        </w:rPr>
        <w:t xml:space="preserve"> النبو</w:t>
      </w:r>
      <w:r>
        <w:rPr>
          <w:rFonts w:ascii="mylotus" w:hAnsi="mylotus" w:cs="mylotus" w:hint="cs"/>
          <w:sz w:val="24"/>
          <w:szCs w:val="24"/>
          <w:rtl/>
        </w:rPr>
        <w:t>ي</w:t>
      </w:r>
      <w:r w:rsidRPr="00294E3F">
        <w:rPr>
          <w:rFonts w:ascii="mylotus" w:hAnsi="mylotus" w:cs="mylotus"/>
          <w:sz w:val="24"/>
          <w:szCs w:val="24"/>
          <w:rtl/>
        </w:rPr>
        <w:t>ة</w:t>
      </w:r>
      <w:r w:rsidRPr="00294E3F">
        <w:rPr>
          <w:rFonts w:hint="cs"/>
          <w:sz w:val="24"/>
          <w:szCs w:val="24"/>
          <w:rtl/>
          <w:lang w:bidi="fa-IR"/>
        </w:rPr>
        <w:t xml:space="preserve">، ج 4، ص55. </w:t>
      </w:r>
    </w:p>
  </w:footnote>
  <w:footnote w:id="13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به عنوان نمونه: طبری در تاریخش از «موالی رسول الله</w:t>
      </w:r>
      <w:r w:rsidRPr="00294E3F">
        <w:rPr>
          <w:rFonts w:hint="cs"/>
          <w:sz w:val="24"/>
          <w:szCs w:val="24"/>
          <w:lang w:bidi="fa-IR"/>
        </w:rPr>
        <w:sym w:font="AGA Arabesque" w:char="F072"/>
      </w:r>
      <w:r w:rsidRPr="00294E3F">
        <w:rPr>
          <w:rFonts w:ascii="Times New Roman" w:hAnsi="Times New Roman"/>
          <w:sz w:val="24"/>
          <w:szCs w:val="24"/>
          <w:lang w:bidi="fa-IR"/>
        </w:rPr>
        <w:t xml:space="preserve"> </w:t>
      </w:r>
      <w:r w:rsidRPr="00294E3F">
        <w:rPr>
          <w:rFonts w:hint="cs"/>
          <w:sz w:val="24"/>
          <w:szCs w:val="24"/>
          <w:rtl/>
          <w:lang w:bidi="fa-IR"/>
        </w:rPr>
        <w:t xml:space="preserve"> و آزادی</w:t>
      </w:r>
      <w:r>
        <w:rPr>
          <w:rFonts w:hint="cs"/>
          <w:sz w:val="24"/>
          <w:szCs w:val="24"/>
          <w:rtl/>
          <w:lang w:bidi="fa-IR"/>
        </w:rPr>
        <w:t xml:space="preserve"> آن‌ها </w:t>
      </w:r>
      <w:r w:rsidRPr="00294E3F">
        <w:rPr>
          <w:rFonts w:hint="cs"/>
          <w:sz w:val="24"/>
          <w:szCs w:val="24"/>
          <w:rtl/>
          <w:lang w:bidi="fa-IR"/>
        </w:rPr>
        <w:t>یاد می‌کند (ج 3، ص 169 تا 172) و نیز ابن اثیر در تاریخ خود همین ماجرا را باز می‌گوید (الکامل فی التاریخ، ج 2، ص 311 تا 313) و حلبی هم در: (انسان العیون فی سیر</w:t>
      </w:r>
      <w:r w:rsidRPr="00294E3F">
        <w:rPr>
          <w:rFonts w:ascii="mylotus" w:hAnsi="mylotus" w:cs="mylotus"/>
          <w:sz w:val="24"/>
          <w:szCs w:val="24"/>
          <w:rtl/>
        </w:rPr>
        <w:t>ة</w:t>
      </w:r>
      <w:r>
        <w:rPr>
          <w:rFonts w:hint="cs"/>
          <w:sz w:val="24"/>
          <w:szCs w:val="24"/>
          <w:rtl/>
          <w:lang w:bidi="fa-IR"/>
        </w:rPr>
        <w:t xml:space="preserve"> </w:t>
      </w:r>
      <w:r w:rsidRPr="00294E3F">
        <w:rPr>
          <w:rFonts w:hint="cs"/>
          <w:sz w:val="24"/>
          <w:szCs w:val="24"/>
          <w:rtl/>
          <w:lang w:bidi="fa-IR"/>
        </w:rPr>
        <w:t xml:space="preserve">الأمین المأمون، ج 3، ص 421 چاپ مصر) از همین مقوله سخن می‌گوید. </w:t>
      </w:r>
    </w:p>
  </w:footnote>
  <w:footnote w:id="13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سنن الدارقطنی، ج 4، ص 185 و صحیح بخاری، ج 3 (کتاب الوصایا)، ص 186، چاپ استانبول. </w:t>
      </w:r>
    </w:p>
  </w:footnote>
  <w:footnote w:id="13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نام راوی، چنانکه در فتوح البلدان بلاذری آمده: </w:t>
      </w:r>
      <w:r w:rsidRPr="00294E3F">
        <w:rPr>
          <w:rStyle w:val="Char0"/>
          <w:rFonts w:hint="cs"/>
          <w:sz w:val="24"/>
          <w:szCs w:val="24"/>
          <w:rtl/>
        </w:rPr>
        <w:t>«ایوب</w:t>
      </w:r>
      <w:r w:rsidRPr="00294E3F">
        <w:rPr>
          <w:rStyle w:val="Char0"/>
          <w:rFonts w:ascii="Times New Roman" w:hAnsi="Times New Roman" w:cs="Times New Roman" w:hint="cs"/>
          <w:sz w:val="24"/>
          <w:szCs w:val="24"/>
          <w:rtl/>
        </w:rPr>
        <w:t>‌</w:t>
      </w:r>
      <w:r w:rsidRPr="00294E3F">
        <w:rPr>
          <w:rStyle w:val="Char0"/>
          <w:rFonts w:hint="cs"/>
          <w:sz w:val="24"/>
          <w:szCs w:val="24"/>
          <w:rtl/>
        </w:rPr>
        <w:t>بن أبی العالیة»</w:t>
      </w:r>
      <w:r w:rsidRPr="00294E3F">
        <w:rPr>
          <w:rFonts w:hint="cs"/>
          <w:sz w:val="24"/>
          <w:szCs w:val="24"/>
          <w:rtl/>
          <w:lang w:bidi="fa-IR"/>
        </w:rPr>
        <w:t xml:space="preserve"> است که از پدرش روایت می‌کند. (فتوح البلدان، ص 305، چاپ بیروت). </w:t>
      </w:r>
    </w:p>
  </w:footnote>
  <w:footnote w:id="13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سه مقاله درباره بردگی، ص 19. </w:t>
      </w:r>
    </w:p>
  </w:footnote>
  <w:footnote w:id="13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فتوح البلدان، ص 306. </w:t>
      </w:r>
    </w:p>
  </w:footnote>
  <w:footnote w:id="13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w:t>
      </w:r>
      <w:r w:rsidRPr="00294E3F">
        <w:rPr>
          <w:rStyle w:val="Char0"/>
          <w:rFonts w:hint="cs"/>
          <w:sz w:val="24"/>
          <w:szCs w:val="24"/>
          <w:rtl/>
        </w:rPr>
        <w:t>«</w:t>
      </w:r>
      <w:r w:rsidRPr="00294E3F">
        <w:rPr>
          <w:rStyle w:val="Char0"/>
          <w:sz w:val="24"/>
          <w:szCs w:val="24"/>
          <w:rtl/>
        </w:rPr>
        <w:t>وکتب علیهم بذلک کتاباً وشرط لهم إذا وفوا بذلک أن لا</w:t>
      </w:r>
      <w:r w:rsidRPr="00294E3F">
        <w:rPr>
          <w:rStyle w:val="Char0"/>
          <w:rFonts w:hint="cs"/>
          <w:sz w:val="24"/>
          <w:szCs w:val="24"/>
          <w:rtl/>
        </w:rPr>
        <w:t xml:space="preserve"> </w:t>
      </w:r>
      <w:r w:rsidRPr="00294E3F">
        <w:rPr>
          <w:rStyle w:val="Char0"/>
          <w:sz w:val="24"/>
          <w:szCs w:val="24"/>
          <w:rtl/>
        </w:rPr>
        <w:t>تباع نسا</w:t>
      </w:r>
      <w:r w:rsidRPr="00294E3F">
        <w:rPr>
          <w:rStyle w:val="Char0"/>
          <w:rFonts w:hint="cs"/>
          <w:sz w:val="24"/>
          <w:szCs w:val="24"/>
          <w:rtl/>
        </w:rPr>
        <w:t>ؤ</w:t>
      </w:r>
      <w:r w:rsidRPr="00294E3F">
        <w:rPr>
          <w:rStyle w:val="Char0"/>
          <w:sz w:val="24"/>
          <w:szCs w:val="24"/>
          <w:rtl/>
        </w:rPr>
        <w:t>هم وأبنا</w:t>
      </w:r>
      <w:r w:rsidRPr="00294E3F">
        <w:rPr>
          <w:rStyle w:val="Char0"/>
          <w:rFonts w:hint="cs"/>
          <w:sz w:val="24"/>
          <w:szCs w:val="24"/>
          <w:rtl/>
        </w:rPr>
        <w:t>ؤ</w:t>
      </w:r>
      <w:r w:rsidRPr="00294E3F">
        <w:rPr>
          <w:rStyle w:val="Char0"/>
          <w:sz w:val="24"/>
          <w:szCs w:val="24"/>
          <w:rtl/>
        </w:rPr>
        <w:t>هم ولا</w:t>
      </w:r>
      <w:r w:rsidRPr="00294E3F">
        <w:rPr>
          <w:rStyle w:val="Char0"/>
          <w:rFonts w:hint="cs"/>
          <w:sz w:val="24"/>
          <w:szCs w:val="24"/>
          <w:rtl/>
        </w:rPr>
        <w:t xml:space="preserve"> </w:t>
      </w:r>
      <w:r w:rsidRPr="00294E3F">
        <w:rPr>
          <w:rStyle w:val="Char0"/>
          <w:sz w:val="24"/>
          <w:szCs w:val="24"/>
          <w:rtl/>
        </w:rPr>
        <w:t>یسبوا وأن تقر أموالهم وکنوزهم فی أیدیهم</w:t>
      </w:r>
      <w:r w:rsidRPr="00294E3F">
        <w:rPr>
          <w:rStyle w:val="Char0"/>
          <w:rFonts w:hint="cs"/>
          <w:sz w:val="24"/>
          <w:szCs w:val="24"/>
          <w:rtl/>
        </w:rPr>
        <w:t>،</w:t>
      </w:r>
      <w:r w:rsidRPr="00294E3F">
        <w:rPr>
          <w:rStyle w:val="Char0"/>
          <w:sz w:val="24"/>
          <w:szCs w:val="24"/>
          <w:rtl/>
        </w:rPr>
        <w:t xml:space="preserve"> فکتب بذلک إلی </w:t>
      </w:r>
      <w:r w:rsidRPr="00294E3F">
        <w:rPr>
          <w:rStyle w:val="Char0"/>
          <w:rFonts w:hint="cs"/>
          <w:sz w:val="24"/>
          <w:szCs w:val="24"/>
          <w:rtl/>
        </w:rPr>
        <w:t>أ</w:t>
      </w:r>
      <w:r w:rsidRPr="00294E3F">
        <w:rPr>
          <w:rStyle w:val="Char0"/>
          <w:sz w:val="24"/>
          <w:szCs w:val="24"/>
          <w:rtl/>
        </w:rPr>
        <w:t>میرالمؤمنین عمر فأجازه</w:t>
      </w:r>
      <w:r w:rsidRPr="00294E3F">
        <w:rPr>
          <w:rStyle w:val="Char0"/>
          <w:rFonts w:hint="cs"/>
          <w:sz w:val="24"/>
          <w:szCs w:val="24"/>
          <w:rtl/>
        </w:rPr>
        <w:t>»</w:t>
      </w:r>
      <w:r w:rsidRPr="00294E3F">
        <w:rPr>
          <w:rFonts w:hint="cs"/>
          <w:b/>
          <w:bCs/>
          <w:sz w:val="24"/>
          <w:szCs w:val="24"/>
          <w:rtl/>
          <w:lang w:bidi="fa-IR"/>
        </w:rPr>
        <w:t>.</w:t>
      </w:r>
      <w:r w:rsidRPr="00294E3F">
        <w:rPr>
          <w:rFonts w:hint="cs"/>
          <w:sz w:val="24"/>
          <w:szCs w:val="24"/>
          <w:rtl/>
          <w:lang w:bidi="fa-IR"/>
        </w:rPr>
        <w:t xml:space="preserve"> (فتوح البلدان، ص 301 و 302). </w:t>
      </w:r>
    </w:p>
  </w:footnote>
  <w:footnote w:id="13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فتوح البلدان، ص 301. </w:t>
      </w:r>
    </w:p>
  </w:footnote>
  <w:footnote w:id="14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فتوح البلدان، ص 532. </w:t>
      </w:r>
    </w:p>
  </w:footnote>
  <w:footnote w:id="14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فتوح البلدان، ص 533. </w:t>
      </w:r>
    </w:p>
  </w:footnote>
  <w:footnote w:id="14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برده و برده‌داری (ترجمه مقاله برنشویگ در انسیکولوپدی اسلام) از آقای احمد سمیعی، ص 6. </w:t>
      </w:r>
    </w:p>
  </w:footnote>
  <w:footnote w:id="14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برده و برده‌داری، ص 38. </w:t>
      </w:r>
    </w:p>
  </w:footnote>
  <w:footnote w:id="14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برده و برده‌داری، ص 17. </w:t>
      </w:r>
    </w:p>
  </w:footnote>
  <w:footnote w:id="14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برده و برده‌داری، ص 4. </w:t>
      </w:r>
    </w:p>
  </w:footnote>
  <w:footnote w:id="14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برده و برده‌‌داری، ص 20. </w:t>
      </w:r>
    </w:p>
  </w:footnote>
  <w:footnote w:id="14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اسلام در ایران، اثر پتروشفسکی، ترجمه کریم کشاورز، ص 199، چاپ تهران. </w:t>
      </w:r>
    </w:p>
  </w:footnote>
  <w:footnote w:id="14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السنن الکبری، اثر نسائی، ج 4، ص 218، چاپ لبنان و سنن ابی داود، ج 4، ص 176، چاپ بیروت. </w:t>
      </w:r>
    </w:p>
  </w:footnote>
  <w:footnote w:id="14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سنن الدارقطنی، ج 3، ص 144. </w:t>
      </w:r>
    </w:p>
  </w:footnote>
  <w:footnote w:id="15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تهذیب الأحکام، تألیف ابوجعفر طوسی، ج 10، ص 192، چاپ بیروت و: الاستبصار، ج 4، ص 273، چاپ تهران. </w:t>
      </w:r>
    </w:p>
  </w:footnote>
  <w:footnote w:id="151">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الفروغ من الکافی، تألیف ابوجعفر کلینی، کتاب الدیات، ص 303، چاپ تهران. </w:t>
      </w:r>
    </w:p>
  </w:footnote>
  <w:footnote w:id="152">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برای رفع تعارض میان آثار مذکور، می‌توان گفت: شخص آزاد، هنگامی قصاص می‌شود که غلام مقتول، مسلمان شده باشد و در وقتی تعزیر و حبس می‌گردد که غلام مقتول بر کفر خود باقی باشد. و نیز محقق حلّی در شرائع الإسلام گفته است: </w:t>
      </w:r>
      <w:r w:rsidRPr="00294E3F">
        <w:rPr>
          <w:rFonts w:hint="cs"/>
          <w:b/>
          <w:bCs/>
          <w:sz w:val="24"/>
          <w:szCs w:val="24"/>
          <w:rtl/>
          <w:lang w:bidi="fa-IR"/>
        </w:rPr>
        <w:t>«</w:t>
      </w:r>
      <w:r w:rsidRPr="00294E3F">
        <w:rPr>
          <w:rFonts w:ascii="Lotus Linotype" w:hAnsi="Lotus Linotype"/>
          <w:b/>
          <w:bCs/>
          <w:sz w:val="24"/>
          <w:szCs w:val="24"/>
          <w:rtl/>
          <w:lang w:bidi="fa-IR"/>
        </w:rPr>
        <w:t>فی بعض الروایات إن اعتاد قتل به</w:t>
      </w:r>
      <w:r w:rsidRPr="00294E3F">
        <w:rPr>
          <w:rFonts w:hint="cs"/>
          <w:b/>
          <w:bCs/>
          <w:sz w:val="24"/>
          <w:szCs w:val="24"/>
          <w:rtl/>
          <w:lang w:bidi="fa-IR"/>
        </w:rPr>
        <w:t>».</w:t>
      </w:r>
      <w:r w:rsidRPr="00294E3F">
        <w:rPr>
          <w:rFonts w:hint="cs"/>
          <w:sz w:val="24"/>
          <w:szCs w:val="24"/>
          <w:rtl/>
          <w:lang w:bidi="fa-IR"/>
        </w:rPr>
        <w:t xml:space="preserve"> و نظایر این اقوال.... </w:t>
      </w:r>
    </w:p>
  </w:footnote>
  <w:footnote w:id="153">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المبسوط، اثر سرخسی، ج 26، ص 129، چاپ لبنان. </w:t>
      </w:r>
    </w:p>
  </w:footnote>
  <w:footnote w:id="154">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الکافی، اثر ابوعمر قرطبی (یوسف بن عبدالله)، ج 2، ص 1129، چاپ ریاض. </w:t>
      </w:r>
    </w:p>
  </w:footnote>
  <w:footnote w:id="155">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ا</w:t>
      </w:r>
      <w:r>
        <w:rPr>
          <w:rFonts w:ascii="mylotus" w:hAnsi="mylotus" w:cs="mylotus" w:hint="cs"/>
          <w:sz w:val="24"/>
          <w:szCs w:val="24"/>
          <w:rtl/>
        </w:rPr>
        <w:t>للمع</w:t>
      </w:r>
      <w:r w:rsidRPr="00294E3F">
        <w:rPr>
          <w:rFonts w:ascii="mylotus" w:hAnsi="mylotus" w:cs="mylotus"/>
          <w:sz w:val="24"/>
          <w:szCs w:val="24"/>
          <w:rtl/>
        </w:rPr>
        <w:t>ة</w:t>
      </w:r>
      <w:r w:rsidRPr="00294E3F">
        <w:rPr>
          <w:rFonts w:hint="cs"/>
          <w:sz w:val="24"/>
          <w:szCs w:val="24"/>
          <w:rtl/>
          <w:lang w:bidi="fa-IR"/>
        </w:rPr>
        <w:t xml:space="preserve"> الد</w:t>
      </w:r>
      <w:r>
        <w:rPr>
          <w:rFonts w:ascii="mylotus" w:hAnsi="mylotus" w:cs="mylotus" w:hint="cs"/>
          <w:sz w:val="24"/>
          <w:szCs w:val="24"/>
          <w:rtl/>
        </w:rPr>
        <w:t>مشقي</w:t>
      </w:r>
      <w:r w:rsidRPr="00294E3F">
        <w:rPr>
          <w:rFonts w:ascii="mylotus" w:hAnsi="mylotus" w:cs="mylotus"/>
          <w:sz w:val="24"/>
          <w:szCs w:val="24"/>
          <w:rtl/>
        </w:rPr>
        <w:t>ة</w:t>
      </w:r>
      <w:r w:rsidRPr="00294E3F">
        <w:rPr>
          <w:rFonts w:hint="cs"/>
          <w:sz w:val="24"/>
          <w:szCs w:val="24"/>
          <w:rtl/>
          <w:lang w:bidi="fa-IR"/>
        </w:rPr>
        <w:t xml:space="preserve">، اثر محمدبن جمال الدین مکی عاملی، ج 10، ص 46، چاپ لبنان. مقایسه شود با: شرائع الإسلام، اثر محقق حلی، ج 4، ص 205، چاپ نجف و ریاض المسائل، اثر سید علی طباطبائی، ج 2، ص 506، چاپ سنگی. </w:t>
      </w:r>
    </w:p>
  </w:footnote>
  <w:footnote w:id="156">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أنوار التنزیل وأسرار التأویل (تفسیر قاضی بیضاوی) ج 1، ص 99، چاپ اروپا. </w:t>
      </w:r>
    </w:p>
  </w:footnote>
  <w:footnote w:id="157">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برده و برده‌داری، ص 18. </w:t>
      </w:r>
    </w:p>
  </w:footnote>
  <w:footnote w:id="158">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سیرة ومناقب عمر بن عبدالعزیز، اثر ابن جوزی بغدادی، ص 127، چاپ بیروت. </w:t>
      </w:r>
    </w:p>
  </w:footnote>
  <w:footnote w:id="159">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در جنگ</w:t>
      </w:r>
      <w:r>
        <w:rPr>
          <w:rFonts w:hint="eastAsia"/>
          <w:sz w:val="24"/>
          <w:szCs w:val="24"/>
          <w:rtl/>
          <w:lang w:bidi="fa-IR"/>
        </w:rPr>
        <w:t>‌</w:t>
      </w:r>
      <w:r w:rsidRPr="00294E3F">
        <w:rPr>
          <w:rFonts w:hint="cs"/>
          <w:sz w:val="24"/>
          <w:szCs w:val="24"/>
          <w:rtl/>
          <w:lang w:bidi="fa-IR"/>
        </w:rPr>
        <w:t xml:space="preserve">های صلیبی، اروپائیان مسلمانانی را که دست از پیکار کشیده و تسلیم شده بودند، به سختی می‌کشتند. استیون رانسیمان در کتاب «تاریخ جنگهای صلیبی» می‌نویسد: «صلیبیان که بعد از آن همه بدبختی و رنج، مستی این پیروزی عظیم عقلشان را زائل کرده بود، بی‌محابا به خیابانها وکوی و برزن و مساجد و خانه‌ها ریختند، هر که را دیدند از زن و مرد و کودک، بیدریغ به قتل آوردند... بامدادان روز بعد، گروهی از سربازان به قهر به مسجد در آمده تیغ در پناهندگان نهادند... یهودیان شهر، دسته جمعی به کنیسه جامع خود پناه بردند ولی صلیبیان همه را به گناه یاری مسلمانان بی‌هیچ گونه شفقتی با بنای کنیسه یکجا آتش زدند»! (تاریخ جنگهای صلیبی، اثر استیون رانسیمان، ترجمه منوچهر کاشف، ج 1، ص 376، چاپ تهران). جالب است </w:t>
      </w:r>
      <w:r w:rsidRPr="00294E3F">
        <w:rPr>
          <w:rFonts w:hint="eastAsia"/>
          <w:sz w:val="24"/>
          <w:szCs w:val="24"/>
          <w:rtl/>
          <w:lang w:bidi="fa-IR"/>
        </w:rPr>
        <w:t>‌که چو</w:t>
      </w:r>
      <w:r w:rsidRPr="00294E3F">
        <w:rPr>
          <w:rFonts w:hint="cs"/>
          <w:sz w:val="24"/>
          <w:szCs w:val="24"/>
          <w:rtl/>
          <w:lang w:bidi="fa-IR"/>
        </w:rPr>
        <w:t xml:space="preserve">ن مسلمانان، دوباره بیت‌المقدس را فتح کردند رفتارشان بسیار کریمانه بود بگونه‌ای که اروپائیان را به شگفتی و ستایش واداشت. استیون رانسیمان در این باره می‌نویسد: «مردان پیروز، افرادی شریف و با مروت بودند. درست در همانجا که در 88 سال پیش فرنگیان از دریای خون گذشتند. حتی یک خانه به یغما نرفت و به یک جاندار آسیب نرسید. به امر صلاح‌الدین، سربازان خیابانها و دروازه‌ها را زیر نظر گرفتند و از هر گونه دست‌اندازی احتمالی به جان و مال مردم جلوگیری به عمل آوردند.» (تاریخ جنگهای صلیبی، ج 2، ص 544). </w:t>
      </w:r>
    </w:p>
  </w:footnote>
  <w:footnote w:id="160">
    <w:p w:rsidR="00A22A97" w:rsidRPr="00294E3F" w:rsidRDefault="00A22A97" w:rsidP="00294E3F">
      <w:pPr>
        <w:pStyle w:val="FootnoteText"/>
        <w:ind w:left="272" w:hanging="272"/>
        <w:jc w:val="both"/>
        <w:rPr>
          <w:sz w:val="24"/>
          <w:szCs w:val="24"/>
          <w:lang w:bidi="fa-IR"/>
        </w:rPr>
      </w:pPr>
      <w:r w:rsidRPr="00294E3F">
        <w:rPr>
          <w:rStyle w:val="FootnoteReference"/>
          <w:rFonts w:cs="B Lotus"/>
          <w:vertAlign w:val="baseline"/>
        </w:rPr>
        <w:footnoteRef/>
      </w:r>
      <w:r w:rsidRPr="00294E3F">
        <w:rPr>
          <w:rFonts w:hint="cs"/>
          <w:sz w:val="24"/>
          <w:szCs w:val="24"/>
          <w:rtl/>
          <w:lang w:bidi="fa-IR"/>
        </w:rPr>
        <w:t xml:space="preserve">- چنانکه در قرآن مجید آمده است: </w:t>
      </w:r>
      <w:r w:rsidRPr="00482896">
        <w:rPr>
          <w:rFonts w:ascii="Traditional Arabic" w:hAnsi="Traditional Arabic" w:cs="Traditional Arabic"/>
          <w:sz w:val="24"/>
          <w:szCs w:val="24"/>
          <w:rtl/>
          <w:lang w:bidi="fa-IR"/>
        </w:rPr>
        <w:t>﴿</w:t>
      </w:r>
      <w:r w:rsidRPr="00294E3F">
        <w:rPr>
          <w:rFonts w:cs="KFGQPC Uthmanic Script HAFS"/>
          <w:color w:val="000000"/>
          <w:sz w:val="24"/>
          <w:szCs w:val="24"/>
          <w:rtl/>
        </w:rPr>
        <w:t>وَمَآ أَرۡسَلۡنَٰكَ إِلَّا رَحۡمَة</w:t>
      </w:r>
      <w:r w:rsidRPr="00294E3F">
        <w:rPr>
          <w:rFonts w:ascii="Jameel Noori Nastaleeq" w:hAnsi="Jameel Noori Nastaleeq" w:cs="KFGQPC Uthmanic Script HAFS" w:hint="cs"/>
          <w:color w:val="000000"/>
          <w:sz w:val="24"/>
          <w:szCs w:val="24"/>
          <w:rtl/>
        </w:rPr>
        <w:t>ٗ</w:t>
      </w:r>
      <w:r w:rsidRPr="00294E3F">
        <w:rPr>
          <w:rFonts w:cs="KFGQPC Uthmanic Script HAFS" w:hint="cs"/>
          <w:color w:val="000000"/>
          <w:sz w:val="24"/>
          <w:szCs w:val="24"/>
          <w:rtl/>
        </w:rPr>
        <w:t xml:space="preserve"> لِّلۡعَٰلَمِينَ </w:t>
      </w:r>
      <w:r w:rsidRPr="00294E3F">
        <w:rPr>
          <w:rFonts w:cs="KFGQPC Uthmanic Script HAFS"/>
          <w:color w:val="000000"/>
          <w:sz w:val="24"/>
          <w:szCs w:val="24"/>
          <w:rtl/>
        </w:rPr>
        <w:t>١٠٧</w:t>
      </w:r>
      <w:r w:rsidRPr="00482896">
        <w:rPr>
          <w:rFonts w:ascii="Traditional Arabic" w:hAnsi="Traditional Arabic" w:cs="Traditional Arabic"/>
          <w:sz w:val="24"/>
          <w:szCs w:val="24"/>
          <w:rtl/>
          <w:lang w:bidi="fa-IR"/>
        </w:rPr>
        <w:t>﴾</w:t>
      </w:r>
      <w:r>
        <w:rPr>
          <w:rFonts w:ascii="Times New Roman" w:hAnsi="Times New Roman" w:hint="cs"/>
          <w:sz w:val="28"/>
          <w:szCs w:val="28"/>
          <w:rtl/>
          <w:lang w:bidi="fa-IR"/>
        </w:rPr>
        <w:t xml:space="preserve"> </w:t>
      </w:r>
      <w:r w:rsidRPr="00482896">
        <w:rPr>
          <w:rFonts w:ascii="mylotus" w:hAnsi="mylotus" w:cs="mylotus"/>
          <w:sz w:val="24"/>
          <w:szCs w:val="24"/>
          <w:rtl/>
          <w:lang w:bidi="fa-IR"/>
        </w:rPr>
        <w:t>[</w:t>
      </w:r>
      <w:r>
        <w:rPr>
          <w:rFonts w:ascii="mylotus" w:hAnsi="mylotus" w:cs="mylotus" w:hint="cs"/>
          <w:sz w:val="24"/>
          <w:szCs w:val="24"/>
          <w:rtl/>
          <w:lang w:bidi="fa-IR"/>
        </w:rPr>
        <w:t>الأنبیاء: 107</w:t>
      </w:r>
      <w:r w:rsidRPr="00482896">
        <w:rPr>
          <w:rFonts w:ascii="mylotus" w:hAnsi="mylotus" w:cs="mylotus"/>
          <w:sz w:val="24"/>
          <w:szCs w:val="24"/>
          <w:rtl/>
          <w:lang w:bidi="fa-IR"/>
        </w:rPr>
        <w:t>].</w:t>
      </w:r>
      <w:r w:rsidRPr="00294E3F">
        <w:rPr>
          <w:rFonts w:hint="cs"/>
          <w:sz w:val="24"/>
          <w:szCs w:val="24"/>
          <w:rtl/>
          <w:lang w:bidi="fa-IR"/>
        </w:rPr>
        <w:t xml:space="preserve"> «تو را جز برای رحمت بر جهانیان نفرستادیم.». </w:t>
      </w:r>
    </w:p>
  </w:footnote>
  <w:footnote w:id="161">
    <w:p w:rsidR="00A22A97" w:rsidRPr="00294E3F" w:rsidRDefault="00A22A97" w:rsidP="00294E3F">
      <w:pPr>
        <w:pStyle w:val="FootnoteText"/>
        <w:ind w:left="272" w:hanging="272"/>
        <w:jc w:val="both"/>
        <w:rPr>
          <w:rFonts w:ascii="Times New Roman" w:hAnsi="Times New Roman"/>
          <w:sz w:val="24"/>
          <w:szCs w:val="24"/>
          <w:rtl/>
          <w:lang w:bidi="fa-IR"/>
        </w:rPr>
      </w:pPr>
      <w:r w:rsidRPr="00294E3F">
        <w:rPr>
          <w:rStyle w:val="FootnoteReference"/>
          <w:rFonts w:cs="B Lotus"/>
          <w:vertAlign w:val="baseline"/>
        </w:rPr>
        <w:footnoteRef/>
      </w:r>
      <w:r w:rsidRPr="00294E3F">
        <w:rPr>
          <w:rFonts w:hint="cs"/>
          <w:sz w:val="24"/>
          <w:szCs w:val="24"/>
          <w:rtl/>
          <w:lang w:bidi="fa-IR"/>
        </w:rPr>
        <w:t xml:space="preserve">- آزادی گروه بسیاری از اسیران، خطرات گوناگونی در پی دارد. منتسکیو </w:t>
      </w:r>
      <w:r>
        <w:rPr>
          <w:rFonts w:ascii="Times New Roman" w:hAnsi="Times New Roman" w:cs="B Badr"/>
          <w:sz w:val="24"/>
          <w:szCs w:val="24"/>
          <w:lang w:bidi="fa-IR"/>
        </w:rPr>
        <w:t>Montesquieu</w:t>
      </w:r>
      <w:r>
        <w:rPr>
          <w:rFonts w:ascii="Times New Roman" w:hAnsi="Times New Roman" w:cs="B Badr" w:hint="cs"/>
          <w:sz w:val="24"/>
          <w:szCs w:val="24"/>
          <w:rtl/>
          <w:lang w:bidi="fa-IR"/>
        </w:rPr>
        <w:t xml:space="preserve"> </w:t>
      </w:r>
      <w:r w:rsidRPr="00294E3F">
        <w:rPr>
          <w:rFonts w:ascii="Times New Roman" w:hAnsi="Times New Roman" w:hint="cs"/>
          <w:sz w:val="24"/>
          <w:szCs w:val="24"/>
          <w:rtl/>
          <w:lang w:bidi="fa-IR"/>
        </w:rPr>
        <w:t>حقوقدان و جامعه‌شناس مشهور فرانسوی با آنکه از مخالفان سرسخت برده‌داری به شمار می‌آید، در کتاب «روح القوانین» نوشته است: «آزاد کردن عدّه بیشماری از غلامان بوسیله وضع یک قانون مخصوص، صلاح نیست زیرا موجب اختلال نظم اقتصادی جامعه می‌گردد و حتی معایب اجتماعی و سیاسی دارد... آزاد کردن غلامان باید تدریجی باشد مثلاً ممکن است قانونگذار اجازه بدهد غلامان از عوائد کارهای خود، سرمایه گرد آورده و خود را از آقای خویش خریداری کنند». (روح القوانین، اثر منتسکیو، ترجمه علی اکبر مهتدی، ص 428، چاپ تهران) پیشنهاد منتسکیو، «قانون مکاتبه» را به یاد می‌آورد که چند قرن پیش از وی قرآن کریم بدان دستور داده است جز آنکه راه آزادی اسیران یا بردگان، ازدیدگاه اسلام محدود به قانون مکاتبه نیست و راههای دیگری هم که در این رساله از</w:t>
      </w:r>
      <w:r>
        <w:rPr>
          <w:rFonts w:ascii="Times New Roman" w:hAnsi="Times New Roman" w:hint="cs"/>
          <w:sz w:val="24"/>
          <w:szCs w:val="24"/>
          <w:rtl/>
          <w:lang w:bidi="fa-IR"/>
        </w:rPr>
        <w:t xml:space="preserve"> آن‌ها </w:t>
      </w:r>
      <w:r w:rsidRPr="00294E3F">
        <w:rPr>
          <w:rFonts w:ascii="Times New Roman" w:hAnsi="Times New Roman" w:hint="cs"/>
          <w:sz w:val="24"/>
          <w:szCs w:val="24"/>
          <w:rtl/>
          <w:lang w:bidi="fa-IR"/>
        </w:rPr>
        <w:t xml:space="preserve">یاد کردیم، در فقه اسلامی مطرح شده است. البته رعایت آن قوانین، مایه آزادی تدریجی همه اسیران و بردگان خواهد شد. </w:t>
      </w:r>
    </w:p>
  </w:footnote>
  <w:footnote w:id="162">
    <w:p w:rsidR="00A22A97" w:rsidRPr="00C73DA7" w:rsidRDefault="00A22A97" w:rsidP="00294E3F">
      <w:pPr>
        <w:pStyle w:val="FootnoteText"/>
        <w:ind w:left="272" w:hanging="272"/>
        <w:jc w:val="both"/>
        <w:rPr>
          <w:rFonts w:cs="B Badr"/>
          <w:sz w:val="24"/>
          <w:szCs w:val="24"/>
          <w:lang w:bidi="fa-IR"/>
        </w:rPr>
      </w:pPr>
      <w:r w:rsidRPr="00294E3F">
        <w:rPr>
          <w:rStyle w:val="FootnoteReference"/>
          <w:rFonts w:cs="B Lotus"/>
          <w:vertAlign w:val="baseline"/>
        </w:rPr>
        <w:footnoteRef/>
      </w:r>
      <w:r w:rsidRPr="00294E3F">
        <w:rPr>
          <w:rFonts w:hint="cs"/>
          <w:sz w:val="24"/>
          <w:szCs w:val="24"/>
          <w:rtl/>
          <w:lang w:bidi="fa-IR"/>
        </w:rPr>
        <w:t>- الفروع من الکافی، اثر کلینی رازی، ج 5 (کتاب ا</w:t>
      </w:r>
      <w:r>
        <w:rPr>
          <w:rFonts w:ascii="mylotus" w:hAnsi="mylotus" w:cs="mylotus" w:hint="cs"/>
          <w:sz w:val="24"/>
          <w:szCs w:val="24"/>
          <w:rtl/>
        </w:rPr>
        <w:t>لمعيش</w:t>
      </w:r>
      <w:r w:rsidRPr="00294E3F">
        <w:rPr>
          <w:rFonts w:ascii="mylotus" w:hAnsi="mylotus" w:cs="mylotus"/>
          <w:sz w:val="24"/>
          <w:szCs w:val="24"/>
          <w:rtl/>
        </w:rPr>
        <w:t>ة</w:t>
      </w:r>
      <w:r w:rsidRPr="00294E3F">
        <w:rPr>
          <w:rFonts w:hint="cs"/>
          <w:sz w:val="24"/>
          <w:szCs w:val="24"/>
          <w:rtl/>
          <w:lang w:bidi="fa-IR"/>
        </w:rPr>
        <w:t xml:space="preserve">)، ص 114، چاپ تهران.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97" w:rsidRPr="00F17116" w:rsidRDefault="00A22A97" w:rsidP="0001294B">
    <w:pPr>
      <w:pStyle w:val="Header"/>
      <w:framePr w:wrap="around" w:vAnchor="text" w:hAnchor="text" w:xAlign="right" w:y="1"/>
      <w:rPr>
        <w:rStyle w:val="PageNumber"/>
        <w:rFonts w:cs="B Compset"/>
        <w:b/>
        <w:bCs/>
        <w:sz w:val="24"/>
        <w:szCs w:val="24"/>
      </w:rPr>
    </w:pPr>
    <w:r w:rsidRPr="00F17116">
      <w:rPr>
        <w:rStyle w:val="PageNumber"/>
        <w:rFonts w:cs="B Compset"/>
        <w:b/>
        <w:bCs/>
        <w:sz w:val="24"/>
        <w:szCs w:val="24"/>
        <w:rtl/>
      </w:rPr>
      <w:fldChar w:fldCharType="begin"/>
    </w:r>
    <w:r w:rsidRPr="00F17116">
      <w:rPr>
        <w:rStyle w:val="PageNumber"/>
        <w:rFonts w:cs="B Compset"/>
        <w:b/>
        <w:bCs/>
        <w:sz w:val="24"/>
        <w:szCs w:val="24"/>
      </w:rPr>
      <w:instrText xml:space="preserve">PAGE  </w:instrText>
    </w:r>
    <w:r w:rsidRPr="00F17116">
      <w:rPr>
        <w:rStyle w:val="PageNumber"/>
        <w:rFonts w:cs="B Compset"/>
        <w:b/>
        <w:bCs/>
        <w:sz w:val="24"/>
        <w:szCs w:val="24"/>
        <w:rtl/>
      </w:rPr>
      <w:fldChar w:fldCharType="separate"/>
    </w:r>
    <w:r>
      <w:rPr>
        <w:rStyle w:val="PageNumber"/>
        <w:rFonts w:cs="B Compset"/>
        <w:b/>
        <w:bCs/>
        <w:noProof/>
        <w:sz w:val="24"/>
        <w:szCs w:val="24"/>
        <w:rtl/>
      </w:rPr>
      <w:t>4</w:t>
    </w:r>
    <w:r w:rsidRPr="00F17116">
      <w:rPr>
        <w:rStyle w:val="PageNumber"/>
        <w:rFonts w:cs="B Compset"/>
        <w:b/>
        <w:bCs/>
        <w:sz w:val="24"/>
        <w:szCs w:val="24"/>
        <w:rtl/>
      </w:rPr>
      <w:fldChar w:fldCharType="end"/>
    </w:r>
  </w:p>
  <w:p w:rsidR="00A22A97" w:rsidRPr="00F17116" w:rsidRDefault="00C85BF9" w:rsidP="0001294B">
    <w:pPr>
      <w:pStyle w:val="Header"/>
      <w:tabs>
        <w:tab w:val="right" w:pos="7190"/>
        <w:tab w:val="right" w:pos="7371"/>
      </w:tabs>
      <w:ind w:firstLine="360"/>
      <w:jc w:val="right"/>
      <w:rPr>
        <w:lang w:bidi="fa-IR"/>
      </w:rPr>
    </w:pPr>
    <w:r>
      <w:rPr>
        <w:rFonts w:cs="B Compset"/>
        <w:b/>
        <w:bCs/>
        <w:noProof/>
        <w:sz w:val="24"/>
        <w:szCs w:val="24"/>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1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3JQIAAEc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CO1/b3JQIAAEcEAAAOAAAAAAAAAAAAAAAAAC4CAABkcnMvZTJvRG9jLnht&#10;bFBLAQItABQABgAIAAAAIQC//0RN2wAAAAYBAAAPAAAAAAAAAAAAAAAAAH8EAABkcnMvZG93bnJl&#10;di54bWxQSwUGAAAAAAQABADzAAAAhwUAAAAA&#10;" strokeweight="4.5pt">
              <v:stroke linestyle="thickThin"/>
            </v:line>
          </w:pict>
        </mc:Fallback>
      </mc:AlternateContent>
    </w:r>
    <w:r w:rsidR="00A22A97">
      <w:rPr>
        <w:rFonts w:cs="B Compset" w:hint="cs"/>
        <w:b/>
        <w:bCs/>
        <w:sz w:val="24"/>
        <w:szCs w:val="24"/>
        <w:rtl/>
        <w:lang w:bidi="fa-IR"/>
      </w:rPr>
      <w:t>بَردگی از دیدگاه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4"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7"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N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&#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rf4YzSMCAABABAAADgAAAAAAAAAAAAAAAAAuAgAAZHJzL2Uyb0RvYy54bWxQSwEC&#10;LQAUAAYACAAAACEAsILFvtgAAAAGAQAADwAAAAAAAAAAAAAAAAB9BAAAZHJzL2Rvd25yZXYueG1s&#10;UEsFBgAAAAAEAAQA8wAAAIIFAAAAAA==&#10;" strokeweight="3pt">
              <v:stroke linestyle="thinThin"/>
            </v:line>
          </w:pict>
        </mc:Fallback>
      </mc:AlternateContent>
    </w:r>
    <w:r w:rsidR="00155B24">
      <w:rPr>
        <w:rFonts w:cs="B Lotus" w:hint="cs"/>
        <w:b/>
        <w:bCs/>
        <w:sz w:val="26"/>
        <w:szCs w:val="26"/>
        <w:rtl/>
        <w:lang w:bidi="fa-IR"/>
      </w:rPr>
      <w:t>بخشی از حقوق اسیران و قوانین آن‌ها</w:t>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fldChar w:fldCharType="begin"/>
    </w:r>
    <w:r w:rsidR="00155B24" w:rsidRPr="00430E07">
      <w:rPr>
        <w:rFonts w:ascii="Times New Roman Bold" w:hAnsi="Times New Roman Bold" w:cs="B Zar" w:hint="cs"/>
        <w:sz w:val="28"/>
        <w:szCs w:val="28"/>
      </w:rPr>
      <w:instrText xml:space="preserve"> PAGE </w:instrText>
    </w:r>
    <w:r w:rsidR="00155B24"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51</w:t>
    </w:r>
    <w:r w:rsidR="00155B24" w:rsidRPr="00430E07">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4"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6"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a0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zcBmtCMCAABABAAADgAAAAAAAAAAAAAAAAAuAgAAZHJzL2Uyb0RvYy54bWxQSwEC&#10;LQAUAAYACAAAACEAsILFvtgAAAAGAQAADwAAAAAAAAAAAAAAAAB9BAAAZHJzL2Rvd25yZXYueG1s&#10;UEsFBgAAAAAEAAQA8wAAAIIFAAAAAA==&#10;" strokeweight="3pt">
              <v:stroke linestyle="thinThin"/>
            </v:line>
          </w:pict>
        </mc:Fallback>
      </mc:AlternateContent>
    </w:r>
    <w:r w:rsidR="00155B24">
      <w:rPr>
        <w:rFonts w:cs="B Lotus" w:hint="cs"/>
        <w:b/>
        <w:bCs/>
        <w:sz w:val="26"/>
        <w:szCs w:val="26"/>
        <w:rtl/>
        <w:lang w:bidi="fa-IR"/>
      </w:rPr>
      <w:t>فقهای اسلام و آزادی بردگان</w:t>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fldChar w:fldCharType="begin"/>
    </w:r>
    <w:r w:rsidR="00155B24" w:rsidRPr="00430E07">
      <w:rPr>
        <w:rFonts w:ascii="Times New Roman Bold" w:hAnsi="Times New Roman Bold" w:cs="B Zar" w:hint="cs"/>
        <w:sz w:val="28"/>
        <w:szCs w:val="28"/>
      </w:rPr>
      <w:instrText xml:space="preserve"> PAGE </w:instrText>
    </w:r>
    <w:r w:rsidR="00155B24"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65</w:t>
    </w:r>
    <w:r w:rsidR="00155B24" w:rsidRPr="00430E07">
      <w:rPr>
        <w:rFonts w:ascii="Times New Roman Bold" w:hAnsi="Times New Roman Bold" w:cs="B Zar" w:hint="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4"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F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Yf88xSMCAABABAAADgAAAAAAAAAAAAAAAAAuAgAAZHJzL2Uyb0RvYy54bWxQSwEC&#10;LQAUAAYACAAAACEAsILFvtgAAAAGAQAADwAAAAAAAAAAAAAAAAB9BAAAZHJzL2Rvd25yZXYueG1s&#10;UEsFBgAAAAAEAAQA8wAAAIIFAAAAAA==&#10;" strokeweight="3pt">
              <v:stroke linestyle="thinThin"/>
            </v:line>
          </w:pict>
        </mc:Fallback>
      </mc:AlternateContent>
    </w:r>
    <w:r w:rsidR="00155B24">
      <w:rPr>
        <w:rFonts w:cs="B Lotus" w:hint="cs"/>
        <w:b/>
        <w:bCs/>
        <w:sz w:val="26"/>
        <w:szCs w:val="26"/>
        <w:rtl/>
        <w:lang w:bidi="fa-IR"/>
      </w:rPr>
      <w:t>نقد آراء خاورشناسان</w:t>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fldChar w:fldCharType="begin"/>
    </w:r>
    <w:r w:rsidR="00155B24" w:rsidRPr="00430E07">
      <w:rPr>
        <w:rFonts w:ascii="Times New Roman Bold" w:hAnsi="Times New Roman Bold" w:cs="B Zar" w:hint="cs"/>
        <w:sz w:val="28"/>
        <w:szCs w:val="28"/>
      </w:rPr>
      <w:instrText xml:space="preserve"> PAGE </w:instrText>
    </w:r>
    <w:r w:rsidR="00155B24"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79</w:t>
    </w:r>
    <w:r w:rsidR="00155B24" w:rsidRPr="00430E07">
      <w:rPr>
        <w:rFonts w:ascii="Times New Roman Bold" w:hAnsi="Times New Roman Bold" w:cs="B Zar" w:hint="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4"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4"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to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VEBbaCMCAABABAAADgAAAAAAAAAAAAAAAAAuAgAAZHJzL2Uyb0RvYy54bWxQSwEC&#10;LQAUAAYACAAAACEAsILFvtgAAAAGAQAADwAAAAAAAAAAAAAAAAB9BAAAZHJzL2Rvd25yZXYueG1s&#10;UEsFBgAAAAAEAAQA8wAAAIIFAAAAAA==&#10;" strokeweight="3pt">
              <v:stroke linestyle="thinThin"/>
            </v:line>
          </w:pict>
        </mc:Fallback>
      </mc:AlternateContent>
    </w:r>
    <w:r w:rsidR="00155B24">
      <w:rPr>
        <w:rFonts w:cs="B Lotus" w:hint="cs"/>
        <w:b/>
        <w:bCs/>
        <w:sz w:val="26"/>
        <w:szCs w:val="26"/>
        <w:rtl/>
        <w:lang w:bidi="fa-IR"/>
      </w:rPr>
      <w:t>نتیجة مباحث</w:t>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fldChar w:fldCharType="begin"/>
    </w:r>
    <w:r w:rsidR="00155B24" w:rsidRPr="00430E07">
      <w:rPr>
        <w:rFonts w:ascii="Times New Roman Bold" w:hAnsi="Times New Roman Bold" w:cs="B Zar" w:hint="cs"/>
        <w:sz w:val="28"/>
        <w:szCs w:val="28"/>
      </w:rPr>
      <w:instrText xml:space="preserve"> PAGE </w:instrText>
    </w:r>
    <w:r w:rsidR="00155B24"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85</w:t>
    </w:r>
    <w:r w:rsidR="00155B24" w:rsidRPr="00430E07">
      <w:rPr>
        <w:rFonts w:ascii="Times New Roman Bold" w:hAnsi="Times New Roman Bold" w:cs="B Zar" w:hint="c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4"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bAGR8yMCAABABAAADgAAAAAAAAAAAAAAAAAuAgAAZHJzL2Uyb0RvYy54bWxQSwEC&#10;LQAUAAYACAAAACEAsILFvtgAAAAGAQAADwAAAAAAAAAAAAAAAAB9BAAAZHJzL2Rvd25yZXYueG1s&#10;UEsFBgAAAAAEAAQA8wAAAIIFAAAAAA==&#10;" strokeweight="3pt">
              <v:stroke linestyle="thinThin"/>
            </v:line>
          </w:pict>
        </mc:Fallback>
      </mc:AlternateContent>
    </w:r>
    <w:r w:rsidR="00155B24">
      <w:rPr>
        <w:rFonts w:cs="B Lotus" w:hint="cs"/>
        <w:b/>
        <w:bCs/>
        <w:sz w:val="26"/>
        <w:szCs w:val="26"/>
        <w:rtl/>
        <w:lang w:bidi="fa-IR"/>
      </w:rPr>
      <w:t>مآخذ کتاب</w:t>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fldChar w:fldCharType="begin"/>
    </w:r>
    <w:r w:rsidR="00155B24" w:rsidRPr="00430E07">
      <w:rPr>
        <w:rFonts w:ascii="Times New Roman Bold" w:hAnsi="Times New Roman Bold" w:cs="B Zar" w:hint="cs"/>
        <w:sz w:val="28"/>
        <w:szCs w:val="28"/>
      </w:rPr>
      <w:instrText xml:space="preserve"> PAGE </w:instrText>
    </w:r>
    <w:r w:rsidR="00155B24"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89</w:t>
    </w:r>
    <w:r w:rsidR="00155B24" w:rsidRPr="00430E07">
      <w:rPr>
        <w:rFonts w:ascii="Times New Roman Bold" w:hAnsi="Times New Roman Bold" w:cs="B Zar" w:hint="cs"/>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4"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opJA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Det2ikkAgAAQAQAAA4AAAAAAAAAAAAAAAAALgIAAGRycy9lMm9Eb2MueG1sUEsB&#10;Ai0AFAAGAAgAAAAhALCCxb7YAAAABgEAAA8AAAAAAAAAAAAAAAAAfgQAAGRycy9kb3ducmV2Lnht&#10;bFBLBQYAAAAABAAEAPMAAACDBQAAAAA=&#10;" strokeweight="3pt">
              <v:stroke linestyle="thinThin"/>
            </v:line>
          </w:pict>
        </mc:Fallback>
      </mc:AlternateContent>
    </w:r>
    <w:r w:rsidR="00155B24">
      <w:rPr>
        <w:rFonts w:cs="B Lotus" w:hint="cs"/>
        <w:b/>
        <w:bCs/>
        <w:sz w:val="26"/>
        <w:szCs w:val="26"/>
        <w:rtl/>
        <w:lang w:bidi="fa-IR"/>
      </w:rPr>
      <w:t>فهرست احادیث نبوی</w:t>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fldChar w:fldCharType="begin"/>
    </w:r>
    <w:r w:rsidR="00155B24" w:rsidRPr="00430E07">
      <w:rPr>
        <w:rFonts w:ascii="Times New Roman Bold" w:hAnsi="Times New Roman Bold" w:cs="B Zar" w:hint="cs"/>
        <w:sz w:val="28"/>
        <w:szCs w:val="28"/>
      </w:rPr>
      <w:instrText xml:space="preserve"> PAGE </w:instrText>
    </w:r>
    <w:r w:rsidR="00155B24"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95</w:t>
    </w:r>
    <w:r w:rsidR="00155B24" w:rsidRPr="00430E07">
      <w:rPr>
        <w:rFonts w:ascii="Times New Roman Bold" w:hAnsi="Times New Roman Bold" w:cs="B Zar" w:hint="cs"/>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4"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1"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BYJQIAAEA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" strokeweight="3pt">
              <v:stroke linestyle="thinThin"/>
            </v:line>
          </w:pict>
        </mc:Fallback>
      </mc:AlternateContent>
    </w:r>
    <w:r w:rsidR="00155B24">
      <w:rPr>
        <w:rFonts w:cs="B Lotus" w:hint="cs"/>
        <w:b/>
        <w:bCs/>
        <w:sz w:val="26"/>
        <w:szCs w:val="26"/>
        <w:rtl/>
        <w:lang w:bidi="fa-IR"/>
      </w:rPr>
      <w:t>فهرست اعلام</w:t>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fldChar w:fldCharType="begin"/>
    </w:r>
    <w:r w:rsidR="00155B24" w:rsidRPr="00430E07">
      <w:rPr>
        <w:rFonts w:ascii="Times New Roman Bold" w:hAnsi="Times New Roman Bold" w:cs="B Zar" w:hint="cs"/>
        <w:sz w:val="28"/>
        <w:szCs w:val="28"/>
      </w:rPr>
      <w:instrText xml:space="preserve"> PAGE </w:instrText>
    </w:r>
    <w:r w:rsidR="00155B24"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99</w:t>
    </w:r>
    <w:r w:rsidR="00155B24" w:rsidRPr="00430E07">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97" w:rsidRPr="003669DC" w:rsidRDefault="00A22A97" w:rsidP="0001294B">
    <w:pPr>
      <w:pStyle w:val="Header"/>
      <w:framePr w:wrap="around" w:vAnchor="text" w:hAnchor="text" w:y="1"/>
      <w:rPr>
        <w:rStyle w:val="PageNumber"/>
        <w:rFonts w:cs="B Compset"/>
        <w:b/>
        <w:bCs/>
        <w:sz w:val="24"/>
        <w:szCs w:val="24"/>
      </w:rPr>
    </w:pPr>
    <w:r w:rsidRPr="003669DC">
      <w:rPr>
        <w:rStyle w:val="PageNumber"/>
        <w:rFonts w:cs="B Compset"/>
        <w:b/>
        <w:bCs/>
        <w:sz w:val="24"/>
        <w:szCs w:val="24"/>
        <w:rtl/>
      </w:rPr>
      <w:fldChar w:fldCharType="begin"/>
    </w:r>
    <w:r w:rsidRPr="003669DC">
      <w:rPr>
        <w:rStyle w:val="PageNumber"/>
        <w:rFonts w:cs="B Compset"/>
        <w:b/>
        <w:bCs/>
        <w:sz w:val="24"/>
        <w:szCs w:val="24"/>
      </w:rPr>
      <w:instrText xml:space="preserve">PAGE  </w:instrText>
    </w:r>
    <w:r w:rsidRPr="003669DC">
      <w:rPr>
        <w:rStyle w:val="PageNumber"/>
        <w:rFonts w:cs="B Compset"/>
        <w:b/>
        <w:bCs/>
        <w:sz w:val="24"/>
        <w:szCs w:val="24"/>
        <w:rtl/>
      </w:rPr>
      <w:fldChar w:fldCharType="separate"/>
    </w:r>
    <w:r w:rsidR="00B926F9">
      <w:rPr>
        <w:rStyle w:val="PageNumber"/>
        <w:rFonts w:cs="B Compset"/>
        <w:b/>
        <w:bCs/>
        <w:noProof/>
        <w:sz w:val="24"/>
        <w:szCs w:val="24"/>
        <w:rtl/>
      </w:rPr>
      <w:t>3</w:t>
    </w:r>
    <w:r w:rsidRPr="003669DC">
      <w:rPr>
        <w:rStyle w:val="PageNumber"/>
        <w:rFonts w:cs="B Compset"/>
        <w:b/>
        <w:bCs/>
        <w:sz w:val="24"/>
        <w:szCs w:val="24"/>
        <w:rtl/>
      </w:rPr>
      <w:fldChar w:fldCharType="end"/>
    </w:r>
  </w:p>
  <w:p w:rsidR="00A22A97" w:rsidRPr="004E5E74" w:rsidRDefault="00C85BF9" w:rsidP="0001294B">
    <w:pPr>
      <w:pStyle w:val="Header"/>
      <w:tabs>
        <w:tab w:val="right" w:pos="7190"/>
        <w:tab w:val="right" w:pos="7371"/>
      </w:tabs>
      <w:jc w:val="both"/>
      <w:rPr>
        <w:rtl/>
        <w:lang w:bidi="fa-IR"/>
      </w:rPr>
    </w:pPr>
    <w:r>
      <w:rPr>
        <w:rFonts w:cs="B Compset"/>
        <w:b/>
        <w:bCs/>
        <w:noProof/>
        <w:sz w:val="24"/>
        <w:szCs w:val="24"/>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1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sUJQIAAEc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ATmUsUJQIAAEcEAAAOAAAAAAAAAAAAAAAAAC4CAABkcnMvZTJvRG9jLnht&#10;bFBLAQItABQABgAIAAAAIQC//0RN2wAAAAYBAAAPAAAAAAAAAAAAAAAAAH8EAABkcnMvZG93bnJl&#10;di54bWxQSwUGAAAAAAQABADzAAAAhwUAAAAA&#10;" strokeweight="4.5pt">
              <v:stroke linestyle="thickThin"/>
            </v:line>
          </w:pict>
        </mc:Fallback>
      </mc:AlternateContent>
    </w:r>
    <w:r w:rsidR="00A22A97">
      <w:rPr>
        <w:rFonts w:cs="B Compset" w:hint="cs"/>
        <w:b/>
        <w:bCs/>
        <w:sz w:val="24"/>
        <w:szCs w:val="24"/>
        <w:rtl/>
        <w:lang w:bidi="fa-IR"/>
      </w:rPr>
      <w:t>بَردگی از دیدگاه اسلام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97" w:rsidRDefault="00A22A97" w:rsidP="00C7393A">
    <w:pPr>
      <w:pStyle w:val="Header"/>
      <w:tabs>
        <w:tab w:val="right" w:pos="7190"/>
        <w:tab w:val="right" w:pos="7371"/>
      </w:tabs>
      <w:bidi w:val="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97" w:rsidRPr="00B966B8" w:rsidRDefault="00C85BF9" w:rsidP="00430E07">
    <w:pPr>
      <w:pStyle w:val="Header"/>
      <w:tabs>
        <w:tab w:val="left" w:pos="3798"/>
        <w:tab w:val="center" w:pos="3940"/>
        <w:tab w:val="right" w:pos="7200"/>
      </w:tabs>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3120" behindDoc="0" locked="0" layoutInCell="1" allowOverlap="1">
              <wp:simplePos x="0" y="0"/>
              <wp:positionH relativeFrom="column">
                <wp:posOffset>5715</wp:posOffset>
              </wp:positionH>
              <wp:positionV relativeFrom="paragraph">
                <wp:posOffset>281305</wp:posOffset>
              </wp:positionV>
              <wp:extent cx="4751705" cy="0"/>
              <wp:effectExtent l="24765" t="24130" r="24130" b="23495"/>
              <wp:wrapNone/>
              <wp:docPr id="12"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GDJAIAAEE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" strokeweight="3pt">
              <v:stroke linestyle="thinThin"/>
            </v:line>
          </w:pict>
        </mc:Fallback>
      </mc:AlternateContent>
    </w:r>
    <w:r w:rsidR="00A22A97" w:rsidRPr="00430E07">
      <w:rPr>
        <w:rFonts w:ascii="Times New Roman Bold" w:hAnsi="Times New Roman Bold" w:cs="B Zar" w:hint="cs"/>
        <w:sz w:val="28"/>
        <w:szCs w:val="28"/>
        <w:rtl/>
      </w:rPr>
      <w:fldChar w:fldCharType="begin"/>
    </w:r>
    <w:r w:rsidR="00A22A97" w:rsidRPr="00430E07">
      <w:rPr>
        <w:rFonts w:ascii="Times New Roman Bold" w:hAnsi="Times New Roman Bold" w:cs="B Zar" w:hint="cs"/>
        <w:sz w:val="28"/>
        <w:szCs w:val="28"/>
      </w:rPr>
      <w:instrText xml:space="preserve"> PAGE </w:instrText>
    </w:r>
    <w:r w:rsidR="00A22A97"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52</w:t>
    </w:r>
    <w:r w:rsidR="00A22A97" w:rsidRPr="00430E07">
      <w:rPr>
        <w:rFonts w:ascii="Times New Roman Bold" w:hAnsi="Times New Roman Bold" w:cs="B Zar" w:hint="cs"/>
        <w:sz w:val="28"/>
        <w:szCs w:val="28"/>
        <w:rtl/>
      </w:rPr>
      <w:fldChar w:fldCharType="end"/>
    </w:r>
    <w:r w:rsidR="00A22A97" w:rsidRPr="00430E07">
      <w:rPr>
        <w:rFonts w:ascii="Times New Roman Bold" w:hAnsi="Times New Roman Bold" w:cs="B Zar" w:hint="cs"/>
        <w:sz w:val="28"/>
        <w:szCs w:val="28"/>
        <w:rtl/>
      </w:rPr>
      <w:tab/>
    </w:r>
    <w:r w:rsidR="00A22A97" w:rsidRPr="00430E07">
      <w:rPr>
        <w:rFonts w:ascii="Times New Roman Bold" w:hAnsi="Times New Roman Bold" w:cs="B Zar"/>
        <w:sz w:val="28"/>
        <w:szCs w:val="28"/>
        <w:rtl/>
      </w:rPr>
      <w:tab/>
    </w:r>
    <w:r w:rsidR="00A22A97" w:rsidRPr="00430E07">
      <w:rPr>
        <w:rFonts w:ascii="Times New Roman Bold" w:hAnsi="Times New Roman Bold" w:cs="B Zar" w:hint="cs"/>
        <w:sz w:val="28"/>
        <w:szCs w:val="28"/>
        <w:rtl/>
      </w:rPr>
      <w:tab/>
    </w:r>
    <w:r w:rsidR="00A22A97" w:rsidRPr="00430E07">
      <w:rPr>
        <w:rFonts w:ascii="Times New Roman Bold" w:hAnsi="Times New Roman Bold" w:cs="B Zar" w:hint="cs"/>
        <w:sz w:val="28"/>
        <w:szCs w:val="28"/>
        <w:rtl/>
      </w:rPr>
      <w:tab/>
    </w:r>
    <w:r w:rsidR="00A22A97">
      <w:rPr>
        <w:rFonts w:cs="B Lotus" w:hint="cs"/>
        <w:b/>
        <w:bCs/>
        <w:sz w:val="26"/>
        <w:szCs w:val="26"/>
        <w:rtl/>
        <w:lang w:bidi="fa-IR"/>
      </w:rPr>
      <w:t>بردگی از دیدگاه اسلام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97"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1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4vyJgIAAEE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" strokeweight="3pt">
              <v:stroke linestyle="thinThin"/>
            </v:line>
          </w:pict>
        </mc:Fallback>
      </mc:AlternateContent>
    </w:r>
    <w:r w:rsidR="00A22A97" w:rsidRPr="00430E07">
      <w:rPr>
        <w:rFonts w:cs="B Lotus" w:hint="cs"/>
        <w:b/>
        <w:bCs/>
        <w:sz w:val="26"/>
        <w:szCs w:val="26"/>
        <w:rtl/>
        <w:lang w:bidi="fa-IR"/>
      </w:rPr>
      <w:t>فهرست مطالب</w:t>
    </w:r>
    <w:r w:rsidR="00A22A97" w:rsidRPr="00430E07">
      <w:rPr>
        <w:rFonts w:ascii="Times New Roman Bold" w:hAnsi="Times New Roman Bold" w:cs="B Zar" w:hint="cs"/>
        <w:sz w:val="28"/>
        <w:szCs w:val="28"/>
        <w:rtl/>
      </w:rPr>
      <w:tab/>
    </w:r>
    <w:r w:rsidR="00A22A97" w:rsidRPr="00430E07">
      <w:rPr>
        <w:rFonts w:ascii="Times New Roman Bold" w:hAnsi="Times New Roman Bold" w:cs="B Zar" w:hint="cs"/>
        <w:sz w:val="28"/>
        <w:szCs w:val="28"/>
        <w:rtl/>
      </w:rPr>
      <w:tab/>
    </w:r>
    <w:r w:rsidR="00A22A97" w:rsidRPr="00430E07">
      <w:rPr>
        <w:rFonts w:ascii="Times New Roman Bold" w:hAnsi="Times New Roman Bold" w:cs="B Zar" w:hint="cs"/>
        <w:sz w:val="28"/>
        <w:szCs w:val="28"/>
        <w:rtl/>
      </w:rPr>
      <w:fldChar w:fldCharType="begin"/>
    </w:r>
    <w:r w:rsidR="00A22A97" w:rsidRPr="00430E07">
      <w:rPr>
        <w:rFonts w:ascii="Times New Roman Bold" w:hAnsi="Times New Roman Bold" w:cs="B Zar" w:hint="cs"/>
        <w:sz w:val="28"/>
        <w:szCs w:val="28"/>
      </w:rPr>
      <w:instrText xml:space="preserve"> PAGE </w:instrText>
    </w:r>
    <w:r w:rsidR="00A22A97"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5</w:t>
    </w:r>
    <w:r w:rsidR="00A22A97" w:rsidRPr="00430E07">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97" w:rsidRDefault="00A22A97" w:rsidP="00430E07">
    <w:pPr>
      <w:pStyle w:val="Header"/>
      <w:tabs>
        <w:tab w:val="right" w:pos="7190"/>
        <w:tab w:val="right" w:pos="7371"/>
      </w:tabs>
      <w:rPr>
        <w:rFonts w:cs="B Lotus"/>
        <w:sz w:val="22"/>
        <w:szCs w:val="22"/>
        <w:rtl/>
      </w:rPr>
    </w:pPr>
  </w:p>
  <w:p w:rsidR="00A22A97" w:rsidRDefault="00A22A97" w:rsidP="00430E07">
    <w:pPr>
      <w:pStyle w:val="Header"/>
      <w:tabs>
        <w:tab w:val="right" w:pos="7190"/>
        <w:tab w:val="right" w:pos="7371"/>
      </w:tabs>
      <w:rPr>
        <w:rFonts w:cs="B Lotus"/>
        <w:sz w:val="22"/>
        <w:szCs w:val="22"/>
        <w:rtl/>
      </w:rPr>
    </w:pPr>
  </w:p>
  <w:p w:rsidR="00A22A97" w:rsidRPr="00430E07" w:rsidRDefault="00A22A97" w:rsidP="00430E07">
    <w:pPr>
      <w:pStyle w:val="Header"/>
      <w:tabs>
        <w:tab w:val="right" w:pos="7190"/>
        <w:tab w:val="right" w:pos="7371"/>
      </w:tabs>
      <w:rPr>
        <w:rFonts w:cs="B Lotus"/>
        <w:sz w:val="8"/>
        <w:szCs w:val="8"/>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4"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1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WLIwIAAEE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lFH1iyMCAABBBAAADgAAAAAAAAAAAAAAAAAuAgAAZHJzL2Uyb0RvYy54bWxQSwEC&#10;LQAUAAYACAAAACEAsILFvtgAAAAGAQAADwAAAAAAAAAAAAAAAAB9BAAAZHJzL2Rvd25yZXYueG1s&#10;UEsFBgAAAAAEAAQA8wAAAIIFAAAAAA==&#10;" strokeweight="3pt">
              <v:stroke linestyle="thinThin"/>
            </v:line>
          </w:pict>
        </mc:Fallback>
      </mc:AlternateContent>
    </w:r>
    <w:r w:rsidR="00155B24">
      <w:rPr>
        <w:rFonts w:cs="B Lotus" w:hint="cs"/>
        <w:b/>
        <w:bCs/>
        <w:sz w:val="26"/>
        <w:szCs w:val="26"/>
        <w:rtl/>
        <w:lang w:bidi="fa-IR"/>
      </w:rPr>
      <w:t>پیشگفتار</w:t>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fldChar w:fldCharType="begin"/>
    </w:r>
    <w:r w:rsidR="00155B24" w:rsidRPr="00430E07">
      <w:rPr>
        <w:rFonts w:ascii="Times New Roman Bold" w:hAnsi="Times New Roman Bold" w:cs="B Zar" w:hint="cs"/>
        <w:sz w:val="28"/>
        <w:szCs w:val="28"/>
      </w:rPr>
      <w:instrText xml:space="preserve"> PAGE </w:instrText>
    </w:r>
    <w:r w:rsidR="00155B24"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9</w:t>
    </w:r>
    <w:r w:rsidR="00155B24" w:rsidRPr="00430E07">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4"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Xb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kAcl2yMCAABABAAADgAAAAAAAAAAAAAAAAAuAgAAZHJzL2Uyb0RvYy54bWxQSwEC&#10;LQAUAAYACAAAACEAsILFvtgAAAAGAQAADwAAAAAAAAAAAAAAAAB9BAAAZHJzL2Rvd25yZXYueG1s&#10;UEsFBgAAAAAEAAQA8wAAAIIFAAAAAA==&#10;" strokeweight="3pt">
              <v:stroke linestyle="thinThin"/>
            </v:line>
          </w:pict>
        </mc:Fallback>
      </mc:AlternateContent>
    </w:r>
    <w:r w:rsidR="00155B24">
      <w:rPr>
        <w:rFonts w:cs="B Lotus" w:hint="cs"/>
        <w:b/>
        <w:bCs/>
        <w:sz w:val="26"/>
        <w:szCs w:val="26"/>
        <w:rtl/>
        <w:lang w:bidi="fa-IR"/>
      </w:rPr>
      <w:t>بردگی در اقوام و ادیان کهن</w:t>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fldChar w:fldCharType="begin"/>
    </w:r>
    <w:r w:rsidR="00155B24" w:rsidRPr="00430E07">
      <w:rPr>
        <w:rFonts w:ascii="Times New Roman Bold" w:hAnsi="Times New Roman Bold" w:cs="B Zar" w:hint="cs"/>
        <w:sz w:val="28"/>
        <w:szCs w:val="28"/>
      </w:rPr>
      <w:instrText xml:space="preserve"> PAGE </w:instrText>
    </w:r>
    <w:r w:rsidR="00155B24"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39</w:t>
    </w:r>
    <w:r w:rsidR="00155B24" w:rsidRPr="00430E07">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4" w:rsidRPr="00B966B8" w:rsidRDefault="00C85BF9" w:rsidP="00430E07">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8"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NY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ESDWCMCAABABAAADgAAAAAAAAAAAAAAAAAuAgAAZHJzL2Uyb0RvYy54bWxQSwEC&#10;LQAUAAYACAAAACEAsILFvtgAAAAGAQAADwAAAAAAAAAAAAAAAAB9BAAAZHJzL2Rvd25yZXYueG1s&#10;UEsFBgAAAAAEAAQA8wAAAIIFAAAAAA==&#10;" strokeweight="3pt">
              <v:stroke linestyle="thinThin"/>
            </v:line>
          </w:pict>
        </mc:Fallback>
      </mc:AlternateContent>
    </w:r>
    <w:r w:rsidR="00155B24">
      <w:rPr>
        <w:rFonts w:cs="B Lotus" w:hint="cs"/>
        <w:b/>
        <w:bCs/>
        <w:sz w:val="26"/>
        <w:szCs w:val="26"/>
        <w:rtl/>
        <w:lang w:bidi="fa-IR"/>
      </w:rPr>
      <w:t>راه‌هایی که به آزادی اسیران می‌انجامد</w:t>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tab/>
    </w:r>
    <w:r w:rsidR="00155B24" w:rsidRPr="00430E07">
      <w:rPr>
        <w:rFonts w:ascii="Times New Roman Bold" w:hAnsi="Times New Roman Bold" w:cs="B Zar" w:hint="cs"/>
        <w:sz w:val="28"/>
        <w:szCs w:val="28"/>
        <w:rtl/>
      </w:rPr>
      <w:fldChar w:fldCharType="begin"/>
    </w:r>
    <w:r w:rsidR="00155B24" w:rsidRPr="00430E07">
      <w:rPr>
        <w:rFonts w:ascii="Times New Roman Bold" w:hAnsi="Times New Roman Bold" w:cs="B Zar" w:hint="cs"/>
        <w:sz w:val="28"/>
        <w:szCs w:val="28"/>
      </w:rPr>
      <w:instrText xml:space="preserve"> PAGE </w:instrText>
    </w:r>
    <w:r w:rsidR="00155B24" w:rsidRPr="00430E07">
      <w:rPr>
        <w:rFonts w:ascii="Times New Roman Bold" w:hAnsi="Times New Roman Bold" w:cs="B Zar" w:hint="cs"/>
        <w:sz w:val="28"/>
        <w:szCs w:val="28"/>
        <w:rtl/>
      </w:rPr>
      <w:fldChar w:fldCharType="separate"/>
    </w:r>
    <w:r w:rsidR="00B926F9">
      <w:rPr>
        <w:rFonts w:ascii="Times New Roman Bold" w:hAnsi="Times New Roman Bold" w:cs="B Zar"/>
        <w:noProof/>
        <w:sz w:val="28"/>
        <w:szCs w:val="28"/>
        <w:rtl/>
      </w:rPr>
      <w:t>47</w:t>
    </w:r>
    <w:r w:rsidR="00155B24" w:rsidRPr="00430E07">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BEB6CC"/>
    <w:lvl w:ilvl="0">
      <w:start w:val="1"/>
      <w:numFmt w:val="decimal"/>
      <w:lvlText w:val="%1."/>
      <w:lvlJc w:val="left"/>
      <w:pPr>
        <w:tabs>
          <w:tab w:val="num" w:pos="1492"/>
        </w:tabs>
        <w:ind w:left="1492" w:hanging="360"/>
      </w:pPr>
    </w:lvl>
  </w:abstractNum>
  <w:abstractNum w:abstractNumId="1">
    <w:nsid w:val="FFFFFF7D"/>
    <w:multiLevelType w:val="singleLevel"/>
    <w:tmpl w:val="5234E5E2"/>
    <w:lvl w:ilvl="0">
      <w:start w:val="1"/>
      <w:numFmt w:val="decimal"/>
      <w:lvlText w:val="%1."/>
      <w:lvlJc w:val="left"/>
      <w:pPr>
        <w:tabs>
          <w:tab w:val="num" w:pos="1209"/>
        </w:tabs>
        <w:ind w:left="1209" w:hanging="360"/>
      </w:pPr>
    </w:lvl>
  </w:abstractNum>
  <w:abstractNum w:abstractNumId="2">
    <w:nsid w:val="FFFFFF7E"/>
    <w:multiLevelType w:val="singleLevel"/>
    <w:tmpl w:val="6C824AC0"/>
    <w:lvl w:ilvl="0">
      <w:start w:val="1"/>
      <w:numFmt w:val="decimal"/>
      <w:lvlText w:val="%1."/>
      <w:lvlJc w:val="left"/>
      <w:pPr>
        <w:tabs>
          <w:tab w:val="num" w:pos="926"/>
        </w:tabs>
        <w:ind w:left="926" w:hanging="360"/>
      </w:pPr>
    </w:lvl>
  </w:abstractNum>
  <w:abstractNum w:abstractNumId="3">
    <w:nsid w:val="FFFFFF7F"/>
    <w:multiLevelType w:val="singleLevel"/>
    <w:tmpl w:val="7800340C"/>
    <w:lvl w:ilvl="0">
      <w:start w:val="1"/>
      <w:numFmt w:val="decimal"/>
      <w:lvlText w:val="%1."/>
      <w:lvlJc w:val="left"/>
      <w:pPr>
        <w:tabs>
          <w:tab w:val="num" w:pos="643"/>
        </w:tabs>
        <w:ind w:left="643" w:hanging="360"/>
      </w:pPr>
    </w:lvl>
  </w:abstractNum>
  <w:abstractNum w:abstractNumId="4">
    <w:nsid w:val="FFFFFF80"/>
    <w:multiLevelType w:val="singleLevel"/>
    <w:tmpl w:val="BBF433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2A1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F023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D05F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F0F5A0"/>
    <w:lvl w:ilvl="0">
      <w:start w:val="1"/>
      <w:numFmt w:val="decimal"/>
      <w:lvlText w:val="%1."/>
      <w:lvlJc w:val="left"/>
      <w:pPr>
        <w:tabs>
          <w:tab w:val="num" w:pos="360"/>
        </w:tabs>
        <w:ind w:left="360" w:hanging="360"/>
      </w:pPr>
    </w:lvl>
  </w:abstractNum>
  <w:abstractNum w:abstractNumId="9">
    <w:nsid w:val="FFFFFF89"/>
    <w:multiLevelType w:val="singleLevel"/>
    <w:tmpl w:val="E21E416C"/>
    <w:lvl w:ilvl="0">
      <w:start w:val="1"/>
      <w:numFmt w:val="bullet"/>
      <w:lvlText w:val=""/>
      <w:lvlJc w:val="left"/>
      <w:pPr>
        <w:tabs>
          <w:tab w:val="num" w:pos="360"/>
        </w:tabs>
        <w:ind w:left="360" w:hanging="360"/>
      </w:pPr>
      <w:rPr>
        <w:rFonts w:ascii="Symbol" w:hAnsi="Symbol" w:hint="default"/>
      </w:rPr>
    </w:lvl>
  </w:abstractNum>
  <w:abstractNum w:abstractNumId="10">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0"/>
  </w:num>
  <w:num w:numId="3">
    <w:abstractNumId w:val="11"/>
  </w:num>
  <w:num w:numId="4">
    <w:abstractNumId w:val="1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djmnROicRmoLMAwJgroF4sgUzw=" w:salt="mN4onnytZZhE7vbQKq21wA=="/>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236"/>
    <w:rsid w:val="00000567"/>
    <w:rsid w:val="000005E2"/>
    <w:rsid w:val="00000604"/>
    <w:rsid w:val="00000643"/>
    <w:rsid w:val="00000977"/>
    <w:rsid w:val="00000AC1"/>
    <w:rsid w:val="00000DE7"/>
    <w:rsid w:val="00000E72"/>
    <w:rsid w:val="00000EFF"/>
    <w:rsid w:val="0000109D"/>
    <w:rsid w:val="00001401"/>
    <w:rsid w:val="0000160D"/>
    <w:rsid w:val="000019D4"/>
    <w:rsid w:val="000019DD"/>
    <w:rsid w:val="00001F94"/>
    <w:rsid w:val="00002031"/>
    <w:rsid w:val="0000234E"/>
    <w:rsid w:val="0000244D"/>
    <w:rsid w:val="000025D5"/>
    <w:rsid w:val="000027CB"/>
    <w:rsid w:val="0000281A"/>
    <w:rsid w:val="000029D5"/>
    <w:rsid w:val="00002D20"/>
    <w:rsid w:val="00002EF2"/>
    <w:rsid w:val="0000358D"/>
    <w:rsid w:val="000035A9"/>
    <w:rsid w:val="00003A56"/>
    <w:rsid w:val="00003FFC"/>
    <w:rsid w:val="000041C3"/>
    <w:rsid w:val="000041D6"/>
    <w:rsid w:val="00004465"/>
    <w:rsid w:val="000046A1"/>
    <w:rsid w:val="00004715"/>
    <w:rsid w:val="0000472F"/>
    <w:rsid w:val="00004936"/>
    <w:rsid w:val="00004CEE"/>
    <w:rsid w:val="00004EBF"/>
    <w:rsid w:val="000051EB"/>
    <w:rsid w:val="00005513"/>
    <w:rsid w:val="00005602"/>
    <w:rsid w:val="00005647"/>
    <w:rsid w:val="00005C5C"/>
    <w:rsid w:val="00005E66"/>
    <w:rsid w:val="000061F2"/>
    <w:rsid w:val="00006442"/>
    <w:rsid w:val="0000644A"/>
    <w:rsid w:val="00006552"/>
    <w:rsid w:val="00006B49"/>
    <w:rsid w:val="00006CA3"/>
    <w:rsid w:val="00006D0F"/>
    <w:rsid w:val="00006DF2"/>
    <w:rsid w:val="00006F96"/>
    <w:rsid w:val="0000715A"/>
    <w:rsid w:val="000071DA"/>
    <w:rsid w:val="00007317"/>
    <w:rsid w:val="000075B6"/>
    <w:rsid w:val="000075D1"/>
    <w:rsid w:val="0000782A"/>
    <w:rsid w:val="00007962"/>
    <w:rsid w:val="000100A1"/>
    <w:rsid w:val="00010115"/>
    <w:rsid w:val="00010987"/>
    <w:rsid w:val="00010B9C"/>
    <w:rsid w:val="00010C1F"/>
    <w:rsid w:val="000110D6"/>
    <w:rsid w:val="000114EB"/>
    <w:rsid w:val="00011AD7"/>
    <w:rsid w:val="00011DDF"/>
    <w:rsid w:val="000122E5"/>
    <w:rsid w:val="00012354"/>
    <w:rsid w:val="0001283C"/>
    <w:rsid w:val="0001294B"/>
    <w:rsid w:val="00012B67"/>
    <w:rsid w:val="00012BCC"/>
    <w:rsid w:val="00012CCF"/>
    <w:rsid w:val="0001325E"/>
    <w:rsid w:val="00013344"/>
    <w:rsid w:val="000133A5"/>
    <w:rsid w:val="00013765"/>
    <w:rsid w:val="000137BB"/>
    <w:rsid w:val="000138EE"/>
    <w:rsid w:val="00013935"/>
    <w:rsid w:val="00013A77"/>
    <w:rsid w:val="00013CA4"/>
    <w:rsid w:val="00013DDB"/>
    <w:rsid w:val="00014664"/>
    <w:rsid w:val="00014990"/>
    <w:rsid w:val="00014F9D"/>
    <w:rsid w:val="000150E7"/>
    <w:rsid w:val="00015372"/>
    <w:rsid w:val="000154B9"/>
    <w:rsid w:val="000154CD"/>
    <w:rsid w:val="00015872"/>
    <w:rsid w:val="00015D77"/>
    <w:rsid w:val="00015FE5"/>
    <w:rsid w:val="000161D6"/>
    <w:rsid w:val="00016672"/>
    <w:rsid w:val="000166DD"/>
    <w:rsid w:val="00016C97"/>
    <w:rsid w:val="000172C6"/>
    <w:rsid w:val="00017514"/>
    <w:rsid w:val="000175EA"/>
    <w:rsid w:val="00017DE1"/>
    <w:rsid w:val="00020079"/>
    <w:rsid w:val="00020206"/>
    <w:rsid w:val="00020408"/>
    <w:rsid w:val="000205ED"/>
    <w:rsid w:val="00020855"/>
    <w:rsid w:val="00020906"/>
    <w:rsid w:val="00020B31"/>
    <w:rsid w:val="00021153"/>
    <w:rsid w:val="000213E1"/>
    <w:rsid w:val="00021582"/>
    <w:rsid w:val="000217F5"/>
    <w:rsid w:val="0002238A"/>
    <w:rsid w:val="00022572"/>
    <w:rsid w:val="00022B31"/>
    <w:rsid w:val="00022C8C"/>
    <w:rsid w:val="000230C0"/>
    <w:rsid w:val="0002329D"/>
    <w:rsid w:val="000235AB"/>
    <w:rsid w:val="000238FC"/>
    <w:rsid w:val="0002391A"/>
    <w:rsid w:val="0002459E"/>
    <w:rsid w:val="00024826"/>
    <w:rsid w:val="000248AA"/>
    <w:rsid w:val="00024A07"/>
    <w:rsid w:val="00024C5E"/>
    <w:rsid w:val="00024EE5"/>
    <w:rsid w:val="00025027"/>
    <w:rsid w:val="000250D9"/>
    <w:rsid w:val="00025411"/>
    <w:rsid w:val="00025C23"/>
    <w:rsid w:val="00025E78"/>
    <w:rsid w:val="000262D0"/>
    <w:rsid w:val="000262ED"/>
    <w:rsid w:val="000263A5"/>
    <w:rsid w:val="00026427"/>
    <w:rsid w:val="00026594"/>
    <w:rsid w:val="00026650"/>
    <w:rsid w:val="000267EC"/>
    <w:rsid w:val="00026D5A"/>
    <w:rsid w:val="00026D8A"/>
    <w:rsid w:val="000270A1"/>
    <w:rsid w:val="00027513"/>
    <w:rsid w:val="00027514"/>
    <w:rsid w:val="00027577"/>
    <w:rsid w:val="00027580"/>
    <w:rsid w:val="000275E2"/>
    <w:rsid w:val="000279FE"/>
    <w:rsid w:val="00027D7A"/>
    <w:rsid w:val="00030305"/>
    <w:rsid w:val="00030513"/>
    <w:rsid w:val="00030D75"/>
    <w:rsid w:val="0003101A"/>
    <w:rsid w:val="000314F7"/>
    <w:rsid w:val="000315CC"/>
    <w:rsid w:val="000316C9"/>
    <w:rsid w:val="0003179A"/>
    <w:rsid w:val="000317F5"/>
    <w:rsid w:val="000318B5"/>
    <w:rsid w:val="000321AD"/>
    <w:rsid w:val="000321F1"/>
    <w:rsid w:val="000324FF"/>
    <w:rsid w:val="000326C4"/>
    <w:rsid w:val="000326DC"/>
    <w:rsid w:val="00032860"/>
    <w:rsid w:val="00032B0C"/>
    <w:rsid w:val="00032DF5"/>
    <w:rsid w:val="00032F67"/>
    <w:rsid w:val="000331BA"/>
    <w:rsid w:val="00033B1F"/>
    <w:rsid w:val="00033E08"/>
    <w:rsid w:val="00033FE4"/>
    <w:rsid w:val="0003446A"/>
    <w:rsid w:val="00034754"/>
    <w:rsid w:val="000348C8"/>
    <w:rsid w:val="000349D3"/>
    <w:rsid w:val="00034AA7"/>
    <w:rsid w:val="00034AE3"/>
    <w:rsid w:val="00034B25"/>
    <w:rsid w:val="00034EF4"/>
    <w:rsid w:val="00034FFD"/>
    <w:rsid w:val="00035538"/>
    <w:rsid w:val="0003563F"/>
    <w:rsid w:val="00035834"/>
    <w:rsid w:val="00035BBC"/>
    <w:rsid w:val="00035EDE"/>
    <w:rsid w:val="00036074"/>
    <w:rsid w:val="000366A1"/>
    <w:rsid w:val="00036749"/>
    <w:rsid w:val="000368CE"/>
    <w:rsid w:val="00036D90"/>
    <w:rsid w:val="00036E87"/>
    <w:rsid w:val="000377C7"/>
    <w:rsid w:val="00037D3A"/>
    <w:rsid w:val="00037DE3"/>
    <w:rsid w:val="00037F67"/>
    <w:rsid w:val="000404A7"/>
    <w:rsid w:val="000405B1"/>
    <w:rsid w:val="00040600"/>
    <w:rsid w:val="00040CF2"/>
    <w:rsid w:val="00040D24"/>
    <w:rsid w:val="00041478"/>
    <w:rsid w:val="000419E3"/>
    <w:rsid w:val="00041A18"/>
    <w:rsid w:val="00041A6A"/>
    <w:rsid w:val="00041F65"/>
    <w:rsid w:val="00041FD0"/>
    <w:rsid w:val="00042087"/>
    <w:rsid w:val="0004212C"/>
    <w:rsid w:val="00042181"/>
    <w:rsid w:val="00042788"/>
    <w:rsid w:val="00042960"/>
    <w:rsid w:val="00042D74"/>
    <w:rsid w:val="0004302D"/>
    <w:rsid w:val="00043157"/>
    <w:rsid w:val="000432F0"/>
    <w:rsid w:val="000438D8"/>
    <w:rsid w:val="000439F6"/>
    <w:rsid w:val="00043B15"/>
    <w:rsid w:val="00043C77"/>
    <w:rsid w:val="00043CB5"/>
    <w:rsid w:val="00043DD7"/>
    <w:rsid w:val="00043FF1"/>
    <w:rsid w:val="00044062"/>
    <w:rsid w:val="000440EB"/>
    <w:rsid w:val="000444F1"/>
    <w:rsid w:val="0004455F"/>
    <w:rsid w:val="00044685"/>
    <w:rsid w:val="00044B89"/>
    <w:rsid w:val="00045012"/>
    <w:rsid w:val="00045267"/>
    <w:rsid w:val="000456C0"/>
    <w:rsid w:val="0004585F"/>
    <w:rsid w:val="00045FF6"/>
    <w:rsid w:val="000460C6"/>
    <w:rsid w:val="000463AF"/>
    <w:rsid w:val="000466F2"/>
    <w:rsid w:val="0004672C"/>
    <w:rsid w:val="000467A2"/>
    <w:rsid w:val="00046A38"/>
    <w:rsid w:val="00046D90"/>
    <w:rsid w:val="000470A9"/>
    <w:rsid w:val="000474FC"/>
    <w:rsid w:val="00047741"/>
    <w:rsid w:val="0004776C"/>
    <w:rsid w:val="000477CA"/>
    <w:rsid w:val="00047970"/>
    <w:rsid w:val="00047B46"/>
    <w:rsid w:val="00047C5D"/>
    <w:rsid w:val="0005063A"/>
    <w:rsid w:val="00050907"/>
    <w:rsid w:val="00050C07"/>
    <w:rsid w:val="0005184A"/>
    <w:rsid w:val="00051E58"/>
    <w:rsid w:val="00051E5B"/>
    <w:rsid w:val="00052062"/>
    <w:rsid w:val="0005266D"/>
    <w:rsid w:val="000526E0"/>
    <w:rsid w:val="00052AD4"/>
    <w:rsid w:val="00052B77"/>
    <w:rsid w:val="00052B9A"/>
    <w:rsid w:val="00052FA8"/>
    <w:rsid w:val="00053017"/>
    <w:rsid w:val="0005306B"/>
    <w:rsid w:val="00053133"/>
    <w:rsid w:val="00053202"/>
    <w:rsid w:val="000532BA"/>
    <w:rsid w:val="000537B0"/>
    <w:rsid w:val="00053800"/>
    <w:rsid w:val="00053FED"/>
    <w:rsid w:val="0005408A"/>
    <w:rsid w:val="0005415C"/>
    <w:rsid w:val="0005419D"/>
    <w:rsid w:val="000542A8"/>
    <w:rsid w:val="00054406"/>
    <w:rsid w:val="0005445D"/>
    <w:rsid w:val="0005448C"/>
    <w:rsid w:val="00054AB0"/>
    <w:rsid w:val="00054B12"/>
    <w:rsid w:val="000553C0"/>
    <w:rsid w:val="000553FE"/>
    <w:rsid w:val="000554FA"/>
    <w:rsid w:val="0005586E"/>
    <w:rsid w:val="0005593C"/>
    <w:rsid w:val="0005675F"/>
    <w:rsid w:val="000569A7"/>
    <w:rsid w:val="00056B32"/>
    <w:rsid w:val="00056D70"/>
    <w:rsid w:val="00056DB7"/>
    <w:rsid w:val="00056E7E"/>
    <w:rsid w:val="000570F1"/>
    <w:rsid w:val="00057570"/>
    <w:rsid w:val="0005757F"/>
    <w:rsid w:val="0005764B"/>
    <w:rsid w:val="00057823"/>
    <w:rsid w:val="00057873"/>
    <w:rsid w:val="00057876"/>
    <w:rsid w:val="00057899"/>
    <w:rsid w:val="00057A1A"/>
    <w:rsid w:val="00057A2D"/>
    <w:rsid w:val="00057BE3"/>
    <w:rsid w:val="00057FFD"/>
    <w:rsid w:val="0006043F"/>
    <w:rsid w:val="000605E0"/>
    <w:rsid w:val="00060CBE"/>
    <w:rsid w:val="0006100C"/>
    <w:rsid w:val="00061328"/>
    <w:rsid w:val="00061740"/>
    <w:rsid w:val="0006175F"/>
    <w:rsid w:val="00061D22"/>
    <w:rsid w:val="00061D5E"/>
    <w:rsid w:val="00062074"/>
    <w:rsid w:val="00062613"/>
    <w:rsid w:val="0006263E"/>
    <w:rsid w:val="00062A75"/>
    <w:rsid w:val="00062C59"/>
    <w:rsid w:val="00062E48"/>
    <w:rsid w:val="00062EBC"/>
    <w:rsid w:val="0006335F"/>
    <w:rsid w:val="000634EA"/>
    <w:rsid w:val="00063610"/>
    <w:rsid w:val="000638E9"/>
    <w:rsid w:val="0006392E"/>
    <w:rsid w:val="00063974"/>
    <w:rsid w:val="000639B5"/>
    <w:rsid w:val="00063B08"/>
    <w:rsid w:val="00063BE5"/>
    <w:rsid w:val="00063D36"/>
    <w:rsid w:val="00063DF3"/>
    <w:rsid w:val="000645A2"/>
    <w:rsid w:val="00064658"/>
    <w:rsid w:val="0006497A"/>
    <w:rsid w:val="000649BB"/>
    <w:rsid w:val="00064ACA"/>
    <w:rsid w:val="00064BD3"/>
    <w:rsid w:val="00064CE4"/>
    <w:rsid w:val="00064E81"/>
    <w:rsid w:val="00064EF7"/>
    <w:rsid w:val="00064FDA"/>
    <w:rsid w:val="00065970"/>
    <w:rsid w:val="0006597B"/>
    <w:rsid w:val="00065C1E"/>
    <w:rsid w:val="00065D7B"/>
    <w:rsid w:val="00065DCC"/>
    <w:rsid w:val="000667E6"/>
    <w:rsid w:val="0006696A"/>
    <w:rsid w:val="00066DA7"/>
    <w:rsid w:val="000675EE"/>
    <w:rsid w:val="00067B2F"/>
    <w:rsid w:val="00067B32"/>
    <w:rsid w:val="00067CFF"/>
    <w:rsid w:val="00067DB7"/>
    <w:rsid w:val="00067DC5"/>
    <w:rsid w:val="0007013A"/>
    <w:rsid w:val="0007054C"/>
    <w:rsid w:val="00070776"/>
    <w:rsid w:val="000708E2"/>
    <w:rsid w:val="000711F7"/>
    <w:rsid w:val="0007165D"/>
    <w:rsid w:val="000718A3"/>
    <w:rsid w:val="00071A2D"/>
    <w:rsid w:val="00071EA7"/>
    <w:rsid w:val="00071EEC"/>
    <w:rsid w:val="00072180"/>
    <w:rsid w:val="00072258"/>
    <w:rsid w:val="000729FD"/>
    <w:rsid w:val="00072D2F"/>
    <w:rsid w:val="000731B9"/>
    <w:rsid w:val="00073732"/>
    <w:rsid w:val="00073758"/>
    <w:rsid w:val="00073799"/>
    <w:rsid w:val="00073BFA"/>
    <w:rsid w:val="00073FB6"/>
    <w:rsid w:val="0007436F"/>
    <w:rsid w:val="000745B9"/>
    <w:rsid w:val="00074966"/>
    <w:rsid w:val="000749D5"/>
    <w:rsid w:val="00074A49"/>
    <w:rsid w:val="00074DD1"/>
    <w:rsid w:val="00074E36"/>
    <w:rsid w:val="0007562D"/>
    <w:rsid w:val="0007586B"/>
    <w:rsid w:val="00075CED"/>
    <w:rsid w:val="000760DA"/>
    <w:rsid w:val="00076286"/>
    <w:rsid w:val="00076374"/>
    <w:rsid w:val="00076B33"/>
    <w:rsid w:val="00076E8E"/>
    <w:rsid w:val="00076F0C"/>
    <w:rsid w:val="00077358"/>
    <w:rsid w:val="00077C41"/>
    <w:rsid w:val="00077F4D"/>
    <w:rsid w:val="0008006E"/>
    <w:rsid w:val="0008048D"/>
    <w:rsid w:val="000804C8"/>
    <w:rsid w:val="0008056E"/>
    <w:rsid w:val="00080703"/>
    <w:rsid w:val="0008078B"/>
    <w:rsid w:val="00080839"/>
    <w:rsid w:val="00080E02"/>
    <w:rsid w:val="00080E36"/>
    <w:rsid w:val="00080F25"/>
    <w:rsid w:val="00080F3D"/>
    <w:rsid w:val="000811B6"/>
    <w:rsid w:val="000815E4"/>
    <w:rsid w:val="000819FE"/>
    <w:rsid w:val="00081B42"/>
    <w:rsid w:val="00082270"/>
    <w:rsid w:val="000822A6"/>
    <w:rsid w:val="0008285C"/>
    <w:rsid w:val="00082C9F"/>
    <w:rsid w:val="00082F3F"/>
    <w:rsid w:val="0008322E"/>
    <w:rsid w:val="000834A9"/>
    <w:rsid w:val="0008351D"/>
    <w:rsid w:val="000835FE"/>
    <w:rsid w:val="00083A6E"/>
    <w:rsid w:val="00083CFA"/>
    <w:rsid w:val="00083E3B"/>
    <w:rsid w:val="0008429F"/>
    <w:rsid w:val="000843FE"/>
    <w:rsid w:val="000848AF"/>
    <w:rsid w:val="000849AA"/>
    <w:rsid w:val="00085396"/>
    <w:rsid w:val="00085589"/>
    <w:rsid w:val="0008580D"/>
    <w:rsid w:val="00085846"/>
    <w:rsid w:val="00085DDC"/>
    <w:rsid w:val="00085EF0"/>
    <w:rsid w:val="000861A4"/>
    <w:rsid w:val="00086B1D"/>
    <w:rsid w:val="00086B41"/>
    <w:rsid w:val="00086EC2"/>
    <w:rsid w:val="0008760B"/>
    <w:rsid w:val="0008765D"/>
    <w:rsid w:val="000876FE"/>
    <w:rsid w:val="00087926"/>
    <w:rsid w:val="00087CF4"/>
    <w:rsid w:val="00087E6F"/>
    <w:rsid w:val="0009024C"/>
    <w:rsid w:val="0009068F"/>
    <w:rsid w:val="00090835"/>
    <w:rsid w:val="00090DC1"/>
    <w:rsid w:val="00091321"/>
    <w:rsid w:val="00091875"/>
    <w:rsid w:val="00091A1C"/>
    <w:rsid w:val="00091B0E"/>
    <w:rsid w:val="0009233B"/>
    <w:rsid w:val="0009259D"/>
    <w:rsid w:val="000925F5"/>
    <w:rsid w:val="00092D57"/>
    <w:rsid w:val="00093290"/>
    <w:rsid w:val="00093406"/>
    <w:rsid w:val="000934CF"/>
    <w:rsid w:val="00093565"/>
    <w:rsid w:val="0009360E"/>
    <w:rsid w:val="00093A6B"/>
    <w:rsid w:val="00093B29"/>
    <w:rsid w:val="00093C07"/>
    <w:rsid w:val="00093C83"/>
    <w:rsid w:val="00093ED7"/>
    <w:rsid w:val="000943A0"/>
    <w:rsid w:val="000944D4"/>
    <w:rsid w:val="000948AE"/>
    <w:rsid w:val="000951B5"/>
    <w:rsid w:val="0009554D"/>
    <w:rsid w:val="00096272"/>
    <w:rsid w:val="0009629E"/>
    <w:rsid w:val="0009631E"/>
    <w:rsid w:val="0009636D"/>
    <w:rsid w:val="00096482"/>
    <w:rsid w:val="00096A86"/>
    <w:rsid w:val="00096C4E"/>
    <w:rsid w:val="00096E25"/>
    <w:rsid w:val="000970E7"/>
    <w:rsid w:val="000973EC"/>
    <w:rsid w:val="00097788"/>
    <w:rsid w:val="00097A37"/>
    <w:rsid w:val="00097B5D"/>
    <w:rsid w:val="00097DCD"/>
    <w:rsid w:val="00097E7E"/>
    <w:rsid w:val="000A0109"/>
    <w:rsid w:val="000A0438"/>
    <w:rsid w:val="000A09B4"/>
    <w:rsid w:val="000A09EE"/>
    <w:rsid w:val="000A0A5F"/>
    <w:rsid w:val="000A0F37"/>
    <w:rsid w:val="000A0F4F"/>
    <w:rsid w:val="000A12DF"/>
    <w:rsid w:val="000A15F0"/>
    <w:rsid w:val="000A1B64"/>
    <w:rsid w:val="000A1C0A"/>
    <w:rsid w:val="000A1DB5"/>
    <w:rsid w:val="000A2298"/>
    <w:rsid w:val="000A24D3"/>
    <w:rsid w:val="000A2512"/>
    <w:rsid w:val="000A2593"/>
    <w:rsid w:val="000A27BF"/>
    <w:rsid w:val="000A2904"/>
    <w:rsid w:val="000A293A"/>
    <w:rsid w:val="000A2B15"/>
    <w:rsid w:val="000A2E4C"/>
    <w:rsid w:val="000A2E7B"/>
    <w:rsid w:val="000A2F18"/>
    <w:rsid w:val="000A31C2"/>
    <w:rsid w:val="000A376A"/>
    <w:rsid w:val="000A3B8F"/>
    <w:rsid w:val="000A3D28"/>
    <w:rsid w:val="000A437A"/>
    <w:rsid w:val="000A45C4"/>
    <w:rsid w:val="000A4633"/>
    <w:rsid w:val="000A4C94"/>
    <w:rsid w:val="000A4E70"/>
    <w:rsid w:val="000A5140"/>
    <w:rsid w:val="000A5644"/>
    <w:rsid w:val="000A5AF0"/>
    <w:rsid w:val="000A5E72"/>
    <w:rsid w:val="000A6159"/>
    <w:rsid w:val="000A649F"/>
    <w:rsid w:val="000A6531"/>
    <w:rsid w:val="000A67DF"/>
    <w:rsid w:val="000A6BB3"/>
    <w:rsid w:val="000A6BB5"/>
    <w:rsid w:val="000A71D9"/>
    <w:rsid w:val="000A748E"/>
    <w:rsid w:val="000A7592"/>
    <w:rsid w:val="000A791D"/>
    <w:rsid w:val="000A7BFD"/>
    <w:rsid w:val="000A7F01"/>
    <w:rsid w:val="000B0156"/>
    <w:rsid w:val="000B01C3"/>
    <w:rsid w:val="000B0E29"/>
    <w:rsid w:val="000B1072"/>
    <w:rsid w:val="000B1276"/>
    <w:rsid w:val="000B13BA"/>
    <w:rsid w:val="000B13C6"/>
    <w:rsid w:val="000B14C2"/>
    <w:rsid w:val="000B1568"/>
    <w:rsid w:val="000B1BD4"/>
    <w:rsid w:val="000B1CCF"/>
    <w:rsid w:val="000B1EB2"/>
    <w:rsid w:val="000B1F30"/>
    <w:rsid w:val="000B1F3A"/>
    <w:rsid w:val="000B1FF2"/>
    <w:rsid w:val="000B23F0"/>
    <w:rsid w:val="000B2421"/>
    <w:rsid w:val="000B24C0"/>
    <w:rsid w:val="000B257F"/>
    <w:rsid w:val="000B2717"/>
    <w:rsid w:val="000B28C2"/>
    <w:rsid w:val="000B296F"/>
    <w:rsid w:val="000B2A24"/>
    <w:rsid w:val="000B2AC6"/>
    <w:rsid w:val="000B2AC8"/>
    <w:rsid w:val="000B2AFD"/>
    <w:rsid w:val="000B2B34"/>
    <w:rsid w:val="000B2F4B"/>
    <w:rsid w:val="000B3421"/>
    <w:rsid w:val="000B35DD"/>
    <w:rsid w:val="000B3750"/>
    <w:rsid w:val="000B39F8"/>
    <w:rsid w:val="000B3B9C"/>
    <w:rsid w:val="000B3BB2"/>
    <w:rsid w:val="000B3E92"/>
    <w:rsid w:val="000B4086"/>
    <w:rsid w:val="000B4229"/>
    <w:rsid w:val="000B42AF"/>
    <w:rsid w:val="000B4974"/>
    <w:rsid w:val="000B4DE0"/>
    <w:rsid w:val="000B4E8D"/>
    <w:rsid w:val="000B5117"/>
    <w:rsid w:val="000B521F"/>
    <w:rsid w:val="000B55ED"/>
    <w:rsid w:val="000B5682"/>
    <w:rsid w:val="000B569E"/>
    <w:rsid w:val="000B58B9"/>
    <w:rsid w:val="000B5CBE"/>
    <w:rsid w:val="000B5E36"/>
    <w:rsid w:val="000B63A6"/>
    <w:rsid w:val="000B6472"/>
    <w:rsid w:val="000B683F"/>
    <w:rsid w:val="000B6B5E"/>
    <w:rsid w:val="000B6CE6"/>
    <w:rsid w:val="000B7023"/>
    <w:rsid w:val="000B70B6"/>
    <w:rsid w:val="000B7428"/>
    <w:rsid w:val="000B75A7"/>
    <w:rsid w:val="000B79B1"/>
    <w:rsid w:val="000B7ADD"/>
    <w:rsid w:val="000B7D56"/>
    <w:rsid w:val="000C02EE"/>
    <w:rsid w:val="000C04C7"/>
    <w:rsid w:val="000C056D"/>
    <w:rsid w:val="000C06E0"/>
    <w:rsid w:val="000C087C"/>
    <w:rsid w:val="000C0D63"/>
    <w:rsid w:val="000C0E5B"/>
    <w:rsid w:val="000C0F06"/>
    <w:rsid w:val="000C0F44"/>
    <w:rsid w:val="000C112C"/>
    <w:rsid w:val="000C125E"/>
    <w:rsid w:val="000C1429"/>
    <w:rsid w:val="000C1698"/>
    <w:rsid w:val="000C16C1"/>
    <w:rsid w:val="000C19DC"/>
    <w:rsid w:val="000C1B3D"/>
    <w:rsid w:val="000C1B51"/>
    <w:rsid w:val="000C1B76"/>
    <w:rsid w:val="000C1DA6"/>
    <w:rsid w:val="000C1F40"/>
    <w:rsid w:val="000C1FFF"/>
    <w:rsid w:val="000C26AC"/>
    <w:rsid w:val="000C26EE"/>
    <w:rsid w:val="000C2B77"/>
    <w:rsid w:val="000C2E54"/>
    <w:rsid w:val="000C3524"/>
    <w:rsid w:val="000C3D5E"/>
    <w:rsid w:val="000C3EFD"/>
    <w:rsid w:val="000C47F9"/>
    <w:rsid w:val="000C4AEC"/>
    <w:rsid w:val="000C4C3B"/>
    <w:rsid w:val="000C4E1C"/>
    <w:rsid w:val="000C5335"/>
    <w:rsid w:val="000C53EC"/>
    <w:rsid w:val="000C564D"/>
    <w:rsid w:val="000C5673"/>
    <w:rsid w:val="000C568D"/>
    <w:rsid w:val="000C5873"/>
    <w:rsid w:val="000C5DCB"/>
    <w:rsid w:val="000C5F1E"/>
    <w:rsid w:val="000C60A1"/>
    <w:rsid w:val="000C62BD"/>
    <w:rsid w:val="000C644B"/>
    <w:rsid w:val="000C6474"/>
    <w:rsid w:val="000C69B0"/>
    <w:rsid w:val="000C6AB6"/>
    <w:rsid w:val="000C6E23"/>
    <w:rsid w:val="000C6FF3"/>
    <w:rsid w:val="000C718B"/>
    <w:rsid w:val="000C72D0"/>
    <w:rsid w:val="000C74BE"/>
    <w:rsid w:val="000C757E"/>
    <w:rsid w:val="000C7654"/>
    <w:rsid w:val="000C7C96"/>
    <w:rsid w:val="000C7FE8"/>
    <w:rsid w:val="000C7FE9"/>
    <w:rsid w:val="000D0461"/>
    <w:rsid w:val="000D0622"/>
    <w:rsid w:val="000D0743"/>
    <w:rsid w:val="000D08AC"/>
    <w:rsid w:val="000D0F84"/>
    <w:rsid w:val="000D10C8"/>
    <w:rsid w:val="000D11B4"/>
    <w:rsid w:val="000D120D"/>
    <w:rsid w:val="000D1317"/>
    <w:rsid w:val="000D1343"/>
    <w:rsid w:val="000D1590"/>
    <w:rsid w:val="000D15EE"/>
    <w:rsid w:val="000D19E5"/>
    <w:rsid w:val="000D1B9C"/>
    <w:rsid w:val="000D1E1A"/>
    <w:rsid w:val="000D20A1"/>
    <w:rsid w:val="000D2428"/>
    <w:rsid w:val="000D25A0"/>
    <w:rsid w:val="000D2621"/>
    <w:rsid w:val="000D2673"/>
    <w:rsid w:val="000D27FB"/>
    <w:rsid w:val="000D290F"/>
    <w:rsid w:val="000D2F69"/>
    <w:rsid w:val="000D301B"/>
    <w:rsid w:val="000D3029"/>
    <w:rsid w:val="000D315F"/>
    <w:rsid w:val="000D32EE"/>
    <w:rsid w:val="000D357A"/>
    <w:rsid w:val="000D35DD"/>
    <w:rsid w:val="000D378A"/>
    <w:rsid w:val="000D3C48"/>
    <w:rsid w:val="000D3C89"/>
    <w:rsid w:val="000D3E7C"/>
    <w:rsid w:val="000D3EF1"/>
    <w:rsid w:val="000D4219"/>
    <w:rsid w:val="000D4529"/>
    <w:rsid w:val="000D459C"/>
    <w:rsid w:val="000D46AE"/>
    <w:rsid w:val="000D4DFC"/>
    <w:rsid w:val="000D4E06"/>
    <w:rsid w:val="000D51FE"/>
    <w:rsid w:val="000D52D2"/>
    <w:rsid w:val="000D55D9"/>
    <w:rsid w:val="000D5876"/>
    <w:rsid w:val="000D59A3"/>
    <w:rsid w:val="000D5B9A"/>
    <w:rsid w:val="000D5C73"/>
    <w:rsid w:val="000D5D6B"/>
    <w:rsid w:val="000D5F5B"/>
    <w:rsid w:val="000D65EE"/>
    <w:rsid w:val="000D6644"/>
    <w:rsid w:val="000D68B1"/>
    <w:rsid w:val="000D6905"/>
    <w:rsid w:val="000D728F"/>
    <w:rsid w:val="000D7311"/>
    <w:rsid w:val="000D7353"/>
    <w:rsid w:val="000D74CE"/>
    <w:rsid w:val="000D750B"/>
    <w:rsid w:val="000D7604"/>
    <w:rsid w:val="000D76CB"/>
    <w:rsid w:val="000D77DF"/>
    <w:rsid w:val="000D7BE7"/>
    <w:rsid w:val="000D7BFC"/>
    <w:rsid w:val="000E00ED"/>
    <w:rsid w:val="000E06DD"/>
    <w:rsid w:val="000E0805"/>
    <w:rsid w:val="000E0844"/>
    <w:rsid w:val="000E0A6C"/>
    <w:rsid w:val="000E127A"/>
    <w:rsid w:val="000E1345"/>
    <w:rsid w:val="000E141E"/>
    <w:rsid w:val="000E1479"/>
    <w:rsid w:val="000E1608"/>
    <w:rsid w:val="000E1701"/>
    <w:rsid w:val="000E1931"/>
    <w:rsid w:val="000E1B92"/>
    <w:rsid w:val="000E1D82"/>
    <w:rsid w:val="000E1DA6"/>
    <w:rsid w:val="000E202F"/>
    <w:rsid w:val="000E2525"/>
    <w:rsid w:val="000E2548"/>
    <w:rsid w:val="000E28F7"/>
    <w:rsid w:val="000E295F"/>
    <w:rsid w:val="000E296C"/>
    <w:rsid w:val="000E3034"/>
    <w:rsid w:val="000E3072"/>
    <w:rsid w:val="000E33BC"/>
    <w:rsid w:val="000E3590"/>
    <w:rsid w:val="000E37C5"/>
    <w:rsid w:val="000E3CB4"/>
    <w:rsid w:val="000E3CF2"/>
    <w:rsid w:val="000E3E0B"/>
    <w:rsid w:val="000E45A8"/>
    <w:rsid w:val="000E4D3D"/>
    <w:rsid w:val="000E4DAF"/>
    <w:rsid w:val="000E5588"/>
    <w:rsid w:val="000E55FE"/>
    <w:rsid w:val="000E57CD"/>
    <w:rsid w:val="000E5EE4"/>
    <w:rsid w:val="000E5F3C"/>
    <w:rsid w:val="000E65F9"/>
    <w:rsid w:val="000E65FB"/>
    <w:rsid w:val="000E667C"/>
    <w:rsid w:val="000E669A"/>
    <w:rsid w:val="000E672A"/>
    <w:rsid w:val="000E69CF"/>
    <w:rsid w:val="000E69DC"/>
    <w:rsid w:val="000E7184"/>
    <w:rsid w:val="000E747A"/>
    <w:rsid w:val="000E7554"/>
    <w:rsid w:val="000E7C3C"/>
    <w:rsid w:val="000E7D71"/>
    <w:rsid w:val="000E7FAC"/>
    <w:rsid w:val="000F04FC"/>
    <w:rsid w:val="000F0608"/>
    <w:rsid w:val="000F09CC"/>
    <w:rsid w:val="000F0B2B"/>
    <w:rsid w:val="000F0B9B"/>
    <w:rsid w:val="000F0E45"/>
    <w:rsid w:val="000F0F99"/>
    <w:rsid w:val="000F0FE2"/>
    <w:rsid w:val="000F1151"/>
    <w:rsid w:val="000F147F"/>
    <w:rsid w:val="000F157F"/>
    <w:rsid w:val="000F1BCE"/>
    <w:rsid w:val="000F1DA2"/>
    <w:rsid w:val="000F1E0B"/>
    <w:rsid w:val="000F1EBF"/>
    <w:rsid w:val="000F2670"/>
    <w:rsid w:val="000F2720"/>
    <w:rsid w:val="000F2985"/>
    <w:rsid w:val="000F2A32"/>
    <w:rsid w:val="000F2D05"/>
    <w:rsid w:val="000F2F24"/>
    <w:rsid w:val="000F2FE3"/>
    <w:rsid w:val="000F3113"/>
    <w:rsid w:val="000F32D2"/>
    <w:rsid w:val="000F3684"/>
    <w:rsid w:val="000F398E"/>
    <w:rsid w:val="000F39BB"/>
    <w:rsid w:val="000F3A06"/>
    <w:rsid w:val="000F3A81"/>
    <w:rsid w:val="000F3D5F"/>
    <w:rsid w:val="000F3E92"/>
    <w:rsid w:val="000F41E4"/>
    <w:rsid w:val="000F42FE"/>
    <w:rsid w:val="000F4570"/>
    <w:rsid w:val="000F4E68"/>
    <w:rsid w:val="000F4EF5"/>
    <w:rsid w:val="000F5079"/>
    <w:rsid w:val="000F514A"/>
    <w:rsid w:val="000F515F"/>
    <w:rsid w:val="000F5165"/>
    <w:rsid w:val="000F52C9"/>
    <w:rsid w:val="000F52D2"/>
    <w:rsid w:val="000F5AFC"/>
    <w:rsid w:val="000F5BBA"/>
    <w:rsid w:val="000F5D12"/>
    <w:rsid w:val="000F646F"/>
    <w:rsid w:val="000F66CE"/>
    <w:rsid w:val="000F6830"/>
    <w:rsid w:val="000F697E"/>
    <w:rsid w:val="000F69DF"/>
    <w:rsid w:val="000F6AC8"/>
    <w:rsid w:val="000F7525"/>
    <w:rsid w:val="000F77E3"/>
    <w:rsid w:val="000F78C6"/>
    <w:rsid w:val="000F7CEF"/>
    <w:rsid w:val="000F7EFD"/>
    <w:rsid w:val="001001F4"/>
    <w:rsid w:val="00100209"/>
    <w:rsid w:val="001004D1"/>
    <w:rsid w:val="001007E5"/>
    <w:rsid w:val="001007F6"/>
    <w:rsid w:val="001008C1"/>
    <w:rsid w:val="00100D1C"/>
    <w:rsid w:val="00100F68"/>
    <w:rsid w:val="00101125"/>
    <w:rsid w:val="0010137C"/>
    <w:rsid w:val="00101395"/>
    <w:rsid w:val="0010190B"/>
    <w:rsid w:val="00101E38"/>
    <w:rsid w:val="00101FFB"/>
    <w:rsid w:val="0010227A"/>
    <w:rsid w:val="001026A8"/>
    <w:rsid w:val="001028A9"/>
    <w:rsid w:val="00102A4B"/>
    <w:rsid w:val="00102D01"/>
    <w:rsid w:val="00102E32"/>
    <w:rsid w:val="00103037"/>
    <w:rsid w:val="00103372"/>
    <w:rsid w:val="00103580"/>
    <w:rsid w:val="001035CE"/>
    <w:rsid w:val="00103912"/>
    <w:rsid w:val="00103C9E"/>
    <w:rsid w:val="00103CA5"/>
    <w:rsid w:val="001040A3"/>
    <w:rsid w:val="001043C8"/>
    <w:rsid w:val="001044A5"/>
    <w:rsid w:val="0010462E"/>
    <w:rsid w:val="00104C70"/>
    <w:rsid w:val="00104DAA"/>
    <w:rsid w:val="00104E68"/>
    <w:rsid w:val="00104FBC"/>
    <w:rsid w:val="00105178"/>
    <w:rsid w:val="00105734"/>
    <w:rsid w:val="0010576B"/>
    <w:rsid w:val="00105E98"/>
    <w:rsid w:val="0010606B"/>
    <w:rsid w:val="00106157"/>
    <w:rsid w:val="001061B0"/>
    <w:rsid w:val="001064B4"/>
    <w:rsid w:val="0010698D"/>
    <w:rsid w:val="00106AEE"/>
    <w:rsid w:val="00106C83"/>
    <w:rsid w:val="00107293"/>
    <w:rsid w:val="001075BB"/>
    <w:rsid w:val="0010762D"/>
    <w:rsid w:val="00107C6D"/>
    <w:rsid w:val="001102B5"/>
    <w:rsid w:val="0011038A"/>
    <w:rsid w:val="00110447"/>
    <w:rsid w:val="001104E5"/>
    <w:rsid w:val="001110BC"/>
    <w:rsid w:val="001110EE"/>
    <w:rsid w:val="00111937"/>
    <w:rsid w:val="00111C15"/>
    <w:rsid w:val="00111DF4"/>
    <w:rsid w:val="00112360"/>
    <w:rsid w:val="001124AB"/>
    <w:rsid w:val="00112537"/>
    <w:rsid w:val="00112D22"/>
    <w:rsid w:val="00112F0C"/>
    <w:rsid w:val="001131F2"/>
    <w:rsid w:val="001133F3"/>
    <w:rsid w:val="00113567"/>
    <w:rsid w:val="001135F5"/>
    <w:rsid w:val="00113BE8"/>
    <w:rsid w:val="00113ED3"/>
    <w:rsid w:val="00114318"/>
    <w:rsid w:val="001143C7"/>
    <w:rsid w:val="00114597"/>
    <w:rsid w:val="00114D7E"/>
    <w:rsid w:val="001150B1"/>
    <w:rsid w:val="001150B2"/>
    <w:rsid w:val="001151B9"/>
    <w:rsid w:val="00115208"/>
    <w:rsid w:val="00115373"/>
    <w:rsid w:val="00115E75"/>
    <w:rsid w:val="00115E83"/>
    <w:rsid w:val="00115F22"/>
    <w:rsid w:val="00115F2A"/>
    <w:rsid w:val="0011640D"/>
    <w:rsid w:val="001164D7"/>
    <w:rsid w:val="001164F7"/>
    <w:rsid w:val="0011655C"/>
    <w:rsid w:val="00116770"/>
    <w:rsid w:val="00116B79"/>
    <w:rsid w:val="00116ECA"/>
    <w:rsid w:val="00116F21"/>
    <w:rsid w:val="00116FB3"/>
    <w:rsid w:val="00117164"/>
    <w:rsid w:val="00117311"/>
    <w:rsid w:val="001173E1"/>
    <w:rsid w:val="0011776C"/>
    <w:rsid w:val="001177CA"/>
    <w:rsid w:val="00117E91"/>
    <w:rsid w:val="00117FE4"/>
    <w:rsid w:val="00120304"/>
    <w:rsid w:val="0012034C"/>
    <w:rsid w:val="001203A0"/>
    <w:rsid w:val="001207A4"/>
    <w:rsid w:val="001209D7"/>
    <w:rsid w:val="00120BD7"/>
    <w:rsid w:val="00120C0C"/>
    <w:rsid w:val="00121380"/>
    <w:rsid w:val="001214B9"/>
    <w:rsid w:val="0012196A"/>
    <w:rsid w:val="00121A7F"/>
    <w:rsid w:val="00121C07"/>
    <w:rsid w:val="00121E28"/>
    <w:rsid w:val="00121E36"/>
    <w:rsid w:val="0012213B"/>
    <w:rsid w:val="00122B0D"/>
    <w:rsid w:val="00122D67"/>
    <w:rsid w:val="00122FB5"/>
    <w:rsid w:val="0012337B"/>
    <w:rsid w:val="0012395C"/>
    <w:rsid w:val="00123DF0"/>
    <w:rsid w:val="001244BF"/>
    <w:rsid w:val="001247B0"/>
    <w:rsid w:val="00124876"/>
    <w:rsid w:val="0012490F"/>
    <w:rsid w:val="00124CC8"/>
    <w:rsid w:val="00124E55"/>
    <w:rsid w:val="00124F5E"/>
    <w:rsid w:val="00124FB6"/>
    <w:rsid w:val="00124FD1"/>
    <w:rsid w:val="00125427"/>
    <w:rsid w:val="001257C6"/>
    <w:rsid w:val="00125BBB"/>
    <w:rsid w:val="00125C04"/>
    <w:rsid w:val="00125C09"/>
    <w:rsid w:val="00125F00"/>
    <w:rsid w:val="00126183"/>
    <w:rsid w:val="001261CD"/>
    <w:rsid w:val="001262EE"/>
    <w:rsid w:val="00126380"/>
    <w:rsid w:val="00126483"/>
    <w:rsid w:val="001266CC"/>
    <w:rsid w:val="00126A0B"/>
    <w:rsid w:val="00126CEB"/>
    <w:rsid w:val="001270B9"/>
    <w:rsid w:val="00127CD7"/>
    <w:rsid w:val="00127DA0"/>
    <w:rsid w:val="00127DF1"/>
    <w:rsid w:val="001303AA"/>
    <w:rsid w:val="00130702"/>
    <w:rsid w:val="001309F0"/>
    <w:rsid w:val="00130C54"/>
    <w:rsid w:val="00130E58"/>
    <w:rsid w:val="00131240"/>
    <w:rsid w:val="00131516"/>
    <w:rsid w:val="0013154A"/>
    <w:rsid w:val="00131635"/>
    <w:rsid w:val="0013168B"/>
    <w:rsid w:val="001316F5"/>
    <w:rsid w:val="0013181E"/>
    <w:rsid w:val="00131F8F"/>
    <w:rsid w:val="00131FBE"/>
    <w:rsid w:val="00132566"/>
    <w:rsid w:val="00132DD1"/>
    <w:rsid w:val="00133219"/>
    <w:rsid w:val="0013322C"/>
    <w:rsid w:val="00133379"/>
    <w:rsid w:val="001338CB"/>
    <w:rsid w:val="00133F00"/>
    <w:rsid w:val="0013415E"/>
    <w:rsid w:val="001343B2"/>
    <w:rsid w:val="00134743"/>
    <w:rsid w:val="00134DAB"/>
    <w:rsid w:val="001354EE"/>
    <w:rsid w:val="0013551A"/>
    <w:rsid w:val="00135687"/>
    <w:rsid w:val="00135963"/>
    <w:rsid w:val="00136048"/>
    <w:rsid w:val="001362CC"/>
    <w:rsid w:val="00136495"/>
    <w:rsid w:val="00136749"/>
    <w:rsid w:val="00136B28"/>
    <w:rsid w:val="001374F7"/>
    <w:rsid w:val="0013753E"/>
    <w:rsid w:val="001378D7"/>
    <w:rsid w:val="0013795A"/>
    <w:rsid w:val="00137C2D"/>
    <w:rsid w:val="00137DD2"/>
    <w:rsid w:val="001402C9"/>
    <w:rsid w:val="0014035D"/>
    <w:rsid w:val="00140ACB"/>
    <w:rsid w:val="00140BEA"/>
    <w:rsid w:val="00140EAC"/>
    <w:rsid w:val="00140F3B"/>
    <w:rsid w:val="00141198"/>
    <w:rsid w:val="0014192A"/>
    <w:rsid w:val="00141983"/>
    <w:rsid w:val="00141993"/>
    <w:rsid w:val="00141AA2"/>
    <w:rsid w:val="00141E2E"/>
    <w:rsid w:val="00141F5F"/>
    <w:rsid w:val="00142087"/>
    <w:rsid w:val="001420F9"/>
    <w:rsid w:val="001421AE"/>
    <w:rsid w:val="00142635"/>
    <w:rsid w:val="00142836"/>
    <w:rsid w:val="00142A9C"/>
    <w:rsid w:val="00142CEF"/>
    <w:rsid w:val="00142D17"/>
    <w:rsid w:val="00142E59"/>
    <w:rsid w:val="00142F8F"/>
    <w:rsid w:val="00143034"/>
    <w:rsid w:val="001430E1"/>
    <w:rsid w:val="001432A2"/>
    <w:rsid w:val="0014333D"/>
    <w:rsid w:val="001433BC"/>
    <w:rsid w:val="00143457"/>
    <w:rsid w:val="001439B9"/>
    <w:rsid w:val="00143B35"/>
    <w:rsid w:val="0014420C"/>
    <w:rsid w:val="00144987"/>
    <w:rsid w:val="00144A1A"/>
    <w:rsid w:val="00144AA1"/>
    <w:rsid w:val="00144C18"/>
    <w:rsid w:val="0014510A"/>
    <w:rsid w:val="0014555F"/>
    <w:rsid w:val="0014559A"/>
    <w:rsid w:val="001456F6"/>
    <w:rsid w:val="001458B3"/>
    <w:rsid w:val="001459A5"/>
    <w:rsid w:val="00145AB5"/>
    <w:rsid w:val="00145B46"/>
    <w:rsid w:val="00145BEA"/>
    <w:rsid w:val="00145BFC"/>
    <w:rsid w:val="00145C52"/>
    <w:rsid w:val="00145D11"/>
    <w:rsid w:val="00146409"/>
    <w:rsid w:val="0014672C"/>
    <w:rsid w:val="0014678A"/>
    <w:rsid w:val="00146975"/>
    <w:rsid w:val="00146B23"/>
    <w:rsid w:val="00146CFB"/>
    <w:rsid w:val="00146F87"/>
    <w:rsid w:val="00147113"/>
    <w:rsid w:val="00147203"/>
    <w:rsid w:val="001475AB"/>
    <w:rsid w:val="001479D7"/>
    <w:rsid w:val="00147C25"/>
    <w:rsid w:val="00147EB9"/>
    <w:rsid w:val="00150AB6"/>
    <w:rsid w:val="00150B07"/>
    <w:rsid w:val="00150B6C"/>
    <w:rsid w:val="00150C17"/>
    <w:rsid w:val="00150DA2"/>
    <w:rsid w:val="0015150A"/>
    <w:rsid w:val="001517B8"/>
    <w:rsid w:val="00151A06"/>
    <w:rsid w:val="00151BF6"/>
    <w:rsid w:val="00151DF9"/>
    <w:rsid w:val="00152394"/>
    <w:rsid w:val="001527FE"/>
    <w:rsid w:val="00152865"/>
    <w:rsid w:val="00152959"/>
    <w:rsid w:val="00152994"/>
    <w:rsid w:val="00152B82"/>
    <w:rsid w:val="00152D2D"/>
    <w:rsid w:val="00153040"/>
    <w:rsid w:val="0015320E"/>
    <w:rsid w:val="00153227"/>
    <w:rsid w:val="00153267"/>
    <w:rsid w:val="00153598"/>
    <w:rsid w:val="00153638"/>
    <w:rsid w:val="0015391A"/>
    <w:rsid w:val="00153CE6"/>
    <w:rsid w:val="00153DB4"/>
    <w:rsid w:val="00153F9F"/>
    <w:rsid w:val="00153FC1"/>
    <w:rsid w:val="0015421C"/>
    <w:rsid w:val="0015422C"/>
    <w:rsid w:val="00154238"/>
    <w:rsid w:val="0015433C"/>
    <w:rsid w:val="00154342"/>
    <w:rsid w:val="00154445"/>
    <w:rsid w:val="001544D2"/>
    <w:rsid w:val="0015487E"/>
    <w:rsid w:val="001549B8"/>
    <w:rsid w:val="00154E20"/>
    <w:rsid w:val="00154FC0"/>
    <w:rsid w:val="001550F9"/>
    <w:rsid w:val="00155177"/>
    <w:rsid w:val="00155227"/>
    <w:rsid w:val="00155A69"/>
    <w:rsid w:val="00155B01"/>
    <w:rsid w:val="00155B24"/>
    <w:rsid w:val="00155B7E"/>
    <w:rsid w:val="00155CD3"/>
    <w:rsid w:val="00155F01"/>
    <w:rsid w:val="001560C4"/>
    <w:rsid w:val="00156859"/>
    <w:rsid w:val="001569FD"/>
    <w:rsid w:val="00156DFC"/>
    <w:rsid w:val="001570D0"/>
    <w:rsid w:val="00157319"/>
    <w:rsid w:val="00157A06"/>
    <w:rsid w:val="00157B85"/>
    <w:rsid w:val="00157BAB"/>
    <w:rsid w:val="00157CBA"/>
    <w:rsid w:val="00157FBA"/>
    <w:rsid w:val="0016080C"/>
    <w:rsid w:val="00160BEA"/>
    <w:rsid w:val="00160D0C"/>
    <w:rsid w:val="00160E3F"/>
    <w:rsid w:val="00161104"/>
    <w:rsid w:val="00161739"/>
    <w:rsid w:val="00161B39"/>
    <w:rsid w:val="00161BC1"/>
    <w:rsid w:val="00161C2E"/>
    <w:rsid w:val="00161D25"/>
    <w:rsid w:val="00161D64"/>
    <w:rsid w:val="001624B7"/>
    <w:rsid w:val="001626AF"/>
    <w:rsid w:val="00162B31"/>
    <w:rsid w:val="00162BDF"/>
    <w:rsid w:val="00162BF3"/>
    <w:rsid w:val="00162CA0"/>
    <w:rsid w:val="00163213"/>
    <w:rsid w:val="0016322D"/>
    <w:rsid w:val="0016382F"/>
    <w:rsid w:val="001639D6"/>
    <w:rsid w:val="001639F8"/>
    <w:rsid w:val="00163A17"/>
    <w:rsid w:val="00163A38"/>
    <w:rsid w:val="00163F71"/>
    <w:rsid w:val="00164187"/>
    <w:rsid w:val="001642DF"/>
    <w:rsid w:val="00164394"/>
    <w:rsid w:val="00164546"/>
    <w:rsid w:val="001645CD"/>
    <w:rsid w:val="00164B0C"/>
    <w:rsid w:val="00164E63"/>
    <w:rsid w:val="001650C7"/>
    <w:rsid w:val="0016542D"/>
    <w:rsid w:val="001657F8"/>
    <w:rsid w:val="001658A3"/>
    <w:rsid w:val="00165AF9"/>
    <w:rsid w:val="00165DB1"/>
    <w:rsid w:val="001660EF"/>
    <w:rsid w:val="001661D5"/>
    <w:rsid w:val="001661EE"/>
    <w:rsid w:val="0016621B"/>
    <w:rsid w:val="001662AF"/>
    <w:rsid w:val="0016681F"/>
    <w:rsid w:val="0016696F"/>
    <w:rsid w:val="001669CF"/>
    <w:rsid w:val="00166C45"/>
    <w:rsid w:val="00167085"/>
    <w:rsid w:val="001671BB"/>
    <w:rsid w:val="00170231"/>
    <w:rsid w:val="001709FA"/>
    <w:rsid w:val="00170D80"/>
    <w:rsid w:val="00170EF6"/>
    <w:rsid w:val="00170F4E"/>
    <w:rsid w:val="001713FE"/>
    <w:rsid w:val="00171416"/>
    <w:rsid w:val="001718EF"/>
    <w:rsid w:val="00171937"/>
    <w:rsid w:val="00171D08"/>
    <w:rsid w:val="00171DD8"/>
    <w:rsid w:val="001720D5"/>
    <w:rsid w:val="00172806"/>
    <w:rsid w:val="00172ABD"/>
    <w:rsid w:val="00172BEB"/>
    <w:rsid w:val="001732BD"/>
    <w:rsid w:val="001733E8"/>
    <w:rsid w:val="00173809"/>
    <w:rsid w:val="00173929"/>
    <w:rsid w:val="00173E2D"/>
    <w:rsid w:val="00173E62"/>
    <w:rsid w:val="00173E91"/>
    <w:rsid w:val="00173E92"/>
    <w:rsid w:val="001740FA"/>
    <w:rsid w:val="001743D6"/>
    <w:rsid w:val="00174A05"/>
    <w:rsid w:val="00174BA7"/>
    <w:rsid w:val="00174F43"/>
    <w:rsid w:val="00175416"/>
    <w:rsid w:val="00175512"/>
    <w:rsid w:val="001756BD"/>
    <w:rsid w:val="00175727"/>
    <w:rsid w:val="00175737"/>
    <w:rsid w:val="001757AC"/>
    <w:rsid w:val="00175D04"/>
    <w:rsid w:val="00175E8D"/>
    <w:rsid w:val="00175FAF"/>
    <w:rsid w:val="0017615A"/>
    <w:rsid w:val="001762A4"/>
    <w:rsid w:val="001769FF"/>
    <w:rsid w:val="00176C61"/>
    <w:rsid w:val="00176DE6"/>
    <w:rsid w:val="00177143"/>
    <w:rsid w:val="001772B4"/>
    <w:rsid w:val="001775D8"/>
    <w:rsid w:val="00177738"/>
    <w:rsid w:val="001778BA"/>
    <w:rsid w:val="00177E9D"/>
    <w:rsid w:val="00177FD9"/>
    <w:rsid w:val="0018009C"/>
    <w:rsid w:val="00180149"/>
    <w:rsid w:val="00180310"/>
    <w:rsid w:val="00180370"/>
    <w:rsid w:val="001804B2"/>
    <w:rsid w:val="00180547"/>
    <w:rsid w:val="00180607"/>
    <w:rsid w:val="0018068B"/>
    <w:rsid w:val="001809C0"/>
    <w:rsid w:val="00180A54"/>
    <w:rsid w:val="00180BAE"/>
    <w:rsid w:val="00180C20"/>
    <w:rsid w:val="00180CB0"/>
    <w:rsid w:val="001814D5"/>
    <w:rsid w:val="00181B24"/>
    <w:rsid w:val="00181B69"/>
    <w:rsid w:val="0018202E"/>
    <w:rsid w:val="0018214E"/>
    <w:rsid w:val="00182620"/>
    <w:rsid w:val="00182904"/>
    <w:rsid w:val="0018292D"/>
    <w:rsid w:val="00182950"/>
    <w:rsid w:val="001830FF"/>
    <w:rsid w:val="00183295"/>
    <w:rsid w:val="0018333F"/>
    <w:rsid w:val="00183AD1"/>
    <w:rsid w:val="00183C59"/>
    <w:rsid w:val="00183E2F"/>
    <w:rsid w:val="0018414D"/>
    <w:rsid w:val="00184377"/>
    <w:rsid w:val="001843F0"/>
    <w:rsid w:val="0018455F"/>
    <w:rsid w:val="00184AA1"/>
    <w:rsid w:val="00184C0E"/>
    <w:rsid w:val="001850C5"/>
    <w:rsid w:val="001851F5"/>
    <w:rsid w:val="001852DB"/>
    <w:rsid w:val="0018530B"/>
    <w:rsid w:val="00185320"/>
    <w:rsid w:val="00185322"/>
    <w:rsid w:val="001855A0"/>
    <w:rsid w:val="001858B1"/>
    <w:rsid w:val="00185AE5"/>
    <w:rsid w:val="00185E7C"/>
    <w:rsid w:val="001860A6"/>
    <w:rsid w:val="001867A7"/>
    <w:rsid w:val="00186DB0"/>
    <w:rsid w:val="00187019"/>
    <w:rsid w:val="001873E1"/>
    <w:rsid w:val="001873FF"/>
    <w:rsid w:val="00187420"/>
    <w:rsid w:val="001875F5"/>
    <w:rsid w:val="001876A1"/>
    <w:rsid w:val="00187CBF"/>
    <w:rsid w:val="00187D7B"/>
    <w:rsid w:val="001902A2"/>
    <w:rsid w:val="0019034C"/>
    <w:rsid w:val="001903BE"/>
    <w:rsid w:val="00190402"/>
    <w:rsid w:val="0019062D"/>
    <w:rsid w:val="00190A07"/>
    <w:rsid w:val="00190A69"/>
    <w:rsid w:val="00190B17"/>
    <w:rsid w:val="00190B19"/>
    <w:rsid w:val="00190CF6"/>
    <w:rsid w:val="00190EE4"/>
    <w:rsid w:val="001912E2"/>
    <w:rsid w:val="00191344"/>
    <w:rsid w:val="00191640"/>
    <w:rsid w:val="001919DB"/>
    <w:rsid w:val="00192013"/>
    <w:rsid w:val="0019211D"/>
    <w:rsid w:val="00192191"/>
    <w:rsid w:val="001924F4"/>
    <w:rsid w:val="0019262A"/>
    <w:rsid w:val="001926CF"/>
    <w:rsid w:val="001926D1"/>
    <w:rsid w:val="00192B0F"/>
    <w:rsid w:val="00192B60"/>
    <w:rsid w:val="00192C7B"/>
    <w:rsid w:val="00192D75"/>
    <w:rsid w:val="001931F6"/>
    <w:rsid w:val="0019378F"/>
    <w:rsid w:val="00193CA1"/>
    <w:rsid w:val="00193EAF"/>
    <w:rsid w:val="00194030"/>
    <w:rsid w:val="00194395"/>
    <w:rsid w:val="001944CB"/>
    <w:rsid w:val="0019453C"/>
    <w:rsid w:val="00194612"/>
    <w:rsid w:val="00194C76"/>
    <w:rsid w:val="0019506D"/>
    <w:rsid w:val="001954E2"/>
    <w:rsid w:val="00195958"/>
    <w:rsid w:val="00195EE2"/>
    <w:rsid w:val="001962FA"/>
    <w:rsid w:val="001964B4"/>
    <w:rsid w:val="00196EC3"/>
    <w:rsid w:val="00196F09"/>
    <w:rsid w:val="00196F65"/>
    <w:rsid w:val="00197343"/>
    <w:rsid w:val="001974EF"/>
    <w:rsid w:val="00197583"/>
    <w:rsid w:val="0019763E"/>
    <w:rsid w:val="00197A46"/>
    <w:rsid w:val="00197CF8"/>
    <w:rsid w:val="00197D48"/>
    <w:rsid w:val="00197E1F"/>
    <w:rsid w:val="001A0A87"/>
    <w:rsid w:val="001A0C04"/>
    <w:rsid w:val="001A0C47"/>
    <w:rsid w:val="001A0CCB"/>
    <w:rsid w:val="001A13F7"/>
    <w:rsid w:val="001A1960"/>
    <w:rsid w:val="001A1E0C"/>
    <w:rsid w:val="001A1E92"/>
    <w:rsid w:val="001A22BF"/>
    <w:rsid w:val="001A2704"/>
    <w:rsid w:val="001A2CAB"/>
    <w:rsid w:val="001A2CE3"/>
    <w:rsid w:val="001A3254"/>
    <w:rsid w:val="001A331E"/>
    <w:rsid w:val="001A37C4"/>
    <w:rsid w:val="001A39EC"/>
    <w:rsid w:val="001A3B0D"/>
    <w:rsid w:val="001A3BE5"/>
    <w:rsid w:val="001A3E15"/>
    <w:rsid w:val="001A469B"/>
    <w:rsid w:val="001A491A"/>
    <w:rsid w:val="001A49A3"/>
    <w:rsid w:val="001A4E4F"/>
    <w:rsid w:val="001A4FD0"/>
    <w:rsid w:val="001A5109"/>
    <w:rsid w:val="001A55D1"/>
    <w:rsid w:val="001A57C7"/>
    <w:rsid w:val="001A5BE4"/>
    <w:rsid w:val="001A5F23"/>
    <w:rsid w:val="001A60DB"/>
    <w:rsid w:val="001A6522"/>
    <w:rsid w:val="001A6614"/>
    <w:rsid w:val="001A68BC"/>
    <w:rsid w:val="001A6C6E"/>
    <w:rsid w:val="001A6CD5"/>
    <w:rsid w:val="001A6D93"/>
    <w:rsid w:val="001A71E0"/>
    <w:rsid w:val="001A73B3"/>
    <w:rsid w:val="001A7418"/>
    <w:rsid w:val="001A7430"/>
    <w:rsid w:val="001A7541"/>
    <w:rsid w:val="001A7AF6"/>
    <w:rsid w:val="001A7D4F"/>
    <w:rsid w:val="001B0084"/>
    <w:rsid w:val="001B0988"/>
    <w:rsid w:val="001B0C69"/>
    <w:rsid w:val="001B1342"/>
    <w:rsid w:val="001B147A"/>
    <w:rsid w:val="001B1500"/>
    <w:rsid w:val="001B1569"/>
    <w:rsid w:val="001B1A3F"/>
    <w:rsid w:val="001B1A98"/>
    <w:rsid w:val="001B1CCC"/>
    <w:rsid w:val="001B28E2"/>
    <w:rsid w:val="001B2A30"/>
    <w:rsid w:val="001B2BD8"/>
    <w:rsid w:val="001B30F2"/>
    <w:rsid w:val="001B323A"/>
    <w:rsid w:val="001B3309"/>
    <w:rsid w:val="001B3434"/>
    <w:rsid w:val="001B34E8"/>
    <w:rsid w:val="001B3602"/>
    <w:rsid w:val="001B37AB"/>
    <w:rsid w:val="001B3936"/>
    <w:rsid w:val="001B3A49"/>
    <w:rsid w:val="001B3CAD"/>
    <w:rsid w:val="001B4284"/>
    <w:rsid w:val="001B430B"/>
    <w:rsid w:val="001B4B97"/>
    <w:rsid w:val="001B4BDB"/>
    <w:rsid w:val="001B4D29"/>
    <w:rsid w:val="001B4EA9"/>
    <w:rsid w:val="001B5196"/>
    <w:rsid w:val="001B5281"/>
    <w:rsid w:val="001B5B8B"/>
    <w:rsid w:val="001B5E61"/>
    <w:rsid w:val="001B6082"/>
    <w:rsid w:val="001B640F"/>
    <w:rsid w:val="001B6599"/>
    <w:rsid w:val="001B6616"/>
    <w:rsid w:val="001B66F1"/>
    <w:rsid w:val="001B675D"/>
    <w:rsid w:val="001B67EA"/>
    <w:rsid w:val="001B6816"/>
    <w:rsid w:val="001B6946"/>
    <w:rsid w:val="001B6BB9"/>
    <w:rsid w:val="001B72E7"/>
    <w:rsid w:val="001B75E4"/>
    <w:rsid w:val="001B76BF"/>
    <w:rsid w:val="001B792B"/>
    <w:rsid w:val="001B7B88"/>
    <w:rsid w:val="001B7F91"/>
    <w:rsid w:val="001C0131"/>
    <w:rsid w:val="001C056C"/>
    <w:rsid w:val="001C06C7"/>
    <w:rsid w:val="001C0980"/>
    <w:rsid w:val="001C0987"/>
    <w:rsid w:val="001C0A1B"/>
    <w:rsid w:val="001C0DB5"/>
    <w:rsid w:val="001C0EBA"/>
    <w:rsid w:val="001C0F65"/>
    <w:rsid w:val="001C1230"/>
    <w:rsid w:val="001C22D1"/>
    <w:rsid w:val="001C23ED"/>
    <w:rsid w:val="001C259B"/>
    <w:rsid w:val="001C2A33"/>
    <w:rsid w:val="001C2A50"/>
    <w:rsid w:val="001C2DD2"/>
    <w:rsid w:val="001C2E1D"/>
    <w:rsid w:val="001C30F1"/>
    <w:rsid w:val="001C3B33"/>
    <w:rsid w:val="001C3B48"/>
    <w:rsid w:val="001C3E52"/>
    <w:rsid w:val="001C4241"/>
    <w:rsid w:val="001C42AB"/>
    <w:rsid w:val="001C42F9"/>
    <w:rsid w:val="001C4374"/>
    <w:rsid w:val="001C4721"/>
    <w:rsid w:val="001C4852"/>
    <w:rsid w:val="001C4880"/>
    <w:rsid w:val="001C4A52"/>
    <w:rsid w:val="001C4B81"/>
    <w:rsid w:val="001C4B92"/>
    <w:rsid w:val="001C4E31"/>
    <w:rsid w:val="001C51E7"/>
    <w:rsid w:val="001C54CC"/>
    <w:rsid w:val="001C56EA"/>
    <w:rsid w:val="001C57CD"/>
    <w:rsid w:val="001C59DA"/>
    <w:rsid w:val="001C5C50"/>
    <w:rsid w:val="001C5E9D"/>
    <w:rsid w:val="001C6035"/>
    <w:rsid w:val="001C63CE"/>
    <w:rsid w:val="001C6FCB"/>
    <w:rsid w:val="001C729B"/>
    <w:rsid w:val="001C7539"/>
    <w:rsid w:val="001C7765"/>
    <w:rsid w:val="001C7A35"/>
    <w:rsid w:val="001C7D92"/>
    <w:rsid w:val="001C7EAE"/>
    <w:rsid w:val="001D0133"/>
    <w:rsid w:val="001D0216"/>
    <w:rsid w:val="001D08C0"/>
    <w:rsid w:val="001D12D8"/>
    <w:rsid w:val="001D1647"/>
    <w:rsid w:val="001D18FD"/>
    <w:rsid w:val="001D1D11"/>
    <w:rsid w:val="001D20F1"/>
    <w:rsid w:val="001D240B"/>
    <w:rsid w:val="001D2584"/>
    <w:rsid w:val="001D27FC"/>
    <w:rsid w:val="001D2995"/>
    <w:rsid w:val="001D29F1"/>
    <w:rsid w:val="001D2B90"/>
    <w:rsid w:val="001D3168"/>
    <w:rsid w:val="001D3268"/>
    <w:rsid w:val="001D3AF2"/>
    <w:rsid w:val="001D3B46"/>
    <w:rsid w:val="001D3B82"/>
    <w:rsid w:val="001D487C"/>
    <w:rsid w:val="001D53C2"/>
    <w:rsid w:val="001D5447"/>
    <w:rsid w:val="001D54E4"/>
    <w:rsid w:val="001D54E5"/>
    <w:rsid w:val="001D55BF"/>
    <w:rsid w:val="001D5990"/>
    <w:rsid w:val="001D5F22"/>
    <w:rsid w:val="001D6291"/>
    <w:rsid w:val="001D65A7"/>
    <w:rsid w:val="001D6938"/>
    <w:rsid w:val="001D6CBA"/>
    <w:rsid w:val="001D6CFB"/>
    <w:rsid w:val="001D6E0D"/>
    <w:rsid w:val="001D6E7E"/>
    <w:rsid w:val="001D71EB"/>
    <w:rsid w:val="001D73B1"/>
    <w:rsid w:val="001D77F3"/>
    <w:rsid w:val="001D7B62"/>
    <w:rsid w:val="001D7EE3"/>
    <w:rsid w:val="001E0159"/>
    <w:rsid w:val="001E0312"/>
    <w:rsid w:val="001E06B9"/>
    <w:rsid w:val="001E082F"/>
    <w:rsid w:val="001E0A34"/>
    <w:rsid w:val="001E116B"/>
    <w:rsid w:val="001E16AD"/>
    <w:rsid w:val="001E1E00"/>
    <w:rsid w:val="001E29EE"/>
    <w:rsid w:val="001E2E07"/>
    <w:rsid w:val="001E310B"/>
    <w:rsid w:val="001E3142"/>
    <w:rsid w:val="001E3376"/>
    <w:rsid w:val="001E3422"/>
    <w:rsid w:val="001E37FC"/>
    <w:rsid w:val="001E4396"/>
    <w:rsid w:val="001E53E4"/>
    <w:rsid w:val="001E549F"/>
    <w:rsid w:val="001E5673"/>
    <w:rsid w:val="001E58B6"/>
    <w:rsid w:val="001E5BD1"/>
    <w:rsid w:val="001E5CC0"/>
    <w:rsid w:val="001E5F55"/>
    <w:rsid w:val="001E6002"/>
    <w:rsid w:val="001E622B"/>
    <w:rsid w:val="001E6253"/>
    <w:rsid w:val="001E6373"/>
    <w:rsid w:val="001E6516"/>
    <w:rsid w:val="001E65C9"/>
    <w:rsid w:val="001E6D39"/>
    <w:rsid w:val="001E7157"/>
    <w:rsid w:val="001E73D4"/>
    <w:rsid w:val="001E78EF"/>
    <w:rsid w:val="001E7C49"/>
    <w:rsid w:val="001E7F0F"/>
    <w:rsid w:val="001E7F96"/>
    <w:rsid w:val="001F01E7"/>
    <w:rsid w:val="001F06A3"/>
    <w:rsid w:val="001F06DF"/>
    <w:rsid w:val="001F0A15"/>
    <w:rsid w:val="001F0AE0"/>
    <w:rsid w:val="001F0C35"/>
    <w:rsid w:val="001F0D6C"/>
    <w:rsid w:val="001F1179"/>
    <w:rsid w:val="001F168E"/>
    <w:rsid w:val="001F1823"/>
    <w:rsid w:val="001F18B3"/>
    <w:rsid w:val="001F1927"/>
    <w:rsid w:val="001F1A20"/>
    <w:rsid w:val="001F1CE5"/>
    <w:rsid w:val="001F1F25"/>
    <w:rsid w:val="001F230F"/>
    <w:rsid w:val="001F2317"/>
    <w:rsid w:val="001F2511"/>
    <w:rsid w:val="001F25B0"/>
    <w:rsid w:val="001F26DE"/>
    <w:rsid w:val="001F282E"/>
    <w:rsid w:val="001F305D"/>
    <w:rsid w:val="001F3288"/>
    <w:rsid w:val="001F36F5"/>
    <w:rsid w:val="001F3751"/>
    <w:rsid w:val="001F3DAA"/>
    <w:rsid w:val="001F3E9E"/>
    <w:rsid w:val="001F42CA"/>
    <w:rsid w:val="001F45DC"/>
    <w:rsid w:val="001F4630"/>
    <w:rsid w:val="001F48DB"/>
    <w:rsid w:val="001F4926"/>
    <w:rsid w:val="001F495E"/>
    <w:rsid w:val="001F498E"/>
    <w:rsid w:val="001F4DFA"/>
    <w:rsid w:val="001F4EA1"/>
    <w:rsid w:val="001F4F77"/>
    <w:rsid w:val="001F5000"/>
    <w:rsid w:val="001F54D3"/>
    <w:rsid w:val="001F551C"/>
    <w:rsid w:val="001F5556"/>
    <w:rsid w:val="001F59ED"/>
    <w:rsid w:val="001F5B59"/>
    <w:rsid w:val="001F5CF4"/>
    <w:rsid w:val="001F5DED"/>
    <w:rsid w:val="001F5FFE"/>
    <w:rsid w:val="001F602C"/>
    <w:rsid w:val="001F606C"/>
    <w:rsid w:val="001F65EB"/>
    <w:rsid w:val="001F6C9A"/>
    <w:rsid w:val="001F70A0"/>
    <w:rsid w:val="001F716F"/>
    <w:rsid w:val="001F7495"/>
    <w:rsid w:val="001F77C9"/>
    <w:rsid w:val="001F79AF"/>
    <w:rsid w:val="001F7AB1"/>
    <w:rsid w:val="001F7AEB"/>
    <w:rsid w:val="001F7BCA"/>
    <w:rsid w:val="001F7C5B"/>
    <w:rsid w:val="001F7D89"/>
    <w:rsid w:val="001F7F4A"/>
    <w:rsid w:val="00200723"/>
    <w:rsid w:val="00200957"/>
    <w:rsid w:val="00200E7D"/>
    <w:rsid w:val="00200F66"/>
    <w:rsid w:val="00201262"/>
    <w:rsid w:val="002017EB"/>
    <w:rsid w:val="00201A57"/>
    <w:rsid w:val="00201ACD"/>
    <w:rsid w:val="00201E80"/>
    <w:rsid w:val="00201EAF"/>
    <w:rsid w:val="00201ED1"/>
    <w:rsid w:val="0020214F"/>
    <w:rsid w:val="00202520"/>
    <w:rsid w:val="00202718"/>
    <w:rsid w:val="00202AFC"/>
    <w:rsid w:val="00202BB0"/>
    <w:rsid w:val="002030D8"/>
    <w:rsid w:val="002033B7"/>
    <w:rsid w:val="0020354C"/>
    <w:rsid w:val="00203727"/>
    <w:rsid w:val="00203A41"/>
    <w:rsid w:val="00203C0E"/>
    <w:rsid w:val="00203E21"/>
    <w:rsid w:val="00203F43"/>
    <w:rsid w:val="00203F6A"/>
    <w:rsid w:val="002040C7"/>
    <w:rsid w:val="002043A6"/>
    <w:rsid w:val="002044A5"/>
    <w:rsid w:val="0020504A"/>
    <w:rsid w:val="00205459"/>
    <w:rsid w:val="002057D8"/>
    <w:rsid w:val="00206139"/>
    <w:rsid w:val="002064FD"/>
    <w:rsid w:val="0020699B"/>
    <w:rsid w:val="00206F5A"/>
    <w:rsid w:val="00207107"/>
    <w:rsid w:val="00207306"/>
    <w:rsid w:val="00207530"/>
    <w:rsid w:val="002078EC"/>
    <w:rsid w:val="00207ABD"/>
    <w:rsid w:val="00207E3D"/>
    <w:rsid w:val="00207E91"/>
    <w:rsid w:val="00207EE1"/>
    <w:rsid w:val="00210128"/>
    <w:rsid w:val="0021043C"/>
    <w:rsid w:val="0021047C"/>
    <w:rsid w:val="002104A3"/>
    <w:rsid w:val="00210819"/>
    <w:rsid w:val="00210CCA"/>
    <w:rsid w:val="00210FE2"/>
    <w:rsid w:val="0021158B"/>
    <w:rsid w:val="0021164B"/>
    <w:rsid w:val="00211810"/>
    <w:rsid w:val="002119DB"/>
    <w:rsid w:val="00211D41"/>
    <w:rsid w:val="0021213B"/>
    <w:rsid w:val="00212289"/>
    <w:rsid w:val="0021231D"/>
    <w:rsid w:val="002124C1"/>
    <w:rsid w:val="00212838"/>
    <w:rsid w:val="00212C35"/>
    <w:rsid w:val="00212F1E"/>
    <w:rsid w:val="002132A5"/>
    <w:rsid w:val="002135C6"/>
    <w:rsid w:val="00213718"/>
    <w:rsid w:val="002137D9"/>
    <w:rsid w:val="00213AFE"/>
    <w:rsid w:val="00213B7B"/>
    <w:rsid w:val="00213C10"/>
    <w:rsid w:val="00213ECD"/>
    <w:rsid w:val="00213ED9"/>
    <w:rsid w:val="002141B0"/>
    <w:rsid w:val="00214989"/>
    <w:rsid w:val="00214C2E"/>
    <w:rsid w:val="00214E35"/>
    <w:rsid w:val="00214F58"/>
    <w:rsid w:val="00215303"/>
    <w:rsid w:val="00215415"/>
    <w:rsid w:val="00215469"/>
    <w:rsid w:val="002156C5"/>
    <w:rsid w:val="00215837"/>
    <w:rsid w:val="00215BBE"/>
    <w:rsid w:val="00216320"/>
    <w:rsid w:val="00216B66"/>
    <w:rsid w:val="00216D5E"/>
    <w:rsid w:val="00216DDF"/>
    <w:rsid w:val="00217090"/>
    <w:rsid w:val="002171ED"/>
    <w:rsid w:val="002174B8"/>
    <w:rsid w:val="002177A6"/>
    <w:rsid w:val="00217810"/>
    <w:rsid w:val="0021781F"/>
    <w:rsid w:val="00217AA1"/>
    <w:rsid w:val="00217C1E"/>
    <w:rsid w:val="00217E20"/>
    <w:rsid w:val="002204D5"/>
    <w:rsid w:val="0022081D"/>
    <w:rsid w:val="002209B9"/>
    <w:rsid w:val="00220AB3"/>
    <w:rsid w:val="00220CFA"/>
    <w:rsid w:val="00220D4E"/>
    <w:rsid w:val="00220F07"/>
    <w:rsid w:val="00221070"/>
    <w:rsid w:val="002210B7"/>
    <w:rsid w:val="002212B3"/>
    <w:rsid w:val="00221364"/>
    <w:rsid w:val="00221C16"/>
    <w:rsid w:val="00221F53"/>
    <w:rsid w:val="00221F9A"/>
    <w:rsid w:val="00222094"/>
    <w:rsid w:val="002220F3"/>
    <w:rsid w:val="002222F5"/>
    <w:rsid w:val="00222A4E"/>
    <w:rsid w:val="00222AED"/>
    <w:rsid w:val="00222B51"/>
    <w:rsid w:val="00222DCF"/>
    <w:rsid w:val="00222E90"/>
    <w:rsid w:val="002235AF"/>
    <w:rsid w:val="0022367B"/>
    <w:rsid w:val="002236D7"/>
    <w:rsid w:val="0022380D"/>
    <w:rsid w:val="002238CC"/>
    <w:rsid w:val="00223908"/>
    <w:rsid w:val="0022399E"/>
    <w:rsid w:val="00223B3C"/>
    <w:rsid w:val="00223F55"/>
    <w:rsid w:val="00224132"/>
    <w:rsid w:val="00224272"/>
    <w:rsid w:val="0022429E"/>
    <w:rsid w:val="00224710"/>
    <w:rsid w:val="00224830"/>
    <w:rsid w:val="00224ED3"/>
    <w:rsid w:val="00225068"/>
    <w:rsid w:val="00225217"/>
    <w:rsid w:val="0022534C"/>
    <w:rsid w:val="00225425"/>
    <w:rsid w:val="00225603"/>
    <w:rsid w:val="002256CD"/>
    <w:rsid w:val="00225D5C"/>
    <w:rsid w:val="00225DEC"/>
    <w:rsid w:val="00225E9B"/>
    <w:rsid w:val="002260C7"/>
    <w:rsid w:val="002260DD"/>
    <w:rsid w:val="00226139"/>
    <w:rsid w:val="00226309"/>
    <w:rsid w:val="00226517"/>
    <w:rsid w:val="00226895"/>
    <w:rsid w:val="002268B4"/>
    <w:rsid w:val="00226B85"/>
    <w:rsid w:val="00226C02"/>
    <w:rsid w:val="00226D22"/>
    <w:rsid w:val="00227189"/>
    <w:rsid w:val="002274FE"/>
    <w:rsid w:val="00227643"/>
    <w:rsid w:val="0022769A"/>
    <w:rsid w:val="00227829"/>
    <w:rsid w:val="00227EBE"/>
    <w:rsid w:val="00227F7E"/>
    <w:rsid w:val="002304B1"/>
    <w:rsid w:val="00230BAD"/>
    <w:rsid w:val="00230D10"/>
    <w:rsid w:val="00230F28"/>
    <w:rsid w:val="00231208"/>
    <w:rsid w:val="0023166D"/>
    <w:rsid w:val="00231A12"/>
    <w:rsid w:val="002320BC"/>
    <w:rsid w:val="002325C6"/>
    <w:rsid w:val="0023273C"/>
    <w:rsid w:val="0023298B"/>
    <w:rsid w:val="00232EA4"/>
    <w:rsid w:val="00232F41"/>
    <w:rsid w:val="00232FDA"/>
    <w:rsid w:val="002330CE"/>
    <w:rsid w:val="00233476"/>
    <w:rsid w:val="00233A8A"/>
    <w:rsid w:val="00233D0B"/>
    <w:rsid w:val="00233D44"/>
    <w:rsid w:val="0023410D"/>
    <w:rsid w:val="00234242"/>
    <w:rsid w:val="002342F0"/>
    <w:rsid w:val="00234598"/>
    <w:rsid w:val="00234C63"/>
    <w:rsid w:val="00234FE4"/>
    <w:rsid w:val="00235199"/>
    <w:rsid w:val="002355F7"/>
    <w:rsid w:val="002356FC"/>
    <w:rsid w:val="00235A6D"/>
    <w:rsid w:val="00235A79"/>
    <w:rsid w:val="00235A93"/>
    <w:rsid w:val="00235D30"/>
    <w:rsid w:val="00235DFA"/>
    <w:rsid w:val="00235E53"/>
    <w:rsid w:val="00235FED"/>
    <w:rsid w:val="00235FFC"/>
    <w:rsid w:val="0023696F"/>
    <w:rsid w:val="00236B02"/>
    <w:rsid w:val="00236C90"/>
    <w:rsid w:val="0023714E"/>
    <w:rsid w:val="00237172"/>
    <w:rsid w:val="0023738E"/>
    <w:rsid w:val="00237A2D"/>
    <w:rsid w:val="00237DEE"/>
    <w:rsid w:val="00237E3A"/>
    <w:rsid w:val="00237E70"/>
    <w:rsid w:val="00237FF6"/>
    <w:rsid w:val="00240744"/>
    <w:rsid w:val="0024078D"/>
    <w:rsid w:val="002407A5"/>
    <w:rsid w:val="00240B0F"/>
    <w:rsid w:val="00240EF6"/>
    <w:rsid w:val="0024120D"/>
    <w:rsid w:val="002416D3"/>
    <w:rsid w:val="002419BF"/>
    <w:rsid w:val="00241E70"/>
    <w:rsid w:val="002423C3"/>
    <w:rsid w:val="002427CF"/>
    <w:rsid w:val="002429A7"/>
    <w:rsid w:val="002429A9"/>
    <w:rsid w:val="00242A2B"/>
    <w:rsid w:val="00242D09"/>
    <w:rsid w:val="002432B4"/>
    <w:rsid w:val="002433B6"/>
    <w:rsid w:val="002437AB"/>
    <w:rsid w:val="00243844"/>
    <w:rsid w:val="00243D86"/>
    <w:rsid w:val="00243F09"/>
    <w:rsid w:val="00244085"/>
    <w:rsid w:val="002443AA"/>
    <w:rsid w:val="00244453"/>
    <w:rsid w:val="002444D5"/>
    <w:rsid w:val="00244732"/>
    <w:rsid w:val="00244A32"/>
    <w:rsid w:val="00244D19"/>
    <w:rsid w:val="00244D91"/>
    <w:rsid w:val="002452D8"/>
    <w:rsid w:val="0024576A"/>
    <w:rsid w:val="00245BC3"/>
    <w:rsid w:val="002460A8"/>
    <w:rsid w:val="00246453"/>
    <w:rsid w:val="0024660C"/>
    <w:rsid w:val="00246A9D"/>
    <w:rsid w:val="00246B50"/>
    <w:rsid w:val="00246DA0"/>
    <w:rsid w:val="00246EC6"/>
    <w:rsid w:val="002472B0"/>
    <w:rsid w:val="002474D7"/>
    <w:rsid w:val="0024758A"/>
    <w:rsid w:val="00247DD4"/>
    <w:rsid w:val="00247FF3"/>
    <w:rsid w:val="0025019C"/>
    <w:rsid w:val="002503D6"/>
    <w:rsid w:val="00250640"/>
    <w:rsid w:val="00250A6E"/>
    <w:rsid w:val="00250B2F"/>
    <w:rsid w:val="00250D5F"/>
    <w:rsid w:val="00250E57"/>
    <w:rsid w:val="00250EFB"/>
    <w:rsid w:val="00250F1D"/>
    <w:rsid w:val="0025113E"/>
    <w:rsid w:val="002511C2"/>
    <w:rsid w:val="00251317"/>
    <w:rsid w:val="002516FF"/>
    <w:rsid w:val="0025184F"/>
    <w:rsid w:val="002519FD"/>
    <w:rsid w:val="00251AE6"/>
    <w:rsid w:val="00252053"/>
    <w:rsid w:val="00252255"/>
    <w:rsid w:val="002524AF"/>
    <w:rsid w:val="00252747"/>
    <w:rsid w:val="002528B5"/>
    <w:rsid w:val="0025299F"/>
    <w:rsid w:val="002532A8"/>
    <w:rsid w:val="00253377"/>
    <w:rsid w:val="002539C2"/>
    <w:rsid w:val="002539DB"/>
    <w:rsid w:val="00253DF6"/>
    <w:rsid w:val="00254146"/>
    <w:rsid w:val="00254429"/>
    <w:rsid w:val="0025445F"/>
    <w:rsid w:val="00254499"/>
    <w:rsid w:val="002548AE"/>
    <w:rsid w:val="00254A47"/>
    <w:rsid w:val="00254A73"/>
    <w:rsid w:val="00254F1F"/>
    <w:rsid w:val="00255058"/>
    <w:rsid w:val="002553C2"/>
    <w:rsid w:val="00255482"/>
    <w:rsid w:val="00255664"/>
    <w:rsid w:val="00255945"/>
    <w:rsid w:val="00255EE6"/>
    <w:rsid w:val="00255FC6"/>
    <w:rsid w:val="0025603A"/>
    <w:rsid w:val="0025643E"/>
    <w:rsid w:val="0025649B"/>
    <w:rsid w:val="0025664F"/>
    <w:rsid w:val="002569F9"/>
    <w:rsid w:val="00256D74"/>
    <w:rsid w:val="00256F5B"/>
    <w:rsid w:val="00256F68"/>
    <w:rsid w:val="00257187"/>
    <w:rsid w:val="002571E1"/>
    <w:rsid w:val="0025722A"/>
    <w:rsid w:val="002573C7"/>
    <w:rsid w:val="002574A8"/>
    <w:rsid w:val="0025790D"/>
    <w:rsid w:val="00257B4F"/>
    <w:rsid w:val="00257CE6"/>
    <w:rsid w:val="00257FE2"/>
    <w:rsid w:val="0026075C"/>
    <w:rsid w:val="002607C5"/>
    <w:rsid w:val="00260908"/>
    <w:rsid w:val="00260C17"/>
    <w:rsid w:val="002612ED"/>
    <w:rsid w:val="002616C3"/>
    <w:rsid w:val="0026170D"/>
    <w:rsid w:val="00261B43"/>
    <w:rsid w:val="00261E90"/>
    <w:rsid w:val="00262020"/>
    <w:rsid w:val="00262321"/>
    <w:rsid w:val="0026239F"/>
    <w:rsid w:val="00262543"/>
    <w:rsid w:val="0026263D"/>
    <w:rsid w:val="002626D3"/>
    <w:rsid w:val="00262A57"/>
    <w:rsid w:val="00262DB6"/>
    <w:rsid w:val="00262ECB"/>
    <w:rsid w:val="00263386"/>
    <w:rsid w:val="002634C4"/>
    <w:rsid w:val="00263A6A"/>
    <w:rsid w:val="00263DEB"/>
    <w:rsid w:val="00263F8D"/>
    <w:rsid w:val="0026424A"/>
    <w:rsid w:val="002642BE"/>
    <w:rsid w:val="002645FB"/>
    <w:rsid w:val="0026472B"/>
    <w:rsid w:val="00264928"/>
    <w:rsid w:val="00264CD7"/>
    <w:rsid w:val="00264D6F"/>
    <w:rsid w:val="00264DB5"/>
    <w:rsid w:val="00264E2A"/>
    <w:rsid w:val="00264ED5"/>
    <w:rsid w:val="002653B6"/>
    <w:rsid w:val="0026566C"/>
    <w:rsid w:val="00265A71"/>
    <w:rsid w:val="00265D58"/>
    <w:rsid w:val="00265EE3"/>
    <w:rsid w:val="0026645F"/>
    <w:rsid w:val="00266599"/>
    <w:rsid w:val="0026672A"/>
    <w:rsid w:val="00266B85"/>
    <w:rsid w:val="00266FBC"/>
    <w:rsid w:val="00267102"/>
    <w:rsid w:val="00267B12"/>
    <w:rsid w:val="00267C8E"/>
    <w:rsid w:val="00267CC3"/>
    <w:rsid w:val="00267CCA"/>
    <w:rsid w:val="00267CF6"/>
    <w:rsid w:val="00267FB5"/>
    <w:rsid w:val="00267FBA"/>
    <w:rsid w:val="00267FFC"/>
    <w:rsid w:val="002700DA"/>
    <w:rsid w:val="002703BC"/>
    <w:rsid w:val="002703E7"/>
    <w:rsid w:val="00270534"/>
    <w:rsid w:val="0027061A"/>
    <w:rsid w:val="00270837"/>
    <w:rsid w:val="00270E4F"/>
    <w:rsid w:val="002710C9"/>
    <w:rsid w:val="00271460"/>
    <w:rsid w:val="002714F4"/>
    <w:rsid w:val="00271636"/>
    <w:rsid w:val="002716B9"/>
    <w:rsid w:val="00271B41"/>
    <w:rsid w:val="00271F58"/>
    <w:rsid w:val="00272050"/>
    <w:rsid w:val="00272075"/>
    <w:rsid w:val="00272876"/>
    <w:rsid w:val="00272B3A"/>
    <w:rsid w:val="00272C5B"/>
    <w:rsid w:val="0027308B"/>
    <w:rsid w:val="00273443"/>
    <w:rsid w:val="002737D0"/>
    <w:rsid w:val="00273DAC"/>
    <w:rsid w:val="002741D2"/>
    <w:rsid w:val="002742A6"/>
    <w:rsid w:val="002743B7"/>
    <w:rsid w:val="0027461C"/>
    <w:rsid w:val="002749D4"/>
    <w:rsid w:val="00274A79"/>
    <w:rsid w:val="00274F4C"/>
    <w:rsid w:val="002750F1"/>
    <w:rsid w:val="002751D1"/>
    <w:rsid w:val="00275659"/>
    <w:rsid w:val="00275859"/>
    <w:rsid w:val="00275907"/>
    <w:rsid w:val="00275AEF"/>
    <w:rsid w:val="00275B7A"/>
    <w:rsid w:val="00275C5E"/>
    <w:rsid w:val="00275DA2"/>
    <w:rsid w:val="00275FDD"/>
    <w:rsid w:val="00276087"/>
    <w:rsid w:val="00276B07"/>
    <w:rsid w:val="00276CB4"/>
    <w:rsid w:val="00276EF0"/>
    <w:rsid w:val="00276FF0"/>
    <w:rsid w:val="002772DB"/>
    <w:rsid w:val="00277310"/>
    <w:rsid w:val="00277483"/>
    <w:rsid w:val="0027762F"/>
    <w:rsid w:val="002777DC"/>
    <w:rsid w:val="002779F6"/>
    <w:rsid w:val="00277C5D"/>
    <w:rsid w:val="0028014D"/>
    <w:rsid w:val="002801BD"/>
    <w:rsid w:val="0028072E"/>
    <w:rsid w:val="00280A11"/>
    <w:rsid w:val="00280A1F"/>
    <w:rsid w:val="00281878"/>
    <w:rsid w:val="00281941"/>
    <w:rsid w:val="00281C3B"/>
    <w:rsid w:val="002821DC"/>
    <w:rsid w:val="002825C5"/>
    <w:rsid w:val="002828ED"/>
    <w:rsid w:val="00282C33"/>
    <w:rsid w:val="00282DC9"/>
    <w:rsid w:val="00282FE2"/>
    <w:rsid w:val="002833C6"/>
    <w:rsid w:val="002834AB"/>
    <w:rsid w:val="0028362D"/>
    <w:rsid w:val="002836B6"/>
    <w:rsid w:val="00283731"/>
    <w:rsid w:val="00283920"/>
    <w:rsid w:val="00283C2E"/>
    <w:rsid w:val="00283CA6"/>
    <w:rsid w:val="00283E4D"/>
    <w:rsid w:val="00283F2D"/>
    <w:rsid w:val="002841DA"/>
    <w:rsid w:val="00284694"/>
    <w:rsid w:val="00284873"/>
    <w:rsid w:val="00284A5E"/>
    <w:rsid w:val="00284B35"/>
    <w:rsid w:val="00284D6A"/>
    <w:rsid w:val="00284F51"/>
    <w:rsid w:val="00285249"/>
    <w:rsid w:val="00285498"/>
    <w:rsid w:val="00285540"/>
    <w:rsid w:val="0028574F"/>
    <w:rsid w:val="00285E53"/>
    <w:rsid w:val="00285FC2"/>
    <w:rsid w:val="002862D3"/>
    <w:rsid w:val="002869E4"/>
    <w:rsid w:val="00286F45"/>
    <w:rsid w:val="0028705C"/>
    <w:rsid w:val="00287189"/>
    <w:rsid w:val="002878F7"/>
    <w:rsid w:val="00287D64"/>
    <w:rsid w:val="00290337"/>
    <w:rsid w:val="002903C4"/>
    <w:rsid w:val="0029087D"/>
    <w:rsid w:val="00290A99"/>
    <w:rsid w:val="0029111F"/>
    <w:rsid w:val="0029164F"/>
    <w:rsid w:val="0029174A"/>
    <w:rsid w:val="002917E7"/>
    <w:rsid w:val="00291C66"/>
    <w:rsid w:val="00291D85"/>
    <w:rsid w:val="00291E3B"/>
    <w:rsid w:val="002922E3"/>
    <w:rsid w:val="002924BB"/>
    <w:rsid w:val="0029253B"/>
    <w:rsid w:val="002927F8"/>
    <w:rsid w:val="00292BE7"/>
    <w:rsid w:val="00292F93"/>
    <w:rsid w:val="00293017"/>
    <w:rsid w:val="002933A2"/>
    <w:rsid w:val="0029341D"/>
    <w:rsid w:val="00293530"/>
    <w:rsid w:val="00293770"/>
    <w:rsid w:val="00293DAC"/>
    <w:rsid w:val="00293E71"/>
    <w:rsid w:val="00293F35"/>
    <w:rsid w:val="00294065"/>
    <w:rsid w:val="00294101"/>
    <w:rsid w:val="00294468"/>
    <w:rsid w:val="002945AF"/>
    <w:rsid w:val="002946A5"/>
    <w:rsid w:val="00294A4E"/>
    <w:rsid w:val="00294B6D"/>
    <w:rsid w:val="00294E3F"/>
    <w:rsid w:val="00295353"/>
    <w:rsid w:val="00295448"/>
    <w:rsid w:val="00295EC1"/>
    <w:rsid w:val="00296045"/>
    <w:rsid w:val="00296393"/>
    <w:rsid w:val="00296396"/>
    <w:rsid w:val="002966AF"/>
    <w:rsid w:val="0029687A"/>
    <w:rsid w:val="00296C16"/>
    <w:rsid w:val="00296C41"/>
    <w:rsid w:val="0029702C"/>
    <w:rsid w:val="00297287"/>
    <w:rsid w:val="002972B3"/>
    <w:rsid w:val="002972C1"/>
    <w:rsid w:val="002973AB"/>
    <w:rsid w:val="00297605"/>
    <w:rsid w:val="00297620"/>
    <w:rsid w:val="002976A0"/>
    <w:rsid w:val="00297859"/>
    <w:rsid w:val="00297885"/>
    <w:rsid w:val="0029789C"/>
    <w:rsid w:val="00297DE0"/>
    <w:rsid w:val="002A0072"/>
    <w:rsid w:val="002A00CA"/>
    <w:rsid w:val="002A02BC"/>
    <w:rsid w:val="002A06D9"/>
    <w:rsid w:val="002A0C64"/>
    <w:rsid w:val="002A0C97"/>
    <w:rsid w:val="002A0F43"/>
    <w:rsid w:val="002A0FEF"/>
    <w:rsid w:val="002A100A"/>
    <w:rsid w:val="002A10C7"/>
    <w:rsid w:val="002A1615"/>
    <w:rsid w:val="002A1806"/>
    <w:rsid w:val="002A1E3C"/>
    <w:rsid w:val="002A1F62"/>
    <w:rsid w:val="002A21EC"/>
    <w:rsid w:val="002A22A1"/>
    <w:rsid w:val="002A2789"/>
    <w:rsid w:val="002A2ACC"/>
    <w:rsid w:val="002A2EE0"/>
    <w:rsid w:val="002A315C"/>
    <w:rsid w:val="002A3395"/>
    <w:rsid w:val="002A33E9"/>
    <w:rsid w:val="002A34CF"/>
    <w:rsid w:val="002A426D"/>
    <w:rsid w:val="002A45CF"/>
    <w:rsid w:val="002A45EF"/>
    <w:rsid w:val="002A47CA"/>
    <w:rsid w:val="002A484C"/>
    <w:rsid w:val="002A4EC2"/>
    <w:rsid w:val="002A514D"/>
    <w:rsid w:val="002A5196"/>
    <w:rsid w:val="002A5299"/>
    <w:rsid w:val="002A5752"/>
    <w:rsid w:val="002A5C59"/>
    <w:rsid w:val="002A5DC6"/>
    <w:rsid w:val="002A5DE1"/>
    <w:rsid w:val="002A6011"/>
    <w:rsid w:val="002A613F"/>
    <w:rsid w:val="002A66E2"/>
    <w:rsid w:val="002A6CA0"/>
    <w:rsid w:val="002A6E45"/>
    <w:rsid w:val="002A6E9A"/>
    <w:rsid w:val="002A6FE3"/>
    <w:rsid w:val="002A70F1"/>
    <w:rsid w:val="002A7512"/>
    <w:rsid w:val="002A7895"/>
    <w:rsid w:val="002A7957"/>
    <w:rsid w:val="002A7F40"/>
    <w:rsid w:val="002B039E"/>
    <w:rsid w:val="002B0591"/>
    <w:rsid w:val="002B088E"/>
    <w:rsid w:val="002B0F80"/>
    <w:rsid w:val="002B1136"/>
    <w:rsid w:val="002B11F3"/>
    <w:rsid w:val="002B12FF"/>
    <w:rsid w:val="002B13C5"/>
    <w:rsid w:val="002B1441"/>
    <w:rsid w:val="002B18F3"/>
    <w:rsid w:val="002B2124"/>
    <w:rsid w:val="002B2260"/>
    <w:rsid w:val="002B22BE"/>
    <w:rsid w:val="002B23C7"/>
    <w:rsid w:val="002B2541"/>
    <w:rsid w:val="002B2829"/>
    <w:rsid w:val="002B2989"/>
    <w:rsid w:val="002B29C7"/>
    <w:rsid w:val="002B2EB5"/>
    <w:rsid w:val="002B300F"/>
    <w:rsid w:val="002B301A"/>
    <w:rsid w:val="002B39D2"/>
    <w:rsid w:val="002B48B4"/>
    <w:rsid w:val="002B5198"/>
    <w:rsid w:val="002B54B3"/>
    <w:rsid w:val="002B54D8"/>
    <w:rsid w:val="002B551A"/>
    <w:rsid w:val="002B5750"/>
    <w:rsid w:val="002B65AA"/>
    <w:rsid w:val="002B6612"/>
    <w:rsid w:val="002B6901"/>
    <w:rsid w:val="002B692D"/>
    <w:rsid w:val="002B6958"/>
    <w:rsid w:val="002B6BF0"/>
    <w:rsid w:val="002B6BFD"/>
    <w:rsid w:val="002B6E90"/>
    <w:rsid w:val="002B6F6F"/>
    <w:rsid w:val="002B724D"/>
    <w:rsid w:val="002B75FB"/>
    <w:rsid w:val="002B7B59"/>
    <w:rsid w:val="002B7C75"/>
    <w:rsid w:val="002C029B"/>
    <w:rsid w:val="002C06BB"/>
    <w:rsid w:val="002C0CA8"/>
    <w:rsid w:val="002C0D25"/>
    <w:rsid w:val="002C0FF8"/>
    <w:rsid w:val="002C10FE"/>
    <w:rsid w:val="002C12A0"/>
    <w:rsid w:val="002C1451"/>
    <w:rsid w:val="002C165E"/>
    <w:rsid w:val="002C16A6"/>
    <w:rsid w:val="002C179F"/>
    <w:rsid w:val="002C17B6"/>
    <w:rsid w:val="002C197A"/>
    <w:rsid w:val="002C19A9"/>
    <w:rsid w:val="002C1B45"/>
    <w:rsid w:val="002C1CDA"/>
    <w:rsid w:val="002C1F30"/>
    <w:rsid w:val="002C227C"/>
    <w:rsid w:val="002C243C"/>
    <w:rsid w:val="002C2457"/>
    <w:rsid w:val="002C2548"/>
    <w:rsid w:val="002C2EB8"/>
    <w:rsid w:val="002C2F30"/>
    <w:rsid w:val="002C349C"/>
    <w:rsid w:val="002C35F9"/>
    <w:rsid w:val="002C3A5C"/>
    <w:rsid w:val="002C4173"/>
    <w:rsid w:val="002C4196"/>
    <w:rsid w:val="002C458E"/>
    <w:rsid w:val="002C45A6"/>
    <w:rsid w:val="002C47BA"/>
    <w:rsid w:val="002C4A54"/>
    <w:rsid w:val="002C4C39"/>
    <w:rsid w:val="002C4C5D"/>
    <w:rsid w:val="002C4E38"/>
    <w:rsid w:val="002C4EEF"/>
    <w:rsid w:val="002C5285"/>
    <w:rsid w:val="002C5348"/>
    <w:rsid w:val="002C53B4"/>
    <w:rsid w:val="002C5489"/>
    <w:rsid w:val="002C5AF5"/>
    <w:rsid w:val="002C5F2B"/>
    <w:rsid w:val="002C607D"/>
    <w:rsid w:val="002C6312"/>
    <w:rsid w:val="002C63E6"/>
    <w:rsid w:val="002C6598"/>
    <w:rsid w:val="002C6719"/>
    <w:rsid w:val="002C6F38"/>
    <w:rsid w:val="002C7051"/>
    <w:rsid w:val="002C74E2"/>
    <w:rsid w:val="002C76A1"/>
    <w:rsid w:val="002C7888"/>
    <w:rsid w:val="002D0A9D"/>
    <w:rsid w:val="002D0BD6"/>
    <w:rsid w:val="002D0C88"/>
    <w:rsid w:val="002D188D"/>
    <w:rsid w:val="002D1E97"/>
    <w:rsid w:val="002D1FBF"/>
    <w:rsid w:val="002D219F"/>
    <w:rsid w:val="002D2646"/>
    <w:rsid w:val="002D298A"/>
    <w:rsid w:val="002D2AE5"/>
    <w:rsid w:val="002D2D3E"/>
    <w:rsid w:val="002D32C6"/>
    <w:rsid w:val="002D3450"/>
    <w:rsid w:val="002D3AAE"/>
    <w:rsid w:val="002D3BF1"/>
    <w:rsid w:val="002D3DA4"/>
    <w:rsid w:val="002D3E2E"/>
    <w:rsid w:val="002D3E60"/>
    <w:rsid w:val="002D3F37"/>
    <w:rsid w:val="002D3F8F"/>
    <w:rsid w:val="002D4040"/>
    <w:rsid w:val="002D4070"/>
    <w:rsid w:val="002D420A"/>
    <w:rsid w:val="002D4621"/>
    <w:rsid w:val="002D4B60"/>
    <w:rsid w:val="002D4D1C"/>
    <w:rsid w:val="002D4DF2"/>
    <w:rsid w:val="002D4E21"/>
    <w:rsid w:val="002D4E25"/>
    <w:rsid w:val="002D5059"/>
    <w:rsid w:val="002D53CC"/>
    <w:rsid w:val="002D55DE"/>
    <w:rsid w:val="002D59A8"/>
    <w:rsid w:val="002D5A4A"/>
    <w:rsid w:val="002D5AB6"/>
    <w:rsid w:val="002D5FBD"/>
    <w:rsid w:val="002D6098"/>
    <w:rsid w:val="002D615A"/>
    <w:rsid w:val="002D61AC"/>
    <w:rsid w:val="002D63D5"/>
    <w:rsid w:val="002D674C"/>
    <w:rsid w:val="002D6910"/>
    <w:rsid w:val="002D6BDE"/>
    <w:rsid w:val="002D6C32"/>
    <w:rsid w:val="002D6C35"/>
    <w:rsid w:val="002D71A8"/>
    <w:rsid w:val="002D732C"/>
    <w:rsid w:val="002D73AC"/>
    <w:rsid w:val="002D73BE"/>
    <w:rsid w:val="002D784B"/>
    <w:rsid w:val="002D78BF"/>
    <w:rsid w:val="002D7910"/>
    <w:rsid w:val="002D791A"/>
    <w:rsid w:val="002D7A46"/>
    <w:rsid w:val="002D7F39"/>
    <w:rsid w:val="002D7F79"/>
    <w:rsid w:val="002E0735"/>
    <w:rsid w:val="002E0E4E"/>
    <w:rsid w:val="002E0EC9"/>
    <w:rsid w:val="002E0F14"/>
    <w:rsid w:val="002E12A7"/>
    <w:rsid w:val="002E1C94"/>
    <w:rsid w:val="002E1D76"/>
    <w:rsid w:val="002E1EDB"/>
    <w:rsid w:val="002E1FA8"/>
    <w:rsid w:val="002E241B"/>
    <w:rsid w:val="002E2A1E"/>
    <w:rsid w:val="002E2B7C"/>
    <w:rsid w:val="002E2CBD"/>
    <w:rsid w:val="002E2F29"/>
    <w:rsid w:val="002E365A"/>
    <w:rsid w:val="002E3771"/>
    <w:rsid w:val="002E3940"/>
    <w:rsid w:val="002E3A60"/>
    <w:rsid w:val="002E409E"/>
    <w:rsid w:val="002E428E"/>
    <w:rsid w:val="002E483E"/>
    <w:rsid w:val="002E4CF9"/>
    <w:rsid w:val="002E50EA"/>
    <w:rsid w:val="002E5239"/>
    <w:rsid w:val="002E5653"/>
    <w:rsid w:val="002E580E"/>
    <w:rsid w:val="002E5931"/>
    <w:rsid w:val="002E5BB1"/>
    <w:rsid w:val="002E5C35"/>
    <w:rsid w:val="002E5DDD"/>
    <w:rsid w:val="002E5E40"/>
    <w:rsid w:val="002E5FC5"/>
    <w:rsid w:val="002E6127"/>
    <w:rsid w:val="002E62BE"/>
    <w:rsid w:val="002E6701"/>
    <w:rsid w:val="002E67A6"/>
    <w:rsid w:val="002E6ABC"/>
    <w:rsid w:val="002E6B08"/>
    <w:rsid w:val="002E6BF1"/>
    <w:rsid w:val="002E6C23"/>
    <w:rsid w:val="002E6DA8"/>
    <w:rsid w:val="002E7B36"/>
    <w:rsid w:val="002E7D1D"/>
    <w:rsid w:val="002F07F0"/>
    <w:rsid w:val="002F07FB"/>
    <w:rsid w:val="002F0E64"/>
    <w:rsid w:val="002F0FDB"/>
    <w:rsid w:val="002F131F"/>
    <w:rsid w:val="002F1381"/>
    <w:rsid w:val="002F15EE"/>
    <w:rsid w:val="002F198F"/>
    <w:rsid w:val="002F1B05"/>
    <w:rsid w:val="002F1FD0"/>
    <w:rsid w:val="002F20C5"/>
    <w:rsid w:val="002F245A"/>
    <w:rsid w:val="002F24E9"/>
    <w:rsid w:val="002F2773"/>
    <w:rsid w:val="002F2A74"/>
    <w:rsid w:val="002F2E10"/>
    <w:rsid w:val="002F3133"/>
    <w:rsid w:val="002F318C"/>
    <w:rsid w:val="002F32B1"/>
    <w:rsid w:val="002F33F5"/>
    <w:rsid w:val="002F3613"/>
    <w:rsid w:val="002F3A38"/>
    <w:rsid w:val="002F3B74"/>
    <w:rsid w:val="002F3D49"/>
    <w:rsid w:val="002F4048"/>
    <w:rsid w:val="002F4146"/>
    <w:rsid w:val="002F41F8"/>
    <w:rsid w:val="002F42E0"/>
    <w:rsid w:val="002F4345"/>
    <w:rsid w:val="002F4389"/>
    <w:rsid w:val="002F4BBA"/>
    <w:rsid w:val="002F4C0D"/>
    <w:rsid w:val="002F4CBA"/>
    <w:rsid w:val="002F4EE5"/>
    <w:rsid w:val="002F4F6D"/>
    <w:rsid w:val="002F513D"/>
    <w:rsid w:val="002F5230"/>
    <w:rsid w:val="002F545F"/>
    <w:rsid w:val="002F5629"/>
    <w:rsid w:val="002F5676"/>
    <w:rsid w:val="002F5723"/>
    <w:rsid w:val="002F57E4"/>
    <w:rsid w:val="002F5B71"/>
    <w:rsid w:val="002F64AE"/>
    <w:rsid w:val="002F6568"/>
    <w:rsid w:val="002F65CC"/>
    <w:rsid w:val="002F681B"/>
    <w:rsid w:val="002F6844"/>
    <w:rsid w:val="002F6D91"/>
    <w:rsid w:val="002F738B"/>
    <w:rsid w:val="002F7502"/>
    <w:rsid w:val="002F75FA"/>
    <w:rsid w:val="002F7C55"/>
    <w:rsid w:val="002F7D04"/>
    <w:rsid w:val="002F7DAC"/>
    <w:rsid w:val="002F7DDA"/>
    <w:rsid w:val="002F7F9D"/>
    <w:rsid w:val="0030009E"/>
    <w:rsid w:val="00300731"/>
    <w:rsid w:val="00300903"/>
    <w:rsid w:val="003009C0"/>
    <w:rsid w:val="00300EA7"/>
    <w:rsid w:val="00300F9F"/>
    <w:rsid w:val="003012FA"/>
    <w:rsid w:val="00301440"/>
    <w:rsid w:val="00301674"/>
    <w:rsid w:val="00301759"/>
    <w:rsid w:val="003019F8"/>
    <w:rsid w:val="00301E0E"/>
    <w:rsid w:val="00302398"/>
    <w:rsid w:val="0030258A"/>
    <w:rsid w:val="00302768"/>
    <w:rsid w:val="00302BE5"/>
    <w:rsid w:val="00302C77"/>
    <w:rsid w:val="003031EB"/>
    <w:rsid w:val="00303689"/>
    <w:rsid w:val="00303750"/>
    <w:rsid w:val="003038B0"/>
    <w:rsid w:val="00303B75"/>
    <w:rsid w:val="00303BA2"/>
    <w:rsid w:val="00303E31"/>
    <w:rsid w:val="00303F5E"/>
    <w:rsid w:val="003044F9"/>
    <w:rsid w:val="00304557"/>
    <w:rsid w:val="00304728"/>
    <w:rsid w:val="003047F2"/>
    <w:rsid w:val="00304959"/>
    <w:rsid w:val="00304DBD"/>
    <w:rsid w:val="00304DE0"/>
    <w:rsid w:val="00304DE6"/>
    <w:rsid w:val="00305403"/>
    <w:rsid w:val="0030587A"/>
    <w:rsid w:val="00305908"/>
    <w:rsid w:val="00305AE7"/>
    <w:rsid w:val="003060AF"/>
    <w:rsid w:val="00306230"/>
    <w:rsid w:val="003067B7"/>
    <w:rsid w:val="00306A1E"/>
    <w:rsid w:val="00306E28"/>
    <w:rsid w:val="00307083"/>
    <w:rsid w:val="0030721D"/>
    <w:rsid w:val="00307336"/>
    <w:rsid w:val="003076FB"/>
    <w:rsid w:val="00307A55"/>
    <w:rsid w:val="00310403"/>
    <w:rsid w:val="00310423"/>
    <w:rsid w:val="00310734"/>
    <w:rsid w:val="0031074A"/>
    <w:rsid w:val="00310A28"/>
    <w:rsid w:val="00310DE6"/>
    <w:rsid w:val="003113B8"/>
    <w:rsid w:val="0031145C"/>
    <w:rsid w:val="00311722"/>
    <w:rsid w:val="0031180D"/>
    <w:rsid w:val="0031197A"/>
    <w:rsid w:val="00311993"/>
    <w:rsid w:val="00311ED2"/>
    <w:rsid w:val="003120D4"/>
    <w:rsid w:val="0031235E"/>
    <w:rsid w:val="00312787"/>
    <w:rsid w:val="003127FA"/>
    <w:rsid w:val="00312876"/>
    <w:rsid w:val="0031289E"/>
    <w:rsid w:val="00312932"/>
    <w:rsid w:val="00312E7C"/>
    <w:rsid w:val="00313141"/>
    <w:rsid w:val="003134FF"/>
    <w:rsid w:val="00313852"/>
    <w:rsid w:val="003138CC"/>
    <w:rsid w:val="00313E00"/>
    <w:rsid w:val="0031409E"/>
    <w:rsid w:val="00314CD2"/>
    <w:rsid w:val="0031527D"/>
    <w:rsid w:val="003154D4"/>
    <w:rsid w:val="0031559B"/>
    <w:rsid w:val="003156C5"/>
    <w:rsid w:val="00315C35"/>
    <w:rsid w:val="00315EA0"/>
    <w:rsid w:val="00315FE2"/>
    <w:rsid w:val="00316103"/>
    <w:rsid w:val="00316543"/>
    <w:rsid w:val="003171D1"/>
    <w:rsid w:val="00317A0D"/>
    <w:rsid w:val="00317B5E"/>
    <w:rsid w:val="00317C1F"/>
    <w:rsid w:val="00317DE8"/>
    <w:rsid w:val="0032024C"/>
    <w:rsid w:val="003204B0"/>
    <w:rsid w:val="003205A9"/>
    <w:rsid w:val="00320624"/>
    <w:rsid w:val="00320A41"/>
    <w:rsid w:val="00320AD3"/>
    <w:rsid w:val="00320AD5"/>
    <w:rsid w:val="00320BAE"/>
    <w:rsid w:val="00320C8D"/>
    <w:rsid w:val="00320EA7"/>
    <w:rsid w:val="003210B0"/>
    <w:rsid w:val="003211A9"/>
    <w:rsid w:val="00321349"/>
    <w:rsid w:val="0032154E"/>
    <w:rsid w:val="003216EC"/>
    <w:rsid w:val="003216F2"/>
    <w:rsid w:val="00321A6A"/>
    <w:rsid w:val="00322478"/>
    <w:rsid w:val="00322904"/>
    <w:rsid w:val="00322A5B"/>
    <w:rsid w:val="00322BA6"/>
    <w:rsid w:val="00322DDA"/>
    <w:rsid w:val="00322DE0"/>
    <w:rsid w:val="00322FCB"/>
    <w:rsid w:val="00323675"/>
    <w:rsid w:val="003236C2"/>
    <w:rsid w:val="0032379F"/>
    <w:rsid w:val="00324024"/>
    <w:rsid w:val="003241F8"/>
    <w:rsid w:val="003246BC"/>
    <w:rsid w:val="00324A7F"/>
    <w:rsid w:val="00324CCA"/>
    <w:rsid w:val="0032567F"/>
    <w:rsid w:val="00325A26"/>
    <w:rsid w:val="00325A2E"/>
    <w:rsid w:val="00325A30"/>
    <w:rsid w:val="00325B34"/>
    <w:rsid w:val="00325C9A"/>
    <w:rsid w:val="00325D64"/>
    <w:rsid w:val="00326408"/>
    <w:rsid w:val="00326442"/>
    <w:rsid w:val="0032646F"/>
    <w:rsid w:val="003264CE"/>
    <w:rsid w:val="0032651C"/>
    <w:rsid w:val="003267FD"/>
    <w:rsid w:val="00326B6E"/>
    <w:rsid w:val="00326DA5"/>
    <w:rsid w:val="00326E12"/>
    <w:rsid w:val="00326EB1"/>
    <w:rsid w:val="00326F05"/>
    <w:rsid w:val="00326F28"/>
    <w:rsid w:val="00326FF8"/>
    <w:rsid w:val="00327230"/>
    <w:rsid w:val="0032730C"/>
    <w:rsid w:val="0032793C"/>
    <w:rsid w:val="003279E6"/>
    <w:rsid w:val="003279F0"/>
    <w:rsid w:val="00327B34"/>
    <w:rsid w:val="00327E2A"/>
    <w:rsid w:val="00330401"/>
    <w:rsid w:val="0033089E"/>
    <w:rsid w:val="00330FC2"/>
    <w:rsid w:val="003311AE"/>
    <w:rsid w:val="00331364"/>
    <w:rsid w:val="00331377"/>
    <w:rsid w:val="0033138C"/>
    <w:rsid w:val="0033187A"/>
    <w:rsid w:val="003318A9"/>
    <w:rsid w:val="00332033"/>
    <w:rsid w:val="0033207A"/>
    <w:rsid w:val="0033217D"/>
    <w:rsid w:val="00332494"/>
    <w:rsid w:val="00332A1F"/>
    <w:rsid w:val="00332C00"/>
    <w:rsid w:val="003334A2"/>
    <w:rsid w:val="00333683"/>
    <w:rsid w:val="00333822"/>
    <w:rsid w:val="00333841"/>
    <w:rsid w:val="003343EB"/>
    <w:rsid w:val="00334664"/>
    <w:rsid w:val="00334A16"/>
    <w:rsid w:val="00334FD1"/>
    <w:rsid w:val="00335109"/>
    <w:rsid w:val="0033576C"/>
    <w:rsid w:val="00335AA5"/>
    <w:rsid w:val="00335E9B"/>
    <w:rsid w:val="003361F9"/>
    <w:rsid w:val="00336446"/>
    <w:rsid w:val="003364D7"/>
    <w:rsid w:val="0033650C"/>
    <w:rsid w:val="0033652C"/>
    <w:rsid w:val="0033681E"/>
    <w:rsid w:val="00336C97"/>
    <w:rsid w:val="00336D53"/>
    <w:rsid w:val="003370F6"/>
    <w:rsid w:val="00337276"/>
    <w:rsid w:val="003372CD"/>
    <w:rsid w:val="003373CA"/>
    <w:rsid w:val="003376C5"/>
    <w:rsid w:val="00337793"/>
    <w:rsid w:val="00337F98"/>
    <w:rsid w:val="0034014A"/>
    <w:rsid w:val="003407C6"/>
    <w:rsid w:val="00340B6F"/>
    <w:rsid w:val="00340BD8"/>
    <w:rsid w:val="003416EA"/>
    <w:rsid w:val="0034173B"/>
    <w:rsid w:val="0034185E"/>
    <w:rsid w:val="003418F8"/>
    <w:rsid w:val="00341912"/>
    <w:rsid w:val="00341E21"/>
    <w:rsid w:val="00341E5C"/>
    <w:rsid w:val="003420C8"/>
    <w:rsid w:val="003426F9"/>
    <w:rsid w:val="00342934"/>
    <w:rsid w:val="0034311D"/>
    <w:rsid w:val="003432A0"/>
    <w:rsid w:val="003435B0"/>
    <w:rsid w:val="003437E9"/>
    <w:rsid w:val="0034389D"/>
    <w:rsid w:val="00343A39"/>
    <w:rsid w:val="00343C09"/>
    <w:rsid w:val="00343D56"/>
    <w:rsid w:val="00344370"/>
    <w:rsid w:val="003444B6"/>
    <w:rsid w:val="0034464F"/>
    <w:rsid w:val="0034473A"/>
    <w:rsid w:val="0034485B"/>
    <w:rsid w:val="00344A4B"/>
    <w:rsid w:val="00344D4C"/>
    <w:rsid w:val="00345172"/>
    <w:rsid w:val="003453D9"/>
    <w:rsid w:val="0034540E"/>
    <w:rsid w:val="00345704"/>
    <w:rsid w:val="0034576F"/>
    <w:rsid w:val="00345782"/>
    <w:rsid w:val="00345966"/>
    <w:rsid w:val="00345A9C"/>
    <w:rsid w:val="00345B00"/>
    <w:rsid w:val="00345C74"/>
    <w:rsid w:val="00345D36"/>
    <w:rsid w:val="003461D2"/>
    <w:rsid w:val="0034689B"/>
    <w:rsid w:val="00346A2C"/>
    <w:rsid w:val="00347069"/>
    <w:rsid w:val="003476CD"/>
    <w:rsid w:val="00347A37"/>
    <w:rsid w:val="003501DE"/>
    <w:rsid w:val="003502D6"/>
    <w:rsid w:val="00350582"/>
    <w:rsid w:val="00350693"/>
    <w:rsid w:val="00350BC7"/>
    <w:rsid w:val="00351493"/>
    <w:rsid w:val="0035215A"/>
    <w:rsid w:val="003523B1"/>
    <w:rsid w:val="00352570"/>
    <w:rsid w:val="00352A52"/>
    <w:rsid w:val="00352D6C"/>
    <w:rsid w:val="00352DE2"/>
    <w:rsid w:val="0035332F"/>
    <w:rsid w:val="003533A1"/>
    <w:rsid w:val="0035340E"/>
    <w:rsid w:val="0035348C"/>
    <w:rsid w:val="003536AA"/>
    <w:rsid w:val="00353B5B"/>
    <w:rsid w:val="00353BC5"/>
    <w:rsid w:val="00354D4B"/>
    <w:rsid w:val="003551A8"/>
    <w:rsid w:val="0035525F"/>
    <w:rsid w:val="003552CA"/>
    <w:rsid w:val="003556EC"/>
    <w:rsid w:val="003559E3"/>
    <w:rsid w:val="00355D99"/>
    <w:rsid w:val="00355F13"/>
    <w:rsid w:val="00355FD8"/>
    <w:rsid w:val="00356005"/>
    <w:rsid w:val="003565AC"/>
    <w:rsid w:val="003568CD"/>
    <w:rsid w:val="00356D08"/>
    <w:rsid w:val="00357415"/>
    <w:rsid w:val="003575F2"/>
    <w:rsid w:val="003577EA"/>
    <w:rsid w:val="00357CC1"/>
    <w:rsid w:val="00357CEF"/>
    <w:rsid w:val="00357D65"/>
    <w:rsid w:val="0036012F"/>
    <w:rsid w:val="00360160"/>
    <w:rsid w:val="003602F1"/>
    <w:rsid w:val="00360320"/>
    <w:rsid w:val="003607DB"/>
    <w:rsid w:val="00360870"/>
    <w:rsid w:val="003609BA"/>
    <w:rsid w:val="00360A94"/>
    <w:rsid w:val="00360CAF"/>
    <w:rsid w:val="00360DC5"/>
    <w:rsid w:val="00360DEE"/>
    <w:rsid w:val="0036100D"/>
    <w:rsid w:val="003610BF"/>
    <w:rsid w:val="00361213"/>
    <w:rsid w:val="00361A51"/>
    <w:rsid w:val="00361C5A"/>
    <w:rsid w:val="00361F50"/>
    <w:rsid w:val="003621B8"/>
    <w:rsid w:val="003621E1"/>
    <w:rsid w:val="003625E5"/>
    <w:rsid w:val="00362804"/>
    <w:rsid w:val="0036280E"/>
    <w:rsid w:val="0036308B"/>
    <w:rsid w:val="003630FB"/>
    <w:rsid w:val="00363459"/>
    <w:rsid w:val="0036393C"/>
    <w:rsid w:val="003639A0"/>
    <w:rsid w:val="003639CF"/>
    <w:rsid w:val="00363B7E"/>
    <w:rsid w:val="00363C1B"/>
    <w:rsid w:val="00363D4D"/>
    <w:rsid w:val="00363EDF"/>
    <w:rsid w:val="00364874"/>
    <w:rsid w:val="0036491A"/>
    <w:rsid w:val="00364A02"/>
    <w:rsid w:val="00364B65"/>
    <w:rsid w:val="00364E8C"/>
    <w:rsid w:val="00364E8E"/>
    <w:rsid w:val="00365369"/>
    <w:rsid w:val="0036540E"/>
    <w:rsid w:val="00365EAD"/>
    <w:rsid w:val="00365EC7"/>
    <w:rsid w:val="00365FBD"/>
    <w:rsid w:val="00366319"/>
    <w:rsid w:val="00366389"/>
    <w:rsid w:val="00366640"/>
    <w:rsid w:val="0036671E"/>
    <w:rsid w:val="003667C4"/>
    <w:rsid w:val="003668AE"/>
    <w:rsid w:val="003669DC"/>
    <w:rsid w:val="00366D4D"/>
    <w:rsid w:val="00366D56"/>
    <w:rsid w:val="003670DF"/>
    <w:rsid w:val="00367476"/>
    <w:rsid w:val="003674D1"/>
    <w:rsid w:val="00367597"/>
    <w:rsid w:val="003677DC"/>
    <w:rsid w:val="00367826"/>
    <w:rsid w:val="00367FEA"/>
    <w:rsid w:val="00367FF6"/>
    <w:rsid w:val="00370097"/>
    <w:rsid w:val="0037052B"/>
    <w:rsid w:val="003706C8"/>
    <w:rsid w:val="003708E6"/>
    <w:rsid w:val="00370B7F"/>
    <w:rsid w:val="00370C6A"/>
    <w:rsid w:val="00370C96"/>
    <w:rsid w:val="00370E4C"/>
    <w:rsid w:val="00370F27"/>
    <w:rsid w:val="0037118B"/>
    <w:rsid w:val="00371669"/>
    <w:rsid w:val="00371812"/>
    <w:rsid w:val="00371A51"/>
    <w:rsid w:val="00371F8C"/>
    <w:rsid w:val="00371F90"/>
    <w:rsid w:val="0037292C"/>
    <w:rsid w:val="00372A96"/>
    <w:rsid w:val="00372B60"/>
    <w:rsid w:val="00372EFB"/>
    <w:rsid w:val="003733A4"/>
    <w:rsid w:val="00373672"/>
    <w:rsid w:val="00373973"/>
    <w:rsid w:val="00373F56"/>
    <w:rsid w:val="00373F61"/>
    <w:rsid w:val="00374486"/>
    <w:rsid w:val="00374DF3"/>
    <w:rsid w:val="00374EF4"/>
    <w:rsid w:val="00374F6C"/>
    <w:rsid w:val="00375505"/>
    <w:rsid w:val="003755F6"/>
    <w:rsid w:val="00375832"/>
    <w:rsid w:val="00375BB8"/>
    <w:rsid w:val="00375CB6"/>
    <w:rsid w:val="00375CBE"/>
    <w:rsid w:val="0037617F"/>
    <w:rsid w:val="003762CD"/>
    <w:rsid w:val="003762EF"/>
    <w:rsid w:val="003763CC"/>
    <w:rsid w:val="00376850"/>
    <w:rsid w:val="00376A5F"/>
    <w:rsid w:val="0037716A"/>
    <w:rsid w:val="003771E4"/>
    <w:rsid w:val="0037727F"/>
    <w:rsid w:val="00377578"/>
    <w:rsid w:val="0037757A"/>
    <w:rsid w:val="0037770A"/>
    <w:rsid w:val="003778B9"/>
    <w:rsid w:val="00377E82"/>
    <w:rsid w:val="00380755"/>
    <w:rsid w:val="00380FD8"/>
    <w:rsid w:val="003812A3"/>
    <w:rsid w:val="003816DC"/>
    <w:rsid w:val="0038182C"/>
    <w:rsid w:val="00381C04"/>
    <w:rsid w:val="00381C6A"/>
    <w:rsid w:val="00381D08"/>
    <w:rsid w:val="00381D3A"/>
    <w:rsid w:val="00381D41"/>
    <w:rsid w:val="003820CF"/>
    <w:rsid w:val="00382123"/>
    <w:rsid w:val="00382388"/>
    <w:rsid w:val="00382488"/>
    <w:rsid w:val="003827ED"/>
    <w:rsid w:val="0038285A"/>
    <w:rsid w:val="00382F0E"/>
    <w:rsid w:val="003830A8"/>
    <w:rsid w:val="0038348B"/>
    <w:rsid w:val="0038394A"/>
    <w:rsid w:val="00383AC5"/>
    <w:rsid w:val="00383B38"/>
    <w:rsid w:val="00383C3C"/>
    <w:rsid w:val="00383DB1"/>
    <w:rsid w:val="00383DB7"/>
    <w:rsid w:val="00384679"/>
    <w:rsid w:val="0038468B"/>
    <w:rsid w:val="00384936"/>
    <w:rsid w:val="00384ADB"/>
    <w:rsid w:val="00384B78"/>
    <w:rsid w:val="00384CC8"/>
    <w:rsid w:val="0038555D"/>
    <w:rsid w:val="00385863"/>
    <w:rsid w:val="00385DE3"/>
    <w:rsid w:val="00385FDF"/>
    <w:rsid w:val="0038642C"/>
    <w:rsid w:val="0038645D"/>
    <w:rsid w:val="0038688A"/>
    <w:rsid w:val="0038689F"/>
    <w:rsid w:val="00386DB4"/>
    <w:rsid w:val="00386EE2"/>
    <w:rsid w:val="00387418"/>
    <w:rsid w:val="003875A8"/>
    <w:rsid w:val="003875F9"/>
    <w:rsid w:val="003876A9"/>
    <w:rsid w:val="00387B03"/>
    <w:rsid w:val="00387C2D"/>
    <w:rsid w:val="00387CC5"/>
    <w:rsid w:val="00387DCD"/>
    <w:rsid w:val="00387E97"/>
    <w:rsid w:val="0039021A"/>
    <w:rsid w:val="00390307"/>
    <w:rsid w:val="00390405"/>
    <w:rsid w:val="00390604"/>
    <w:rsid w:val="003907B2"/>
    <w:rsid w:val="00390E08"/>
    <w:rsid w:val="00391537"/>
    <w:rsid w:val="00391859"/>
    <w:rsid w:val="00391A89"/>
    <w:rsid w:val="00391AF6"/>
    <w:rsid w:val="003920F9"/>
    <w:rsid w:val="003922C3"/>
    <w:rsid w:val="003927A4"/>
    <w:rsid w:val="003929EA"/>
    <w:rsid w:val="00392ED8"/>
    <w:rsid w:val="00392F52"/>
    <w:rsid w:val="00392FB7"/>
    <w:rsid w:val="0039322A"/>
    <w:rsid w:val="003937BD"/>
    <w:rsid w:val="003938BF"/>
    <w:rsid w:val="00393AE0"/>
    <w:rsid w:val="00393C4A"/>
    <w:rsid w:val="00393DAC"/>
    <w:rsid w:val="00393E5A"/>
    <w:rsid w:val="00394152"/>
    <w:rsid w:val="003941F5"/>
    <w:rsid w:val="003943AD"/>
    <w:rsid w:val="00394790"/>
    <w:rsid w:val="00394B18"/>
    <w:rsid w:val="00394B46"/>
    <w:rsid w:val="00394C4B"/>
    <w:rsid w:val="00394CED"/>
    <w:rsid w:val="00394DFB"/>
    <w:rsid w:val="003952C5"/>
    <w:rsid w:val="00395394"/>
    <w:rsid w:val="003953D9"/>
    <w:rsid w:val="0039543F"/>
    <w:rsid w:val="003956DE"/>
    <w:rsid w:val="00395887"/>
    <w:rsid w:val="00396A9D"/>
    <w:rsid w:val="0039711A"/>
    <w:rsid w:val="003977E6"/>
    <w:rsid w:val="00397CAD"/>
    <w:rsid w:val="00397E0F"/>
    <w:rsid w:val="00397E79"/>
    <w:rsid w:val="00397FD4"/>
    <w:rsid w:val="003A02A9"/>
    <w:rsid w:val="003A02EC"/>
    <w:rsid w:val="003A0686"/>
    <w:rsid w:val="003A0693"/>
    <w:rsid w:val="003A0759"/>
    <w:rsid w:val="003A0AE0"/>
    <w:rsid w:val="003A0B15"/>
    <w:rsid w:val="003A0E92"/>
    <w:rsid w:val="003A0F4F"/>
    <w:rsid w:val="003A0FB5"/>
    <w:rsid w:val="003A10C6"/>
    <w:rsid w:val="003A112C"/>
    <w:rsid w:val="003A136B"/>
    <w:rsid w:val="003A18B7"/>
    <w:rsid w:val="003A1F2E"/>
    <w:rsid w:val="003A2363"/>
    <w:rsid w:val="003A2501"/>
    <w:rsid w:val="003A29C6"/>
    <w:rsid w:val="003A2A2A"/>
    <w:rsid w:val="003A2A31"/>
    <w:rsid w:val="003A2AEC"/>
    <w:rsid w:val="003A2F50"/>
    <w:rsid w:val="003A2FB8"/>
    <w:rsid w:val="003A3097"/>
    <w:rsid w:val="003A3247"/>
    <w:rsid w:val="003A3284"/>
    <w:rsid w:val="003A382C"/>
    <w:rsid w:val="003A3C89"/>
    <w:rsid w:val="003A3F90"/>
    <w:rsid w:val="003A3FF4"/>
    <w:rsid w:val="003A41A9"/>
    <w:rsid w:val="003A434E"/>
    <w:rsid w:val="003A43D1"/>
    <w:rsid w:val="003A44BF"/>
    <w:rsid w:val="003A49DD"/>
    <w:rsid w:val="003A54C1"/>
    <w:rsid w:val="003A55E6"/>
    <w:rsid w:val="003A5A9A"/>
    <w:rsid w:val="003A6218"/>
    <w:rsid w:val="003A62C8"/>
    <w:rsid w:val="003A63CD"/>
    <w:rsid w:val="003A6603"/>
    <w:rsid w:val="003A67B2"/>
    <w:rsid w:val="003A6B7A"/>
    <w:rsid w:val="003A6E9F"/>
    <w:rsid w:val="003A6EAB"/>
    <w:rsid w:val="003A7476"/>
    <w:rsid w:val="003A75FE"/>
    <w:rsid w:val="003A7C5F"/>
    <w:rsid w:val="003A7E20"/>
    <w:rsid w:val="003A7E4E"/>
    <w:rsid w:val="003A7FF7"/>
    <w:rsid w:val="003B0017"/>
    <w:rsid w:val="003B0153"/>
    <w:rsid w:val="003B0190"/>
    <w:rsid w:val="003B0989"/>
    <w:rsid w:val="003B0C70"/>
    <w:rsid w:val="003B0FFE"/>
    <w:rsid w:val="003B138F"/>
    <w:rsid w:val="003B13E2"/>
    <w:rsid w:val="003B1514"/>
    <w:rsid w:val="003B154F"/>
    <w:rsid w:val="003B1599"/>
    <w:rsid w:val="003B1710"/>
    <w:rsid w:val="003B19C9"/>
    <w:rsid w:val="003B2423"/>
    <w:rsid w:val="003B2495"/>
    <w:rsid w:val="003B24D8"/>
    <w:rsid w:val="003B24F4"/>
    <w:rsid w:val="003B30FA"/>
    <w:rsid w:val="003B38FC"/>
    <w:rsid w:val="003B3B87"/>
    <w:rsid w:val="003B3C68"/>
    <w:rsid w:val="003B3CA6"/>
    <w:rsid w:val="003B3DB7"/>
    <w:rsid w:val="003B3DD1"/>
    <w:rsid w:val="003B3F41"/>
    <w:rsid w:val="003B3FD4"/>
    <w:rsid w:val="003B4045"/>
    <w:rsid w:val="003B42DC"/>
    <w:rsid w:val="003B4524"/>
    <w:rsid w:val="003B495B"/>
    <w:rsid w:val="003B49A0"/>
    <w:rsid w:val="003B4FF4"/>
    <w:rsid w:val="003B5034"/>
    <w:rsid w:val="003B503B"/>
    <w:rsid w:val="003B557E"/>
    <w:rsid w:val="003B56B9"/>
    <w:rsid w:val="003B59F5"/>
    <w:rsid w:val="003B5D96"/>
    <w:rsid w:val="003B62A1"/>
    <w:rsid w:val="003B6550"/>
    <w:rsid w:val="003B68BD"/>
    <w:rsid w:val="003B6D73"/>
    <w:rsid w:val="003B76C2"/>
    <w:rsid w:val="003B7FA0"/>
    <w:rsid w:val="003C0081"/>
    <w:rsid w:val="003C0237"/>
    <w:rsid w:val="003C0609"/>
    <w:rsid w:val="003C073E"/>
    <w:rsid w:val="003C0812"/>
    <w:rsid w:val="003C0D49"/>
    <w:rsid w:val="003C1A36"/>
    <w:rsid w:val="003C1FE0"/>
    <w:rsid w:val="003C20E3"/>
    <w:rsid w:val="003C223D"/>
    <w:rsid w:val="003C25B9"/>
    <w:rsid w:val="003C25E9"/>
    <w:rsid w:val="003C2BC6"/>
    <w:rsid w:val="003C2D87"/>
    <w:rsid w:val="003C30E0"/>
    <w:rsid w:val="003C30E6"/>
    <w:rsid w:val="003C342F"/>
    <w:rsid w:val="003C362B"/>
    <w:rsid w:val="003C379D"/>
    <w:rsid w:val="003C3A1B"/>
    <w:rsid w:val="003C3B7D"/>
    <w:rsid w:val="003C3C00"/>
    <w:rsid w:val="003C3F30"/>
    <w:rsid w:val="003C4273"/>
    <w:rsid w:val="003C4586"/>
    <w:rsid w:val="003C4675"/>
    <w:rsid w:val="003C469F"/>
    <w:rsid w:val="003C4884"/>
    <w:rsid w:val="003C4982"/>
    <w:rsid w:val="003C4AC5"/>
    <w:rsid w:val="003C4F08"/>
    <w:rsid w:val="003C4F82"/>
    <w:rsid w:val="003C5704"/>
    <w:rsid w:val="003C5768"/>
    <w:rsid w:val="003C57EA"/>
    <w:rsid w:val="003C5890"/>
    <w:rsid w:val="003C5C9C"/>
    <w:rsid w:val="003C5F11"/>
    <w:rsid w:val="003C6056"/>
    <w:rsid w:val="003C605D"/>
    <w:rsid w:val="003C623A"/>
    <w:rsid w:val="003C6406"/>
    <w:rsid w:val="003C6734"/>
    <w:rsid w:val="003C673E"/>
    <w:rsid w:val="003C6AA3"/>
    <w:rsid w:val="003C6AFF"/>
    <w:rsid w:val="003C6C93"/>
    <w:rsid w:val="003C6D3B"/>
    <w:rsid w:val="003C6D9D"/>
    <w:rsid w:val="003C6E7D"/>
    <w:rsid w:val="003C7040"/>
    <w:rsid w:val="003C70DF"/>
    <w:rsid w:val="003C72F3"/>
    <w:rsid w:val="003C74B0"/>
    <w:rsid w:val="003C7AA4"/>
    <w:rsid w:val="003C7D22"/>
    <w:rsid w:val="003C7E09"/>
    <w:rsid w:val="003C7FB7"/>
    <w:rsid w:val="003D047A"/>
    <w:rsid w:val="003D0514"/>
    <w:rsid w:val="003D0BB3"/>
    <w:rsid w:val="003D0D38"/>
    <w:rsid w:val="003D0D8A"/>
    <w:rsid w:val="003D0F93"/>
    <w:rsid w:val="003D1277"/>
    <w:rsid w:val="003D1386"/>
    <w:rsid w:val="003D159E"/>
    <w:rsid w:val="003D16F2"/>
    <w:rsid w:val="003D17B2"/>
    <w:rsid w:val="003D1CCE"/>
    <w:rsid w:val="003D2044"/>
    <w:rsid w:val="003D2052"/>
    <w:rsid w:val="003D23ED"/>
    <w:rsid w:val="003D243B"/>
    <w:rsid w:val="003D249A"/>
    <w:rsid w:val="003D27A3"/>
    <w:rsid w:val="003D2928"/>
    <w:rsid w:val="003D2A9C"/>
    <w:rsid w:val="003D2DE3"/>
    <w:rsid w:val="003D2F65"/>
    <w:rsid w:val="003D2FCA"/>
    <w:rsid w:val="003D3002"/>
    <w:rsid w:val="003D30A9"/>
    <w:rsid w:val="003D36A9"/>
    <w:rsid w:val="003D3A1E"/>
    <w:rsid w:val="003D3BFE"/>
    <w:rsid w:val="003D3FBC"/>
    <w:rsid w:val="003D42D7"/>
    <w:rsid w:val="003D4353"/>
    <w:rsid w:val="003D45DD"/>
    <w:rsid w:val="003D47C1"/>
    <w:rsid w:val="003D4A6E"/>
    <w:rsid w:val="003D4ABF"/>
    <w:rsid w:val="003D4C6C"/>
    <w:rsid w:val="003D4C72"/>
    <w:rsid w:val="003D4C8A"/>
    <w:rsid w:val="003D4CA9"/>
    <w:rsid w:val="003D4F22"/>
    <w:rsid w:val="003D50E9"/>
    <w:rsid w:val="003D5198"/>
    <w:rsid w:val="003D54D2"/>
    <w:rsid w:val="003D57B8"/>
    <w:rsid w:val="003D5B73"/>
    <w:rsid w:val="003D5C07"/>
    <w:rsid w:val="003D5CE1"/>
    <w:rsid w:val="003D5DE1"/>
    <w:rsid w:val="003D5DE8"/>
    <w:rsid w:val="003D5E38"/>
    <w:rsid w:val="003D5F98"/>
    <w:rsid w:val="003D60EF"/>
    <w:rsid w:val="003D61C4"/>
    <w:rsid w:val="003D63F2"/>
    <w:rsid w:val="003D64EF"/>
    <w:rsid w:val="003D650E"/>
    <w:rsid w:val="003D6620"/>
    <w:rsid w:val="003D6CC8"/>
    <w:rsid w:val="003D6FF8"/>
    <w:rsid w:val="003D71B9"/>
    <w:rsid w:val="003D72CB"/>
    <w:rsid w:val="003D7831"/>
    <w:rsid w:val="003D7B97"/>
    <w:rsid w:val="003D7BF0"/>
    <w:rsid w:val="003E00E6"/>
    <w:rsid w:val="003E024B"/>
    <w:rsid w:val="003E0301"/>
    <w:rsid w:val="003E0353"/>
    <w:rsid w:val="003E0606"/>
    <w:rsid w:val="003E06BB"/>
    <w:rsid w:val="003E07EE"/>
    <w:rsid w:val="003E098D"/>
    <w:rsid w:val="003E11D5"/>
    <w:rsid w:val="003E1664"/>
    <w:rsid w:val="003E1A42"/>
    <w:rsid w:val="003E1A78"/>
    <w:rsid w:val="003E1A95"/>
    <w:rsid w:val="003E1AB1"/>
    <w:rsid w:val="003E1F1B"/>
    <w:rsid w:val="003E2013"/>
    <w:rsid w:val="003E2068"/>
    <w:rsid w:val="003E27B8"/>
    <w:rsid w:val="003E2869"/>
    <w:rsid w:val="003E30C1"/>
    <w:rsid w:val="003E32C7"/>
    <w:rsid w:val="003E3371"/>
    <w:rsid w:val="003E3AD4"/>
    <w:rsid w:val="003E3C93"/>
    <w:rsid w:val="003E3CEE"/>
    <w:rsid w:val="003E3F4B"/>
    <w:rsid w:val="003E400F"/>
    <w:rsid w:val="003E449A"/>
    <w:rsid w:val="003E461D"/>
    <w:rsid w:val="003E49C0"/>
    <w:rsid w:val="003E4FA7"/>
    <w:rsid w:val="003E4FFC"/>
    <w:rsid w:val="003E5159"/>
    <w:rsid w:val="003E51B9"/>
    <w:rsid w:val="003E54EB"/>
    <w:rsid w:val="003E556D"/>
    <w:rsid w:val="003E569C"/>
    <w:rsid w:val="003E57F7"/>
    <w:rsid w:val="003E5884"/>
    <w:rsid w:val="003E5909"/>
    <w:rsid w:val="003E5988"/>
    <w:rsid w:val="003E5B31"/>
    <w:rsid w:val="003E5BDA"/>
    <w:rsid w:val="003E5FEC"/>
    <w:rsid w:val="003E6209"/>
    <w:rsid w:val="003E6269"/>
    <w:rsid w:val="003E628E"/>
    <w:rsid w:val="003E62C1"/>
    <w:rsid w:val="003E63B4"/>
    <w:rsid w:val="003E648C"/>
    <w:rsid w:val="003E6DA1"/>
    <w:rsid w:val="003E6E33"/>
    <w:rsid w:val="003E70C6"/>
    <w:rsid w:val="003E726D"/>
    <w:rsid w:val="003E753B"/>
    <w:rsid w:val="003E778A"/>
    <w:rsid w:val="003E77A2"/>
    <w:rsid w:val="003E7807"/>
    <w:rsid w:val="003F00C2"/>
    <w:rsid w:val="003F0278"/>
    <w:rsid w:val="003F07B6"/>
    <w:rsid w:val="003F089F"/>
    <w:rsid w:val="003F12FA"/>
    <w:rsid w:val="003F13E7"/>
    <w:rsid w:val="003F16A8"/>
    <w:rsid w:val="003F1AAA"/>
    <w:rsid w:val="003F1AD1"/>
    <w:rsid w:val="003F211A"/>
    <w:rsid w:val="003F276E"/>
    <w:rsid w:val="003F27B5"/>
    <w:rsid w:val="003F27F7"/>
    <w:rsid w:val="003F2892"/>
    <w:rsid w:val="003F2A7C"/>
    <w:rsid w:val="003F32EF"/>
    <w:rsid w:val="003F35A5"/>
    <w:rsid w:val="003F38A0"/>
    <w:rsid w:val="003F38A9"/>
    <w:rsid w:val="003F3AEF"/>
    <w:rsid w:val="003F4098"/>
    <w:rsid w:val="003F46EC"/>
    <w:rsid w:val="003F47CA"/>
    <w:rsid w:val="003F4819"/>
    <w:rsid w:val="003F499B"/>
    <w:rsid w:val="003F4AD5"/>
    <w:rsid w:val="003F4F07"/>
    <w:rsid w:val="003F4F0E"/>
    <w:rsid w:val="003F5210"/>
    <w:rsid w:val="003F5233"/>
    <w:rsid w:val="003F52E2"/>
    <w:rsid w:val="003F536D"/>
    <w:rsid w:val="003F588F"/>
    <w:rsid w:val="003F5E68"/>
    <w:rsid w:val="003F6054"/>
    <w:rsid w:val="003F64B5"/>
    <w:rsid w:val="003F65F7"/>
    <w:rsid w:val="003F6727"/>
    <w:rsid w:val="003F677A"/>
    <w:rsid w:val="003F6AB0"/>
    <w:rsid w:val="003F6C25"/>
    <w:rsid w:val="003F6D13"/>
    <w:rsid w:val="003F6D94"/>
    <w:rsid w:val="003F6E89"/>
    <w:rsid w:val="003F6FD5"/>
    <w:rsid w:val="003F7657"/>
    <w:rsid w:val="003F77EA"/>
    <w:rsid w:val="003F79D4"/>
    <w:rsid w:val="003F7ED1"/>
    <w:rsid w:val="004001DE"/>
    <w:rsid w:val="004003F7"/>
    <w:rsid w:val="00400425"/>
    <w:rsid w:val="00400BCD"/>
    <w:rsid w:val="00401085"/>
    <w:rsid w:val="0040133F"/>
    <w:rsid w:val="004015C8"/>
    <w:rsid w:val="00401AB2"/>
    <w:rsid w:val="00401F18"/>
    <w:rsid w:val="00401FDA"/>
    <w:rsid w:val="004020EA"/>
    <w:rsid w:val="0040210A"/>
    <w:rsid w:val="004023EB"/>
    <w:rsid w:val="00402401"/>
    <w:rsid w:val="00402517"/>
    <w:rsid w:val="00402A30"/>
    <w:rsid w:val="00402C8F"/>
    <w:rsid w:val="00403015"/>
    <w:rsid w:val="00403087"/>
    <w:rsid w:val="004032A1"/>
    <w:rsid w:val="004034E0"/>
    <w:rsid w:val="00403C2D"/>
    <w:rsid w:val="00404E72"/>
    <w:rsid w:val="00404ED2"/>
    <w:rsid w:val="00404F34"/>
    <w:rsid w:val="00404F4A"/>
    <w:rsid w:val="00405037"/>
    <w:rsid w:val="00405576"/>
    <w:rsid w:val="00405623"/>
    <w:rsid w:val="004057B8"/>
    <w:rsid w:val="004058FB"/>
    <w:rsid w:val="00405AED"/>
    <w:rsid w:val="00405B79"/>
    <w:rsid w:val="004061E4"/>
    <w:rsid w:val="00406869"/>
    <w:rsid w:val="00406F94"/>
    <w:rsid w:val="00406FCA"/>
    <w:rsid w:val="004071A6"/>
    <w:rsid w:val="00407806"/>
    <w:rsid w:val="0040789B"/>
    <w:rsid w:val="0040792D"/>
    <w:rsid w:val="004079A7"/>
    <w:rsid w:val="00407A3E"/>
    <w:rsid w:val="00407BC0"/>
    <w:rsid w:val="00407C9F"/>
    <w:rsid w:val="0041091D"/>
    <w:rsid w:val="00410BC9"/>
    <w:rsid w:val="00410E20"/>
    <w:rsid w:val="00410E95"/>
    <w:rsid w:val="00410FA0"/>
    <w:rsid w:val="0041112D"/>
    <w:rsid w:val="004113A8"/>
    <w:rsid w:val="004117C8"/>
    <w:rsid w:val="004119BE"/>
    <w:rsid w:val="004119DF"/>
    <w:rsid w:val="004120C2"/>
    <w:rsid w:val="004120F0"/>
    <w:rsid w:val="004121E4"/>
    <w:rsid w:val="004121F1"/>
    <w:rsid w:val="0041223E"/>
    <w:rsid w:val="00412258"/>
    <w:rsid w:val="0041227D"/>
    <w:rsid w:val="004122A0"/>
    <w:rsid w:val="004123D6"/>
    <w:rsid w:val="00412465"/>
    <w:rsid w:val="00412770"/>
    <w:rsid w:val="004127AD"/>
    <w:rsid w:val="004128A1"/>
    <w:rsid w:val="004129BD"/>
    <w:rsid w:val="0041314E"/>
    <w:rsid w:val="004139E3"/>
    <w:rsid w:val="00413DA0"/>
    <w:rsid w:val="00413E6F"/>
    <w:rsid w:val="00413E85"/>
    <w:rsid w:val="0041451D"/>
    <w:rsid w:val="00414827"/>
    <w:rsid w:val="0041494B"/>
    <w:rsid w:val="00414B2F"/>
    <w:rsid w:val="00414CB1"/>
    <w:rsid w:val="00415526"/>
    <w:rsid w:val="004157F4"/>
    <w:rsid w:val="00415A1F"/>
    <w:rsid w:val="00415D8F"/>
    <w:rsid w:val="00415E36"/>
    <w:rsid w:val="00416DB2"/>
    <w:rsid w:val="00416ED9"/>
    <w:rsid w:val="00416FBE"/>
    <w:rsid w:val="00417187"/>
    <w:rsid w:val="004171F5"/>
    <w:rsid w:val="0041774F"/>
    <w:rsid w:val="004177ED"/>
    <w:rsid w:val="0041796D"/>
    <w:rsid w:val="00417974"/>
    <w:rsid w:val="00417A46"/>
    <w:rsid w:val="00417CAB"/>
    <w:rsid w:val="00417CEE"/>
    <w:rsid w:val="00420372"/>
    <w:rsid w:val="004203EC"/>
    <w:rsid w:val="00420507"/>
    <w:rsid w:val="00420821"/>
    <w:rsid w:val="00420B7D"/>
    <w:rsid w:val="00420BCE"/>
    <w:rsid w:val="00420D56"/>
    <w:rsid w:val="00420F02"/>
    <w:rsid w:val="00421ADB"/>
    <w:rsid w:val="00421B6F"/>
    <w:rsid w:val="00422065"/>
    <w:rsid w:val="00422378"/>
    <w:rsid w:val="00422449"/>
    <w:rsid w:val="004225F3"/>
    <w:rsid w:val="00422808"/>
    <w:rsid w:val="00422847"/>
    <w:rsid w:val="00422A24"/>
    <w:rsid w:val="00422ACA"/>
    <w:rsid w:val="00423478"/>
    <w:rsid w:val="00423D65"/>
    <w:rsid w:val="00423F17"/>
    <w:rsid w:val="00424245"/>
    <w:rsid w:val="004243C8"/>
    <w:rsid w:val="0042449B"/>
    <w:rsid w:val="004245DF"/>
    <w:rsid w:val="00424966"/>
    <w:rsid w:val="00424F5A"/>
    <w:rsid w:val="0042503D"/>
    <w:rsid w:val="0042575E"/>
    <w:rsid w:val="004259DC"/>
    <w:rsid w:val="00425B02"/>
    <w:rsid w:val="00425D6B"/>
    <w:rsid w:val="00425E28"/>
    <w:rsid w:val="00425F08"/>
    <w:rsid w:val="00425FD4"/>
    <w:rsid w:val="0042606E"/>
    <w:rsid w:val="00426496"/>
    <w:rsid w:val="00426568"/>
    <w:rsid w:val="00426800"/>
    <w:rsid w:val="00426935"/>
    <w:rsid w:val="0042694F"/>
    <w:rsid w:val="00426979"/>
    <w:rsid w:val="00426FF1"/>
    <w:rsid w:val="004270CA"/>
    <w:rsid w:val="004278F6"/>
    <w:rsid w:val="00427ACD"/>
    <w:rsid w:val="00427E8C"/>
    <w:rsid w:val="00427F4A"/>
    <w:rsid w:val="00430144"/>
    <w:rsid w:val="00430498"/>
    <w:rsid w:val="004306B4"/>
    <w:rsid w:val="00430796"/>
    <w:rsid w:val="00430C2A"/>
    <w:rsid w:val="00430CC1"/>
    <w:rsid w:val="00430E07"/>
    <w:rsid w:val="00430EA5"/>
    <w:rsid w:val="00431050"/>
    <w:rsid w:val="00431395"/>
    <w:rsid w:val="004315BE"/>
    <w:rsid w:val="00431AC5"/>
    <w:rsid w:val="00431AF3"/>
    <w:rsid w:val="00431EBD"/>
    <w:rsid w:val="00431F92"/>
    <w:rsid w:val="00431FDF"/>
    <w:rsid w:val="0043210B"/>
    <w:rsid w:val="00432667"/>
    <w:rsid w:val="00432719"/>
    <w:rsid w:val="004328FE"/>
    <w:rsid w:val="00432994"/>
    <w:rsid w:val="00433132"/>
    <w:rsid w:val="0043316E"/>
    <w:rsid w:val="0043361E"/>
    <w:rsid w:val="0043377D"/>
    <w:rsid w:val="004339AD"/>
    <w:rsid w:val="00433A9F"/>
    <w:rsid w:val="00433C51"/>
    <w:rsid w:val="00433FAF"/>
    <w:rsid w:val="004340C8"/>
    <w:rsid w:val="0043425B"/>
    <w:rsid w:val="00434854"/>
    <w:rsid w:val="00434C33"/>
    <w:rsid w:val="00435462"/>
    <w:rsid w:val="0043564F"/>
    <w:rsid w:val="004356B4"/>
    <w:rsid w:val="00436210"/>
    <w:rsid w:val="004362D7"/>
    <w:rsid w:val="0043645A"/>
    <w:rsid w:val="004365B8"/>
    <w:rsid w:val="00436A5D"/>
    <w:rsid w:val="00436DA9"/>
    <w:rsid w:val="00436F33"/>
    <w:rsid w:val="00436F9C"/>
    <w:rsid w:val="00437509"/>
    <w:rsid w:val="004375FF"/>
    <w:rsid w:val="00437610"/>
    <w:rsid w:val="0043769B"/>
    <w:rsid w:val="004378AB"/>
    <w:rsid w:val="00437DDF"/>
    <w:rsid w:val="00437EAA"/>
    <w:rsid w:val="004400C6"/>
    <w:rsid w:val="004407DE"/>
    <w:rsid w:val="004409D4"/>
    <w:rsid w:val="00440A2D"/>
    <w:rsid w:val="00440BA7"/>
    <w:rsid w:val="00440D3A"/>
    <w:rsid w:val="00440DA2"/>
    <w:rsid w:val="00440E29"/>
    <w:rsid w:val="00441090"/>
    <w:rsid w:val="00441566"/>
    <w:rsid w:val="00441608"/>
    <w:rsid w:val="00441643"/>
    <w:rsid w:val="00441652"/>
    <w:rsid w:val="004417D2"/>
    <w:rsid w:val="00441948"/>
    <w:rsid w:val="00441BA4"/>
    <w:rsid w:val="004425D7"/>
    <w:rsid w:val="004427A4"/>
    <w:rsid w:val="00442845"/>
    <w:rsid w:val="00442F22"/>
    <w:rsid w:val="004431F2"/>
    <w:rsid w:val="0044332F"/>
    <w:rsid w:val="0044360C"/>
    <w:rsid w:val="0044368C"/>
    <w:rsid w:val="004436C0"/>
    <w:rsid w:val="00443DC0"/>
    <w:rsid w:val="004441E0"/>
    <w:rsid w:val="0044420C"/>
    <w:rsid w:val="00444308"/>
    <w:rsid w:val="004446C4"/>
    <w:rsid w:val="00444773"/>
    <w:rsid w:val="0044489F"/>
    <w:rsid w:val="00444AC1"/>
    <w:rsid w:val="00444D86"/>
    <w:rsid w:val="004456BD"/>
    <w:rsid w:val="00445A00"/>
    <w:rsid w:val="00445AB7"/>
    <w:rsid w:val="00445E7C"/>
    <w:rsid w:val="00445EA8"/>
    <w:rsid w:val="00446493"/>
    <w:rsid w:val="0044688B"/>
    <w:rsid w:val="00446944"/>
    <w:rsid w:val="004469C5"/>
    <w:rsid w:val="00446A4A"/>
    <w:rsid w:val="00446AA0"/>
    <w:rsid w:val="00446BD3"/>
    <w:rsid w:val="00446C28"/>
    <w:rsid w:val="00446D16"/>
    <w:rsid w:val="00446D84"/>
    <w:rsid w:val="00447001"/>
    <w:rsid w:val="004470C6"/>
    <w:rsid w:val="00447287"/>
    <w:rsid w:val="0044740C"/>
    <w:rsid w:val="004474FD"/>
    <w:rsid w:val="004475CE"/>
    <w:rsid w:val="004478E4"/>
    <w:rsid w:val="00447A65"/>
    <w:rsid w:val="00447EA4"/>
    <w:rsid w:val="0045003F"/>
    <w:rsid w:val="00450135"/>
    <w:rsid w:val="00450572"/>
    <w:rsid w:val="00450795"/>
    <w:rsid w:val="004509E0"/>
    <w:rsid w:val="00450A7C"/>
    <w:rsid w:val="00450B77"/>
    <w:rsid w:val="00450C01"/>
    <w:rsid w:val="00451151"/>
    <w:rsid w:val="00451323"/>
    <w:rsid w:val="00451326"/>
    <w:rsid w:val="004513EF"/>
    <w:rsid w:val="00451601"/>
    <w:rsid w:val="004516D6"/>
    <w:rsid w:val="00451D0C"/>
    <w:rsid w:val="00451EC2"/>
    <w:rsid w:val="00451F58"/>
    <w:rsid w:val="00452304"/>
    <w:rsid w:val="0045232D"/>
    <w:rsid w:val="004523EB"/>
    <w:rsid w:val="0045256E"/>
    <w:rsid w:val="004528D4"/>
    <w:rsid w:val="00452D0F"/>
    <w:rsid w:val="00452DF4"/>
    <w:rsid w:val="00452E10"/>
    <w:rsid w:val="00453045"/>
    <w:rsid w:val="0045304A"/>
    <w:rsid w:val="00453125"/>
    <w:rsid w:val="0045339F"/>
    <w:rsid w:val="00453425"/>
    <w:rsid w:val="00453787"/>
    <w:rsid w:val="00453843"/>
    <w:rsid w:val="00453AE8"/>
    <w:rsid w:val="00453DCC"/>
    <w:rsid w:val="00453FE9"/>
    <w:rsid w:val="00454025"/>
    <w:rsid w:val="004540E5"/>
    <w:rsid w:val="004540F7"/>
    <w:rsid w:val="00454595"/>
    <w:rsid w:val="00454A52"/>
    <w:rsid w:val="00454B8D"/>
    <w:rsid w:val="00454E63"/>
    <w:rsid w:val="004554C9"/>
    <w:rsid w:val="00455C25"/>
    <w:rsid w:val="0045634F"/>
    <w:rsid w:val="0045657C"/>
    <w:rsid w:val="004566E2"/>
    <w:rsid w:val="0045683F"/>
    <w:rsid w:val="00456842"/>
    <w:rsid w:val="00456AFA"/>
    <w:rsid w:val="00456ED5"/>
    <w:rsid w:val="00457084"/>
    <w:rsid w:val="0045709E"/>
    <w:rsid w:val="004574AB"/>
    <w:rsid w:val="00457C0A"/>
    <w:rsid w:val="00457D3E"/>
    <w:rsid w:val="00457D69"/>
    <w:rsid w:val="00457DD1"/>
    <w:rsid w:val="0046021B"/>
    <w:rsid w:val="004606E8"/>
    <w:rsid w:val="00460E27"/>
    <w:rsid w:val="00461106"/>
    <w:rsid w:val="0046135F"/>
    <w:rsid w:val="00461A36"/>
    <w:rsid w:val="00461C1E"/>
    <w:rsid w:val="00462585"/>
    <w:rsid w:val="004626C2"/>
    <w:rsid w:val="00462A6B"/>
    <w:rsid w:val="00462A81"/>
    <w:rsid w:val="00462C59"/>
    <w:rsid w:val="00462C7A"/>
    <w:rsid w:val="00462CD6"/>
    <w:rsid w:val="00462D48"/>
    <w:rsid w:val="00462EBC"/>
    <w:rsid w:val="00462F25"/>
    <w:rsid w:val="004634F0"/>
    <w:rsid w:val="0046398F"/>
    <w:rsid w:val="00464016"/>
    <w:rsid w:val="004641D0"/>
    <w:rsid w:val="00464842"/>
    <w:rsid w:val="00464A9C"/>
    <w:rsid w:val="00464DCC"/>
    <w:rsid w:val="00465078"/>
    <w:rsid w:val="0046515A"/>
    <w:rsid w:val="004653AA"/>
    <w:rsid w:val="004653D3"/>
    <w:rsid w:val="0046542D"/>
    <w:rsid w:val="004655BB"/>
    <w:rsid w:val="00465777"/>
    <w:rsid w:val="004657A0"/>
    <w:rsid w:val="004659BC"/>
    <w:rsid w:val="00465CE6"/>
    <w:rsid w:val="00466233"/>
    <w:rsid w:val="004664E8"/>
    <w:rsid w:val="0046663B"/>
    <w:rsid w:val="004666AD"/>
    <w:rsid w:val="00466AAF"/>
    <w:rsid w:val="00466B81"/>
    <w:rsid w:val="00467073"/>
    <w:rsid w:val="0046730C"/>
    <w:rsid w:val="004674FC"/>
    <w:rsid w:val="00467822"/>
    <w:rsid w:val="0046790B"/>
    <w:rsid w:val="00467916"/>
    <w:rsid w:val="0046797A"/>
    <w:rsid w:val="004700D3"/>
    <w:rsid w:val="00470346"/>
    <w:rsid w:val="0047039F"/>
    <w:rsid w:val="00470BF9"/>
    <w:rsid w:val="00470CDE"/>
    <w:rsid w:val="0047112C"/>
    <w:rsid w:val="004716A4"/>
    <w:rsid w:val="00471A08"/>
    <w:rsid w:val="00471A66"/>
    <w:rsid w:val="00471B46"/>
    <w:rsid w:val="00471C5A"/>
    <w:rsid w:val="00471DD5"/>
    <w:rsid w:val="00471F2F"/>
    <w:rsid w:val="004720A7"/>
    <w:rsid w:val="004720A8"/>
    <w:rsid w:val="0047217E"/>
    <w:rsid w:val="00472521"/>
    <w:rsid w:val="00472541"/>
    <w:rsid w:val="00472DAF"/>
    <w:rsid w:val="0047373A"/>
    <w:rsid w:val="00473807"/>
    <w:rsid w:val="00473B89"/>
    <w:rsid w:val="00473FE6"/>
    <w:rsid w:val="00474860"/>
    <w:rsid w:val="004749FD"/>
    <w:rsid w:val="00474A0A"/>
    <w:rsid w:val="00475175"/>
    <w:rsid w:val="00475498"/>
    <w:rsid w:val="004758B5"/>
    <w:rsid w:val="00475998"/>
    <w:rsid w:val="00475B42"/>
    <w:rsid w:val="00475E74"/>
    <w:rsid w:val="00475EDD"/>
    <w:rsid w:val="0047632B"/>
    <w:rsid w:val="00476369"/>
    <w:rsid w:val="004768E4"/>
    <w:rsid w:val="00476BDD"/>
    <w:rsid w:val="00476D6D"/>
    <w:rsid w:val="00476DDF"/>
    <w:rsid w:val="00477098"/>
    <w:rsid w:val="00477222"/>
    <w:rsid w:val="00477513"/>
    <w:rsid w:val="0047765B"/>
    <w:rsid w:val="00477A4A"/>
    <w:rsid w:val="00477D16"/>
    <w:rsid w:val="00477D84"/>
    <w:rsid w:val="00477EE8"/>
    <w:rsid w:val="00477F68"/>
    <w:rsid w:val="00480049"/>
    <w:rsid w:val="0048008E"/>
    <w:rsid w:val="00480170"/>
    <w:rsid w:val="0048032C"/>
    <w:rsid w:val="004807E3"/>
    <w:rsid w:val="0048095D"/>
    <w:rsid w:val="00480A6B"/>
    <w:rsid w:val="00480D53"/>
    <w:rsid w:val="00480F7A"/>
    <w:rsid w:val="00480FB2"/>
    <w:rsid w:val="0048171E"/>
    <w:rsid w:val="0048172D"/>
    <w:rsid w:val="00481CB1"/>
    <w:rsid w:val="00481F88"/>
    <w:rsid w:val="00481FBE"/>
    <w:rsid w:val="0048272C"/>
    <w:rsid w:val="00482896"/>
    <w:rsid w:val="004829AA"/>
    <w:rsid w:val="00482CFC"/>
    <w:rsid w:val="0048309F"/>
    <w:rsid w:val="004831A4"/>
    <w:rsid w:val="00483244"/>
    <w:rsid w:val="00483401"/>
    <w:rsid w:val="004836DD"/>
    <w:rsid w:val="00483824"/>
    <w:rsid w:val="00483B66"/>
    <w:rsid w:val="00483C07"/>
    <w:rsid w:val="00484053"/>
    <w:rsid w:val="00484121"/>
    <w:rsid w:val="00484124"/>
    <w:rsid w:val="0048416B"/>
    <w:rsid w:val="00484FBF"/>
    <w:rsid w:val="00485556"/>
    <w:rsid w:val="004855DD"/>
    <w:rsid w:val="00485624"/>
    <w:rsid w:val="004859E9"/>
    <w:rsid w:val="00485CB9"/>
    <w:rsid w:val="00485CF6"/>
    <w:rsid w:val="004862A2"/>
    <w:rsid w:val="004865B2"/>
    <w:rsid w:val="00486861"/>
    <w:rsid w:val="00486C3C"/>
    <w:rsid w:val="00486EEE"/>
    <w:rsid w:val="00486FFE"/>
    <w:rsid w:val="004870CF"/>
    <w:rsid w:val="004874B4"/>
    <w:rsid w:val="00487BBF"/>
    <w:rsid w:val="00487BEC"/>
    <w:rsid w:val="004902D8"/>
    <w:rsid w:val="004904B1"/>
    <w:rsid w:val="004906E3"/>
    <w:rsid w:val="00490808"/>
    <w:rsid w:val="00490839"/>
    <w:rsid w:val="00490855"/>
    <w:rsid w:val="0049097E"/>
    <w:rsid w:val="00490E01"/>
    <w:rsid w:val="00490ED5"/>
    <w:rsid w:val="00491009"/>
    <w:rsid w:val="00491049"/>
    <w:rsid w:val="00491124"/>
    <w:rsid w:val="004912CE"/>
    <w:rsid w:val="004913B1"/>
    <w:rsid w:val="00491427"/>
    <w:rsid w:val="00491AA5"/>
    <w:rsid w:val="00491EBC"/>
    <w:rsid w:val="00491EF5"/>
    <w:rsid w:val="0049219A"/>
    <w:rsid w:val="004921C0"/>
    <w:rsid w:val="0049233D"/>
    <w:rsid w:val="00492470"/>
    <w:rsid w:val="0049265C"/>
    <w:rsid w:val="004926A2"/>
    <w:rsid w:val="00492B4A"/>
    <w:rsid w:val="00492D08"/>
    <w:rsid w:val="00492DE7"/>
    <w:rsid w:val="00492F16"/>
    <w:rsid w:val="004930DC"/>
    <w:rsid w:val="00493280"/>
    <w:rsid w:val="0049331D"/>
    <w:rsid w:val="00493CBF"/>
    <w:rsid w:val="00493D45"/>
    <w:rsid w:val="004940A2"/>
    <w:rsid w:val="0049479B"/>
    <w:rsid w:val="004950FB"/>
    <w:rsid w:val="00495442"/>
    <w:rsid w:val="004958FA"/>
    <w:rsid w:val="00495937"/>
    <w:rsid w:val="00495A86"/>
    <w:rsid w:val="00495E89"/>
    <w:rsid w:val="004960EA"/>
    <w:rsid w:val="00496414"/>
    <w:rsid w:val="00496BC1"/>
    <w:rsid w:val="00496D6E"/>
    <w:rsid w:val="00497209"/>
    <w:rsid w:val="00497323"/>
    <w:rsid w:val="0049737B"/>
    <w:rsid w:val="004977B4"/>
    <w:rsid w:val="0049780E"/>
    <w:rsid w:val="00497C36"/>
    <w:rsid w:val="004A0033"/>
    <w:rsid w:val="004A06CB"/>
    <w:rsid w:val="004A07F0"/>
    <w:rsid w:val="004A0893"/>
    <w:rsid w:val="004A0A05"/>
    <w:rsid w:val="004A0AE2"/>
    <w:rsid w:val="004A0D66"/>
    <w:rsid w:val="004A0E8B"/>
    <w:rsid w:val="004A1315"/>
    <w:rsid w:val="004A1503"/>
    <w:rsid w:val="004A15D6"/>
    <w:rsid w:val="004A170D"/>
    <w:rsid w:val="004A1805"/>
    <w:rsid w:val="004A1A76"/>
    <w:rsid w:val="004A1BF0"/>
    <w:rsid w:val="004A1C23"/>
    <w:rsid w:val="004A1C6D"/>
    <w:rsid w:val="004A1D3F"/>
    <w:rsid w:val="004A1EE8"/>
    <w:rsid w:val="004A2255"/>
    <w:rsid w:val="004A25A0"/>
    <w:rsid w:val="004A2AE6"/>
    <w:rsid w:val="004A2E81"/>
    <w:rsid w:val="004A30A6"/>
    <w:rsid w:val="004A3410"/>
    <w:rsid w:val="004A3557"/>
    <w:rsid w:val="004A3627"/>
    <w:rsid w:val="004A365D"/>
    <w:rsid w:val="004A37D0"/>
    <w:rsid w:val="004A3918"/>
    <w:rsid w:val="004A3AE8"/>
    <w:rsid w:val="004A3FA0"/>
    <w:rsid w:val="004A407B"/>
    <w:rsid w:val="004A442A"/>
    <w:rsid w:val="004A4764"/>
    <w:rsid w:val="004A4904"/>
    <w:rsid w:val="004A4B55"/>
    <w:rsid w:val="004A4BF6"/>
    <w:rsid w:val="004A517D"/>
    <w:rsid w:val="004A51D0"/>
    <w:rsid w:val="004A525B"/>
    <w:rsid w:val="004A540D"/>
    <w:rsid w:val="004A5C60"/>
    <w:rsid w:val="004A5D8C"/>
    <w:rsid w:val="004A628A"/>
    <w:rsid w:val="004A6702"/>
    <w:rsid w:val="004A67E3"/>
    <w:rsid w:val="004A6940"/>
    <w:rsid w:val="004A6E32"/>
    <w:rsid w:val="004A72D2"/>
    <w:rsid w:val="004A7742"/>
    <w:rsid w:val="004A7A29"/>
    <w:rsid w:val="004A7D60"/>
    <w:rsid w:val="004A7D62"/>
    <w:rsid w:val="004A7D86"/>
    <w:rsid w:val="004B0065"/>
    <w:rsid w:val="004B040A"/>
    <w:rsid w:val="004B07D7"/>
    <w:rsid w:val="004B0866"/>
    <w:rsid w:val="004B08E3"/>
    <w:rsid w:val="004B09F0"/>
    <w:rsid w:val="004B0FF2"/>
    <w:rsid w:val="004B1244"/>
    <w:rsid w:val="004B1550"/>
    <w:rsid w:val="004B1801"/>
    <w:rsid w:val="004B21C4"/>
    <w:rsid w:val="004B23DB"/>
    <w:rsid w:val="004B24C1"/>
    <w:rsid w:val="004B28C1"/>
    <w:rsid w:val="004B294C"/>
    <w:rsid w:val="004B2DB0"/>
    <w:rsid w:val="004B3219"/>
    <w:rsid w:val="004B34D4"/>
    <w:rsid w:val="004B361D"/>
    <w:rsid w:val="004B3737"/>
    <w:rsid w:val="004B38E6"/>
    <w:rsid w:val="004B3B69"/>
    <w:rsid w:val="004B3D18"/>
    <w:rsid w:val="004B4004"/>
    <w:rsid w:val="004B4380"/>
    <w:rsid w:val="004B4D04"/>
    <w:rsid w:val="004B4D20"/>
    <w:rsid w:val="004B4D6A"/>
    <w:rsid w:val="004B4F36"/>
    <w:rsid w:val="004B5183"/>
    <w:rsid w:val="004B51CC"/>
    <w:rsid w:val="004B5229"/>
    <w:rsid w:val="004B53B7"/>
    <w:rsid w:val="004B5895"/>
    <w:rsid w:val="004B5AF1"/>
    <w:rsid w:val="004B5B2D"/>
    <w:rsid w:val="004B5B7C"/>
    <w:rsid w:val="004B5D22"/>
    <w:rsid w:val="004B5E5F"/>
    <w:rsid w:val="004B5FCE"/>
    <w:rsid w:val="004B60F1"/>
    <w:rsid w:val="004B62F1"/>
    <w:rsid w:val="004B6479"/>
    <w:rsid w:val="004B6A04"/>
    <w:rsid w:val="004B6B64"/>
    <w:rsid w:val="004B6FB5"/>
    <w:rsid w:val="004B7587"/>
    <w:rsid w:val="004B76CD"/>
    <w:rsid w:val="004B7B1F"/>
    <w:rsid w:val="004B7E4C"/>
    <w:rsid w:val="004C041B"/>
    <w:rsid w:val="004C0774"/>
    <w:rsid w:val="004C07F2"/>
    <w:rsid w:val="004C12E7"/>
    <w:rsid w:val="004C1DEC"/>
    <w:rsid w:val="004C1F4F"/>
    <w:rsid w:val="004C20A4"/>
    <w:rsid w:val="004C24C0"/>
    <w:rsid w:val="004C251D"/>
    <w:rsid w:val="004C2748"/>
    <w:rsid w:val="004C28FD"/>
    <w:rsid w:val="004C2A8B"/>
    <w:rsid w:val="004C2B3E"/>
    <w:rsid w:val="004C309C"/>
    <w:rsid w:val="004C334F"/>
    <w:rsid w:val="004C3652"/>
    <w:rsid w:val="004C378F"/>
    <w:rsid w:val="004C380F"/>
    <w:rsid w:val="004C3BBC"/>
    <w:rsid w:val="004C42BD"/>
    <w:rsid w:val="004C42F3"/>
    <w:rsid w:val="004C4451"/>
    <w:rsid w:val="004C44BC"/>
    <w:rsid w:val="004C4673"/>
    <w:rsid w:val="004C491B"/>
    <w:rsid w:val="004C4943"/>
    <w:rsid w:val="004C4D90"/>
    <w:rsid w:val="004C54F1"/>
    <w:rsid w:val="004C58BD"/>
    <w:rsid w:val="004C599D"/>
    <w:rsid w:val="004C5AF0"/>
    <w:rsid w:val="004C633F"/>
    <w:rsid w:val="004C6B29"/>
    <w:rsid w:val="004C6B77"/>
    <w:rsid w:val="004C6D1E"/>
    <w:rsid w:val="004C6FA6"/>
    <w:rsid w:val="004C73A9"/>
    <w:rsid w:val="004C75F0"/>
    <w:rsid w:val="004C7C79"/>
    <w:rsid w:val="004C7C9D"/>
    <w:rsid w:val="004C7FD8"/>
    <w:rsid w:val="004D0052"/>
    <w:rsid w:val="004D0674"/>
    <w:rsid w:val="004D06CB"/>
    <w:rsid w:val="004D071D"/>
    <w:rsid w:val="004D07D2"/>
    <w:rsid w:val="004D086A"/>
    <w:rsid w:val="004D0A76"/>
    <w:rsid w:val="004D0CB0"/>
    <w:rsid w:val="004D115C"/>
    <w:rsid w:val="004D1234"/>
    <w:rsid w:val="004D153F"/>
    <w:rsid w:val="004D19CE"/>
    <w:rsid w:val="004D1C28"/>
    <w:rsid w:val="004D20E8"/>
    <w:rsid w:val="004D21E0"/>
    <w:rsid w:val="004D2206"/>
    <w:rsid w:val="004D22BA"/>
    <w:rsid w:val="004D239E"/>
    <w:rsid w:val="004D244E"/>
    <w:rsid w:val="004D2A0A"/>
    <w:rsid w:val="004D2ECE"/>
    <w:rsid w:val="004D3DBB"/>
    <w:rsid w:val="004D3E18"/>
    <w:rsid w:val="004D3E32"/>
    <w:rsid w:val="004D3EAD"/>
    <w:rsid w:val="004D409C"/>
    <w:rsid w:val="004D415D"/>
    <w:rsid w:val="004D4201"/>
    <w:rsid w:val="004D46F3"/>
    <w:rsid w:val="004D4C15"/>
    <w:rsid w:val="004D4C98"/>
    <w:rsid w:val="004D4F42"/>
    <w:rsid w:val="004D5252"/>
    <w:rsid w:val="004D540D"/>
    <w:rsid w:val="004D5C6B"/>
    <w:rsid w:val="004D5C8E"/>
    <w:rsid w:val="004D5EFB"/>
    <w:rsid w:val="004D65CA"/>
    <w:rsid w:val="004D6667"/>
    <w:rsid w:val="004D68A1"/>
    <w:rsid w:val="004D6AD8"/>
    <w:rsid w:val="004D7470"/>
    <w:rsid w:val="004D768E"/>
    <w:rsid w:val="004D7CF7"/>
    <w:rsid w:val="004D7F76"/>
    <w:rsid w:val="004E0003"/>
    <w:rsid w:val="004E0181"/>
    <w:rsid w:val="004E01BF"/>
    <w:rsid w:val="004E0443"/>
    <w:rsid w:val="004E07D3"/>
    <w:rsid w:val="004E083F"/>
    <w:rsid w:val="004E09C6"/>
    <w:rsid w:val="004E09D6"/>
    <w:rsid w:val="004E0A86"/>
    <w:rsid w:val="004E0B4E"/>
    <w:rsid w:val="004E10CE"/>
    <w:rsid w:val="004E113D"/>
    <w:rsid w:val="004E1347"/>
    <w:rsid w:val="004E1524"/>
    <w:rsid w:val="004E153F"/>
    <w:rsid w:val="004E1825"/>
    <w:rsid w:val="004E1C2E"/>
    <w:rsid w:val="004E1D1B"/>
    <w:rsid w:val="004E1F92"/>
    <w:rsid w:val="004E1FF0"/>
    <w:rsid w:val="004E2587"/>
    <w:rsid w:val="004E267A"/>
    <w:rsid w:val="004E26F0"/>
    <w:rsid w:val="004E275A"/>
    <w:rsid w:val="004E2AF1"/>
    <w:rsid w:val="004E2BC0"/>
    <w:rsid w:val="004E2C72"/>
    <w:rsid w:val="004E30FC"/>
    <w:rsid w:val="004E3152"/>
    <w:rsid w:val="004E31AC"/>
    <w:rsid w:val="004E331D"/>
    <w:rsid w:val="004E344D"/>
    <w:rsid w:val="004E3534"/>
    <w:rsid w:val="004E366B"/>
    <w:rsid w:val="004E3709"/>
    <w:rsid w:val="004E379F"/>
    <w:rsid w:val="004E3A37"/>
    <w:rsid w:val="004E3A4F"/>
    <w:rsid w:val="004E3ABE"/>
    <w:rsid w:val="004E3EA2"/>
    <w:rsid w:val="004E3EC1"/>
    <w:rsid w:val="004E3F11"/>
    <w:rsid w:val="004E40C1"/>
    <w:rsid w:val="004E43BB"/>
    <w:rsid w:val="004E488F"/>
    <w:rsid w:val="004E49E2"/>
    <w:rsid w:val="004E4B5F"/>
    <w:rsid w:val="004E4C18"/>
    <w:rsid w:val="004E4D0C"/>
    <w:rsid w:val="004E4F5A"/>
    <w:rsid w:val="004E50D2"/>
    <w:rsid w:val="004E5E74"/>
    <w:rsid w:val="004E6095"/>
    <w:rsid w:val="004E60DC"/>
    <w:rsid w:val="004E62E8"/>
    <w:rsid w:val="004E6392"/>
    <w:rsid w:val="004E6425"/>
    <w:rsid w:val="004E65DC"/>
    <w:rsid w:val="004E68CC"/>
    <w:rsid w:val="004E693A"/>
    <w:rsid w:val="004E6BE6"/>
    <w:rsid w:val="004E712F"/>
    <w:rsid w:val="004E7237"/>
    <w:rsid w:val="004E7462"/>
    <w:rsid w:val="004E778D"/>
    <w:rsid w:val="004E7DE2"/>
    <w:rsid w:val="004F05C3"/>
    <w:rsid w:val="004F05C7"/>
    <w:rsid w:val="004F0B8C"/>
    <w:rsid w:val="004F0C94"/>
    <w:rsid w:val="004F0DE5"/>
    <w:rsid w:val="004F0EC2"/>
    <w:rsid w:val="004F0F0B"/>
    <w:rsid w:val="004F0F95"/>
    <w:rsid w:val="004F16BC"/>
    <w:rsid w:val="004F1AE2"/>
    <w:rsid w:val="004F1C74"/>
    <w:rsid w:val="004F1FCE"/>
    <w:rsid w:val="004F203F"/>
    <w:rsid w:val="004F20E0"/>
    <w:rsid w:val="004F240B"/>
    <w:rsid w:val="004F2808"/>
    <w:rsid w:val="004F2C1E"/>
    <w:rsid w:val="004F2CF3"/>
    <w:rsid w:val="004F2EE3"/>
    <w:rsid w:val="004F3097"/>
    <w:rsid w:val="004F314F"/>
    <w:rsid w:val="004F341E"/>
    <w:rsid w:val="004F3593"/>
    <w:rsid w:val="004F3678"/>
    <w:rsid w:val="004F3698"/>
    <w:rsid w:val="004F3892"/>
    <w:rsid w:val="004F3994"/>
    <w:rsid w:val="004F3ABF"/>
    <w:rsid w:val="004F3BED"/>
    <w:rsid w:val="004F406E"/>
    <w:rsid w:val="004F425C"/>
    <w:rsid w:val="004F42E3"/>
    <w:rsid w:val="004F4615"/>
    <w:rsid w:val="004F46B5"/>
    <w:rsid w:val="004F481A"/>
    <w:rsid w:val="004F4DC1"/>
    <w:rsid w:val="004F4FDE"/>
    <w:rsid w:val="004F51DC"/>
    <w:rsid w:val="004F53FE"/>
    <w:rsid w:val="004F5402"/>
    <w:rsid w:val="004F54BB"/>
    <w:rsid w:val="004F54D6"/>
    <w:rsid w:val="004F59F0"/>
    <w:rsid w:val="004F5AFA"/>
    <w:rsid w:val="004F5B97"/>
    <w:rsid w:val="004F5CC5"/>
    <w:rsid w:val="004F5D13"/>
    <w:rsid w:val="004F61E7"/>
    <w:rsid w:val="004F64A3"/>
    <w:rsid w:val="004F6CFB"/>
    <w:rsid w:val="004F6E48"/>
    <w:rsid w:val="004F7086"/>
    <w:rsid w:val="004F7089"/>
    <w:rsid w:val="004F748C"/>
    <w:rsid w:val="004F7734"/>
    <w:rsid w:val="004F775C"/>
    <w:rsid w:val="004F789F"/>
    <w:rsid w:val="004F7B35"/>
    <w:rsid w:val="004F7D77"/>
    <w:rsid w:val="004F7F43"/>
    <w:rsid w:val="0050057B"/>
    <w:rsid w:val="00500682"/>
    <w:rsid w:val="005006A8"/>
    <w:rsid w:val="005006DD"/>
    <w:rsid w:val="005008FF"/>
    <w:rsid w:val="00500AB7"/>
    <w:rsid w:val="00500D47"/>
    <w:rsid w:val="00500EA6"/>
    <w:rsid w:val="00501ADA"/>
    <w:rsid w:val="00501BDE"/>
    <w:rsid w:val="005022C5"/>
    <w:rsid w:val="005022E3"/>
    <w:rsid w:val="00502C22"/>
    <w:rsid w:val="00502E51"/>
    <w:rsid w:val="005033D0"/>
    <w:rsid w:val="0050373E"/>
    <w:rsid w:val="005043B2"/>
    <w:rsid w:val="00504450"/>
    <w:rsid w:val="005045E6"/>
    <w:rsid w:val="005045F5"/>
    <w:rsid w:val="00504792"/>
    <w:rsid w:val="00504861"/>
    <w:rsid w:val="005048BE"/>
    <w:rsid w:val="005048FC"/>
    <w:rsid w:val="00504937"/>
    <w:rsid w:val="00504972"/>
    <w:rsid w:val="00504A4D"/>
    <w:rsid w:val="00504BD7"/>
    <w:rsid w:val="00504CEC"/>
    <w:rsid w:val="00504DAB"/>
    <w:rsid w:val="00504E98"/>
    <w:rsid w:val="00505357"/>
    <w:rsid w:val="005054B9"/>
    <w:rsid w:val="005059D1"/>
    <w:rsid w:val="00505B32"/>
    <w:rsid w:val="00505D51"/>
    <w:rsid w:val="0050643E"/>
    <w:rsid w:val="005068D6"/>
    <w:rsid w:val="005069A5"/>
    <w:rsid w:val="00506C17"/>
    <w:rsid w:val="00506CA2"/>
    <w:rsid w:val="0050725C"/>
    <w:rsid w:val="0050737E"/>
    <w:rsid w:val="00507655"/>
    <w:rsid w:val="00507BC8"/>
    <w:rsid w:val="00507DD9"/>
    <w:rsid w:val="005100C9"/>
    <w:rsid w:val="00510359"/>
    <w:rsid w:val="005111AF"/>
    <w:rsid w:val="00511326"/>
    <w:rsid w:val="0051135D"/>
    <w:rsid w:val="00511388"/>
    <w:rsid w:val="00511583"/>
    <w:rsid w:val="00512058"/>
    <w:rsid w:val="00512103"/>
    <w:rsid w:val="00512115"/>
    <w:rsid w:val="00512492"/>
    <w:rsid w:val="0051255A"/>
    <w:rsid w:val="005127D7"/>
    <w:rsid w:val="005128D0"/>
    <w:rsid w:val="005128F5"/>
    <w:rsid w:val="00512964"/>
    <w:rsid w:val="005129A8"/>
    <w:rsid w:val="00512CC7"/>
    <w:rsid w:val="00512DB6"/>
    <w:rsid w:val="00512DD1"/>
    <w:rsid w:val="00513015"/>
    <w:rsid w:val="00513861"/>
    <w:rsid w:val="00513A08"/>
    <w:rsid w:val="00513A53"/>
    <w:rsid w:val="00513E8F"/>
    <w:rsid w:val="00514044"/>
    <w:rsid w:val="005141E5"/>
    <w:rsid w:val="005142C2"/>
    <w:rsid w:val="00514472"/>
    <w:rsid w:val="005145C1"/>
    <w:rsid w:val="005146FB"/>
    <w:rsid w:val="005147AE"/>
    <w:rsid w:val="00514808"/>
    <w:rsid w:val="005148DE"/>
    <w:rsid w:val="00514E29"/>
    <w:rsid w:val="005152ED"/>
    <w:rsid w:val="005155B1"/>
    <w:rsid w:val="00515600"/>
    <w:rsid w:val="00515708"/>
    <w:rsid w:val="00515EBD"/>
    <w:rsid w:val="00515F86"/>
    <w:rsid w:val="00516424"/>
    <w:rsid w:val="0051652E"/>
    <w:rsid w:val="00516611"/>
    <w:rsid w:val="0051668E"/>
    <w:rsid w:val="00516765"/>
    <w:rsid w:val="00516928"/>
    <w:rsid w:val="005169FA"/>
    <w:rsid w:val="00516A84"/>
    <w:rsid w:val="005172C9"/>
    <w:rsid w:val="0051731A"/>
    <w:rsid w:val="0051750C"/>
    <w:rsid w:val="00517587"/>
    <w:rsid w:val="005175F3"/>
    <w:rsid w:val="00517958"/>
    <w:rsid w:val="00517C21"/>
    <w:rsid w:val="00517EFC"/>
    <w:rsid w:val="005202BC"/>
    <w:rsid w:val="00520328"/>
    <w:rsid w:val="00520690"/>
    <w:rsid w:val="005206E9"/>
    <w:rsid w:val="005210E4"/>
    <w:rsid w:val="0052147C"/>
    <w:rsid w:val="005215CC"/>
    <w:rsid w:val="00521CA8"/>
    <w:rsid w:val="00521E64"/>
    <w:rsid w:val="00521E6C"/>
    <w:rsid w:val="00521F41"/>
    <w:rsid w:val="00522199"/>
    <w:rsid w:val="00522374"/>
    <w:rsid w:val="00522391"/>
    <w:rsid w:val="0052239C"/>
    <w:rsid w:val="0052244D"/>
    <w:rsid w:val="00522683"/>
    <w:rsid w:val="00522C12"/>
    <w:rsid w:val="00523169"/>
    <w:rsid w:val="005233A7"/>
    <w:rsid w:val="0052367B"/>
    <w:rsid w:val="005236CB"/>
    <w:rsid w:val="00523C94"/>
    <w:rsid w:val="005241DD"/>
    <w:rsid w:val="005243BC"/>
    <w:rsid w:val="0052459A"/>
    <w:rsid w:val="005247CA"/>
    <w:rsid w:val="00524941"/>
    <w:rsid w:val="00525036"/>
    <w:rsid w:val="0052512A"/>
    <w:rsid w:val="00525287"/>
    <w:rsid w:val="005252D7"/>
    <w:rsid w:val="005256EE"/>
    <w:rsid w:val="00525833"/>
    <w:rsid w:val="005259E1"/>
    <w:rsid w:val="00525F78"/>
    <w:rsid w:val="00525FFA"/>
    <w:rsid w:val="00526024"/>
    <w:rsid w:val="005262E5"/>
    <w:rsid w:val="0052675B"/>
    <w:rsid w:val="00526A07"/>
    <w:rsid w:val="00526B2F"/>
    <w:rsid w:val="005271D8"/>
    <w:rsid w:val="0052739D"/>
    <w:rsid w:val="005275DB"/>
    <w:rsid w:val="00527661"/>
    <w:rsid w:val="0052767A"/>
    <w:rsid w:val="005277B8"/>
    <w:rsid w:val="00527B95"/>
    <w:rsid w:val="00527C8D"/>
    <w:rsid w:val="00527D7D"/>
    <w:rsid w:val="00527FB7"/>
    <w:rsid w:val="005300C5"/>
    <w:rsid w:val="00530624"/>
    <w:rsid w:val="005308EE"/>
    <w:rsid w:val="00530923"/>
    <w:rsid w:val="00530FFB"/>
    <w:rsid w:val="0053135D"/>
    <w:rsid w:val="00531734"/>
    <w:rsid w:val="005319B2"/>
    <w:rsid w:val="00531B85"/>
    <w:rsid w:val="00531D13"/>
    <w:rsid w:val="00531E53"/>
    <w:rsid w:val="00532124"/>
    <w:rsid w:val="0053224A"/>
    <w:rsid w:val="005322A3"/>
    <w:rsid w:val="0053242B"/>
    <w:rsid w:val="005326E7"/>
    <w:rsid w:val="00532711"/>
    <w:rsid w:val="00532BF1"/>
    <w:rsid w:val="00532F6D"/>
    <w:rsid w:val="005334AF"/>
    <w:rsid w:val="005339FC"/>
    <w:rsid w:val="00533BA9"/>
    <w:rsid w:val="00533D28"/>
    <w:rsid w:val="00533D4A"/>
    <w:rsid w:val="00534074"/>
    <w:rsid w:val="005342ED"/>
    <w:rsid w:val="005343C6"/>
    <w:rsid w:val="005349CD"/>
    <w:rsid w:val="00534B2E"/>
    <w:rsid w:val="00534C12"/>
    <w:rsid w:val="00534DA9"/>
    <w:rsid w:val="00534FD2"/>
    <w:rsid w:val="005350F7"/>
    <w:rsid w:val="0053529D"/>
    <w:rsid w:val="005353FD"/>
    <w:rsid w:val="00535930"/>
    <w:rsid w:val="0053600E"/>
    <w:rsid w:val="00536347"/>
    <w:rsid w:val="005368BE"/>
    <w:rsid w:val="00536F6F"/>
    <w:rsid w:val="00537110"/>
    <w:rsid w:val="005374A0"/>
    <w:rsid w:val="005379AD"/>
    <w:rsid w:val="005401E3"/>
    <w:rsid w:val="0054030B"/>
    <w:rsid w:val="00540625"/>
    <w:rsid w:val="005408AE"/>
    <w:rsid w:val="00540931"/>
    <w:rsid w:val="00540B6F"/>
    <w:rsid w:val="00540F78"/>
    <w:rsid w:val="0054124A"/>
    <w:rsid w:val="00541409"/>
    <w:rsid w:val="0054194B"/>
    <w:rsid w:val="00541A3B"/>
    <w:rsid w:val="0054215D"/>
    <w:rsid w:val="005424B4"/>
    <w:rsid w:val="005426A6"/>
    <w:rsid w:val="00542716"/>
    <w:rsid w:val="005429CA"/>
    <w:rsid w:val="00542AC3"/>
    <w:rsid w:val="00542D0B"/>
    <w:rsid w:val="00543106"/>
    <w:rsid w:val="00543946"/>
    <w:rsid w:val="00543D4C"/>
    <w:rsid w:val="00543DAF"/>
    <w:rsid w:val="00543ED4"/>
    <w:rsid w:val="00543EE7"/>
    <w:rsid w:val="00544029"/>
    <w:rsid w:val="0054426E"/>
    <w:rsid w:val="005445F3"/>
    <w:rsid w:val="005446BE"/>
    <w:rsid w:val="00544723"/>
    <w:rsid w:val="0054484E"/>
    <w:rsid w:val="005449A6"/>
    <w:rsid w:val="00544F7C"/>
    <w:rsid w:val="005454B2"/>
    <w:rsid w:val="00545AA1"/>
    <w:rsid w:val="00545B1E"/>
    <w:rsid w:val="00545BF2"/>
    <w:rsid w:val="00545C3D"/>
    <w:rsid w:val="00545C7C"/>
    <w:rsid w:val="00545D5C"/>
    <w:rsid w:val="00545EC8"/>
    <w:rsid w:val="005460AC"/>
    <w:rsid w:val="005462BB"/>
    <w:rsid w:val="005465E4"/>
    <w:rsid w:val="00546935"/>
    <w:rsid w:val="00546EF7"/>
    <w:rsid w:val="00547036"/>
    <w:rsid w:val="005470C8"/>
    <w:rsid w:val="00547120"/>
    <w:rsid w:val="00547168"/>
    <w:rsid w:val="0054722B"/>
    <w:rsid w:val="005472F5"/>
    <w:rsid w:val="0054744D"/>
    <w:rsid w:val="00547510"/>
    <w:rsid w:val="005479DF"/>
    <w:rsid w:val="00547C94"/>
    <w:rsid w:val="00547E26"/>
    <w:rsid w:val="00547E4E"/>
    <w:rsid w:val="005505DD"/>
    <w:rsid w:val="00550A92"/>
    <w:rsid w:val="00550CE1"/>
    <w:rsid w:val="00550DA2"/>
    <w:rsid w:val="00550DA3"/>
    <w:rsid w:val="005512A6"/>
    <w:rsid w:val="00551639"/>
    <w:rsid w:val="005516BE"/>
    <w:rsid w:val="00551A06"/>
    <w:rsid w:val="00551C43"/>
    <w:rsid w:val="00551E52"/>
    <w:rsid w:val="005522E9"/>
    <w:rsid w:val="00552586"/>
    <w:rsid w:val="0055281A"/>
    <w:rsid w:val="00552DA6"/>
    <w:rsid w:val="00552F14"/>
    <w:rsid w:val="005539DA"/>
    <w:rsid w:val="00553C7A"/>
    <w:rsid w:val="0055443D"/>
    <w:rsid w:val="00554595"/>
    <w:rsid w:val="00554845"/>
    <w:rsid w:val="00554BB9"/>
    <w:rsid w:val="00554D31"/>
    <w:rsid w:val="00554D34"/>
    <w:rsid w:val="00554F6F"/>
    <w:rsid w:val="0055534F"/>
    <w:rsid w:val="0055551F"/>
    <w:rsid w:val="00555755"/>
    <w:rsid w:val="00555BA4"/>
    <w:rsid w:val="00555C58"/>
    <w:rsid w:val="00555CEC"/>
    <w:rsid w:val="00555E94"/>
    <w:rsid w:val="00556197"/>
    <w:rsid w:val="0055633F"/>
    <w:rsid w:val="00556574"/>
    <w:rsid w:val="0055658A"/>
    <w:rsid w:val="00556778"/>
    <w:rsid w:val="005567FA"/>
    <w:rsid w:val="00556AA8"/>
    <w:rsid w:val="00556C1E"/>
    <w:rsid w:val="00557330"/>
    <w:rsid w:val="00557B08"/>
    <w:rsid w:val="00557CAD"/>
    <w:rsid w:val="00557ECA"/>
    <w:rsid w:val="00560010"/>
    <w:rsid w:val="0056011C"/>
    <w:rsid w:val="005602DD"/>
    <w:rsid w:val="005606EA"/>
    <w:rsid w:val="005608B6"/>
    <w:rsid w:val="0056091A"/>
    <w:rsid w:val="00560BCB"/>
    <w:rsid w:val="00560EC5"/>
    <w:rsid w:val="00560FEF"/>
    <w:rsid w:val="005615CB"/>
    <w:rsid w:val="00561CA4"/>
    <w:rsid w:val="00561F58"/>
    <w:rsid w:val="005625CD"/>
    <w:rsid w:val="0056272C"/>
    <w:rsid w:val="005627B3"/>
    <w:rsid w:val="00562CB9"/>
    <w:rsid w:val="00562DC0"/>
    <w:rsid w:val="00562DD0"/>
    <w:rsid w:val="00562EAE"/>
    <w:rsid w:val="00562FC3"/>
    <w:rsid w:val="005634B7"/>
    <w:rsid w:val="00563540"/>
    <w:rsid w:val="005638EB"/>
    <w:rsid w:val="00563B02"/>
    <w:rsid w:val="00563B8C"/>
    <w:rsid w:val="00563CAA"/>
    <w:rsid w:val="00563F96"/>
    <w:rsid w:val="00564211"/>
    <w:rsid w:val="00564284"/>
    <w:rsid w:val="005643E2"/>
    <w:rsid w:val="005644A8"/>
    <w:rsid w:val="005644AB"/>
    <w:rsid w:val="0056499F"/>
    <w:rsid w:val="00564AA1"/>
    <w:rsid w:val="00564C90"/>
    <w:rsid w:val="00564F69"/>
    <w:rsid w:val="00565128"/>
    <w:rsid w:val="005655D1"/>
    <w:rsid w:val="00565A2A"/>
    <w:rsid w:val="00565BB9"/>
    <w:rsid w:val="00565E0D"/>
    <w:rsid w:val="005661A6"/>
    <w:rsid w:val="005661B2"/>
    <w:rsid w:val="00566202"/>
    <w:rsid w:val="00566AA0"/>
    <w:rsid w:val="00566C2E"/>
    <w:rsid w:val="00566C7A"/>
    <w:rsid w:val="00566D7F"/>
    <w:rsid w:val="00566DCC"/>
    <w:rsid w:val="00567126"/>
    <w:rsid w:val="00567171"/>
    <w:rsid w:val="005671AB"/>
    <w:rsid w:val="005673B2"/>
    <w:rsid w:val="005674FC"/>
    <w:rsid w:val="00567994"/>
    <w:rsid w:val="00567A73"/>
    <w:rsid w:val="00567D61"/>
    <w:rsid w:val="00567E43"/>
    <w:rsid w:val="005701EF"/>
    <w:rsid w:val="00570385"/>
    <w:rsid w:val="005706BC"/>
    <w:rsid w:val="005707D4"/>
    <w:rsid w:val="00570A44"/>
    <w:rsid w:val="00570CA9"/>
    <w:rsid w:val="005711DE"/>
    <w:rsid w:val="0057126A"/>
    <w:rsid w:val="005712A5"/>
    <w:rsid w:val="00571725"/>
    <w:rsid w:val="00571785"/>
    <w:rsid w:val="005717D1"/>
    <w:rsid w:val="005719E0"/>
    <w:rsid w:val="00571A01"/>
    <w:rsid w:val="00571A69"/>
    <w:rsid w:val="00571B13"/>
    <w:rsid w:val="00571E05"/>
    <w:rsid w:val="00571ED0"/>
    <w:rsid w:val="0057245E"/>
    <w:rsid w:val="005729C3"/>
    <w:rsid w:val="00572CC9"/>
    <w:rsid w:val="00572E00"/>
    <w:rsid w:val="00572EDC"/>
    <w:rsid w:val="0057342D"/>
    <w:rsid w:val="00573598"/>
    <w:rsid w:val="005735A9"/>
    <w:rsid w:val="005737FE"/>
    <w:rsid w:val="00573C55"/>
    <w:rsid w:val="00573D00"/>
    <w:rsid w:val="00574F0F"/>
    <w:rsid w:val="0057529C"/>
    <w:rsid w:val="00575372"/>
    <w:rsid w:val="0057540B"/>
    <w:rsid w:val="005754ED"/>
    <w:rsid w:val="005757FD"/>
    <w:rsid w:val="00575B1C"/>
    <w:rsid w:val="00575B40"/>
    <w:rsid w:val="00575D65"/>
    <w:rsid w:val="00575E45"/>
    <w:rsid w:val="00576135"/>
    <w:rsid w:val="00576300"/>
    <w:rsid w:val="0057681D"/>
    <w:rsid w:val="005773BF"/>
    <w:rsid w:val="00577480"/>
    <w:rsid w:val="005779FF"/>
    <w:rsid w:val="00577AF5"/>
    <w:rsid w:val="00577D01"/>
    <w:rsid w:val="00580129"/>
    <w:rsid w:val="005801E2"/>
    <w:rsid w:val="00580572"/>
    <w:rsid w:val="005806B4"/>
    <w:rsid w:val="00580F50"/>
    <w:rsid w:val="00580FF8"/>
    <w:rsid w:val="005814B5"/>
    <w:rsid w:val="00581633"/>
    <w:rsid w:val="005819F7"/>
    <w:rsid w:val="00581E31"/>
    <w:rsid w:val="00581F99"/>
    <w:rsid w:val="00582209"/>
    <w:rsid w:val="005823AF"/>
    <w:rsid w:val="0058275F"/>
    <w:rsid w:val="005828DD"/>
    <w:rsid w:val="00582988"/>
    <w:rsid w:val="00582AF3"/>
    <w:rsid w:val="00582BB9"/>
    <w:rsid w:val="00582BBE"/>
    <w:rsid w:val="00582CDF"/>
    <w:rsid w:val="00583265"/>
    <w:rsid w:val="005833F2"/>
    <w:rsid w:val="00583716"/>
    <w:rsid w:val="0058381A"/>
    <w:rsid w:val="005839D4"/>
    <w:rsid w:val="00583B1A"/>
    <w:rsid w:val="00583B2B"/>
    <w:rsid w:val="00583D15"/>
    <w:rsid w:val="00583DE5"/>
    <w:rsid w:val="00584027"/>
    <w:rsid w:val="005845D8"/>
    <w:rsid w:val="0058495A"/>
    <w:rsid w:val="00584B83"/>
    <w:rsid w:val="00584CEC"/>
    <w:rsid w:val="00584F0C"/>
    <w:rsid w:val="00585614"/>
    <w:rsid w:val="005856CF"/>
    <w:rsid w:val="00586108"/>
    <w:rsid w:val="00586347"/>
    <w:rsid w:val="00586638"/>
    <w:rsid w:val="005868AB"/>
    <w:rsid w:val="00586908"/>
    <w:rsid w:val="00586CCA"/>
    <w:rsid w:val="00586D1E"/>
    <w:rsid w:val="00586FA0"/>
    <w:rsid w:val="00587217"/>
    <w:rsid w:val="00587313"/>
    <w:rsid w:val="00587637"/>
    <w:rsid w:val="00587B17"/>
    <w:rsid w:val="00590000"/>
    <w:rsid w:val="00590134"/>
    <w:rsid w:val="00590874"/>
    <w:rsid w:val="00591176"/>
    <w:rsid w:val="00591436"/>
    <w:rsid w:val="0059188D"/>
    <w:rsid w:val="00591B38"/>
    <w:rsid w:val="00591BCB"/>
    <w:rsid w:val="00591ED5"/>
    <w:rsid w:val="005922AA"/>
    <w:rsid w:val="005923E1"/>
    <w:rsid w:val="005923E3"/>
    <w:rsid w:val="005927DF"/>
    <w:rsid w:val="00592922"/>
    <w:rsid w:val="005929D7"/>
    <w:rsid w:val="00592BD9"/>
    <w:rsid w:val="00592FC5"/>
    <w:rsid w:val="0059347D"/>
    <w:rsid w:val="0059355C"/>
    <w:rsid w:val="00593CFE"/>
    <w:rsid w:val="00593DAB"/>
    <w:rsid w:val="00593E28"/>
    <w:rsid w:val="00593EE5"/>
    <w:rsid w:val="00593FC2"/>
    <w:rsid w:val="0059412B"/>
    <w:rsid w:val="005942A7"/>
    <w:rsid w:val="00594337"/>
    <w:rsid w:val="00594394"/>
    <w:rsid w:val="00594F08"/>
    <w:rsid w:val="00595528"/>
    <w:rsid w:val="005957D7"/>
    <w:rsid w:val="00595A94"/>
    <w:rsid w:val="00595C2F"/>
    <w:rsid w:val="00595E33"/>
    <w:rsid w:val="00596248"/>
    <w:rsid w:val="00596705"/>
    <w:rsid w:val="00596887"/>
    <w:rsid w:val="00596959"/>
    <w:rsid w:val="00596A43"/>
    <w:rsid w:val="00596CB4"/>
    <w:rsid w:val="00596D06"/>
    <w:rsid w:val="00596E05"/>
    <w:rsid w:val="00597260"/>
    <w:rsid w:val="00597A3D"/>
    <w:rsid w:val="00597A74"/>
    <w:rsid w:val="00597B53"/>
    <w:rsid w:val="00597CCB"/>
    <w:rsid w:val="00597E4C"/>
    <w:rsid w:val="005A00B9"/>
    <w:rsid w:val="005A0322"/>
    <w:rsid w:val="005A0383"/>
    <w:rsid w:val="005A08D3"/>
    <w:rsid w:val="005A0A59"/>
    <w:rsid w:val="005A0B7E"/>
    <w:rsid w:val="005A0C57"/>
    <w:rsid w:val="005A11D1"/>
    <w:rsid w:val="005A151E"/>
    <w:rsid w:val="005A15FB"/>
    <w:rsid w:val="005A18EE"/>
    <w:rsid w:val="005A1F27"/>
    <w:rsid w:val="005A2092"/>
    <w:rsid w:val="005A20B4"/>
    <w:rsid w:val="005A221C"/>
    <w:rsid w:val="005A2227"/>
    <w:rsid w:val="005A269D"/>
    <w:rsid w:val="005A27F7"/>
    <w:rsid w:val="005A2877"/>
    <w:rsid w:val="005A2A3C"/>
    <w:rsid w:val="005A2D4C"/>
    <w:rsid w:val="005A2EF5"/>
    <w:rsid w:val="005A2F06"/>
    <w:rsid w:val="005A321C"/>
    <w:rsid w:val="005A359F"/>
    <w:rsid w:val="005A35A9"/>
    <w:rsid w:val="005A377E"/>
    <w:rsid w:val="005A3782"/>
    <w:rsid w:val="005A37FF"/>
    <w:rsid w:val="005A3BE9"/>
    <w:rsid w:val="005A3C4D"/>
    <w:rsid w:val="005A3E75"/>
    <w:rsid w:val="005A4260"/>
    <w:rsid w:val="005A460E"/>
    <w:rsid w:val="005A49DF"/>
    <w:rsid w:val="005A4AF2"/>
    <w:rsid w:val="005A4BD9"/>
    <w:rsid w:val="005A4D30"/>
    <w:rsid w:val="005A4D96"/>
    <w:rsid w:val="005A4DCA"/>
    <w:rsid w:val="005A4E58"/>
    <w:rsid w:val="005A4FBF"/>
    <w:rsid w:val="005A513E"/>
    <w:rsid w:val="005A516E"/>
    <w:rsid w:val="005A521D"/>
    <w:rsid w:val="005A537C"/>
    <w:rsid w:val="005A5702"/>
    <w:rsid w:val="005A5F56"/>
    <w:rsid w:val="005A6D36"/>
    <w:rsid w:val="005A7020"/>
    <w:rsid w:val="005A7033"/>
    <w:rsid w:val="005A704A"/>
    <w:rsid w:val="005A7068"/>
    <w:rsid w:val="005A70CE"/>
    <w:rsid w:val="005A7354"/>
    <w:rsid w:val="005A74A9"/>
    <w:rsid w:val="005A77C3"/>
    <w:rsid w:val="005A780D"/>
    <w:rsid w:val="005A79E0"/>
    <w:rsid w:val="005A7B08"/>
    <w:rsid w:val="005A7DDE"/>
    <w:rsid w:val="005A7E0E"/>
    <w:rsid w:val="005B0A26"/>
    <w:rsid w:val="005B0BF8"/>
    <w:rsid w:val="005B0CFA"/>
    <w:rsid w:val="005B114F"/>
    <w:rsid w:val="005B175C"/>
    <w:rsid w:val="005B19D1"/>
    <w:rsid w:val="005B1BF1"/>
    <w:rsid w:val="005B1F74"/>
    <w:rsid w:val="005B2434"/>
    <w:rsid w:val="005B2773"/>
    <w:rsid w:val="005B2E45"/>
    <w:rsid w:val="005B2FF5"/>
    <w:rsid w:val="005B30C6"/>
    <w:rsid w:val="005B35D2"/>
    <w:rsid w:val="005B35D8"/>
    <w:rsid w:val="005B371A"/>
    <w:rsid w:val="005B3894"/>
    <w:rsid w:val="005B3A2F"/>
    <w:rsid w:val="005B3B22"/>
    <w:rsid w:val="005B42BE"/>
    <w:rsid w:val="005B4435"/>
    <w:rsid w:val="005B4887"/>
    <w:rsid w:val="005B49B7"/>
    <w:rsid w:val="005B49F8"/>
    <w:rsid w:val="005B4AEA"/>
    <w:rsid w:val="005B5065"/>
    <w:rsid w:val="005B57FA"/>
    <w:rsid w:val="005B5918"/>
    <w:rsid w:val="005B5B40"/>
    <w:rsid w:val="005B684C"/>
    <w:rsid w:val="005B6A52"/>
    <w:rsid w:val="005B6CA7"/>
    <w:rsid w:val="005B6FAF"/>
    <w:rsid w:val="005B7457"/>
    <w:rsid w:val="005B766B"/>
    <w:rsid w:val="005B789D"/>
    <w:rsid w:val="005B78A1"/>
    <w:rsid w:val="005C057E"/>
    <w:rsid w:val="005C0AF7"/>
    <w:rsid w:val="005C1315"/>
    <w:rsid w:val="005C1569"/>
    <w:rsid w:val="005C1584"/>
    <w:rsid w:val="005C1982"/>
    <w:rsid w:val="005C1AD4"/>
    <w:rsid w:val="005C1DC4"/>
    <w:rsid w:val="005C2071"/>
    <w:rsid w:val="005C279C"/>
    <w:rsid w:val="005C2945"/>
    <w:rsid w:val="005C2F24"/>
    <w:rsid w:val="005C337D"/>
    <w:rsid w:val="005C3462"/>
    <w:rsid w:val="005C374A"/>
    <w:rsid w:val="005C391C"/>
    <w:rsid w:val="005C39FA"/>
    <w:rsid w:val="005C3A80"/>
    <w:rsid w:val="005C3C25"/>
    <w:rsid w:val="005C3C99"/>
    <w:rsid w:val="005C4607"/>
    <w:rsid w:val="005C480D"/>
    <w:rsid w:val="005C48A4"/>
    <w:rsid w:val="005C511A"/>
    <w:rsid w:val="005C5720"/>
    <w:rsid w:val="005C59E3"/>
    <w:rsid w:val="005C5B84"/>
    <w:rsid w:val="005C5BCE"/>
    <w:rsid w:val="005C5DA2"/>
    <w:rsid w:val="005C5F0B"/>
    <w:rsid w:val="005C6532"/>
    <w:rsid w:val="005C6772"/>
    <w:rsid w:val="005C6869"/>
    <w:rsid w:val="005C6D41"/>
    <w:rsid w:val="005C7058"/>
    <w:rsid w:val="005C723D"/>
    <w:rsid w:val="005C741D"/>
    <w:rsid w:val="005C74D5"/>
    <w:rsid w:val="005C75D6"/>
    <w:rsid w:val="005C7807"/>
    <w:rsid w:val="005C780D"/>
    <w:rsid w:val="005C7853"/>
    <w:rsid w:val="005C7E67"/>
    <w:rsid w:val="005C7F4C"/>
    <w:rsid w:val="005D0080"/>
    <w:rsid w:val="005D05A7"/>
    <w:rsid w:val="005D05E3"/>
    <w:rsid w:val="005D08FB"/>
    <w:rsid w:val="005D0900"/>
    <w:rsid w:val="005D0A04"/>
    <w:rsid w:val="005D0C58"/>
    <w:rsid w:val="005D0D8C"/>
    <w:rsid w:val="005D0F33"/>
    <w:rsid w:val="005D0F9E"/>
    <w:rsid w:val="005D1321"/>
    <w:rsid w:val="005D13FB"/>
    <w:rsid w:val="005D1869"/>
    <w:rsid w:val="005D1B6A"/>
    <w:rsid w:val="005D1FCD"/>
    <w:rsid w:val="005D2000"/>
    <w:rsid w:val="005D2380"/>
    <w:rsid w:val="005D2420"/>
    <w:rsid w:val="005D2438"/>
    <w:rsid w:val="005D264B"/>
    <w:rsid w:val="005D26B4"/>
    <w:rsid w:val="005D2EED"/>
    <w:rsid w:val="005D3016"/>
    <w:rsid w:val="005D3C01"/>
    <w:rsid w:val="005D3CA1"/>
    <w:rsid w:val="005D3ECA"/>
    <w:rsid w:val="005D413D"/>
    <w:rsid w:val="005D4220"/>
    <w:rsid w:val="005D4801"/>
    <w:rsid w:val="005D49F8"/>
    <w:rsid w:val="005D4DCE"/>
    <w:rsid w:val="005D5078"/>
    <w:rsid w:val="005D51C6"/>
    <w:rsid w:val="005D5736"/>
    <w:rsid w:val="005D5788"/>
    <w:rsid w:val="005D5995"/>
    <w:rsid w:val="005D5A60"/>
    <w:rsid w:val="005D5C72"/>
    <w:rsid w:val="005D5CC9"/>
    <w:rsid w:val="005D6157"/>
    <w:rsid w:val="005D619A"/>
    <w:rsid w:val="005D63D5"/>
    <w:rsid w:val="005D6566"/>
    <w:rsid w:val="005D65A6"/>
    <w:rsid w:val="005D65CC"/>
    <w:rsid w:val="005D698C"/>
    <w:rsid w:val="005D6AF6"/>
    <w:rsid w:val="005D6CA9"/>
    <w:rsid w:val="005D6F40"/>
    <w:rsid w:val="005D6FA3"/>
    <w:rsid w:val="005D70BE"/>
    <w:rsid w:val="005D72C6"/>
    <w:rsid w:val="005D72CE"/>
    <w:rsid w:val="005D7400"/>
    <w:rsid w:val="005D76EE"/>
    <w:rsid w:val="005D77C8"/>
    <w:rsid w:val="005D7870"/>
    <w:rsid w:val="005D7C7B"/>
    <w:rsid w:val="005D7E58"/>
    <w:rsid w:val="005E002A"/>
    <w:rsid w:val="005E0216"/>
    <w:rsid w:val="005E0518"/>
    <w:rsid w:val="005E0BDF"/>
    <w:rsid w:val="005E0C8D"/>
    <w:rsid w:val="005E0D2F"/>
    <w:rsid w:val="005E0F38"/>
    <w:rsid w:val="005E10B0"/>
    <w:rsid w:val="005E135F"/>
    <w:rsid w:val="005E1904"/>
    <w:rsid w:val="005E1A30"/>
    <w:rsid w:val="005E1E9F"/>
    <w:rsid w:val="005E2021"/>
    <w:rsid w:val="005E2022"/>
    <w:rsid w:val="005E2226"/>
    <w:rsid w:val="005E29AF"/>
    <w:rsid w:val="005E2DFE"/>
    <w:rsid w:val="005E2E52"/>
    <w:rsid w:val="005E3133"/>
    <w:rsid w:val="005E3211"/>
    <w:rsid w:val="005E32D6"/>
    <w:rsid w:val="005E363C"/>
    <w:rsid w:val="005E3A03"/>
    <w:rsid w:val="005E3B17"/>
    <w:rsid w:val="005E3BC3"/>
    <w:rsid w:val="005E3FBC"/>
    <w:rsid w:val="005E405D"/>
    <w:rsid w:val="005E4223"/>
    <w:rsid w:val="005E438F"/>
    <w:rsid w:val="005E44C6"/>
    <w:rsid w:val="005E47EC"/>
    <w:rsid w:val="005E4914"/>
    <w:rsid w:val="005E4ABF"/>
    <w:rsid w:val="005E4BFA"/>
    <w:rsid w:val="005E5113"/>
    <w:rsid w:val="005E54F4"/>
    <w:rsid w:val="005E5D8A"/>
    <w:rsid w:val="005E6203"/>
    <w:rsid w:val="005E6555"/>
    <w:rsid w:val="005E660B"/>
    <w:rsid w:val="005E6EFE"/>
    <w:rsid w:val="005E7044"/>
    <w:rsid w:val="005E7090"/>
    <w:rsid w:val="005E71CE"/>
    <w:rsid w:val="005E7203"/>
    <w:rsid w:val="005E736F"/>
    <w:rsid w:val="005E757C"/>
    <w:rsid w:val="005E77E8"/>
    <w:rsid w:val="005E7961"/>
    <w:rsid w:val="005F0439"/>
    <w:rsid w:val="005F0482"/>
    <w:rsid w:val="005F099B"/>
    <w:rsid w:val="005F09E0"/>
    <w:rsid w:val="005F0B2A"/>
    <w:rsid w:val="005F0D34"/>
    <w:rsid w:val="005F0E02"/>
    <w:rsid w:val="005F0E43"/>
    <w:rsid w:val="005F10C4"/>
    <w:rsid w:val="005F11EB"/>
    <w:rsid w:val="005F1242"/>
    <w:rsid w:val="005F20A9"/>
    <w:rsid w:val="005F21BE"/>
    <w:rsid w:val="005F28C5"/>
    <w:rsid w:val="005F2AA6"/>
    <w:rsid w:val="005F2E58"/>
    <w:rsid w:val="005F30C8"/>
    <w:rsid w:val="005F312E"/>
    <w:rsid w:val="005F3333"/>
    <w:rsid w:val="005F3753"/>
    <w:rsid w:val="005F3AE1"/>
    <w:rsid w:val="005F3BD3"/>
    <w:rsid w:val="005F3DB9"/>
    <w:rsid w:val="005F40D9"/>
    <w:rsid w:val="005F48CB"/>
    <w:rsid w:val="005F497B"/>
    <w:rsid w:val="005F5181"/>
    <w:rsid w:val="005F52AC"/>
    <w:rsid w:val="005F5324"/>
    <w:rsid w:val="005F5370"/>
    <w:rsid w:val="005F5388"/>
    <w:rsid w:val="005F56F8"/>
    <w:rsid w:val="005F596B"/>
    <w:rsid w:val="005F5BE6"/>
    <w:rsid w:val="005F5CE0"/>
    <w:rsid w:val="005F5E2C"/>
    <w:rsid w:val="005F5F17"/>
    <w:rsid w:val="005F5FE1"/>
    <w:rsid w:val="005F6039"/>
    <w:rsid w:val="005F6127"/>
    <w:rsid w:val="005F63CF"/>
    <w:rsid w:val="005F6406"/>
    <w:rsid w:val="005F65DF"/>
    <w:rsid w:val="005F6685"/>
    <w:rsid w:val="005F66D3"/>
    <w:rsid w:val="005F68D4"/>
    <w:rsid w:val="005F68E8"/>
    <w:rsid w:val="005F6D29"/>
    <w:rsid w:val="005F6F03"/>
    <w:rsid w:val="005F6F5E"/>
    <w:rsid w:val="005F6FCC"/>
    <w:rsid w:val="005F770E"/>
    <w:rsid w:val="005F780E"/>
    <w:rsid w:val="005F7EBB"/>
    <w:rsid w:val="0060006C"/>
    <w:rsid w:val="00600189"/>
    <w:rsid w:val="0060018E"/>
    <w:rsid w:val="00600493"/>
    <w:rsid w:val="0060058E"/>
    <w:rsid w:val="0060120C"/>
    <w:rsid w:val="00601248"/>
    <w:rsid w:val="006013E4"/>
    <w:rsid w:val="00601798"/>
    <w:rsid w:val="006018DA"/>
    <w:rsid w:val="00601AF8"/>
    <w:rsid w:val="00601B61"/>
    <w:rsid w:val="00601CFB"/>
    <w:rsid w:val="00601E66"/>
    <w:rsid w:val="0060292B"/>
    <w:rsid w:val="00602DDF"/>
    <w:rsid w:val="00603441"/>
    <w:rsid w:val="00603959"/>
    <w:rsid w:val="00603B15"/>
    <w:rsid w:val="00603D66"/>
    <w:rsid w:val="00603D8F"/>
    <w:rsid w:val="00604006"/>
    <w:rsid w:val="0060400D"/>
    <w:rsid w:val="0060416D"/>
    <w:rsid w:val="006041F5"/>
    <w:rsid w:val="00604DF1"/>
    <w:rsid w:val="006052A9"/>
    <w:rsid w:val="00605863"/>
    <w:rsid w:val="00605A1C"/>
    <w:rsid w:val="00605A73"/>
    <w:rsid w:val="00605B9B"/>
    <w:rsid w:val="00605E95"/>
    <w:rsid w:val="006066A8"/>
    <w:rsid w:val="00606828"/>
    <w:rsid w:val="0060682C"/>
    <w:rsid w:val="00606AB4"/>
    <w:rsid w:val="00606B2B"/>
    <w:rsid w:val="00606F19"/>
    <w:rsid w:val="00606FD9"/>
    <w:rsid w:val="0060706A"/>
    <w:rsid w:val="0060715F"/>
    <w:rsid w:val="0060728C"/>
    <w:rsid w:val="00607394"/>
    <w:rsid w:val="00607675"/>
    <w:rsid w:val="00607793"/>
    <w:rsid w:val="0060796B"/>
    <w:rsid w:val="00607B97"/>
    <w:rsid w:val="00610822"/>
    <w:rsid w:val="00610833"/>
    <w:rsid w:val="006109A9"/>
    <w:rsid w:val="006109EC"/>
    <w:rsid w:val="0061199B"/>
    <w:rsid w:val="00611B8D"/>
    <w:rsid w:val="00612069"/>
    <w:rsid w:val="006125C3"/>
    <w:rsid w:val="006128C0"/>
    <w:rsid w:val="006128F0"/>
    <w:rsid w:val="00612BA0"/>
    <w:rsid w:val="00612CF2"/>
    <w:rsid w:val="0061371C"/>
    <w:rsid w:val="00613E02"/>
    <w:rsid w:val="0061429C"/>
    <w:rsid w:val="00614553"/>
    <w:rsid w:val="00614795"/>
    <w:rsid w:val="00614973"/>
    <w:rsid w:val="00614BFD"/>
    <w:rsid w:val="00614C7C"/>
    <w:rsid w:val="00614D47"/>
    <w:rsid w:val="00614D53"/>
    <w:rsid w:val="00614F0B"/>
    <w:rsid w:val="00614FFD"/>
    <w:rsid w:val="00615036"/>
    <w:rsid w:val="006151C4"/>
    <w:rsid w:val="0061532E"/>
    <w:rsid w:val="00615509"/>
    <w:rsid w:val="0061581E"/>
    <w:rsid w:val="00615E51"/>
    <w:rsid w:val="006161B6"/>
    <w:rsid w:val="006161BD"/>
    <w:rsid w:val="00616413"/>
    <w:rsid w:val="006164C2"/>
    <w:rsid w:val="00616797"/>
    <w:rsid w:val="006167B4"/>
    <w:rsid w:val="00616A98"/>
    <w:rsid w:val="00616AF7"/>
    <w:rsid w:val="0061745E"/>
    <w:rsid w:val="00617A16"/>
    <w:rsid w:val="00617B3A"/>
    <w:rsid w:val="00617C2D"/>
    <w:rsid w:val="00617CF0"/>
    <w:rsid w:val="00617D6B"/>
    <w:rsid w:val="00617DB3"/>
    <w:rsid w:val="00617F7B"/>
    <w:rsid w:val="00620042"/>
    <w:rsid w:val="00620C73"/>
    <w:rsid w:val="00620E0D"/>
    <w:rsid w:val="00620FBD"/>
    <w:rsid w:val="0062100D"/>
    <w:rsid w:val="0062123E"/>
    <w:rsid w:val="00621401"/>
    <w:rsid w:val="00621621"/>
    <w:rsid w:val="00621944"/>
    <w:rsid w:val="00621981"/>
    <w:rsid w:val="0062198E"/>
    <w:rsid w:val="00621CA1"/>
    <w:rsid w:val="00622117"/>
    <w:rsid w:val="00622496"/>
    <w:rsid w:val="006225F6"/>
    <w:rsid w:val="00622627"/>
    <w:rsid w:val="00622F21"/>
    <w:rsid w:val="0062338F"/>
    <w:rsid w:val="00623395"/>
    <w:rsid w:val="00623397"/>
    <w:rsid w:val="006236B6"/>
    <w:rsid w:val="0062373F"/>
    <w:rsid w:val="00623A1A"/>
    <w:rsid w:val="00623B7B"/>
    <w:rsid w:val="00623BE1"/>
    <w:rsid w:val="00623C82"/>
    <w:rsid w:val="00623D1B"/>
    <w:rsid w:val="006241C8"/>
    <w:rsid w:val="006244F4"/>
    <w:rsid w:val="0062455B"/>
    <w:rsid w:val="00624694"/>
    <w:rsid w:val="00624BBD"/>
    <w:rsid w:val="00624F83"/>
    <w:rsid w:val="00625336"/>
    <w:rsid w:val="006254EE"/>
    <w:rsid w:val="006255DF"/>
    <w:rsid w:val="006256E0"/>
    <w:rsid w:val="00625716"/>
    <w:rsid w:val="006257E2"/>
    <w:rsid w:val="0062590F"/>
    <w:rsid w:val="006259D0"/>
    <w:rsid w:val="006262D9"/>
    <w:rsid w:val="00626865"/>
    <w:rsid w:val="006268B9"/>
    <w:rsid w:val="00626C99"/>
    <w:rsid w:val="00626CC9"/>
    <w:rsid w:val="00626D0F"/>
    <w:rsid w:val="0062728D"/>
    <w:rsid w:val="0062739C"/>
    <w:rsid w:val="00627457"/>
    <w:rsid w:val="00627514"/>
    <w:rsid w:val="00627693"/>
    <w:rsid w:val="006276D5"/>
    <w:rsid w:val="00627AEA"/>
    <w:rsid w:val="00627D3B"/>
    <w:rsid w:val="00630130"/>
    <w:rsid w:val="00630451"/>
    <w:rsid w:val="0063052F"/>
    <w:rsid w:val="00630645"/>
    <w:rsid w:val="00630AA6"/>
    <w:rsid w:val="00630E53"/>
    <w:rsid w:val="00631040"/>
    <w:rsid w:val="00631085"/>
    <w:rsid w:val="00631543"/>
    <w:rsid w:val="00631895"/>
    <w:rsid w:val="00631AF4"/>
    <w:rsid w:val="00631B39"/>
    <w:rsid w:val="0063227A"/>
    <w:rsid w:val="006322AC"/>
    <w:rsid w:val="006327F3"/>
    <w:rsid w:val="00632AE0"/>
    <w:rsid w:val="00632BA1"/>
    <w:rsid w:val="00632D4B"/>
    <w:rsid w:val="00632DB7"/>
    <w:rsid w:val="0063339E"/>
    <w:rsid w:val="006333A0"/>
    <w:rsid w:val="0063376C"/>
    <w:rsid w:val="0063384F"/>
    <w:rsid w:val="00633A06"/>
    <w:rsid w:val="00633BE8"/>
    <w:rsid w:val="00633C9C"/>
    <w:rsid w:val="00633D5B"/>
    <w:rsid w:val="00633E7F"/>
    <w:rsid w:val="00634081"/>
    <w:rsid w:val="006341C2"/>
    <w:rsid w:val="006345EB"/>
    <w:rsid w:val="0063490A"/>
    <w:rsid w:val="006349EC"/>
    <w:rsid w:val="00634A37"/>
    <w:rsid w:val="00634B72"/>
    <w:rsid w:val="00634C37"/>
    <w:rsid w:val="00634E22"/>
    <w:rsid w:val="00634E36"/>
    <w:rsid w:val="006352A3"/>
    <w:rsid w:val="006356EE"/>
    <w:rsid w:val="00635DE1"/>
    <w:rsid w:val="00635E1A"/>
    <w:rsid w:val="00635FBB"/>
    <w:rsid w:val="00636029"/>
    <w:rsid w:val="006364B7"/>
    <w:rsid w:val="00636AA3"/>
    <w:rsid w:val="00636DF4"/>
    <w:rsid w:val="00636E3D"/>
    <w:rsid w:val="0063737B"/>
    <w:rsid w:val="006376E0"/>
    <w:rsid w:val="00637AB2"/>
    <w:rsid w:val="00637BB0"/>
    <w:rsid w:val="00637BD2"/>
    <w:rsid w:val="00637D53"/>
    <w:rsid w:val="00637D7D"/>
    <w:rsid w:val="00637EFC"/>
    <w:rsid w:val="0064003E"/>
    <w:rsid w:val="0064027C"/>
    <w:rsid w:val="00640455"/>
    <w:rsid w:val="00640795"/>
    <w:rsid w:val="00640858"/>
    <w:rsid w:val="00640C16"/>
    <w:rsid w:val="00640CF8"/>
    <w:rsid w:val="00640D73"/>
    <w:rsid w:val="00640F80"/>
    <w:rsid w:val="00641032"/>
    <w:rsid w:val="006412B6"/>
    <w:rsid w:val="00641696"/>
    <w:rsid w:val="006417F6"/>
    <w:rsid w:val="0064184B"/>
    <w:rsid w:val="00641ACD"/>
    <w:rsid w:val="00642605"/>
    <w:rsid w:val="006429D3"/>
    <w:rsid w:val="00642DA4"/>
    <w:rsid w:val="00642F4A"/>
    <w:rsid w:val="00642F6E"/>
    <w:rsid w:val="00643338"/>
    <w:rsid w:val="0064366E"/>
    <w:rsid w:val="006436C3"/>
    <w:rsid w:val="00643804"/>
    <w:rsid w:val="00643A19"/>
    <w:rsid w:val="00643AE8"/>
    <w:rsid w:val="00643B0C"/>
    <w:rsid w:val="00644221"/>
    <w:rsid w:val="00644260"/>
    <w:rsid w:val="006444E0"/>
    <w:rsid w:val="0064452A"/>
    <w:rsid w:val="006448CA"/>
    <w:rsid w:val="006449EC"/>
    <w:rsid w:val="00645AE3"/>
    <w:rsid w:val="00645BA0"/>
    <w:rsid w:val="00645BDC"/>
    <w:rsid w:val="00645D77"/>
    <w:rsid w:val="00645EF3"/>
    <w:rsid w:val="00646604"/>
    <w:rsid w:val="006467A4"/>
    <w:rsid w:val="006469A6"/>
    <w:rsid w:val="006469F5"/>
    <w:rsid w:val="00646A79"/>
    <w:rsid w:val="00646EE9"/>
    <w:rsid w:val="00647111"/>
    <w:rsid w:val="006471A0"/>
    <w:rsid w:val="006474F1"/>
    <w:rsid w:val="00647526"/>
    <w:rsid w:val="00647808"/>
    <w:rsid w:val="00647F35"/>
    <w:rsid w:val="00650250"/>
    <w:rsid w:val="006505D6"/>
    <w:rsid w:val="006506BE"/>
    <w:rsid w:val="00650772"/>
    <w:rsid w:val="00650D6D"/>
    <w:rsid w:val="00650E32"/>
    <w:rsid w:val="0065115B"/>
    <w:rsid w:val="00651620"/>
    <w:rsid w:val="00651823"/>
    <w:rsid w:val="00652064"/>
    <w:rsid w:val="00652319"/>
    <w:rsid w:val="00652970"/>
    <w:rsid w:val="00652C10"/>
    <w:rsid w:val="00652F1E"/>
    <w:rsid w:val="006533A0"/>
    <w:rsid w:val="006533D5"/>
    <w:rsid w:val="0065363B"/>
    <w:rsid w:val="00653683"/>
    <w:rsid w:val="006538D7"/>
    <w:rsid w:val="006540D0"/>
    <w:rsid w:val="00654650"/>
    <w:rsid w:val="006548EF"/>
    <w:rsid w:val="00654C53"/>
    <w:rsid w:val="00654EF0"/>
    <w:rsid w:val="00655297"/>
    <w:rsid w:val="006554A2"/>
    <w:rsid w:val="00655621"/>
    <w:rsid w:val="006558DD"/>
    <w:rsid w:val="00655C14"/>
    <w:rsid w:val="00655D59"/>
    <w:rsid w:val="0065604B"/>
    <w:rsid w:val="00656191"/>
    <w:rsid w:val="006563FF"/>
    <w:rsid w:val="0065668C"/>
    <w:rsid w:val="006568D2"/>
    <w:rsid w:val="00656A3C"/>
    <w:rsid w:val="00656F24"/>
    <w:rsid w:val="00657165"/>
    <w:rsid w:val="006573DF"/>
    <w:rsid w:val="006579AB"/>
    <w:rsid w:val="00657D01"/>
    <w:rsid w:val="00660192"/>
    <w:rsid w:val="006609D0"/>
    <w:rsid w:val="00660C77"/>
    <w:rsid w:val="00660CED"/>
    <w:rsid w:val="00660E1B"/>
    <w:rsid w:val="00660F90"/>
    <w:rsid w:val="006615D6"/>
    <w:rsid w:val="006617E4"/>
    <w:rsid w:val="0066193B"/>
    <w:rsid w:val="00661DE7"/>
    <w:rsid w:val="00661FD8"/>
    <w:rsid w:val="00662BD4"/>
    <w:rsid w:val="00662DC7"/>
    <w:rsid w:val="00662FA7"/>
    <w:rsid w:val="00663BB5"/>
    <w:rsid w:val="00663DCD"/>
    <w:rsid w:val="00664445"/>
    <w:rsid w:val="006646B3"/>
    <w:rsid w:val="0066476F"/>
    <w:rsid w:val="006647D3"/>
    <w:rsid w:val="006647D4"/>
    <w:rsid w:val="00664816"/>
    <w:rsid w:val="006649C2"/>
    <w:rsid w:val="00664A65"/>
    <w:rsid w:val="00664CF5"/>
    <w:rsid w:val="00664E7F"/>
    <w:rsid w:val="0066516C"/>
    <w:rsid w:val="00665388"/>
    <w:rsid w:val="00665753"/>
    <w:rsid w:val="00665B4E"/>
    <w:rsid w:val="00665EF2"/>
    <w:rsid w:val="00665F0B"/>
    <w:rsid w:val="00666106"/>
    <w:rsid w:val="00666161"/>
    <w:rsid w:val="00666D17"/>
    <w:rsid w:val="00666DDB"/>
    <w:rsid w:val="00666E6B"/>
    <w:rsid w:val="00666F5D"/>
    <w:rsid w:val="00667467"/>
    <w:rsid w:val="006674AB"/>
    <w:rsid w:val="00667B7B"/>
    <w:rsid w:val="00667C71"/>
    <w:rsid w:val="00667EBE"/>
    <w:rsid w:val="00667FA0"/>
    <w:rsid w:val="006703FC"/>
    <w:rsid w:val="00670496"/>
    <w:rsid w:val="00670752"/>
    <w:rsid w:val="00670B1E"/>
    <w:rsid w:val="00670B53"/>
    <w:rsid w:val="00670E3E"/>
    <w:rsid w:val="0067102E"/>
    <w:rsid w:val="0067144B"/>
    <w:rsid w:val="006714DF"/>
    <w:rsid w:val="0067192F"/>
    <w:rsid w:val="006720A6"/>
    <w:rsid w:val="00672227"/>
    <w:rsid w:val="00672305"/>
    <w:rsid w:val="006724ED"/>
    <w:rsid w:val="0067263C"/>
    <w:rsid w:val="00672769"/>
    <w:rsid w:val="00672961"/>
    <w:rsid w:val="00672A70"/>
    <w:rsid w:val="00672BC1"/>
    <w:rsid w:val="00672CCA"/>
    <w:rsid w:val="00673308"/>
    <w:rsid w:val="006735C5"/>
    <w:rsid w:val="00673795"/>
    <w:rsid w:val="006738E6"/>
    <w:rsid w:val="00673A8F"/>
    <w:rsid w:val="00673C5A"/>
    <w:rsid w:val="00673C92"/>
    <w:rsid w:val="00674521"/>
    <w:rsid w:val="00674758"/>
    <w:rsid w:val="006747F1"/>
    <w:rsid w:val="00674AB6"/>
    <w:rsid w:val="00674BCA"/>
    <w:rsid w:val="00674DD0"/>
    <w:rsid w:val="0067508F"/>
    <w:rsid w:val="00675496"/>
    <w:rsid w:val="006754D3"/>
    <w:rsid w:val="00675A7C"/>
    <w:rsid w:val="00675C17"/>
    <w:rsid w:val="00675E54"/>
    <w:rsid w:val="006760CA"/>
    <w:rsid w:val="00676404"/>
    <w:rsid w:val="00676470"/>
    <w:rsid w:val="00676A4C"/>
    <w:rsid w:val="00676D22"/>
    <w:rsid w:val="00676F42"/>
    <w:rsid w:val="00677019"/>
    <w:rsid w:val="0067704C"/>
    <w:rsid w:val="006771AA"/>
    <w:rsid w:val="006773A9"/>
    <w:rsid w:val="00677534"/>
    <w:rsid w:val="00677956"/>
    <w:rsid w:val="00677D59"/>
    <w:rsid w:val="00677DDF"/>
    <w:rsid w:val="00677F26"/>
    <w:rsid w:val="00680765"/>
    <w:rsid w:val="00680D50"/>
    <w:rsid w:val="006814A0"/>
    <w:rsid w:val="006814E6"/>
    <w:rsid w:val="006821FE"/>
    <w:rsid w:val="006823C9"/>
    <w:rsid w:val="00682784"/>
    <w:rsid w:val="00682AE0"/>
    <w:rsid w:val="00682CD4"/>
    <w:rsid w:val="00682D03"/>
    <w:rsid w:val="00682D41"/>
    <w:rsid w:val="00682E49"/>
    <w:rsid w:val="00682E4D"/>
    <w:rsid w:val="00683361"/>
    <w:rsid w:val="00683607"/>
    <w:rsid w:val="0068376F"/>
    <w:rsid w:val="00683872"/>
    <w:rsid w:val="00683893"/>
    <w:rsid w:val="00683956"/>
    <w:rsid w:val="00683AC9"/>
    <w:rsid w:val="00683FA5"/>
    <w:rsid w:val="006840B8"/>
    <w:rsid w:val="0068437B"/>
    <w:rsid w:val="00684A97"/>
    <w:rsid w:val="00684AA0"/>
    <w:rsid w:val="00684CA7"/>
    <w:rsid w:val="00684FE7"/>
    <w:rsid w:val="00685160"/>
    <w:rsid w:val="006851BC"/>
    <w:rsid w:val="00685280"/>
    <w:rsid w:val="00685409"/>
    <w:rsid w:val="00685808"/>
    <w:rsid w:val="00685A18"/>
    <w:rsid w:val="00685AF3"/>
    <w:rsid w:val="00685DF8"/>
    <w:rsid w:val="006867F5"/>
    <w:rsid w:val="00686CA1"/>
    <w:rsid w:val="00686DF4"/>
    <w:rsid w:val="00686ED0"/>
    <w:rsid w:val="00686F11"/>
    <w:rsid w:val="00686FD2"/>
    <w:rsid w:val="00686FD9"/>
    <w:rsid w:val="0068710A"/>
    <w:rsid w:val="006873D4"/>
    <w:rsid w:val="00687458"/>
    <w:rsid w:val="0068747F"/>
    <w:rsid w:val="00687777"/>
    <w:rsid w:val="00687CBC"/>
    <w:rsid w:val="00687FB3"/>
    <w:rsid w:val="00687FC2"/>
    <w:rsid w:val="00690657"/>
    <w:rsid w:val="0069066A"/>
    <w:rsid w:val="006907FE"/>
    <w:rsid w:val="00690ADB"/>
    <w:rsid w:val="00691730"/>
    <w:rsid w:val="00691814"/>
    <w:rsid w:val="00691AE0"/>
    <w:rsid w:val="00691E36"/>
    <w:rsid w:val="00692051"/>
    <w:rsid w:val="006921D3"/>
    <w:rsid w:val="00692304"/>
    <w:rsid w:val="006925AF"/>
    <w:rsid w:val="00692676"/>
    <w:rsid w:val="00692691"/>
    <w:rsid w:val="006929E7"/>
    <w:rsid w:val="00692ACD"/>
    <w:rsid w:val="00692AD3"/>
    <w:rsid w:val="00692E6A"/>
    <w:rsid w:val="0069329D"/>
    <w:rsid w:val="006932AB"/>
    <w:rsid w:val="006935ED"/>
    <w:rsid w:val="0069375B"/>
    <w:rsid w:val="006937DF"/>
    <w:rsid w:val="006937ED"/>
    <w:rsid w:val="00693BDD"/>
    <w:rsid w:val="00693F97"/>
    <w:rsid w:val="0069405E"/>
    <w:rsid w:val="00694655"/>
    <w:rsid w:val="00694864"/>
    <w:rsid w:val="00694A83"/>
    <w:rsid w:val="00694B10"/>
    <w:rsid w:val="00694B7E"/>
    <w:rsid w:val="00694C44"/>
    <w:rsid w:val="00694E31"/>
    <w:rsid w:val="006950CB"/>
    <w:rsid w:val="00695114"/>
    <w:rsid w:val="00695240"/>
    <w:rsid w:val="00695262"/>
    <w:rsid w:val="006953EF"/>
    <w:rsid w:val="006954EE"/>
    <w:rsid w:val="00695884"/>
    <w:rsid w:val="00695921"/>
    <w:rsid w:val="0069596F"/>
    <w:rsid w:val="00696640"/>
    <w:rsid w:val="006968FD"/>
    <w:rsid w:val="00696A61"/>
    <w:rsid w:val="00696E3D"/>
    <w:rsid w:val="00697277"/>
    <w:rsid w:val="0069739C"/>
    <w:rsid w:val="00697505"/>
    <w:rsid w:val="0069764D"/>
    <w:rsid w:val="006976C5"/>
    <w:rsid w:val="00697799"/>
    <w:rsid w:val="006977AC"/>
    <w:rsid w:val="0069782C"/>
    <w:rsid w:val="00697881"/>
    <w:rsid w:val="0069794C"/>
    <w:rsid w:val="00697D2B"/>
    <w:rsid w:val="00697FC8"/>
    <w:rsid w:val="006A0895"/>
    <w:rsid w:val="006A0A7D"/>
    <w:rsid w:val="006A0D77"/>
    <w:rsid w:val="006A0EF1"/>
    <w:rsid w:val="006A1180"/>
    <w:rsid w:val="006A119E"/>
    <w:rsid w:val="006A1522"/>
    <w:rsid w:val="006A15C3"/>
    <w:rsid w:val="006A16A5"/>
    <w:rsid w:val="006A16F3"/>
    <w:rsid w:val="006A1868"/>
    <w:rsid w:val="006A18B4"/>
    <w:rsid w:val="006A18D0"/>
    <w:rsid w:val="006A1978"/>
    <w:rsid w:val="006A1BFE"/>
    <w:rsid w:val="006A1DCC"/>
    <w:rsid w:val="006A2521"/>
    <w:rsid w:val="006A289C"/>
    <w:rsid w:val="006A2B7D"/>
    <w:rsid w:val="006A2FCD"/>
    <w:rsid w:val="006A357F"/>
    <w:rsid w:val="006A388B"/>
    <w:rsid w:val="006A3AC6"/>
    <w:rsid w:val="006A3D96"/>
    <w:rsid w:val="006A3EC3"/>
    <w:rsid w:val="006A416C"/>
    <w:rsid w:val="006A43A0"/>
    <w:rsid w:val="006A47DA"/>
    <w:rsid w:val="006A4892"/>
    <w:rsid w:val="006A4ADF"/>
    <w:rsid w:val="006A4CFF"/>
    <w:rsid w:val="006A4DB3"/>
    <w:rsid w:val="006A4ED0"/>
    <w:rsid w:val="006A4FCD"/>
    <w:rsid w:val="006A51AE"/>
    <w:rsid w:val="006A54A8"/>
    <w:rsid w:val="006A5995"/>
    <w:rsid w:val="006A5D2D"/>
    <w:rsid w:val="006A6052"/>
    <w:rsid w:val="006A6396"/>
    <w:rsid w:val="006A661E"/>
    <w:rsid w:val="006A67F1"/>
    <w:rsid w:val="006A6BF0"/>
    <w:rsid w:val="006A6CB0"/>
    <w:rsid w:val="006A6DEE"/>
    <w:rsid w:val="006A6E60"/>
    <w:rsid w:val="006A714E"/>
    <w:rsid w:val="006A73B5"/>
    <w:rsid w:val="006A73CA"/>
    <w:rsid w:val="006A74E0"/>
    <w:rsid w:val="006A7760"/>
    <w:rsid w:val="006A7987"/>
    <w:rsid w:val="006A7BCB"/>
    <w:rsid w:val="006A7EEB"/>
    <w:rsid w:val="006B0091"/>
    <w:rsid w:val="006B0131"/>
    <w:rsid w:val="006B03AA"/>
    <w:rsid w:val="006B040C"/>
    <w:rsid w:val="006B0A85"/>
    <w:rsid w:val="006B0C91"/>
    <w:rsid w:val="006B0E86"/>
    <w:rsid w:val="006B1353"/>
    <w:rsid w:val="006B1687"/>
    <w:rsid w:val="006B1BAF"/>
    <w:rsid w:val="006B1C3E"/>
    <w:rsid w:val="006B1CD7"/>
    <w:rsid w:val="006B1EE6"/>
    <w:rsid w:val="006B243C"/>
    <w:rsid w:val="006B2574"/>
    <w:rsid w:val="006B25E4"/>
    <w:rsid w:val="006B271E"/>
    <w:rsid w:val="006B2873"/>
    <w:rsid w:val="006B2946"/>
    <w:rsid w:val="006B2A9F"/>
    <w:rsid w:val="006B2BBE"/>
    <w:rsid w:val="006B2BD6"/>
    <w:rsid w:val="006B30AD"/>
    <w:rsid w:val="006B30C1"/>
    <w:rsid w:val="006B31FB"/>
    <w:rsid w:val="006B3219"/>
    <w:rsid w:val="006B3359"/>
    <w:rsid w:val="006B3601"/>
    <w:rsid w:val="006B36B2"/>
    <w:rsid w:val="006B3868"/>
    <w:rsid w:val="006B3C35"/>
    <w:rsid w:val="006B3C92"/>
    <w:rsid w:val="006B3DE3"/>
    <w:rsid w:val="006B3EF0"/>
    <w:rsid w:val="006B4351"/>
    <w:rsid w:val="006B457B"/>
    <w:rsid w:val="006B4872"/>
    <w:rsid w:val="006B4BA9"/>
    <w:rsid w:val="006B4BD3"/>
    <w:rsid w:val="006B4C47"/>
    <w:rsid w:val="006B4E35"/>
    <w:rsid w:val="006B51F7"/>
    <w:rsid w:val="006B5495"/>
    <w:rsid w:val="006B5649"/>
    <w:rsid w:val="006B597B"/>
    <w:rsid w:val="006B5B6F"/>
    <w:rsid w:val="006B5CFC"/>
    <w:rsid w:val="006B61EB"/>
    <w:rsid w:val="006B61F9"/>
    <w:rsid w:val="006B62BF"/>
    <w:rsid w:val="006B6611"/>
    <w:rsid w:val="006B68DD"/>
    <w:rsid w:val="006B6ACC"/>
    <w:rsid w:val="006B6E73"/>
    <w:rsid w:val="006B7584"/>
    <w:rsid w:val="006B774B"/>
    <w:rsid w:val="006B7754"/>
    <w:rsid w:val="006B7776"/>
    <w:rsid w:val="006B77DF"/>
    <w:rsid w:val="006B79F3"/>
    <w:rsid w:val="006B7BDB"/>
    <w:rsid w:val="006B7F8F"/>
    <w:rsid w:val="006C02A6"/>
    <w:rsid w:val="006C0767"/>
    <w:rsid w:val="006C0938"/>
    <w:rsid w:val="006C0960"/>
    <w:rsid w:val="006C1007"/>
    <w:rsid w:val="006C11E5"/>
    <w:rsid w:val="006C1467"/>
    <w:rsid w:val="006C19DE"/>
    <w:rsid w:val="006C1C13"/>
    <w:rsid w:val="006C1F6E"/>
    <w:rsid w:val="006C2384"/>
    <w:rsid w:val="006C28F7"/>
    <w:rsid w:val="006C29E6"/>
    <w:rsid w:val="006C2B32"/>
    <w:rsid w:val="006C2B97"/>
    <w:rsid w:val="006C2BB5"/>
    <w:rsid w:val="006C2CFB"/>
    <w:rsid w:val="006C2ED6"/>
    <w:rsid w:val="006C3484"/>
    <w:rsid w:val="006C36C9"/>
    <w:rsid w:val="006C382B"/>
    <w:rsid w:val="006C385B"/>
    <w:rsid w:val="006C38B2"/>
    <w:rsid w:val="006C3AAF"/>
    <w:rsid w:val="006C3B18"/>
    <w:rsid w:val="006C3C40"/>
    <w:rsid w:val="006C3DED"/>
    <w:rsid w:val="006C3DFC"/>
    <w:rsid w:val="006C4035"/>
    <w:rsid w:val="006C40FF"/>
    <w:rsid w:val="006C41E5"/>
    <w:rsid w:val="006C420E"/>
    <w:rsid w:val="006C42EE"/>
    <w:rsid w:val="006C46B6"/>
    <w:rsid w:val="006C487F"/>
    <w:rsid w:val="006C48DD"/>
    <w:rsid w:val="006C4A59"/>
    <w:rsid w:val="006C4B87"/>
    <w:rsid w:val="006C4F83"/>
    <w:rsid w:val="006C50F0"/>
    <w:rsid w:val="006C5121"/>
    <w:rsid w:val="006C5193"/>
    <w:rsid w:val="006C51A6"/>
    <w:rsid w:val="006C5356"/>
    <w:rsid w:val="006C5453"/>
    <w:rsid w:val="006C55CF"/>
    <w:rsid w:val="006C563F"/>
    <w:rsid w:val="006C57D8"/>
    <w:rsid w:val="006C5910"/>
    <w:rsid w:val="006C5AA7"/>
    <w:rsid w:val="006C5C57"/>
    <w:rsid w:val="006C5FD9"/>
    <w:rsid w:val="006C6718"/>
    <w:rsid w:val="006C6CD3"/>
    <w:rsid w:val="006C7064"/>
    <w:rsid w:val="006C71A4"/>
    <w:rsid w:val="006C72F2"/>
    <w:rsid w:val="006C74F5"/>
    <w:rsid w:val="006C798E"/>
    <w:rsid w:val="006C7B6B"/>
    <w:rsid w:val="006C7D86"/>
    <w:rsid w:val="006D010A"/>
    <w:rsid w:val="006D0270"/>
    <w:rsid w:val="006D03F8"/>
    <w:rsid w:val="006D0F0A"/>
    <w:rsid w:val="006D1380"/>
    <w:rsid w:val="006D14DA"/>
    <w:rsid w:val="006D1640"/>
    <w:rsid w:val="006D1AEA"/>
    <w:rsid w:val="006D1C4A"/>
    <w:rsid w:val="006D1C93"/>
    <w:rsid w:val="006D1DCE"/>
    <w:rsid w:val="006D1EC2"/>
    <w:rsid w:val="006D24A7"/>
    <w:rsid w:val="006D265A"/>
    <w:rsid w:val="006D29A1"/>
    <w:rsid w:val="006D2B89"/>
    <w:rsid w:val="006D2C1C"/>
    <w:rsid w:val="006D2F83"/>
    <w:rsid w:val="006D30A8"/>
    <w:rsid w:val="006D359C"/>
    <w:rsid w:val="006D3FD2"/>
    <w:rsid w:val="006D46F0"/>
    <w:rsid w:val="006D47E4"/>
    <w:rsid w:val="006D4D1F"/>
    <w:rsid w:val="006D4D81"/>
    <w:rsid w:val="006D4F9B"/>
    <w:rsid w:val="006D52B9"/>
    <w:rsid w:val="006D530E"/>
    <w:rsid w:val="006D53EB"/>
    <w:rsid w:val="006D541F"/>
    <w:rsid w:val="006D5793"/>
    <w:rsid w:val="006D59A3"/>
    <w:rsid w:val="006D5A8B"/>
    <w:rsid w:val="006D6261"/>
    <w:rsid w:val="006D630E"/>
    <w:rsid w:val="006D6500"/>
    <w:rsid w:val="006D66F6"/>
    <w:rsid w:val="006D690A"/>
    <w:rsid w:val="006D6B56"/>
    <w:rsid w:val="006D6BDD"/>
    <w:rsid w:val="006D71F6"/>
    <w:rsid w:val="006D7215"/>
    <w:rsid w:val="006D754F"/>
    <w:rsid w:val="006D775A"/>
    <w:rsid w:val="006D79F8"/>
    <w:rsid w:val="006D7ABB"/>
    <w:rsid w:val="006D7D4A"/>
    <w:rsid w:val="006E027A"/>
    <w:rsid w:val="006E045C"/>
    <w:rsid w:val="006E04DA"/>
    <w:rsid w:val="006E0785"/>
    <w:rsid w:val="006E0B6D"/>
    <w:rsid w:val="006E0CF0"/>
    <w:rsid w:val="006E0D01"/>
    <w:rsid w:val="006E0D82"/>
    <w:rsid w:val="006E0FCD"/>
    <w:rsid w:val="006E12B6"/>
    <w:rsid w:val="006E1C74"/>
    <w:rsid w:val="006E21FD"/>
    <w:rsid w:val="006E229A"/>
    <w:rsid w:val="006E3172"/>
    <w:rsid w:val="006E3EBD"/>
    <w:rsid w:val="006E477C"/>
    <w:rsid w:val="006E4D15"/>
    <w:rsid w:val="006E515C"/>
    <w:rsid w:val="006E5342"/>
    <w:rsid w:val="006E5458"/>
    <w:rsid w:val="006E54EA"/>
    <w:rsid w:val="006E5649"/>
    <w:rsid w:val="006E5791"/>
    <w:rsid w:val="006E587C"/>
    <w:rsid w:val="006E58B7"/>
    <w:rsid w:val="006E5B8A"/>
    <w:rsid w:val="006E5C5B"/>
    <w:rsid w:val="006E64E5"/>
    <w:rsid w:val="006E69C3"/>
    <w:rsid w:val="006E69C9"/>
    <w:rsid w:val="006E7016"/>
    <w:rsid w:val="006E712D"/>
    <w:rsid w:val="006E7979"/>
    <w:rsid w:val="006E7AAB"/>
    <w:rsid w:val="006E7C58"/>
    <w:rsid w:val="006E7E48"/>
    <w:rsid w:val="006F05C7"/>
    <w:rsid w:val="006F09DD"/>
    <w:rsid w:val="006F0B36"/>
    <w:rsid w:val="006F0F4E"/>
    <w:rsid w:val="006F1201"/>
    <w:rsid w:val="006F129C"/>
    <w:rsid w:val="006F12D8"/>
    <w:rsid w:val="006F137F"/>
    <w:rsid w:val="006F1426"/>
    <w:rsid w:val="006F1521"/>
    <w:rsid w:val="006F18B1"/>
    <w:rsid w:val="006F18C5"/>
    <w:rsid w:val="006F1965"/>
    <w:rsid w:val="006F1B0A"/>
    <w:rsid w:val="006F1C9C"/>
    <w:rsid w:val="006F1E95"/>
    <w:rsid w:val="006F1F8D"/>
    <w:rsid w:val="006F20A9"/>
    <w:rsid w:val="006F23E6"/>
    <w:rsid w:val="006F2EB9"/>
    <w:rsid w:val="006F31CB"/>
    <w:rsid w:val="006F3267"/>
    <w:rsid w:val="006F32D4"/>
    <w:rsid w:val="006F3308"/>
    <w:rsid w:val="006F34FC"/>
    <w:rsid w:val="006F4259"/>
    <w:rsid w:val="006F4598"/>
    <w:rsid w:val="006F4711"/>
    <w:rsid w:val="006F4FFC"/>
    <w:rsid w:val="006F51CB"/>
    <w:rsid w:val="006F53C4"/>
    <w:rsid w:val="006F57AA"/>
    <w:rsid w:val="006F5970"/>
    <w:rsid w:val="006F59A5"/>
    <w:rsid w:val="006F5E98"/>
    <w:rsid w:val="006F6598"/>
    <w:rsid w:val="006F68AE"/>
    <w:rsid w:val="006F6986"/>
    <w:rsid w:val="006F6C32"/>
    <w:rsid w:val="006F7174"/>
    <w:rsid w:val="006F7291"/>
    <w:rsid w:val="006F72B2"/>
    <w:rsid w:val="006F7606"/>
    <w:rsid w:val="006F786F"/>
    <w:rsid w:val="0070021A"/>
    <w:rsid w:val="00700430"/>
    <w:rsid w:val="007007AC"/>
    <w:rsid w:val="007008DB"/>
    <w:rsid w:val="00700BB4"/>
    <w:rsid w:val="00700E09"/>
    <w:rsid w:val="00700F56"/>
    <w:rsid w:val="0070160E"/>
    <w:rsid w:val="0070181C"/>
    <w:rsid w:val="00701EEC"/>
    <w:rsid w:val="00701FDD"/>
    <w:rsid w:val="007027B7"/>
    <w:rsid w:val="0070283C"/>
    <w:rsid w:val="00702AF4"/>
    <w:rsid w:val="00702C25"/>
    <w:rsid w:val="00702D2A"/>
    <w:rsid w:val="00703125"/>
    <w:rsid w:val="00703259"/>
    <w:rsid w:val="00703492"/>
    <w:rsid w:val="007038B5"/>
    <w:rsid w:val="00703AB7"/>
    <w:rsid w:val="00703CB4"/>
    <w:rsid w:val="00703E82"/>
    <w:rsid w:val="00704257"/>
    <w:rsid w:val="00704405"/>
    <w:rsid w:val="007044FD"/>
    <w:rsid w:val="007049AD"/>
    <w:rsid w:val="00704AAF"/>
    <w:rsid w:val="00704CEF"/>
    <w:rsid w:val="0070508B"/>
    <w:rsid w:val="0070535A"/>
    <w:rsid w:val="00705539"/>
    <w:rsid w:val="007058B4"/>
    <w:rsid w:val="00705D9A"/>
    <w:rsid w:val="00705DAF"/>
    <w:rsid w:val="00705DEB"/>
    <w:rsid w:val="00705EC4"/>
    <w:rsid w:val="0070602F"/>
    <w:rsid w:val="00706263"/>
    <w:rsid w:val="0070680A"/>
    <w:rsid w:val="00706B70"/>
    <w:rsid w:val="00706B8A"/>
    <w:rsid w:val="00706C3A"/>
    <w:rsid w:val="00706D54"/>
    <w:rsid w:val="00707386"/>
    <w:rsid w:val="007075C6"/>
    <w:rsid w:val="007076AA"/>
    <w:rsid w:val="00707B4C"/>
    <w:rsid w:val="00707D0A"/>
    <w:rsid w:val="00707DAD"/>
    <w:rsid w:val="00707E43"/>
    <w:rsid w:val="00710011"/>
    <w:rsid w:val="007100B6"/>
    <w:rsid w:val="007102B0"/>
    <w:rsid w:val="0071053D"/>
    <w:rsid w:val="007108B7"/>
    <w:rsid w:val="00710AAF"/>
    <w:rsid w:val="00710D19"/>
    <w:rsid w:val="00710EB3"/>
    <w:rsid w:val="0071106B"/>
    <w:rsid w:val="007111F9"/>
    <w:rsid w:val="00711300"/>
    <w:rsid w:val="00711414"/>
    <w:rsid w:val="00711552"/>
    <w:rsid w:val="00711AA5"/>
    <w:rsid w:val="00711D37"/>
    <w:rsid w:val="00711FE6"/>
    <w:rsid w:val="00712166"/>
    <w:rsid w:val="007122EF"/>
    <w:rsid w:val="007122F7"/>
    <w:rsid w:val="00712390"/>
    <w:rsid w:val="0071270D"/>
    <w:rsid w:val="00712813"/>
    <w:rsid w:val="00712814"/>
    <w:rsid w:val="00712A69"/>
    <w:rsid w:val="00712CDE"/>
    <w:rsid w:val="00712D67"/>
    <w:rsid w:val="0071347F"/>
    <w:rsid w:val="00713782"/>
    <w:rsid w:val="0071379A"/>
    <w:rsid w:val="007137AB"/>
    <w:rsid w:val="00713C83"/>
    <w:rsid w:val="00713D08"/>
    <w:rsid w:val="007143C4"/>
    <w:rsid w:val="00714A07"/>
    <w:rsid w:val="00714E0F"/>
    <w:rsid w:val="00714EE4"/>
    <w:rsid w:val="007154B3"/>
    <w:rsid w:val="0071561A"/>
    <w:rsid w:val="00715C33"/>
    <w:rsid w:val="007164A5"/>
    <w:rsid w:val="00716B09"/>
    <w:rsid w:val="00716E07"/>
    <w:rsid w:val="00716E47"/>
    <w:rsid w:val="0071763F"/>
    <w:rsid w:val="00717714"/>
    <w:rsid w:val="00717814"/>
    <w:rsid w:val="00717C13"/>
    <w:rsid w:val="00717CCF"/>
    <w:rsid w:val="00720401"/>
    <w:rsid w:val="00720CE6"/>
    <w:rsid w:val="00720D18"/>
    <w:rsid w:val="00720E09"/>
    <w:rsid w:val="00720E8A"/>
    <w:rsid w:val="007214DE"/>
    <w:rsid w:val="00721577"/>
    <w:rsid w:val="007219E6"/>
    <w:rsid w:val="00721B0F"/>
    <w:rsid w:val="00721B11"/>
    <w:rsid w:val="00721E33"/>
    <w:rsid w:val="00721FCE"/>
    <w:rsid w:val="0072212A"/>
    <w:rsid w:val="00722191"/>
    <w:rsid w:val="007221FD"/>
    <w:rsid w:val="00722207"/>
    <w:rsid w:val="00722250"/>
    <w:rsid w:val="0072267C"/>
    <w:rsid w:val="00722764"/>
    <w:rsid w:val="007227F1"/>
    <w:rsid w:val="0072290E"/>
    <w:rsid w:val="00722D78"/>
    <w:rsid w:val="00722DBC"/>
    <w:rsid w:val="00722E04"/>
    <w:rsid w:val="007230B4"/>
    <w:rsid w:val="0072312E"/>
    <w:rsid w:val="007234EC"/>
    <w:rsid w:val="007236CD"/>
    <w:rsid w:val="00723EFC"/>
    <w:rsid w:val="00724208"/>
    <w:rsid w:val="0072473F"/>
    <w:rsid w:val="00724C49"/>
    <w:rsid w:val="00724D48"/>
    <w:rsid w:val="00724DE7"/>
    <w:rsid w:val="007252BA"/>
    <w:rsid w:val="007254E0"/>
    <w:rsid w:val="007254F5"/>
    <w:rsid w:val="00725836"/>
    <w:rsid w:val="00725A86"/>
    <w:rsid w:val="00725B44"/>
    <w:rsid w:val="00725B91"/>
    <w:rsid w:val="00725EF6"/>
    <w:rsid w:val="007260DC"/>
    <w:rsid w:val="007269E1"/>
    <w:rsid w:val="00726A14"/>
    <w:rsid w:val="00726DB1"/>
    <w:rsid w:val="007270FB"/>
    <w:rsid w:val="007271CD"/>
    <w:rsid w:val="007274A0"/>
    <w:rsid w:val="00727664"/>
    <w:rsid w:val="0072774F"/>
    <w:rsid w:val="007277FD"/>
    <w:rsid w:val="0072787A"/>
    <w:rsid w:val="00727D50"/>
    <w:rsid w:val="0073052F"/>
    <w:rsid w:val="0073076A"/>
    <w:rsid w:val="007307C5"/>
    <w:rsid w:val="0073086E"/>
    <w:rsid w:val="00730DF6"/>
    <w:rsid w:val="00730F9B"/>
    <w:rsid w:val="00731395"/>
    <w:rsid w:val="0073178F"/>
    <w:rsid w:val="007317F6"/>
    <w:rsid w:val="0073183E"/>
    <w:rsid w:val="0073184D"/>
    <w:rsid w:val="00731B6F"/>
    <w:rsid w:val="007323B2"/>
    <w:rsid w:val="00732469"/>
    <w:rsid w:val="00732545"/>
    <w:rsid w:val="00732664"/>
    <w:rsid w:val="00732686"/>
    <w:rsid w:val="00732705"/>
    <w:rsid w:val="007327C3"/>
    <w:rsid w:val="00732DC9"/>
    <w:rsid w:val="00732F24"/>
    <w:rsid w:val="00733161"/>
    <w:rsid w:val="00733398"/>
    <w:rsid w:val="0073347C"/>
    <w:rsid w:val="00733777"/>
    <w:rsid w:val="007337C8"/>
    <w:rsid w:val="00733CB3"/>
    <w:rsid w:val="00734714"/>
    <w:rsid w:val="00734B90"/>
    <w:rsid w:val="00734C7A"/>
    <w:rsid w:val="0073515B"/>
    <w:rsid w:val="0073527C"/>
    <w:rsid w:val="00735894"/>
    <w:rsid w:val="00735D49"/>
    <w:rsid w:val="00735D81"/>
    <w:rsid w:val="00735F41"/>
    <w:rsid w:val="007363DE"/>
    <w:rsid w:val="007363EC"/>
    <w:rsid w:val="007368EF"/>
    <w:rsid w:val="00737226"/>
    <w:rsid w:val="0073731D"/>
    <w:rsid w:val="00737337"/>
    <w:rsid w:val="007375E4"/>
    <w:rsid w:val="00737829"/>
    <w:rsid w:val="007379D8"/>
    <w:rsid w:val="00737A23"/>
    <w:rsid w:val="00737BEC"/>
    <w:rsid w:val="00740270"/>
    <w:rsid w:val="007402A7"/>
    <w:rsid w:val="00740695"/>
    <w:rsid w:val="0074080F"/>
    <w:rsid w:val="00740EE5"/>
    <w:rsid w:val="007410F8"/>
    <w:rsid w:val="0074130B"/>
    <w:rsid w:val="00741594"/>
    <w:rsid w:val="007419B9"/>
    <w:rsid w:val="00741EBD"/>
    <w:rsid w:val="00741EC6"/>
    <w:rsid w:val="0074224C"/>
    <w:rsid w:val="00742275"/>
    <w:rsid w:val="00742292"/>
    <w:rsid w:val="007422BF"/>
    <w:rsid w:val="0074279F"/>
    <w:rsid w:val="00742AF8"/>
    <w:rsid w:val="00742C31"/>
    <w:rsid w:val="007432C1"/>
    <w:rsid w:val="0074343E"/>
    <w:rsid w:val="00743946"/>
    <w:rsid w:val="0074399A"/>
    <w:rsid w:val="00743A69"/>
    <w:rsid w:val="00743B04"/>
    <w:rsid w:val="00743D56"/>
    <w:rsid w:val="00743E27"/>
    <w:rsid w:val="007442A6"/>
    <w:rsid w:val="007443F8"/>
    <w:rsid w:val="007447BF"/>
    <w:rsid w:val="007448AF"/>
    <w:rsid w:val="0074494A"/>
    <w:rsid w:val="00744D0B"/>
    <w:rsid w:val="00744EAB"/>
    <w:rsid w:val="007452C2"/>
    <w:rsid w:val="0074534C"/>
    <w:rsid w:val="00745B4B"/>
    <w:rsid w:val="00745C00"/>
    <w:rsid w:val="00745C52"/>
    <w:rsid w:val="0074602C"/>
    <w:rsid w:val="0074605B"/>
    <w:rsid w:val="00746078"/>
    <w:rsid w:val="0074615D"/>
    <w:rsid w:val="0074631C"/>
    <w:rsid w:val="00746947"/>
    <w:rsid w:val="00746BC8"/>
    <w:rsid w:val="00746E54"/>
    <w:rsid w:val="00746EBF"/>
    <w:rsid w:val="00746EF0"/>
    <w:rsid w:val="007470D3"/>
    <w:rsid w:val="00747142"/>
    <w:rsid w:val="0074755B"/>
    <w:rsid w:val="0074761B"/>
    <w:rsid w:val="0074763C"/>
    <w:rsid w:val="0074778A"/>
    <w:rsid w:val="00747F2C"/>
    <w:rsid w:val="00750014"/>
    <w:rsid w:val="007503B3"/>
    <w:rsid w:val="00750977"/>
    <w:rsid w:val="00750E8B"/>
    <w:rsid w:val="007512C3"/>
    <w:rsid w:val="00751AC4"/>
    <w:rsid w:val="00751DF0"/>
    <w:rsid w:val="007524E4"/>
    <w:rsid w:val="00752678"/>
    <w:rsid w:val="0075267C"/>
    <w:rsid w:val="00752857"/>
    <w:rsid w:val="0075292F"/>
    <w:rsid w:val="00752ACA"/>
    <w:rsid w:val="00752D71"/>
    <w:rsid w:val="00752E10"/>
    <w:rsid w:val="00752FDE"/>
    <w:rsid w:val="00753501"/>
    <w:rsid w:val="00753A5E"/>
    <w:rsid w:val="00753D5E"/>
    <w:rsid w:val="00753F1B"/>
    <w:rsid w:val="00754229"/>
    <w:rsid w:val="0075458E"/>
    <w:rsid w:val="00754632"/>
    <w:rsid w:val="00754842"/>
    <w:rsid w:val="00754884"/>
    <w:rsid w:val="007549A7"/>
    <w:rsid w:val="00755746"/>
    <w:rsid w:val="007557A1"/>
    <w:rsid w:val="00755B7D"/>
    <w:rsid w:val="00755BBA"/>
    <w:rsid w:val="00755FB2"/>
    <w:rsid w:val="00756625"/>
    <w:rsid w:val="00756BA4"/>
    <w:rsid w:val="00756BE9"/>
    <w:rsid w:val="00756E7E"/>
    <w:rsid w:val="00757066"/>
    <w:rsid w:val="007570B4"/>
    <w:rsid w:val="0075724C"/>
    <w:rsid w:val="00757516"/>
    <w:rsid w:val="00757CBA"/>
    <w:rsid w:val="007601CC"/>
    <w:rsid w:val="00760516"/>
    <w:rsid w:val="00760597"/>
    <w:rsid w:val="00760922"/>
    <w:rsid w:val="00760BD2"/>
    <w:rsid w:val="00760C8F"/>
    <w:rsid w:val="00760F95"/>
    <w:rsid w:val="0076104F"/>
    <w:rsid w:val="0076113E"/>
    <w:rsid w:val="00761300"/>
    <w:rsid w:val="00761537"/>
    <w:rsid w:val="00761594"/>
    <w:rsid w:val="007615D4"/>
    <w:rsid w:val="007619EB"/>
    <w:rsid w:val="00762055"/>
    <w:rsid w:val="007620BB"/>
    <w:rsid w:val="00762242"/>
    <w:rsid w:val="007623B1"/>
    <w:rsid w:val="0076266C"/>
    <w:rsid w:val="00762728"/>
    <w:rsid w:val="00762773"/>
    <w:rsid w:val="007627EA"/>
    <w:rsid w:val="0076287B"/>
    <w:rsid w:val="00762BEF"/>
    <w:rsid w:val="00762C64"/>
    <w:rsid w:val="00762D09"/>
    <w:rsid w:val="00762DEE"/>
    <w:rsid w:val="0076300A"/>
    <w:rsid w:val="007632D5"/>
    <w:rsid w:val="007634B7"/>
    <w:rsid w:val="00763629"/>
    <w:rsid w:val="007638B9"/>
    <w:rsid w:val="00763954"/>
    <w:rsid w:val="00763A55"/>
    <w:rsid w:val="00763BEC"/>
    <w:rsid w:val="00764096"/>
    <w:rsid w:val="00764446"/>
    <w:rsid w:val="00764685"/>
    <w:rsid w:val="00764736"/>
    <w:rsid w:val="007648A3"/>
    <w:rsid w:val="007648C3"/>
    <w:rsid w:val="00764F06"/>
    <w:rsid w:val="00764F0A"/>
    <w:rsid w:val="007651CC"/>
    <w:rsid w:val="0076538A"/>
    <w:rsid w:val="007653D3"/>
    <w:rsid w:val="007657DB"/>
    <w:rsid w:val="007659FD"/>
    <w:rsid w:val="00765A56"/>
    <w:rsid w:val="00765B23"/>
    <w:rsid w:val="0076625E"/>
    <w:rsid w:val="00766414"/>
    <w:rsid w:val="0076643E"/>
    <w:rsid w:val="007664F9"/>
    <w:rsid w:val="00766783"/>
    <w:rsid w:val="00766B86"/>
    <w:rsid w:val="00766E5A"/>
    <w:rsid w:val="00766E91"/>
    <w:rsid w:val="00767192"/>
    <w:rsid w:val="00767342"/>
    <w:rsid w:val="00767555"/>
    <w:rsid w:val="0076755C"/>
    <w:rsid w:val="007676E1"/>
    <w:rsid w:val="00767953"/>
    <w:rsid w:val="00767DC7"/>
    <w:rsid w:val="00767E73"/>
    <w:rsid w:val="00770191"/>
    <w:rsid w:val="007703FE"/>
    <w:rsid w:val="007708D4"/>
    <w:rsid w:val="00770B4E"/>
    <w:rsid w:val="00770BE4"/>
    <w:rsid w:val="00770F1C"/>
    <w:rsid w:val="00771086"/>
    <w:rsid w:val="00771937"/>
    <w:rsid w:val="00771E94"/>
    <w:rsid w:val="00772313"/>
    <w:rsid w:val="00772379"/>
    <w:rsid w:val="007728DD"/>
    <w:rsid w:val="00772A09"/>
    <w:rsid w:val="00772DCD"/>
    <w:rsid w:val="007732DE"/>
    <w:rsid w:val="00773398"/>
    <w:rsid w:val="0077358B"/>
    <w:rsid w:val="007735FF"/>
    <w:rsid w:val="00773614"/>
    <w:rsid w:val="007736D3"/>
    <w:rsid w:val="007738A1"/>
    <w:rsid w:val="00773920"/>
    <w:rsid w:val="00773A21"/>
    <w:rsid w:val="00773D38"/>
    <w:rsid w:val="00773E25"/>
    <w:rsid w:val="00774366"/>
    <w:rsid w:val="00774768"/>
    <w:rsid w:val="007747D5"/>
    <w:rsid w:val="00774852"/>
    <w:rsid w:val="007749CA"/>
    <w:rsid w:val="00774C83"/>
    <w:rsid w:val="00774E06"/>
    <w:rsid w:val="00774E47"/>
    <w:rsid w:val="00774F1D"/>
    <w:rsid w:val="00774F8E"/>
    <w:rsid w:val="00774FA0"/>
    <w:rsid w:val="0077530F"/>
    <w:rsid w:val="0077554D"/>
    <w:rsid w:val="00775A8F"/>
    <w:rsid w:val="00775B96"/>
    <w:rsid w:val="00775CA8"/>
    <w:rsid w:val="00775E1B"/>
    <w:rsid w:val="00775E59"/>
    <w:rsid w:val="00776153"/>
    <w:rsid w:val="007764A4"/>
    <w:rsid w:val="007764AE"/>
    <w:rsid w:val="007764B1"/>
    <w:rsid w:val="00776726"/>
    <w:rsid w:val="00776931"/>
    <w:rsid w:val="00776A3D"/>
    <w:rsid w:val="0077724D"/>
    <w:rsid w:val="00777483"/>
    <w:rsid w:val="007774FD"/>
    <w:rsid w:val="00777D97"/>
    <w:rsid w:val="0078004D"/>
    <w:rsid w:val="00780395"/>
    <w:rsid w:val="007806A9"/>
    <w:rsid w:val="0078081E"/>
    <w:rsid w:val="007808B2"/>
    <w:rsid w:val="007808EC"/>
    <w:rsid w:val="0078108D"/>
    <w:rsid w:val="00781112"/>
    <w:rsid w:val="007814B3"/>
    <w:rsid w:val="0078173E"/>
    <w:rsid w:val="00781805"/>
    <w:rsid w:val="00781B4B"/>
    <w:rsid w:val="00781FB5"/>
    <w:rsid w:val="00782058"/>
    <w:rsid w:val="00782545"/>
    <w:rsid w:val="00782607"/>
    <w:rsid w:val="0078267D"/>
    <w:rsid w:val="0078295E"/>
    <w:rsid w:val="007833DE"/>
    <w:rsid w:val="007833F8"/>
    <w:rsid w:val="007839F3"/>
    <w:rsid w:val="00783AE8"/>
    <w:rsid w:val="00783B3E"/>
    <w:rsid w:val="00783DF1"/>
    <w:rsid w:val="00783E12"/>
    <w:rsid w:val="007840B2"/>
    <w:rsid w:val="00784245"/>
    <w:rsid w:val="007842B7"/>
    <w:rsid w:val="00784511"/>
    <w:rsid w:val="00784691"/>
    <w:rsid w:val="007852C2"/>
    <w:rsid w:val="007853D2"/>
    <w:rsid w:val="007853D3"/>
    <w:rsid w:val="00785880"/>
    <w:rsid w:val="00785AD6"/>
    <w:rsid w:val="00785AF4"/>
    <w:rsid w:val="00785CBE"/>
    <w:rsid w:val="00785D3E"/>
    <w:rsid w:val="00785E4F"/>
    <w:rsid w:val="007861E0"/>
    <w:rsid w:val="0078639B"/>
    <w:rsid w:val="007864BF"/>
    <w:rsid w:val="007865C3"/>
    <w:rsid w:val="007866CC"/>
    <w:rsid w:val="007868A0"/>
    <w:rsid w:val="00786AC2"/>
    <w:rsid w:val="00786B36"/>
    <w:rsid w:val="00786DC2"/>
    <w:rsid w:val="007872B2"/>
    <w:rsid w:val="007875FF"/>
    <w:rsid w:val="00787A0B"/>
    <w:rsid w:val="00787B87"/>
    <w:rsid w:val="00790258"/>
    <w:rsid w:val="00790318"/>
    <w:rsid w:val="00790864"/>
    <w:rsid w:val="007909B9"/>
    <w:rsid w:val="00790B12"/>
    <w:rsid w:val="00790B93"/>
    <w:rsid w:val="007912AA"/>
    <w:rsid w:val="00791431"/>
    <w:rsid w:val="00791556"/>
    <w:rsid w:val="00791674"/>
    <w:rsid w:val="00791831"/>
    <w:rsid w:val="00791AF4"/>
    <w:rsid w:val="00792052"/>
    <w:rsid w:val="007921C3"/>
    <w:rsid w:val="00792989"/>
    <w:rsid w:val="0079299D"/>
    <w:rsid w:val="00792C26"/>
    <w:rsid w:val="00792D77"/>
    <w:rsid w:val="00792F3B"/>
    <w:rsid w:val="00793217"/>
    <w:rsid w:val="00793353"/>
    <w:rsid w:val="007937CB"/>
    <w:rsid w:val="0079386D"/>
    <w:rsid w:val="00793DC6"/>
    <w:rsid w:val="00793F79"/>
    <w:rsid w:val="0079406D"/>
    <w:rsid w:val="0079408D"/>
    <w:rsid w:val="007940F6"/>
    <w:rsid w:val="0079437A"/>
    <w:rsid w:val="00794422"/>
    <w:rsid w:val="0079460E"/>
    <w:rsid w:val="007946FE"/>
    <w:rsid w:val="0079494B"/>
    <w:rsid w:val="00794961"/>
    <w:rsid w:val="0079555E"/>
    <w:rsid w:val="007955D2"/>
    <w:rsid w:val="00795823"/>
    <w:rsid w:val="00795B00"/>
    <w:rsid w:val="00795F7C"/>
    <w:rsid w:val="0079621A"/>
    <w:rsid w:val="00796224"/>
    <w:rsid w:val="00796289"/>
    <w:rsid w:val="00797182"/>
    <w:rsid w:val="00797514"/>
    <w:rsid w:val="007975CA"/>
    <w:rsid w:val="007977F8"/>
    <w:rsid w:val="00797995"/>
    <w:rsid w:val="00797EBA"/>
    <w:rsid w:val="00797EBC"/>
    <w:rsid w:val="007A04DD"/>
    <w:rsid w:val="007A062B"/>
    <w:rsid w:val="007A0D00"/>
    <w:rsid w:val="007A1041"/>
    <w:rsid w:val="007A143E"/>
    <w:rsid w:val="007A154D"/>
    <w:rsid w:val="007A17AF"/>
    <w:rsid w:val="007A1849"/>
    <w:rsid w:val="007A18D2"/>
    <w:rsid w:val="007A19A1"/>
    <w:rsid w:val="007A1DB1"/>
    <w:rsid w:val="007A1DCF"/>
    <w:rsid w:val="007A200B"/>
    <w:rsid w:val="007A2158"/>
    <w:rsid w:val="007A24AC"/>
    <w:rsid w:val="007A28D3"/>
    <w:rsid w:val="007A2B71"/>
    <w:rsid w:val="007A2EFA"/>
    <w:rsid w:val="007A2FC8"/>
    <w:rsid w:val="007A3012"/>
    <w:rsid w:val="007A335C"/>
    <w:rsid w:val="007A35DD"/>
    <w:rsid w:val="007A37B0"/>
    <w:rsid w:val="007A380F"/>
    <w:rsid w:val="007A395A"/>
    <w:rsid w:val="007A3BEE"/>
    <w:rsid w:val="007A3BF4"/>
    <w:rsid w:val="007A3C6D"/>
    <w:rsid w:val="007A3DFD"/>
    <w:rsid w:val="007A3E2D"/>
    <w:rsid w:val="007A3FAF"/>
    <w:rsid w:val="007A40B6"/>
    <w:rsid w:val="007A40D7"/>
    <w:rsid w:val="007A4254"/>
    <w:rsid w:val="007A42A8"/>
    <w:rsid w:val="007A43D6"/>
    <w:rsid w:val="007A46EB"/>
    <w:rsid w:val="007A473A"/>
    <w:rsid w:val="007A4A06"/>
    <w:rsid w:val="007A4BD6"/>
    <w:rsid w:val="007A4C19"/>
    <w:rsid w:val="007A4D3C"/>
    <w:rsid w:val="007A4F2B"/>
    <w:rsid w:val="007A5050"/>
    <w:rsid w:val="007A50BE"/>
    <w:rsid w:val="007A51F2"/>
    <w:rsid w:val="007A554E"/>
    <w:rsid w:val="007A55AC"/>
    <w:rsid w:val="007A55FF"/>
    <w:rsid w:val="007A5AD7"/>
    <w:rsid w:val="007A5B91"/>
    <w:rsid w:val="007A6033"/>
    <w:rsid w:val="007A603D"/>
    <w:rsid w:val="007A6209"/>
    <w:rsid w:val="007A66BE"/>
    <w:rsid w:val="007A7AB8"/>
    <w:rsid w:val="007A7E83"/>
    <w:rsid w:val="007B0429"/>
    <w:rsid w:val="007B0B22"/>
    <w:rsid w:val="007B0BD6"/>
    <w:rsid w:val="007B1145"/>
    <w:rsid w:val="007B123B"/>
    <w:rsid w:val="007B176A"/>
    <w:rsid w:val="007B1CDA"/>
    <w:rsid w:val="007B1CDD"/>
    <w:rsid w:val="007B1F48"/>
    <w:rsid w:val="007B2F82"/>
    <w:rsid w:val="007B30F3"/>
    <w:rsid w:val="007B32B1"/>
    <w:rsid w:val="007B359A"/>
    <w:rsid w:val="007B390B"/>
    <w:rsid w:val="007B3A9A"/>
    <w:rsid w:val="007B3BBE"/>
    <w:rsid w:val="007B3EBA"/>
    <w:rsid w:val="007B421F"/>
    <w:rsid w:val="007B44FE"/>
    <w:rsid w:val="007B4B03"/>
    <w:rsid w:val="007B4E75"/>
    <w:rsid w:val="007B4EC1"/>
    <w:rsid w:val="007B4F53"/>
    <w:rsid w:val="007B518B"/>
    <w:rsid w:val="007B526D"/>
    <w:rsid w:val="007B5777"/>
    <w:rsid w:val="007B57DE"/>
    <w:rsid w:val="007B5C07"/>
    <w:rsid w:val="007B5D02"/>
    <w:rsid w:val="007B626A"/>
    <w:rsid w:val="007B63CC"/>
    <w:rsid w:val="007B69F7"/>
    <w:rsid w:val="007B6CEB"/>
    <w:rsid w:val="007B6E5C"/>
    <w:rsid w:val="007B6F4C"/>
    <w:rsid w:val="007B7228"/>
    <w:rsid w:val="007B728D"/>
    <w:rsid w:val="007B74A6"/>
    <w:rsid w:val="007B7701"/>
    <w:rsid w:val="007B7B23"/>
    <w:rsid w:val="007B7EB2"/>
    <w:rsid w:val="007B7ECA"/>
    <w:rsid w:val="007C0170"/>
    <w:rsid w:val="007C098F"/>
    <w:rsid w:val="007C1C79"/>
    <w:rsid w:val="007C1F2C"/>
    <w:rsid w:val="007C2316"/>
    <w:rsid w:val="007C248D"/>
    <w:rsid w:val="007C263C"/>
    <w:rsid w:val="007C266A"/>
    <w:rsid w:val="007C28B3"/>
    <w:rsid w:val="007C29A2"/>
    <w:rsid w:val="007C307E"/>
    <w:rsid w:val="007C3445"/>
    <w:rsid w:val="007C3551"/>
    <w:rsid w:val="007C3823"/>
    <w:rsid w:val="007C392D"/>
    <w:rsid w:val="007C3949"/>
    <w:rsid w:val="007C3B3D"/>
    <w:rsid w:val="007C3EBD"/>
    <w:rsid w:val="007C3F8E"/>
    <w:rsid w:val="007C40C4"/>
    <w:rsid w:val="007C4238"/>
    <w:rsid w:val="007C42B7"/>
    <w:rsid w:val="007C438D"/>
    <w:rsid w:val="007C4836"/>
    <w:rsid w:val="007C48E5"/>
    <w:rsid w:val="007C4980"/>
    <w:rsid w:val="007C4A4D"/>
    <w:rsid w:val="007C4CF9"/>
    <w:rsid w:val="007C5002"/>
    <w:rsid w:val="007C54BD"/>
    <w:rsid w:val="007C58E4"/>
    <w:rsid w:val="007C5A53"/>
    <w:rsid w:val="007C5B09"/>
    <w:rsid w:val="007C5E3D"/>
    <w:rsid w:val="007C5F5D"/>
    <w:rsid w:val="007C6014"/>
    <w:rsid w:val="007C65D9"/>
    <w:rsid w:val="007C6CEE"/>
    <w:rsid w:val="007C6E55"/>
    <w:rsid w:val="007C71F8"/>
    <w:rsid w:val="007C7255"/>
    <w:rsid w:val="007C7547"/>
    <w:rsid w:val="007C7B67"/>
    <w:rsid w:val="007D00ED"/>
    <w:rsid w:val="007D013F"/>
    <w:rsid w:val="007D0951"/>
    <w:rsid w:val="007D096E"/>
    <w:rsid w:val="007D0EDB"/>
    <w:rsid w:val="007D1158"/>
    <w:rsid w:val="007D1211"/>
    <w:rsid w:val="007D12EF"/>
    <w:rsid w:val="007D14A6"/>
    <w:rsid w:val="007D153C"/>
    <w:rsid w:val="007D17DF"/>
    <w:rsid w:val="007D19E8"/>
    <w:rsid w:val="007D1C8F"/>
    <w:rsid w:val="007D1D15"/>
    <w:rsid w:val="007D1FFE"/>
    <w:rsid w:val="007D29AD"/>
    <w:rsid w:val="007D3148"/>
    <w:rsid w:val="007D314D"/>
    <w:rsid w:val="007D3523"/>
    <w:rsid w:val="007D3972"/>
    <w:rsid w:val="007D3D79"/>
    <w:rsid w:val="007D3EB7"/>
    <w:rsid w:val="007D4314"/>
    <w:rsid w:val="007D44A4"/>
    <w:rsid w:val="007D45C6"/>
    <w:rsid w:val="007D4846"/>
    <w:rsid w:val="007D4B56"/>
    <w:rsid w:val="007D4BE0"/>
    <w:rsid w:val="007D4D68"/>
    <w:rsid w:val="007D4D8E"/>
    <w:rsid w:val="007D4F74"/>
    <w:rsid w:val="007D5009"/>
    <w:rsid w:val="007D5728"/>
    <w:rsid w:val="007D5BF6"/>
    <w:rsid w:val="007D5F7A"/>
    <w:rsid w:val="007D615C"/>
    <w:rsid w:val="007D6260"/>
    <w:rsid w:val="007D62D7"/>
    <w:rsid w:val="007D6BD0"/>
    <w:rsid w:val="007D6D41"/>
    <w:rsid w:val="007D6DA2"/>
    <w:rsid w:val="007D7243"/>
    <w:rsid w:val="007D7303"/>
    <w:rsid w:val="007D75DB"/>
    <w:rsid w:val="007D764D"/>
    <w:rsid w:val="007D7789"/>
    <w:rsid w:val="007D7BC9"/>
    <w:rsid w:val="007D7F75"/>
    <w:rsid w:val="007E069E"/>
    <w:rsid w:val="007E0B7D"/>
    <w:rsid w:val="007E0BD9"/>
    <w:rsid w:val="007E0D12"/>
    <w:rsid w:val="007E0F3C"/>
    <w:rsid w:val="007E1223"/>
    <w:rsid w:val="007E13DA"/>
    <w:rsid w:val="007E14C0"/>
    <w:rsid w:val="007E164D"/>
    <w:rsid w:val="007E1773"/>
    <w:rsid w:val="007E1C6B"/>
    <w:rsid w:val="007E1E4A"/>
    <w:rsid w:val="007E2517"/>
    <w:rsid w:val="007E2921"/>
    <w:rsid w:val="007E2A12"/>
    <w:rsid w:val="007E2E70"/>
    <w:rsid w:val="007E32E6"/>
    <w:rsid w:val="007E3442"/>
    <w:rsid w:val="007E34AE"/>
    <w:rsid w:val="007E3782"/>
    <w:rsid w:val="007E3EB9"/>
    <w:rsid w:val="007E43CF"/>
    <w:rsid w:val="007E4457"/>
    <w:rsid w:val="007E4800"/>
    <w:rsid w:val="007E4F2C"/>
    <w:rsid w:val="007E57B4"/>
    <w:rsid w:val="007E5A68"/>
    <w:rsid w:val="007E5D3F"/>
    <w:rsid w:val="007E5D45"/>
    <w:rsid w:val="007E5E88"/>
    <w:rsid w:val="007E5E98"/>
    <w:rsid w:val="007E5E9C"/>
    <w:rsid w:val="007E5F90"/>
    <w:rsid w:val="007E607E"/>
    <w:rsid w:val="007E65E2"/>
    <w:rsid w:val="007E69C9"/>
    <w:rsid w:val="007E6C86"/>
    <w:rsid w:val="007E6CF3"/>
    <w:rsid w:val="007E6EB0"/>
    <w:rsid w:val="007E704F"/>
    <w:rsid w:val="007E73A6"/>
    <w:rsid w:val="007E7618"/>
    <w:rsid w:val="007E7CE2"/>
    <w:rsid w:val="007F0165"/>
    <w:rsid w:val="007F0173"/>
    <w:rsid w:val="007F01EF"/>
    <w:rsid w:val="007F023D"/>
    <w:rsid w:val="007F034E"/>
    <w:rsid w:val="007F036F"/>
    <w:rsid w:val="007F0FA6"/>
    <w:rsid w:val="007F10E6"/>
    <w:rsid w:val="007F113B"/>
    <w:rsid w:val="007F1376"/>
    <w:rsid w:val="007F1425"/>
    <w:rsid w:val="007F1928"/>
    <w:rsid w:val="007F1FD6"/>
    <w:rsid w:val="007F210B"/>
    <w:rsid w:val="007F213C"/>
    <w:rsid w:val="007F228E"/>
    <w:rsid w:val="007F239B"/>
    <w:rsid w:val="007F24ED"/>
    <w:rsid w:val="007F24F4"/>
    <w:rsid w:val="007F2C12"/>
    <w:rsid w:val="007F3565"/>
    <w:rsid w:val="007F3AE4"/>
    <w:rsid w:val="007F3CDE"/>
    <w:rsid w:val="007F409B"/>
    <w:rsid w:val="007F43D3"/>
    <w:rsid w:val="007F4BE7"/>
    <w:rsid w:val="007F4CE8"/>
    <w:rsid w:val="007F4E74"/>
    <w:rsid w:val="007F4FE9"/>
    <w:rsid w:val="007F54F6"/>
    <w:rsid w:val="007F63F4"/>
    <w:rsid w:val="007F6412"/>
    <w:rsid w:val="007F65F4"/>
    <w:rsid w:val="007F6676"/>
    <w:rsid w:val="007F668E"/>
    <w:rsid w:val="007F6B6C"/>
    <w:rsid w:val="007F6C6E"/>
    <w:rsid w:val="007F6EFC"/>
    <w:rsid w:val="007F73D1"/>
    <w:rsid w:val="007F7875"/>
    <w:rsid w:val="007F78AC"/>
    <w:rsid w:val="007F7B1D"/>
    <w:rsid w:val="007F7D14"/>
    <w:rsid w:val="00800339"/>
    <w:rsid w:val="008003B1"/>
    <w:rsid w:val="0080060F"/>
    <w:rsid w:val="00800B0E"/>
    <w:rsid w:val="00800E49"/>
    <w:rsid w:val="00801221"/>
    <w:rsid w:val="00801622"/>
    <w:rsid w:val="008018F2"/>
    <w:rsid w:val="00801CDF"/>
    <w:rsid w:val="00801DE7"/>
    <w:rsid w:val="00801EAF"/>
    <w:rsid w:val="00802BC6"/>
    <w:rsid w:val="00802C84"/>
    <w:rsid w:val="008032DD"/>
    <w:rsid w:val="0080353D"/>
    <w:rsid w:val="008036CF"/>
    <w:rsid w:val="00803790"/>
    <w:rsid w:val="008039E6"/>
    <w:rsid w:val="00803BCD"/>
    <w:rsid w:val="008041CC"/>
    <w:rsid w:val="008042BF"/>
    <w:rsid w:val="00804558"/>
    <w:rsid w:val="008046EB"/>
    <w:rsid w:val="00804BB4"/>
    <w:rsid w:val="00804D26"/>
    <w:rsid w:val="00804E50"/>
    <w:rsid w:val="0080538F"/>
    <w:rsid w:val="00805403"/>
    <w:rsid w:val="008055C1"/>
    <w:rsid w:val="00805A5F"/>
    <w:rsid w:val="00805A80"/>
    <w:rsid w:val="00805AC6"/>
    <w:rsid w:val="00805F9C"/>
    <w:rsid w:val="008062D2"/>
    <w:rsid w:val="008063FC"/>
    <w:rsid w:val="00806415"/>
    <w:rsid w:val="00806635"/>
    <w:rsid w:val="008069EA"/>
    <w:rsid w:val="00806B7B"/>
    <w:rsid w:val="00806BA8"/>
    <w:rsid w:val="00806CE4"/>
    <w:rsid w:val="00806ECB"/>
    <w:rsid w:val="0080773E"/>
    <w:rsid w:val="00807BB9"/>
    <w:rsid w:val="00810214"/>
    <w:rsid w:val="0081034C"/>
    <w:rsid w:val="0081040F"/>
    <w:rsid w:val="0081042D"/>
    <w:rsid w:val="0081054F"/>
    <w:rsid w:val="00810B29"/>
    <w:rsid w:val="00810CC3"/>
    <w:rsid w:val="00811030"/>
    <w:rsid w:val="0081127A"/>
    <w:rsid w:val="00811941"/>
    <w:rsid w:val="00811C96"/>
    <w:rsid w:val="008122BD"/>
    <w:rsid w:val="0081244A"/>
    <w:rsid w:val="00812C37"/>
    <w:rsid w:val="00812E4D"/>
    <w:rsid w:val="00812E51"/>
    <w:rsid w:val="008133D3"/>
    <w:rsid w:val="0081377D"/>
    <w:rsid w:val="00813966"/>
    <w:rsid w:val="00813B88"/>
    <w:rsid w:val="00813C97"/>
    <w:rsid w:val="00813EBB"/>
    <w:rsid w:val="0081438D"/>
    <w:rsid w:val="008143F5"/>
    <w:rsid w:val="0081458E"/>
    <w:rsid w:val="008146FC"/>
    <w:rsid w:val="00814878"/>
    <w:rsid w:val="00815579"/>
    <w:rsid w:val="00815C37"/>
    <w:rsid w:val="00815C89"/>
    <w:rsid w:val="00815E5E"/>
    <w:rsid w:val="008160E1"/>
    <w:rsid w:val="008168B2"/>
    <w:rsid w:val="00816A96"/>
    <w:rsid w:val="0081758D"/>
    <w:rsid w:val="00817A93"/>
    <w:rsid w:val="00817B50"/>
    <w:rsid w:val="00817B5D"/>
    <w:rsid w:val="00817CBA"/>
    <w:rsid w:val="00817CFA"/>
    <w:rsid w:val="00817F64"/>
    <w:rsid w:val="00817FB7"/>
    <w:rsid w:val="00820473"/>
    <w:rsid w:val="00820685"/>
    <w:rsid w:val="00820856"/>
    <w:rsid w:val="00820A13"/>
    <w:rsid w:val="00820C0F"/>
    <w:rsid w:val="00820D79"/>
    <w:rsid w:val="00820E2D"/>
    <w:rsid w:val="00820E7B"/>
    <w:rsid w:val="00820FAA"/>
    <w:rsid w:val="008210A4"/>
    <w:rsid w:val="0082142B"/>
    <w:rsid w:val="00821594"/>
    <w:rsid w:val="0082167C"/>
    <w:rsid w:val="0082168F"/>
    <w:rsid w:val="00821712"/>
    <w:rsid w:val="008217BC"/>
    <w:rsid w:val="008218F8"/>
    <w:rsid w:val="00821CC0"/>
    <w:rsid w:val="00821F69"/>
    <w:rsid w:val="008220E9"/>
    <w:rsid w:val="0082217E"/>
    <w:rsid w:val="00822416"/>
    <w:rsid w:val="0082250F"/>
    <w:rsid w:val="0082271A"/>
    <w:rsid w:val="0082278C"/>
    <w:rsid w:val="00822C4B"/>
    <w:rsid w:val="00822C76"/>
    <w:rsid w:val="0082319D"/>
    <w:rsid w:val="008232D1"/>
    <w:rsid w:val="008232D4"/>
    <w:rsid w:val="00823322"/>
    <w:rsid w:val="00823979"/>
    <w:rsid w:val="00823DC4"/>
    <w:rsid w:val="00824068"/>
    <w:rsid w:val="00824079"/>
    <w:rsid w:val="0082410A"/>
    <w:rsid w:val="00824338"/>
    <w:rsid w:val="00824441"/>
    <w:rsid w:val="008246B9"/>
    <w:rsid w:val="00824793"/>
    <w:rsid w:val="00825078"/>
    <w:rsid w:val="008252A6"/>
    <w:rsid w:val="008254A0"/>
    <w:rsid w:val="008260BA"/>
    <w:rsid w:val="008260E3"/>
    <w:rsid w:val="00826750"/>
    <w:rsid w:val="0082681F"/>
    <w:rsid w:val="0082687F"/>
    <w:rsid w:val="0082696A"/>
    <w:rsid w:val="00826AEC"/>
    <w:rsid w:val="00826B14"/>
    <w:rsid w:val="00826BF7"/>
    <w:rsid w:val="00826C37"/>
    <w:rsid w:val="00826F6B"/>
    <w:rsid w:val="00827122"/>
    <w:rsid w:val="0082715E"/>
    <w:rsid w:val="008271A3"/>
    <w:rsid w:val="00827342"/>
    <w:rsid w:val="00827615"/>
    <w:rsid w:val="00827754"/>
    <w:rsid w:val="00827769"/>
    <w:rsid w:val="008277A1"/>
    <w:rsid w:val="008306F2"/>
    <w:rsid w:val="00830706"/>
    <w:rsid w:val="00830853"/>
    <w:rsid w:val="00831170"/>
    <w:rsid w:val="0083142B"/>
    <w:rsid w:val="00831B6C"/>
    <w:rsid w:val="00831D54"/>
    <w:rsid w:val="008320E4"/>
    <w:rsid w:val="008321B9"/>
    <w:rsid w:val="0083223A"/>
    <w:rsid w:val="0083331D"/>
    <w:rsid w:val="00833338"/>
    <w:rsid w:val="008334A0"/>
    <w:rsid w:val="0083383A"/>
    <w:rsid w:val="008338FC"/>
    <w:rsid w:val="00834327"/>
    <w:rsid w:val="0083440B"/>
    <w:rsid w:val="008349C9"/>
    <w:rsid w:val="00834D76"/>
    <w:rsid w:val="00835023"/>
    <w:rsid w:val="008352E8"/>
    <w:rsid w:val="008357F4"/>
    <w:rsid w:val="00835F62"/>
    <w:rsid w:val="008361D0"/>
    <w:rsid w:val="0083672A"/>
    <w:rsid w:val="0083674F"/>
    <w:rsid w:val="008368F1"/>
    <w:rsid w:val="00836CEF"/>
    <w:rsid w:val="00837084"/>
    <w:rsid w:val="008371A7"/>
    <w:rsid w:val="008371A9"/>
    <w:rsid w:val="00837210"/>
    <w:rsid w:val="00837BDF"/>
    <w:rsid w:val="00837DC1"/>
    <w:rsid w:val="00837F60"/>
    <w:rsid w:val="008400E5"/>
    <w:rsid w:val="00840150"/>
    <w:rsid w:val="0084035E"/>
    <w:rsid w:val="0084068C"/>
    <w:rsid w:val="00840830"/>
    <w:rsid w:val="00840945"/>
    <w:rsid w:val="00840A1E"/>
    <w:rsid w:val="00840D7C"/>
    <w:rsid w:val="0084123D"/>
    <w:rsid w:val="0084166C"/>
    <w:rsid w:val="008416AF"/>
    <w:rsid w:val="00841D08"/>
    <w:rsid w:val="00841E50"/>
    <w:rsid w:val="0084212F"/>
    <w:rsid w:val="00842275"/>
    <w:rsid w:val="00842399"/>
    <w:rsid w:val="008423C3"/>
    <w:rsid w:val="00842435"/>
    <w:rsid w:val="008435CE"/>
    <w:rsid w:val="008437CA"/>
    <w:rsid w:val="00843846"/>
    <w:rsid w:val="008438FA"/>
    <w:rsid w:val="00843B15"/>
    <w:rsid w:val="00843C08"/>
    <w:rsid w:val="00843C43"/>
    <w:rsid w:val="00843C9F"/>
    <w:rsid w:val="00843D75"/>
    <w:rsid w:val="00843FB1"/>
    <w:rsid w:val="008440C5"/>
    <w:rsid w:val="00844395"/>
    <w:rsid w:val="008444A5"/>
    <w:rsid w:val="008448C0"/>
    <w:rsid w:val="00845085"/>
    <w:rsid w:val="0084515C"/>
    <w:rsid w:val="00845168"/>
    <w:rsid w:val="008452DB"/>
    <w:rsid w:val="00845BC7"/>
    <w:rsid w:val="00846003"/>
    <w:rsid w:val="00846037"/>
    <w:rsid w:val="0084605B"/>
    <w:rsid w:val="008460C1"/>
    <w:rsid w:val="00846109"/>
    <w:rsid w:val="00846169"/>
    <w:rsid w:val="008461AC"/>
    <w:rsid w:val="00846679"/>
    <w:rsid w:val="00846789"/>
    <w:rsid w:val="00846F42"/>
    <w:rsid w:val="0084737D"/>
    <w:rsid w:val="00847649"/>
    <w:rsid w:val="00847AF9"/>
    <w:rsid w:val="00847B04"/>
    <w:rsid w:val="00847B31"/>
    <w:rsid w:val="00847C34"/>
    <w:rsid w:val="00847F79"/>
    <w:rsid w:val="00850253"/>
    <w:rsid w:val="008502DE"/>
    <w:rsid w:val="0085034D"/>
    <w:rsid w:val="0085041E"/>
    <w:rsid w:val="00850463"/>
    <w:rsid w:val="00850995"/>
    <w:rsid w:val="00851398"/>
    <w:rsid w:val="008513A0"/>
    <w:rsid w:val="008516A9"/>
    <w:rsid w:val="0085170D"/>
    <w:rsid w:val="00851710"/>
    <w:rsid w:val="00851773"/>
    <w:rsid w:val="00851848"/>
    <w:rsid w:val="00851F4E"/>
    <w:rsid w:val="00852472"/>
    <w:rsid w:val="00852484"/>
    <w:rsid w:val="0085253E"/>
    <w:rsid w:val="0085276B"/>
    <w:rsid w:val="00852947"/>
    <w:rsid w:val="008529F6"/>
    <w:rsid w:val="00852A64"/>
    <w:rsid w:val="00852A9B"/>
    <w:rsid w:val="00852BFD"/>
    <w:rsid w:val="00852CD9"/>
    <w:rsid w:val="008534D9"/>
    <w:rsid w:val="0085354C"/>
    <w:rsid w:val="00853743"/>
    <w:rsid w:val="00853859"/>
    <w:rsid w:val="00853C2C"/>
    <w:rsid w:val="00853C31"/>
    <w:rsid w:val="00853C95"/>
    <w:rsid w:val="00853D9C"/>
    <w:rsid w:val="00853ED7"/>
    <w:rsid w:val="008545C4"/>
    <w:rsid w:val="00854667"/>
    <w:rsid w:val="008547A3"/>
    <w:rsid w:val="008547CD"/>
    <w:rsid w:val="008547D5"/>
    <w:rsid w:val="00855035"/>
    <w:rsid w:val="0085509A"/>
    <w:rsid w:val="00855423"/>
    <w:rsid w:val="00855440"/>
    <w:rsid w:val="008556DF"/>
    <w:rsid w:val="008556F2"/>
    <w:rsid w:val="008558E4"/>
    <w:rsid w:val="00855A1D"/>
    <w:rsid w:val="00855A76"/>
    <w:rsid w:val="00855B12"/>
    <w:rsid w:val="00855BE9"/>
    <w:rsid w:val="00855CA7"/>
    <w:rsid w:val="00855D28"/>
    <w:rsid w:val="0085605A"/>
    <w:rsid w:val="008561AF"/>
    <w:rsid w:val="00857251"/>
    <w:rsid w:val="00857583"/>
    <w:rsid w:val="00857A9E"/>
    <w:rsid w:val="00857B26"/>
    <w:rsid w:val="00857E5E"/>
    <w:rsid w:val="008602EB"/>
    <w:rsid w:val="008603A4"/>
    <w:rsid w:val="008603B8"/>
    <w:rsid w:val="008608EB"/>
    <w:rsid w:val="00860965"/>
    <w:rsid w:val="00860A66"/>
    <w:rsid w:val="00860AED"/>
    <w:rsid w:val="00860C69"/>
    <w:rsid w:val="00860DFE"/>
    <w:rsid w:val="00860F00"/>
    <w:rsid w:val="00860F14"/>
    <w:rsid w:val="0086135D"/>
    <w:rsid w:val="0086194A"/>
    <w:rsid w:val="008619E9"/>
    <w:rsid w:val="00861B34"/>
    <w:rsid w:val="00861DF8"/>
    <w:rsid w:val="00861E59"/>
    <w:rsid w:val="00862375"/>
    <w:rsid w:val="008623F4"/>
    <w:rsid w:val="008626A3"/>
    <w:rsid w:val="0086287E"/>
    <w:rsid w:val="00862A7D"/>
    <w:rsid w:val="00862C23"/>
    <w:rsid w:val="00862C9B"/>
    <w:rsid w:val="00863024"/>
    <w:rsid w:val="00863096"/>
    <w:rsid w:val="00863102"/>
    <w:rsid w:val="00863215"/>
    <w:rsid w:val="00863A5E"/>
    <w:rsid w:val="00863A70"/>
    <w:rsid w:val="00863BE7"/>
    <w:rsid w:val="00863D46"/>
    <w:rsid w:val="00863F47"/>
    <w:rsid w:val="00864028"/>
    <w:rsid w:val="008641A0"/>
    <w:rsid w:val="00864614"/>
    <w:rsid w:val="008648D0"/>
    <w:rsid w:val="00864C2A"/>
    <w:rsid w:val="00864C42"/>
    <w:rsid w:val="00864DD2"/>
    <w:rsid w:val="00864EA2"/>
    <w:rsid w:val="00864F6A"/>
    <w:rsid w:val="0086511A"/>
    <w:rsid w:val="008656ED"/>
    <w:rsid w:val="008657A2"/>
    <w:rsid w:val="008658FB"/>
    <w:rsid w:val="00865E2A"/>
    <w:rsid w:val="00865F4F"/>
    <w:rsid w:val="0086618F"/>
    <w:rsid w:val="00866ED5"/>
    <w:rsid w:val="0086783F"/>
    <w:rsid w:val="008679C3"/>
    <w:rsid w:val="00867EEC"/>
    <w:rsid w:val="00867F0A"/>
    <w:rsid w:val="00870064"/>
    <w:rsid w:val="00870129"/>
    <w:rsid w:val="00870268"/>
    <w:rsid w:val="008703B3"/>
    <w:rsid w:val="008703BB"/>
    <w:rsid w:val="008703FF"/>
    <w:rsid w:val="00870612"/>
    <w:rsid w:val="00870780"/>
    <w:rsid w:val="00870825"/>
    <w:rsid w:val="008708F2"/>
    <w:rsid w:val="00870A7C"/>
    <w:rsid w:val="00871029"/>
    <w:rsid w:val="008716C5"/>
    <w:rsid w:val="0087184A"/>
    <w:rsid w:val="008720C0"/>
    <w:rsid w:val="00872242"/>
    <w:rsid w:val="00872597"/>
    <w:rsid w:val="00872788"/>
    <w:rsid w:val="0087285F"/>
    <w:rsid w:val="008729C4"/>
    <w:rsid w:val="00872B56"/>
    <w:rsid w:val="00873603"/>
    <w:rsid w:val="00873962"/>
    <w:rsid w:val="00873989"/>
    <w:rsid w:val="00873B90"/>
    <w:rsid w:val="00873E05"/>
    <w:rsid w:val="00873F60"/>
    <w:rsid w:val="0087411F"/>
    <w:rsid w:val="008743A3"/>
    <w:rsid w:val="0087488C"/>
    <w:rsid w:val="00874A2B"/>
    <w:rsid w:val="00874BD4"/>
    <w:rsid w:val="008750C0"/>
    <w:rsid w:val="008751AA"/>
    <w:rsid w:val="0087555C"/>
    <w:rsid w:val="008755E2"/>
    <w:rsid w:val="00875728"/>
    <w:rsid w:val="0087575E"/>
    <w:rsid w:val="008757BA"/>
    <w:rsid w:val="0087583B"/>
    <w:rsid w:val="00875AFD"/>
    <w:rsid w:val="00875DDC"/>
    <w:rsid w:val="00876557"/>
    <w:rsid w:val="00876609"/>
    <w:rsid w:val="008766E4"/>
    <w:rsid w:val="008767D1"/>
    <w:rsid w:val="00876F2A"/>
    <w:rsid w:val="00877004"/>
    <w:rsid w:val="0087709D"/>
    <w:rsid w:val="0087750F"/>
    <w:rsid w:val="00877D3A"/>
    <w:rsid w:val="00877EB8"/>
    <w:rsid w:val="00877EBC"/>
    <w:rsid w:val="008800AB"/>
    <w:rsid w:val="008800F6"/>
    <w:rsid w:val="00880155"/>
    <w:rsid w:val="008803A2"/>
    <w:rsid w:val="008803F9"/>
    <w:rsid w:val="00880879"/>
    <w:rsid w:val="008808D6"/>
    <w:rsid w:val="00880E4C"/>
    <w:rsid w:val="00881189"/>
    <w:rsid w:val="008813F4"/>
    <w:rsid w:val="008816AB"/>
    <w:rsid w:val="0088190D"/>
    <w:rsid w:val="00881F05"/>
    <w:rsid w:val="0088224E"/>
    <w:rsid w:val="00882291"/>
    <w:rsid w:val="008822F6"/>
    <w:rsid w:val="00882624"/>
    <w:rsid w:val="008829A1"/>
    <w:rsid w:val="008829F9"/>
    <w:rsid w:val="00882DDB"/>
    <w:rsid w:val="0088334F"/>
    <w:rsid w:val="00883378"/>
    <w:rsid w:val="00883459"/>
    <w:rsid w:val="00883593"/>
    <w:rsid w:val="00883968"/>
    <w:rsid w:val="0088402D"/>
    <w:rsid w:val="00884147"/>
    <w:rsid w:val="00884219"/>
    <w:rsid w:val="008842EE"/>
    <w:rsid w:val="00884A25"/>
    <w:rsid w:val="00884B75"/>
    <w:rsid w:val="00884BD3"/>
    <w:rsid w:val="00884C78"/>
    <w:rsid w:val="00884CEB"/>
    <w:rsid w:val="00884DFE"/>
    <w:rsid w:val="008854C4"/>
    <w:rsid w:val="00885E42"/>
    <w:rsid w:val="00886144"/>
    <w:rsid w:val="008868B2"/>
    <w:rsid w:val="00886AF7"/>
    <w:rsid w:val="00886E89"/>
    <w:rsid w:val="008871DF"/>
    <w:rsid w:val="008871ED"/>
    <w:rsid w:val="00887451"/>
    <w:rsid w:val="00887602"/>
    <w:rsid w:val="00887B59"/>
    <w:rsid w:val="00890026"/>
    <w:rsid w:val="008900BE"/>
    <w:rsid w:val="008900CF"/>
    <w:rsid w:val="008901A4"/>
    <w:rsid w:val="008901BD"/>
    <w:rsid w:val="008909F3"/>
    <w:rsid w:val="00890B68"/>
    <w:rsid w:val="00890D9E"/>
    <w:rsid w:val="00890EB7"/>
    <w:rsid w:val="00891011"/>
    <w:rsid w:val="0089109B"/>
    <w:rsid w:val="008915DE"/>
    <w:rsid w:val="00891691"/>
    <w:rsid w:val="008918D6"/>
    <w:rsid w:val="00891BC0"/>
    <w:rsid w:val="00891CF5"/>
    <w:rsid w:val="00891F11"/>
    <w:rsid w:val="0089279D"/>
    <w:rsid w:val="008929B1"/>
    <w:rsid w:val="00892BF9"/>
    <w:rsid w:val="00893247"/>
    <w:rsid w:val="0089334D"/>
    <w:rsid w:val="008935D4"/>
    <w:rsid w:val="00893662"/>
    <w:rsid w:val="008936C8"/>
    <w:rsid w:val="008937B4"/>
    <w:rsid w:val="008939F7"/>
    <w:rsid w:val="00893B04"/>
    <w:rsid w:val="00893C79"/>
    <w:rsid w:val="00893E0B"/>
    <w:rsid w:val="00893EB9"/>
    <w:rsid w:val="00893FD8"/>
    <w:rsid w:val="00893FEF"/>
    <w:rsid w:val="00894BAC"/>
    <w:rsid w:val="008950E7"/>
    <w:rsid w:val="008952F9"/>
    <w:rsid w:val="00895435"/>
    <w:rsid w:val="0089570A"/>
    <w:rsid w:val="00895790"/>
    <w:rsid w:val="00895A41"/>
    <w:rsid w:val="0089636B"/>
    <w:rsid w:val="008963DF"/>
    <w:rsid w:val="00896467"/>
    <w:rsid w:val="008966E5"/>
    <w:rsid w:val="00896752"/>
    <w:rsid w:val="00896898"/>
    <w:rsid w:val="00896965"/>
    <w:rsid w:val="00896A7D"/>
    <w:rsid w:val="00896CE8"/>
    <w:rsid w:val="00896E44"/>
    <w:rsid w:val="0089738A"/>
    <w:rsid w:val="00897889"/>
    <w:rsid w:val="00897AD9"/>
    <w:rsid w:val="008A007D"/>
    <w:rsid w:val="008A00CE"/>
    <w:rsid w:val="008A02ED"/>
    <w:rsid w:val="008A0362"/>
    <w:rsid w:val="008A047E"/>
    <w:rsid w:val="008A04CE"/>
    <w:rsid w:val="008A0565"/>
    <w:rsid w:val="008A0568"/>
    <w:rsid w:val="008A0AFD"/>
    <w:rsid w:val="008A0B40"/>
    <w:rsid w:val="008A10B2"/>
    <w:rsid w:val="008A12FF"/>
    <w:rsid w:val="008A145C"/>
    <w:rsid w:val="008A161D"/>
    <w:rsid w:val="008A187F"/>
    <w:rsid w:val="008A197B"/>
    <w:rsid w:val="008A199C"/>
    <w:rsid w:val="008A2020"/>
    <w:rsid w:val="008A20DE"/>
    <w:rsid w:val="008A229D"/>
    <w:rsid w:val="008A235B"/>
    <w:rsid w:val="008A2775"/>
    <w:rsid w:val="008A2817"/>
    <w:rsid w:val="008A2DB9"/>
    <w:rsid w:val="008A2EC5"/>
    <w:rsid w:val="008A3034"/>
    <w:rsid w:val="008A32E0"/>
    <w:rsid w:val="008A32E8"/>
    <w:rsid w:val="008A33B0"/>
    <w:rsid w:val="008A387E"/>
    <w:rsid w:val="008A39D4"/>
    <w:rsid w:val="008A3A7A"/>
    <w:rsid w:val="008A43EB"/>
    <w:rsid w:val="008A44CA"/>
    <w:rsid w:val="008A4647"/>
    <w:rsid w:val="008A47DD"/>
    <w:rsid w:val="008A4A46"/>
    <w:rsid w:val="008A4E1F"/>
    <w:rsid w:val="008A4E56"/>
    <w:rsid w:val="008A5420"/>
    <w:rsid w:val="008A54E3"/>
    <w:rsid w:val="008A55D4"/>
    <w:rsid w:val="008A5A86"/>
    <w:rsid w:val="008A5B49"/>
    <w:rsid w:val="008A5F52"/>
    <w:rsid w:val="008A5F6E"/>
    <w:rsid w:val="008A6070"/>
    <w:rsid w:val="008A63FA"/>
    <w:rsid w:val="008A643D"/>
    <w:rsid w:val="008A6B19"/>
    <w:rsid w:val="008A6D84"/>
    <w:rsid w:val="008A6E5A"/>
    <w:rsid w:val="008A739B"/>
    <w:rsid w:val="008A74C0"/>
    <w:rsid w:val="008A7792"/>
    <w:rsid w:val="008A7AFD"/>
    <w:rsid w:val="008A7BA9"/>
    <w:rsid w:val="008A7C3D"/>
    <w:rsid w:val="008A7EB1"/>
    <w:rsid w:val="008B024D"/>
    <w:rsid w:val="008B035F"/>
    <w:rsid w:val="008B0371"/>
    <w:rsid w:val="008B06DA"/>
    <w:rsid w:val="008B08B8"/>
    <w:rsid w:val="008B0D10"/>
    <w:rsid w:val="008B0D36"/>
    <w:rsid w:val="008B0FD1"/>
    <w:rsid w:val="008B11BD"/>
    <w:rsid w:val="008B13C7"/>
    <w:rsid w:val="008B148D"/>
    <w:rsid w:val="008B15D9"/>
    <w:rsid w:val="008B1775"/>
    <w:rsid w:val="008B177A"/>
    <w:rsid w:val="008B1B4B"/>
    <w:rsid w:val="008B2149"/>
    <w:rsid w:val="008B216A"/>
    <w:rsid w:val="008B29C8"/>
    <w:rsid w:val="008B2C59"/>
    <w:rsid w:val="008B31FB"/>
    <w:rsid w:val="008B3211"/>
    <w:rsid w:val="008B32FB"/>
    <w:rsid w:val="008B37DA"/>
    <w:rsid w:val="008B3890"/>
    <w:rsid w:val="008B4269"/>
    <w:rsid w:val="008B4336"/>
    <w:rsid w:val="008B43BD"/>
    <w:rsid w:val="008B4D74"/>
    <w:rsid w:val="008B512B"/>
    <w:rsid w:val="008B53FF"/>
    <w:rsid w:val="008B58E4"/>
    <w:rsid w:val="008B5F00"/>
    <w:rsid w:val="008B5F22"/>
    <w:rsid w:val="008B5FD1"/>
    <w:rsid w:val="008B622C"/>
    <w:rsid w:val="008B6401"/>
    <w:rsid w:val="008B652C"/>
    <w:rsid w:val="008B670F"/>
    <w:rsid w:val="008B69F6"/>
    <w:rsid w:val="008B6C4C"/>
    <w:rsid w:val="008B6D35"/>
    <w:rsid w:val="008B7BA5"/>
    <w:rsid w:val="008C04A0"/>
    <w:rsid w:val="008C06A0"/>
    <w:rsid w:val="008C08D9"/>
    <w:rsid w:val="008C0B82"/>
    <w:rsid w:val="008C0D73"/>
    <w:rsid w:val="008C0DF5"/>
    <w:rsid w:val="008C0EDC"/>
    <w:rsid w:val="008C0FD6"/>
    <w:rsid w:val="008C129A"/>
    <w:rsid w:val="008C1326"/>
    <w:rsid w:val="008C1596"/>
    <w:rsid w:val="008C1843"/>
    <w:rsid w:val="008C1A40"/>
    <w:rsid w:val="008C1D77"/>
    <w:rsid w:val="008C2184"/>
    <w:rsid w:val="008C24C1"/>
    <w:rsid w:val="008C2741"/>
    <w:rsid w:val="008C285B"/>
    <w:rsid w:val="008C2DF2"/>
    <w:rsid w:val="008C3125"/>
    <w:rsid w:val="008C31D1"/>
    <w:rsid w:val="008C3EB4"/>
    <w:rsid w:val="008C3ECB"/>
    <w:rsid w:val="008C3FB8"/>
    <w:rsid w:val="008C433E"/>
    <w:rsid w:val="008C4634"/>
    <w:rsid w:val="008C4AC6"/>
    <w:rsid w:val="008C4ED7"/>
    <w:rsid w:val="008C5189"/>
    <w:rsid w:val="008C5658"/>
    <w:rsid w:val="008C5F66"/>
    <w:rsid w:val="008C643F"/>
    <w:rsid w:val="008C6655"/>
    <w:rsid w:val="008C669C"/>
    <w:rsid w:val="008C6752"/>
    <w:rsid w:val="008C6C67"/>
    <w:rsid w:val="008C6D59"/>
    <w:rsid w:val="008C711E"/>
    <w:rsid w:val="008C72B3"/>
    <w:rsid w:val="008C7740"/>
    <w:rsid w:val="008C7768"/>
    <w:rsid w:val="008C79E3"/>
    <w:rsid w:val="008C7CB7"/>
    <w:rsid w:val="008C7F6E"/>
    <w:rsid w:val="008C7F75"/>
    <w:rsid w:val="008D04CC"/>
    <w:rsid w:val="008D081E"/>
    <w:rsid w:val="008D0896"/>
    <w:rsid w:val="008D09A7"/>
    <w:rsid w:val="008D0AB2"/>
    <w:rsid w:val="008D0E3A"/>
    <w:rsid w:val="008D10FF"/>
    <w:rsid w:val="008D1483"/>
    <w:rsid w:val="008D16CB"/>
    <w:rsid w:val="008D185A"/>
    <w:rsid w:val="008D1BF1"/>
    <w:rsid w:val="008D2208"/>
    <w:rsid w:val="008D2418"/>
    <w:rsid w:val="008D24F8"/>
    <w:rsid w:val="008D2C83"/>
    <w:rsid w:val="008D30E3"/>
    <w:rsid w:val="008D3142"/>
    <w:rsid w:val="008D34B1"/>
    <w:rsid w:val="008D3AC4"/>
    <w:rsid w:val="008D3DBB"/>
    <w:rsid w:val="008D3F75"/>
    <w:rsid w:val="008D3FDF"/>
    <w:rsid w:val="008D4881"/>
    <w:rsid w:val="008D4A26"/>
    <w:rsid w:val="008D4B7C"/>
    <w:rsid w:val="008D516D"/>
    <w:rsid w:val="008D51FB"/>
    <w:rsid w:val="008D52B6"/>
    <w:rsid w:val="008D563C"/>
    <w:rsid w:val="008D588A"/>
    <w:rsid w:val="008D58E6"/>
    <w:rsid w:val="008D58EE"/>
    <w:rsid w:val="008D5971"/>
    <w:rsid w:val="008D5AE2"/>
    <w:rsid w:val="008D5BFF"/>
    <w:rsid w:val="008D5D01"/>
    <w:rsid w:val="008D5D47"/>
    <w:rsid w:val="008D5ECD"/>
    <w:rsid w:val="008D7134"/>
    <w:rsid w:val="008D71D5"/>
    <w:rsid w:val="008D7271"/>
    <w:rsid w:val="008D7B02"/>
    <w:rsid w:val="008D7E57"/>
    <w:rsid w:val="008E0651"/>
    <w:rsid w:val="008E06AF"/>
    <w:rsid w:val="008E0B2A"/>
    <w:rsid w:val="008E0B65"/>
    <w:rsid w:val="008E0B9F"/>
    <w:rsid w:val="008E1078"/>
    <w:rsid w:val="008E11FE"/>
    <w:rsid w:val="008E12E4"/>
    <w:rsid w:val="008E13F1"/>
    <w:rsid w:val="008E1455"/>
    <w:rsid w:val="008E1972"/>
    <w:rsid w:val="008E1C72"/>
    <w:rsid w:val="008E1C84"/>
    <w:rsid w:val="008E1D5D"/>
    <w:rsid w:val="008E1E6B"/>
    <w:rsid w:val="008E238B"/>
    <w:rsid w:val="008E29C5"/>
    <w:rsid w:val="008E3394"/>
    <w:rsid w:val="008E379B"/>
    <w:rsid w:val="008E3B6D"/>
    <w:rsid w:val="008E3EAC"/>
    <w:rsid w:val="008E40DB"/>
    <w:rsid w:val="008E40F9"/>
    <w:rsid w:val="008E45FE"/>
    <w:rsid w:val="008E4B80"/>
    <w:rsid w:val="008E4CAA"/>
    <w:rsid w:val="008E53CB"/>
    <w:rsid w:val="008E53DA"/>
    <w:rsid w:val="008E594F"/>
    <w:rsid w:val="008E6842"/>
    <w:rsid w:val="008E6A63"/>
    <w:rsid w:val="008E6B66"/>
    <w:rsid w:val="008E6F6F"/>
    <w:rsid w:val="008E7255"/>
    <w:rsid w:val="008E729F"/>
    <w:rsid w:val="008E74C4"/>
    <w:rsid w:val="008E7532"/>
    <w:rsid w:val="008E7995"/>
    <w:rsid w:val="008E7EF4"/>
    <w:rsid w:val="008F01CF"/>
    <w:rsid w:val="008F04D7"/>
    <w:rsid w:val="008F0768"/>
    <w:rsid w:val="008F0EB1"/>
    <w:rsid w:val="008F10CD"/>
    <w:rsid w:val="008F10EF"/>
    <w:rsid w:val="008F11B1"/>
    <w:rsid w:val="008F121F"/>
    <w:rsid w:val="008F12A9"/>
    <w:rsid w:val="008F130F"/>
    <w:rsid w:val="008F14C9"/>
    <w:rsid w:val="008F1518"/>
    <w:rsid w:val="008F15EA"/>
    <w:rsid w:val="008F16AD"/>
    <w:rsid w:val="008F1970"/>
    <w:rsid w:val="008F19E9"/>
    <w:rsid w:val="008F1D03"/>
    <w:rsid w:val="008F1D0E"/>
    <w:rsid w:val="008F1DBD"/>
    <w:rsid w:val="008F2457"/>
    <w:rsid w:val="008F2955"/>
    <w:rsid w:val="008F2B90"/>
    <w:rsid w:val="008F30A6"/>
    <w:rsid w:val="008F3440"/>
    <w:rsid w:val="008F37DF"/>
    <w:rsid w:val="008F39C9"/>
    <w:rsid w:val="008F3B15"/>
    <w:rsid w:val="008F3E19"/>
    <w:rsid w:val="008F41E7"/>
    <w:rsid w:val="008F4651"/>
    <w:rsid w:val="008F4780"/>
    <w:rsid w:val="008F48BB"/>
    <w:rsid w:val="008F4A2E"/>
    <w:rsid w:val="008F4B2F"/>
    <w:rsid w:val="008F4CE6"/>
    <w:rsid w:val="008F4F8F"/>
    <w:rsid w:val="008F52AA"/>
    <w:rsid w:val="008F52FE"/>
    <w:rsid w:val="008F54BA"/>
    <w:rsid w:val="008F5676"/>
    <w:rsid w:val="008F5B40"/>
    <w:rsid w:val="008F5E8F"/>
    <w:rsid w:val="008F5F3E"/>
    <w:rsid w:val="008F6A89"/>
    <w:rsid w:val="008F706A"/>
    <w:rsid w:val="008F70D1"/>
    <w:rsid w:val="008F70FE"/>
    <w:rsid w:val="008F7199"/>
    <w:rsid w:val="008F732A"/>
    <w:rsid w:val="008F73AF"/>
    <w:rsid w:val="008F7421"/>
    <w:rsid w:val="008F75C6"/>
    <w:rsid w:val="008F79FF"/>
    <w:rsid w:val="009001AC"/>
    <w:rsid w:val="009005F2"/>
    <w:rsid w:val="00900865"/>
    <w:rsid w:val="00900A0D"/>
    <w:rsid w:val="00900B7D"/>
    <w:rsid w:val="009010AD"/>
    <w:rsid w:val="00901772"/>
    <w:rsid w:val="009017AF"/>
    <w:rsid w:val="00901818"/>
    <w:rsid w:val="00901B3A"/>
    <w:rsid w:val="00901CB1"/>
    <w:rsid w:val="00901DF5"/>
    <w:rsid w:val="00901FB7"/>
    <w:rsid w:val="009024CB"/>
    <w:rsid w:val="0090269D"/>
    <w:rsid w:val="00902B42"/>
    <w:rsid w:val="00903176"/>
    <w:rsid w:val="00903190"/>
    <w:rsid w:val="009034FA"/>
    <w:rsid w:val="009035EA"/>
    <w:rsid w:val="00903C38"/>
    <w:rsid w:val="00903C77"/>
    <w:rsid w:val="00903EDD"/>
    <w:rsid w:val="00903F2E"/>
    <w:rsid w:val="00903FD2"/>
    <w:rsid w:val="00904125"/>
    <w:rsid w:val="0090434D"/>
    <w:rsid w:val="0090445C"/>
    <w:rsid w:val="00904B3D"/>
    <w:rsid w:val="00904FFA"/>
    <w:rsid w:val="00905E90"/>
    <w:rsid w:val="0090602D"/>
    <w:rsid w:val="009062AC"/>
    <w:rsid w:val="00906310"/>
    <w:rsid w:val="0090643B"/>
    <w:rsid w:val="009066B4"/>
    <w:rsid w:val="009068A9"/>
    <w:rsid w:val="00906D22"/>
    <w:rsid w:val="00906E86"/>
    <w:rsid w:val="00906F57"/>
    <w:rsid w:val="009070BA"/>
    <w:rsid w:val="009071E7"/>
    <w:rsid w:val="00907287"/>
    <w:rsid w:val="009077F2"/>
    <w:rsid w:val="00907C69"/>
    <w:rsid w:val="00907F4E"/>
    <w:rsid w:val="00910143"/>
    <w:rsid w:val="0091050C"/>
    <w:rsid w:val="0091061E"/>
    <w:rsid w:val="009106AA"/>
    <w:rsid w:val="00910790"/>
    <w:rsid w:val="00910815"/>
    <w:rsid w:val="00910976"/>
    <w:rsid w:val="00911A86"/>
    <w:rsid w:val="00911C7F"/>
    <w:rsid w:val="00911D45"/>
    <w:rsid w:val="0091221B"/>
    <w:rsid w:val="0091238A"/>
    <w:rsid w:val="0091247E"/>
    <w:rsid w:val="00912690"/>
    <w:rsid w:val="0091278A"/>
    <w:rsid w:val="00912F6A"/>
    <w:rsid w:val="00912FD0"/>
    <w:rsid w:val="00912FEB"/>
    <w:rsid w:val="0091318F"/>
    <w:rsid w:val="009131E7"/>
    <w:rsid w:val="00913535"/>
    <w:rsid w:val="0091364A"/>
    <w:rsid w:val="00913C77"/>
    <w:rsid w:val="00913EF1"/>
    <w:rsid w:val="00914126"/>
    <w:rsid w:val="0091451E"/>
    <w:rsid w:val="00914606"/>
    <w:rsid w:val="00914781"/>
    <w:rsid w:val="009147CB"/>
    <w:rsid w:val="00914B03"/>
    <w:rsid w:val="00914BBF"/>
    <w:rsid w:val="00914E1F"/>
    <w:rsid w:val="00914E6A"/>
    <w:rsid w:val="0091528A"/>
    <w:rsid w:val="009155E9"/>
    <w:rsid w:val="00915867"/>
    <w:rsid w:val="0091594E"/>
    <w:rsid w:val="00915B39"/>
    <w:rsid w:val="00915BDD"/>
    <w:rsid w:val="00915E76"/>
    <w:rsid w:val="009165BD"/>
    <w:rsid w:val="00916BCA"/>
    <w:rsid w:val="00916CE4"/>
    <w:rsid w:val="00916D17"/>
    <w:rsid w:val="00916E12"/>
    <w:rsid w:val="00916E54"/>
    <w:rsid w:val="00916F5E"/>
    <w:rsid w:val="00917267"/>
    <w:rsid w:val="009172AB"/>
    <w:rsid w:val="0091752A"/>
    <w:rsid w:val="0091775F"/>
    <w:rsid w:val="00917843"/>
    <w:rsid w:val="00917B09"/>
    <w:rsid w:val="00920509"/>
    <w:rsid w:val="00920646"/>
    <w:rsid w:val="009206AE"/>
    <w:rsid w:val="0092095E"/>
    <w:rsid w:val="00920B68"/>
    <w:rsid w:val="00921195"/>
    <w:rsid w:val="009212B3"/>
    <w:rsid w:val="009212D2"/>
    <w:rsid w:val="0092135A"/>
    <w:rsid w:val="009213AF"/>
    <w:rsid w:val="00921AE4"/>
    <w:rsid w:val="00921CAA"/>
    <w:rsid w:val="00922284"/>
    <w:rsid w:val="009224F9"/>
    <w:rsid w:val="0092268E"/>
    <w:rsid w:val="009229C1"/>
    <w:rsid w:val="00922AFD"/>
    <w:rsid w:val="00922BE4"/>
    <w:rsid w:val="00922D3D"/>
    <w:rsid w:val="00922E26"/>
    <w:rsid w:val="00922E67"/>
    <w:rsid w:val="009232D6"/>
    <w:rsid w:val="00923477"/>
    <w:rsid w:val="00923551"/>
    <w:rsid w:val="00923667"/>
    <w:rsid w:val="00923A1B"/>
    <w:rsid w:val="00923AA2"/>
    <w:rsid w:val="00923B76"/>
    <w:rsid w:val="00923F78"/>
    <w:rsid w:val="00924272"/>
    <w:rsid w:val="009248E1"/>
    <w:rsid w:val="0092493F"/>
    <w:rsid w:val="00924AC1"/>
    <w:rsid w:val="00924F84"/>
    <w:rsid w:val="00924FA3"/>
    <w:rsid w:val="0092505E"/>
    <w:rsid w:val="009250CB"/>
    <w:rsid w:val="00925252"/>
    <w:rsid w:val="00925361"/>
    <w:rsid w:val="009253DE"/>
    <w:rsid w:val="009254D8"/>
    <w:rsid w:val="0092570D"/>
    <w:rsid w:val="00925937"/>
    <w:rsid w:val="00925B3D"/>
    <w:rsid w:val="00925CC2"/>
    <w:rsid w:val="00925E3C"/>
    <w:rsid w:val="009264AC"/>
    <w:rsid w:val="0092653D"/>
    <w:rsid w:val="009266EF"/>
    <w:rsid w:val="00926AE1"/>
    <w:rsid w:val="00926D18"/>
    <w:rsid w:val="00926E91"/>
    <w:rsid w:val="00926EA1"/>
    <w:rsid w:val="00927503"/>
    <w:rsid w:val="0092755A"/>
    <w:rsid w:val="009275BC"/>
    <w:rsid w:val="00927AF8"/>
    <w:rsid w:val="00927EE1"/>
    <w:rsid w:val="00930223"/>
    <w:rsid w:val="009304D6"/>
    <w:rsid w:val="009304F0"/>
    <w:rsid w:val="0093051E"/>
    <w:rsid w:val="009305AE"/>
    <w:rsid w:val="0093085F"/>
    <w:rsid w:val="0093094F"/>
    <w:rsid w:val="009309B3"/>
    <w:rsid w:val="00930C1F"/>
    <w:rsid w:val="0093116E"/>
    <w:rsid w:val="0093148A"/>
    <w:rsid w:val="0093175F"/>
    <w:rsid w:val="009317DA"/>
    <w:rsid w:val="00931D0B"/>
    <w:rsid w:val="00931DB1"/>
    <w:rsid w:val="00931E32"/>
    <w:rsid w:val="00931E39"/>
    <w:rsid w:val="00932007"/>
    <w:rsid w:val="00932022"/>
    <w:rsid w:val="00932314"/>
    <w:rsid w:val="009323C8"/>
    <w:rsid w:val="00932595"/>
    <w:rsid w:val="0093268D"/>
    <w:rsid w:val="00932842"/>
    <w:rsid w:val="00932D3A"/>
    <w:rsid w:val="00932DDD"/>
    <w:rsid w:val="009330C8"/>
    <w:rsid w:val="0093328A"/>
    <w:rsid w:val="0093332D"/>
    <w:rsid w:val="0093349C"/>
    <w:rsid w:val="00933508"/>
    <w:rsid w:val="00933821"/>
    <w:rsid w:val="009339D8"/>
    <w:rsid w:val="00933A06"/>
    <w:rsid w:val="00933A2F"/>
    <w:rsid w:val="009340C3"/>
    <w:rsid w:val="00934322"/>
    <w:rsid w:val="00934CA7"/>
    <w:rsid w:val="0093518C"/>
    <w:rsid w:val="009358FD"/>
    <w:rsid w:val="00935976"/>
    <w:rsid w:val="00935996"/>
    <w:rsid w:val="00935B79"/>
    <w:rsid w:val="00935D00"/>
    <w:rsid w:val="00935E16"/>
    <w:rsid w:val="0093601D"/>
    <w:rsid w:val="009366A0"/>
    <w:rsid w:val="009367A0"/>
    <w:rsid w:val="00936A7F"/>
    <w:rsid w:val="00936D07"/>
    <w:rsid w:val="00936ED7"/>
    <w:rsid w:val="009370A6"/>
    <w:rsid w:val="00937295"/>
    <w:rsid w:val="0093730C"/>
    <w:rsid w:val="009374BF"/>
    <w:rsid w:val="009374D6"/>
    <w:rsid w:val="00937754"/>
    <w:rsid w:val="00937894"/>
    <w:rsid w:val="00937CFC"/>
    <w:rsid w:val="00937DE5"/>
    <w:rsid w:val="00937FB5"/>
    <w:rsid w:val="00940316"/>
    <w:rsid w:val="009406D3"/>
    <w:rsid w:val="00940760"/>
    <w:rsid w:val="00940D66"/>
    <w:rsid w:val="00940E35"/>
    <w:rsid w:val="00940EC8"/>
    <w:rsid w:val="00940F15"/>
    <w:rsid w:val="00941293"/>
    <w:rsid w:val="0094150B"/>
    <w:rsid w:val="009415EA"/>
    <w:rsid w:val="00941D08"/>
    <w:rsid w:val="00941FDA"/>
    <w:rsid w:val="0094216F"/>
    <w:rsid w:val="009423F5"/>
    <w:rsid w:val="009429D7"/>
    <w:rsid w:val="00942B30"/>
    <w:rsid w:val="00942D16"/>
    <w:rsid w:val="00943271"/>
    <w:rsid w:val="0094352F"/>
    <w:rsid w:val="00943640"/>
    <w:rsid w:val="009437C1"/>
    <w:rsid w:val="00943A28"/>
    <w:rsid w:val="00943AA3"/>
    <w:rsid w:val="00944137"/>
    <w:rsid w:val="00944374"/>
    <w:rsid w:val="009444DD"/>
    <w:rsid w:val="00944ABA"/>
    <w:rsid w:val="00944DF4"/>
    <w:rsid w:val="009450A0"/>
    <w:rsid w:val="009451C8"/>
    <w:rsid w:val="009451F4"/>
    <w:rsid w:val="009452D7"/>
    <w:rsid w:val="009453D5"/>
    <w:rsid w:val="00945446"/>
    <w:rsid w:val="00945848"/>
    <w:rsid w:val="00945AE8"/>
    <w:rsid w:val="00945D9B"/>
    <w:rsid w:val="00946046"/>
    <w:rsid w:val="009460A4"/>
    <w:rsid w:val="009460CC"/>
    <w:rsid w:val="00946127"/>
    <w:rsid w:val="0094648A"/>
    <w:rsid w:val="00946591"/>
    <w:rsid w:val="00946C2D"/>
    <w:rsid w:val="00946E59"/>
    <w:rsid w:val="00946EC7"/>
    <w:rsid w:val="009478A0"/>
    <w:rsid w:val="00947BBE"/>
    <w:rsid w:val="00947C24"/>
    <w:rsid w:val="00947C69"/>
    <w:rsid w:val="00947D35"/>
    <w:rsid w:val="00947E4D"/>
    <w:rsid w:val="00950DA6"/>
    <w:rsid w:val="0095116E"/>
    <w:rsid w:val="00951176"/>
    <w:rsid w:val="009516DD"/>
    <w:rsid w:val="00951DE0"/>
    <w:rsid w:val="0095204C"/>
    <w:rsid w:val="009527D9"/>
    <w:rsid w:val="00952886"/>
    <w:rsid w:val="00952E13"/>
    <w:rsid w:val="009531E9"/>
    <w:rsid w:val="009532E0"/>
    <w:rsid w:val="0095352D"/>
    <w:rsid w:val="0095382D"/>
    <w:rsid w:val="00953A2A"/>
    <w:rsid w:val="00953D6E"/>
    <w:rsid w:val="00954222"/>
    <w:rsid w:val="00954456"/>
    <w:rsid w:val="00954C88"/>
    <w:rsid w:val="00954D2A"/>
    <w:rsid w:val="00954E0B"/>
    <w:rsid w:val="00954FD4"/>
    <w:rsid w:val="0095514C"/>
    <w:rsid w:val="009551EB"/>
    <w:rsid w:val="009559D3"/>
    <w:rsid w:val="00955B68"/>
    <w:rsid w:val="00955D8A"/>
    <w:rsid w:val="00955F02"/>
    <w:rsid w:val="0095603D"/>
    <w:rsid w:val="00956A0D"/>
    <w:rsid w:val="00956B22"/>
    <w:rsid w:val="00956FC1"/>
    <w:rsid w:val="009570FA"/>
    <w:rsid w:val="00957339"/>
    <w:rsid w:val="009573DE"/>
    <w:rsid w:val="0095741F"/>
    <w:rsid w:val="009574D7"/>
    <w:rsid w:val="009578F9"/>
    <w:rsid w:val="00957AB9"/>
    <w:rsid w:val="00957C5D"/>
    <w:rsid w:val="00957E82"/>
    <w:rsid w:val="00960040"/>
    <w:rsid w:val="00960076"/>
    <w:rsid w:val="0096065C"/>
    <w:rsid w:val="00960CE4"/>
    <w:rsid w:val="00960E67"/>
    <w:rsid w:val="009610FE"/>
    <w:rsid w:val="00961336"/>
    <w:rsid w:val="0096185C"/>
    <w:rsid w:val="009618E1"/>
    <w:rsid w:val="00961B09"/>
    <w:rsid w:val="00962478"/>
    <w:rsid w:val="009624F0"/>
    <w:rsid w:val="00962603"/>
    <w:rsid w:val="00962622"/>
    <w:rsid w:val="00962850"/>
    <w:rsid w:val="00962EBF"/>
    <w:rsid w:val="00963003"/>
    <w:rsid w:val="00963369"/>
    <w:rsid w:val="00963494"/>
    <w:rsid w:val="0096397C"/>
    <w:rsid w:val="009644FE"/>
    <w:rsid w:val="00964B37"/>
    <w:rsid w:val="00964CDE"/>
    <w:rsid w:val="00964DCD"/>
    <w:rsid w:val="00964F6B"/>
    <w:rsid w:val="009650A2"/>
    <w:rsid w:val="00965161"/>
    <w:rsid w:val="009652FB"/>
    <w:rsid w:val="00965635"/>
    <w:rsid w:val="0096568F"/>
    <w:rsid w:val="00965B5D"/>
    <w:rsid w:val="00965BF4"/>
    <w:rsid w:val="009661A4"/>
    <w:rsid w:val="00966507"/>
    <w:rsid w:val="0096655E"/>
    <w:rsid w:val="00966578"/>
    <w:rsid w:val="00966779"/>
    <w:rsid w:val="00966B13"/>
    <w:rsid w:val="00966C19"/>
    <w:rsid w:val="00966EF5"/>
    <w:rsid w:val="009671C2"/>
    <w:rsid w:val="0096727C"/>
    <w:rsid w:val="009674DD"/>
    <w:rsid w:val="009677FD"/>
    <w:rsid w:val="00967C4C"/>
    <w:rsid w:val="00970055"/>
    <w:rsid w:val="009701D1"/>
    <w:rsid w:val="009702EB"/>
    <w:rsid w:val="00970319"/>
    <w:rsid w:val="00970426"/>
    <w:rsid w:val="009704B3"/>
    <w:rsid w:val="00970607"/>
    <w:rsid w:val="00970DB3"/>
    <w:rsid w:val="00970FC5"/>
    <w:rsid w:val="0097125D"/>
    <w:rsid w:val="009715DA"/>
    <w:rsid w:val="00971777"/>
    <w:rsid w:val="00971C51"/>
    <w:rsid w:val="00971D85"/>
    <w:rsid w:val="00972096"/>
    <w:rsid w:val="00972158"/>
    <w:rsid w:val="009721B9"/>
    <w:rsid w:val="00972962"/>
    <w:rsid w:val="00972C60"/>
    <w:rsid w:val="009730FE"/>
    <w:rsid w:val="00973295"/>
    <w:rsid w:val="0097350C"/>
    <w:rsid w:val="0097369D"/>
    <w:rsid w:val="0097375F"/>
    <w:rsid w:val="00973840"/>
    <w:rsid w:val="00973995"/>
    <w:rsid w:val="00973C12"/>
    <w:rsid w:val="00973EFD"/>
    <w:rsid w:val="009740CB"/>
    <w:rsid w:val="009740DD"/>
    <w:rsid w:val="0097475F"/>
    <w:rsid w:val="00974CBE"/>
    <w:rsid w:val="00974D80"/>
    <w:rsid w:val="00975066"/>
    <w:rsid w:val="009756BC"/>
    <w:rsid w:val="00975A09"/>
    <w:rsid w:val="00975A0C"/>
    <w:rsid w:val="00975E96"/>
    <w:rsid w:val="00976050"/>
    <w:rsid w:val="009761C4"/>
    <w:rsid w:val="009764BF"/>
    <w:rsid w:val="009764F1"/>
    <w:rsid w:val="0097672B"/>
    <w:rsid w:val="00976C93"/>
    <w:rsid w:val="0097707B"/>
    <w:rsid w:val="009774A9"/>
    <w:rsid w:val="009775F9"/>
    <w:rsid w:val="0097792F"/>
    <w:rsid w:val="00977CC7"/>
    <w:rsid w:val="00980086"/>
    <w:rsid w:val="009803B2"/>
    <w:rsid w:val="009807A3"/>
    <w:rsid w:val="0098098C"/>
    <w:rsid w:val="00980C48"/>
    <w:rsid w:val="00980C89"/>
    <w:rsid w:val="00980D17"/>
    <w:rsid w:val="00980E3C"/>
    <w:rsid w:val="009812BD"/>
    <w:rsid w:val="009814F8"/>
    <w:rsid w:val="00981860"/>
    <w:rsid w:val="00981D8C"/>
    <w:rsid w:val="0098215C"/>
    <w:rsid w:val="00982867"/>
    <w:rsid w:val="009829D9"/>
    <w:rsid w:val="00982B35"/>
    <w:rsid w:val="00982D56"/>
    <w:rsid w:val="00983439"/>
    <w:rsid w:val="009834A0"/>
    <w:rsid w:val="009835D9"/>
    <w:rsid w:val="00983B96"/>
    <w:rsid w:val="00983D5E"/>
    <w:rsid w:val="00983EE9"/>
    <w:rsid w:val="009840E8"/>
    <w:rsid w:val="009843D6"/>
    <w:rsid w:val="00984820"/>
    <w:rsid w:val="009848F3"/>
    <w:rsid w:val="00984940"/>
    <w:rsid w:val="009849CF"/>
    <w:rsid w:val="00984B4C"/>
    <w:rsid w:val="009851B7"/>
    <w:rsid w:val="0098523A"/>
    <w:rsid w:val="00985EDF"/>
    <w:rsid w:val="00986366"/>
    <w:rsid w:val="009863FD"/>
    <w:rsid w:val="00986BD3"/>
    <w:rsid w:val="00986F42"/>
    <w:rsid w:val="00987049"/>
    <w:rsid w:val="00987100"/>
    <w:rsid w:val="0098784B"/>
    <w:rsid w:val="00987AC7"/>
    <w:rsid w:val="00987CDD"/>
    <w:rsid w:val="009901CE"/>
    <w:rsid w:val="00990298"/>
    <w:rsid w:val="00990671"/>
    <w:rsid w:val="009909AE"/>
    <w:rsid w:val="00990BC1"/>
    <w:rsid w:val="00991078"/>
    <w:rsid w:val="0099108F"/>
    <w:rsid w:val="009913A4"/>
    <w:rsid w:val="009914BD"/>
    <w:rsid w:val="009916B5"/>
    <w:rsid w:val="00991913"/>
    <w:rsid w:val="00992802"/>
    <w:rsid w:val="00992815"/>
    <w:rsid w:val="0099284E"/>
    <w:rsid w:val="0099285B"/>
    <w:rsid w:val="00992886"/>
    <w:rsid w:val="00992968"/>
    <w:rsid w:val="00993060"/>
    <w:rsid w:val="009937E4"/>
    <w:rsid w:val="00993C56"/>
    <w:rsid w:val="00993CB5"/>
    <w:rsid w:val="00993CED"/>
    <w:rsid w:val="00994038"/>
    <w:rsid w:val="00994607"/>
    <w:rsid w:val="009947AC"/>
    <w:rsid w:val="00994BA4"/>
    <w:rsid w:val="00994F7C"/>
    <w:rsid w:val="009951FC"/>
    <w:rsid w:val="00995F3B"/>
    <w:rsid w:val="00995F6C"/>
    <w:rsid w:val="00996446"/>
    <w:rsid w:val="00996550"/>
    <w:rsid w:val="009967D6"/>
    <w:rsid w:val="009968C3"/>
    <w:rsid w:val="00996AE5"/>
    <w:rsid w:val="00996BAE"/>
    <w:rsid w:val="00996E00"/>
    <w:rsid w:val="00996E23"/>
    <w:rsid w:val="00996FF3"/>
    <w:rsid w:val="009972D6"/>
    <w:rsid w:val="0099732E"/>
    <w:rsid w:val="0099735A"/>
    <w:rsid w:val="009975A7"/>
    <w:rsid w:val="00997E55"/>
    <w:rsid w:val="009A0155"/>
    <w:rsid w:val="009A01DF"/>
    <w:rsid w:val="009A026C"/>
    <w:rsid w:val="009A0323"/>
    <w:rsid w:val="009A1843"/>
    <w:rsid w:val="009A1C25"/>
    <w:rsid w:val="009A1C40"/>
    <w:rsid w:val="009A1CD7"/>
    <w:rsid w:val="009A1DF1"/>
    <w:rsid w:val="009A20A9"/>
    <w:rsid w:val="009A225A"/>
    <w:rsid w:val="009A22A5"/>
    <w:rsid w:val="009A25FD"/>
    <w:rsid w:val="009A29A6"/>
    <w:rsid w:val="009A29D3"/>
    <w:rsid w:val="009A2FD6"/>
    <w:rsid w:val="009A3234"/>
    <w:rsid w:val="009A379F"/>
    <w:rsid w:val="009A3B20"/>
    <w:rsid w:val="009A3BDD"/>
    <w:rsid w:val="009A3D5A"/>
    <w:rsid w:val="009A3E27"/>
    <w:rsid w:val="009A416B"/>
    <w:rsid w:val="009A42D0"/>
    <w:rsid w:val="009A431E"/>
    <w:rsid w:val="009A4411"/>
    <w:rsid w:val="009A47BD"/>
    <w:rsid w:val="009A483F"/>
    <w:rsid w:val="009A4892"/>
    <w:rsid w:val="009A531D"/>
    <w:rsid w:val="009A5408"/>
    <w:rsid w:val="009A5469"/>
    <w:rsid w:val="009A5558"/>
    <w:rsid w:val="009A622A"/>
    <w:rsid w:val="009A63F0"/>
    <w:rsid w:val="009A67FC"/>
    <w:rsid w:val="009A71A5"/>
    <w:rsid w:val="009A7925"/>
    <w:rsid w:val="009A7AE2"/>
    <w:rsid w:val="009A7C0F"/>
    <w:rsid w:val="009B0714"/>
    <w:rsid w:val="009B0873"/>
    <w:rsid w:val="009B0B41"/>
    <w:rsid w:val="009B0E32"/>
    <w:rsid w:val="009B0F6E"/>
    <w:rsid w:val="009B147D"/>
    <w:rsid w:val="009B1669"/>
    <w:rsid w:val="009B1721"/>
    <w:rsid w:val="009B1728"/>
    <w:rsid w:val="009B18FE"/>
    <w:rsid w:val="009B1BD0"/>
    <w:rsid w:val="009B1D4F"/>
    <w:rsid w:val="009B2044"/>
    <w:rsid w:val="009B2147"/>
    <w:rsid w:val="009B2347"/>
    <w:rsid w:val="009B241D"/>
    <w:rsid w:val="009B276A"/>
    <w:rsid w:val="009B2A78"/>
    <w:rsid w:val="009B2A9B"/>
    <w:rsid w:val="009B2DCA"/>
    <w:rsid w:val="009B2F6A"/>
    <w:rsid w:val="009B2F6F"/>
    <w:rsid w:val="009B304E"/>
    <w:rsid w:val="009B3199"/>
    <w:rsid w:val="009B34E9"/>
    <w:rsid w:val="009B3C85"/>
    <w:rsid w:val="009B460B"/>
    <w:rsid w:val="009B4991"/>
    <w:rsid w:val="009B49A8"/>
    <w:rsid w:val="009B4CBE"/>
    <w:rsid w:val="009B4DBE"/>
    <w:rsid w:val="009B59D8"/>
    <w:rsid w:val="009B5CCF"/>
    <w:rsid w:val="009B5CF8"/>
    <w:rsid w:val="009B5D0C"/>
    <w:rsid w:val="009B6569"/>
    <w:rsid w:val="009B6659"/>
    <w:rsid w:val="009B672F"/>
    <w:rsid w:val="009B6943"/>
    <w:rsid w:val="009B6B7B"/>
    <w:rsid w:val="009B6C89"/>
    <w:rsid w:val="009B6EEA"/>
    <w:rsid w:val="009B7343"/>
    <w:rsid w:val="009B769E"/>
    <w:rsid w:val="009B7907"/>
    <w:rsid w:val="009B7C63"/>
    <w:rsid w:val="009B7D4D"/>
    <w:rsid w:val="009B7E1C"/>
    <w:rsid w:val="009B7E88"/>
    <w:rsid w:val="009B7EC2"/>
    <w:rsid w:val="009B7EC7"/>
    <w:rsid w:val="009C011A"/>
    <w:rsid w:val="009C0A3F"/>
    <w:rsid w:val="009C0D43"/>
    <w:rsid w:val="009C0EFB"/>
    <w:rsid w:val="009C11BF"/>
    <w:rsid w:val="009C1327"/>
    <w:rsid w:val="009C17DB"/>
    <w:rsid w:val="009C1B1E"/>
    <w:rsid w:val="009C1ED0"/>
    <w:rsid w:val="009C211C"/>
    <w:rsid w:val="009C21FF"/>
    <w:rsid w:val="009C2509"/>
    <w:rsid w:val="009C2675"/>
    <w:rsid w:val="009C28B1"/>
    <w:rsid w:val="009C2D0B"/>
    <w:rsid w:val="009C2EA7"/>
    <w:rsid w:val="009C2F1C"/>
    <w:rsid w:val="009C2F52"/>
    <w:rsid w:val="009C306A"/>
    <w:rsid w:val="009C33A2"/>
    <w:rsid w:val="009C3632"/>
    <w:rsid w:val="009C3794"/>
    <w:rsid w:val="009C3C1F"/>
    <w:rsid w:val="009C3E8B"/>
    <w:rsid w:val="009C459B"/>
    <w:rsid w:val="009C45C6"/>
    <w:rsid w:val="009C45FA"/>
    <w:rsid w:val="009C46C7"/>
    <w:rsid w:val="009C49AD"/>
    <w:rsid w:val="009C4A85"/>
    <w:rsid w:val="009C4A99"/>
    <w:rsid w:val="009C53FC"/>
    <w:rsid w:val="009C54F1"/>
    <w:rsid w:val="009C5554"/>
    <w:rsid w:val="009C55D6"/>
    <w:rsid w:val="009C57E1"/>
    <w:rsid w:val="009C58AE"/>
    <w:rsid w:val="009C5917"/>
    <w:rsid w:val="009C5D8D"/>
    <w:rsid w:val="009C5F56"/>
    <w:rsid w:val="009C6254"/>
    <w:rsid w:val="009C64D5"/>
    <w:rsid w:val="009C66FA"/>
    <w:rsid w:val="009C68D0"/>
    <w:rsid w:val="009C6A55"/>
    <w:rsid w:val="009C6A9A"/>
    <w:rsid w:val="009C6E70"/>
    <w:rsid w:val="009C6E78"/>
    <w:rsid w:val="009C6F87"/>
    <w:rsid w:val="009C74E4"/>
    <w:rsid w:val="009C74F5"/>
    <w:rsid w:val="009C78B2"/>
    <w:rsid w:val="009C7A57"/>
    <w:rsid w:val="009C7BD3"/>
    <w:rsid w:val="009C7E46"/>
    <w:rsid w:val="009C7FF2"/>
    <w:rsid w:val="009C7FF6"/>
    <w:rsid w:val="009D0174"/>
    <w:rsid w:val="009D03EE"/>
    <w:rsid w:val="009D0698"/>
    <w:rsid w:val="009D071D"/>
    <w:rsid w:val="009D08B2"/>
    <w:rsid w:val="009D0922"/>
    <w:rsid w:val="009D0AF1"/>
    <w:rsid w:val="009D0B07"/>
    <w:rsid w:val="009D12DE"/>
    <w:rsid w:val="009D186E"/>
    <w:rsid w:val="009D19F2"/>
    <w:rsid w:val="009D1F71"/>
    <w:rsid w:val="009D22F6"/>
    <w:rsid w:val="009D27DD"/>
    <w:rsid w:val="009D2891"/>
    <w:rsid w:val="009D2F37"/>
    <w:rsid w:val="009D34D0"/>
    <w:rsid w:val="009D358E"/>
    <w:rsid w:val="009D36B5"/>
    <w:rsid w:val="009D3C24"/>
    <w:rsid w:val="009D3FA9"/>
    <w:rsid w:val="009D4268"/>
    <w:rsid w:val="009D4390"/>
    <w:rsid w:val="009D480D"/>
    <w:rsid w:val="009D4B3D"/>
    <w:rsid w:val="009D53A7"/>
    <w:rsid w:val="009D5C97"/>
    <w:rsid w:val="009D5F87"/>
    <w:rsid w:val="009D6058"/>
    <w:rsid w:val="009D6202"/>
    <w:rsid w:val="009D6216"/>
    <w:rsid w:val="009D63FB"/>
    <w:rsid w:val="009D6675"/>
    <w:rsid w:val="009D68F5"/>
    <w:rsid w:val="009D70B2"/>
    <w:rsid w:val="009D74E4"/>
    <w:rsid w:val="009D758A"/>
    <w:rsid w:val="009D769B"/>
    <w:rsid w:val="009D7751"/>
    <w:rsid w:val="009D7971"/>
    <w:rsid w:val="009D7ACD"/>
    <w:rsid w:val="009D7CC4"/>
    <w:rsid w:val="009D7D6A"/>
    <w:rsid w:val="009D7DE0"/>
    <w:rsid w:val="009E01EA"/>
    <w:rsid w:val="009E04DA"/>
    <w:rsid w:val="009E06CA"/>
    <w:rsid w:val="009E072F"/>
    <w:rsid w:val="009E0768"/>
    <w:rsid w:val="009E0AB0"/>
    <w:rsid w:val="009E134A"/>
    <w:rsid w:val="009E1629"/>
    <w:rsid w:val="009E19D4"/>
    <w:rsid w:val="009E1C03"/>
    <w:rsid w:val="009E1D79"/>
    <w:rsid w:val="009E202A"/>
    <w:rsid w:val="009E2140"/>
    <w:rsid w:val="009E237C"/>
    <w:rsid w:val="009E2656"/>
    <w:rsid w:val="009E3005"/>
    <w:rsid w:val="009E322F"/>
    <w:rsid w:val="009E32F0"/>
    <w:rsid w:val="009E3750"/>
    <w:rsid w:val="009E384A"/>
    <w:rsid w:val="009E3854"/>
    <w:rsid w:val="009E3A81"/>
    <w:rsid w:val="009E413C"/>
    <w:rsid w:val="009E492B"/>
    <w:rsid w:val="009E5351"/>
    <w:rsid w:val="009E5474"/>
    <w:rsid w:val="009E5E60"/>
    <w:rsid w:val="009E66F9"/>
    <w:rsid w:val="009E6B27"/>
    <w:rsid w:val="009E6EDE"/>
    <w:rsid w:val="009E7410"/>
    <w:rsid w:val="009E762B"/>
    <w:rsid w:val="009E7DB0"/>
    <w:rsid w:val="009E7F4B"/>
    <w:rsid w:val="009F0262"/>
    <w:rsid w:val="009F0507"/>
    <w:rsid w:val="009F0C54"/>
    <w:rsid w:val="009F0E09"/>
    <w:rsid w:val="009F105F"/>
    <w:rsid w:val="009F116A"/>
    <w:rsid w:val="009F11C9"/>
    <w:rsid w:val="009F19AA"/>
    <w:rsid w:val="009F19EF"/>
    <w:rsid w:val="009F23FD"/>
    <w:rsid w:val="009F26E2"/>
    <w:rsid w:val="009F2C01"/>
    <w:rsid w:val="009F2DBE"/>
    <w:rsid w:val="009F2E40"/>
    <w:rsid w:val="009F2FFE"/>
    <w:rsid w:val="009F3259"/>
    <w:rsid w:val="009F3663"/>
    <w:rsid w:val="009F3B90"/>
    <w:rsid w:val="009F407A"/>
    <w:rsid w:val="009F4715"/>
    <w:rsid w:val="009F4AD3"/>
    <w:rsid w:val="009F4C3A"/>
    <w:rsid w:val="009F4CFE"/>
    <w:rsid w:val="009F4DDA"/>
    <w:rsid w:val="009F5303"/>
    <w:rsid w:val="009F5494"/>
    <w:rsid w:val="009F56CF"/>
    <w:rsid w:val="009F5A6A"/>
    <w:rsid w:val="009F5DC5"/>
    <w:rsid w:val="009F5FD1"/>
    <w:rsid w:val="009F602D"/>
    <w:rsid w:val="009F6101"/>
    <w:rsid w:val="009F6857"/>
    <w:rsid w:val="009F6A85"/>
    <w:rsid w:val="009F6B19"/>
    <w:rsid w:val="009F6C27"/>
    <w:rsid w:val="009F6D6E"/>
    <w:rsid w:val="009F6F06"/>
    <w:rsid w:val="009F700C"/>
    <w:rsid w:val="009F707C"/>
    <w:rsid w:val="009F7303"/>
    <w:rsid w:val="009F732F"/>
    <w:rsid w:val="009F7614"/>
    <w:rsid w:val="009F7838"/>
    <w:rsid w:val="009F7AA0"/>
    <w:rsid w:val="009F7CD3"/>
    <w:rsid w:val="00A003EF"/>
    <w:rsid w:val="00A0045C"/>
    <w:rsid w:val="00A0070F"/>
    <w:rsid w:val="00A00964"/>
    <w:rsid w:val="00A00C9A"/>
    <w:rsid w:val="00A00E48"/>
    <w:rsid w:val="00A01010"/>
    <w:rsid w:val="00A011FB"/>
    <w:rsid w:val="00A01374"/>
    <w:rsid w:val="00A01434"/>
    <w:rsid w:val="00A014BB"/>
    <w:rsid w:val="00A01501"/>
    <w:rsid w:val="00A015BA"/>
    <w:rsid w:val="00A018DE"/>
    <w:rsid w:val="00A01CEC"/>
    <w:rsid w:val="00A01ED6"/>
    <w:rsid w:val="00A0231E"/>
    <w:rsid w:val="00A02589"/>
    <w:rsid w:val="00A028AF"/>
    <w:rsid w:val="00A02A98"/>
    <w:rsid w:val="00A02BC0"/>
    <w:rsid w:val="00A02E0B"/>
    <w:rsid w:val="00A0342B"/>
    <w:rsid w:val="00A035FB"/>
    <w:rsid w:val="00A03A1D"/>
    <w:rsid w:val="00A03AA5"/>
    <w:rsid w:val="00A03F65"/>
    <w:rsid w:val="00A04205"/>
    <w:rsid w:val="00A0425F"/>
    <w:rsid w:val="00A04AFD"/>
    <w:rsid w:val="00A05151"/>
    <w:rsid w:val="00A05320"/>
    <w:rsid w:val="00A05530"/>
    <w:rsid w:val="00A055AE"/>
    <w:rsid w:val="00A0627D"/>
    <w:rsid w:val="00A063F9"/>
    <w:rsid w:val="00A06519"/>
    <w:rsid w:val="00A0675B"/>
    <w:rsid w:val="00A0696B"/>
    <w:rsid w:val="00A06BCF"/>
    <w:rsid w:val="00A06D24"/>
    <w:rsid w:val="00A06D5E"/>
    <w:rsid w:val="00A06D8C"/>
    <w:rsid w:val="00A06F6E"/>
    <w:rsid w:val="00A07273"/>
    <w:rsid w:val="00A073CC"/>
    <w:rsid w:val="00A074F9"/>
    <w:rsid w:val="00A0751C"/>
    <w:rsid w:val="00A0764C"/>
    <w:rsid w:val="00A0786D"/>
    <w:rsid w:val="00A07A2E"/>
    <w:rsid w:val="00A07A64"/>
    <w:rsid w:val="00A07BA8"/>
    <w:rsid w:val="00A07DDF"/>
    <w:rsid w:val="00A10759"/>
    <w:rsid w:val="00A109D0"/>
    <w:rsid w:val="00A109E8"/>
    <w:rsid w:val="00A10C81"/>
    <w:rsid w:val="00A10EEF"/>
    <w:rsid w:val="00A115E6"/>
    <w:rsid w:val="00A11695"/>
    <w:rsid w:val="00A1185F"/>
    <w:rsid w:val="00A11ACC"/>
    <w:rsid w:val="00A11C36"/>
    <w:rsid w:val="00A11D15"/>
    <w:rsid w:val="00A122CC"/>
    <w:rsid w:val="00A126BA"/>
    <w:rsid w:val="00A12CA8"/>
    <w:rsid w:val="00A12DD7"/>
    <w:rsid w:val="00A134E3"/>
    <w:rsid w:val="00A136D9"/>
    <w:rsid w:val="00A13A95"/>
    <w:rsid w:val="00A1408B"/>
    <w:rsid w:val="00A14371"/>
    <w:rsid w:val="00A14529"/>
    <w:rsid w:val="00A145ED"/>
    <w:rsid w:val="00A14630"/>
    <w:rsid w:val="00A147CD"/>
    <w:rsid w:val="00A1480A"/>
    <w:rsid w:val="00A14854"/>
    <w:rsid w:val="00A1497E"/>
    <w:rsid w:val="00A14D65"/>
    <w:rsid w:val="00A14DAB"/>
    <w:rsid w:val="00A150A3"/>
    <w:rsid w:val="00A1519B"/>
    <w:rsid w:val="00A1591B"/>
    <w:rsid w:val="00A159E4"/>
    <w:rsid w:val="00A15DD6"/>
    <w:rsid w:val="00A16045"/>
    <w:rsid w:val="00A1611C"/>
    <w:rsid w:val="00A16F2A"/>
    <w:rsid w:val="00A17250"/>
    <w:rsid w:val="00A1780D"/>
    <w:rsid w:val="00A1793B"/>
    <w:rsid w:val="00A20033"/>
    <w:rsid w:val="00A20380"/>
    <w:rsid w:val="00A20527"/>
    <w:rsid w:val="00A20E32"/>
    <w:rsid w:val="00A21245"/>
    <w:rsid w:val="00A215EB"/>
    <w:rsid w:val="00A21652"/>
    <w:rsid w:val="00A21863"/>
    <w:rsid w:val="00A21B4F"/>
    <w:rsid w:val="00A21FE0"/>
    <w:rsid w:val="00A220ED"/>
    <w:rsid w:val="00A22169"/>
    <w:rsid w:val="00A2247C"/>
    <w:rsid w:val="00A22A97"/>
    <w:rsid w:val="00A22AE4"/>
    <w:rsid w:val="00A22DCF"/>
    <w:rsid w:val="00A22F2D"/>
    <w:rsid w:val="00A233F6"/>
    <w:rsid w:val="00A236EF"/>
    <w:rsid w:val="00A23B2B"/>
    <w:rsid w:val="00A23BEA"/>
    <w:rsid w:val="00A23F82"/>
    <w:rsid w:val="00A242BD"/>
    <w:rsid w:val="00A2461A"/>
    <w:rsid w:val="00A24D24"/>
    <w:rsid w:val="00A24F2E"/>
    <w:rsid w:val="00A25269"/>
    <w:rsid w:val="00A254A8"/>
    <w:rsid w:val="00A25691"/>
    <w:rsid w:val="00A256F1"/>
    <w:rsid w:val="00A2596D"/>
    <w:rsid w:val="00A26018"/>
    <w:rsid w:val="00A26303"/>
    <w:rsid w:val="00A264E9"/>
    <w:rsid w:val="00A26518"/>
    <w:rsid w:val="00A26686"/>
    <w:rsid w:val="00A26A6D"/>
    <w:rsid w:val="00A26DF9"/>
    <w:rsid w:val="00A26E60"/>
    <w:rsid w:val="00A26F2D"/>
    <w:rsid w:val="00A272FE"/>
    <w:rsid w:val="00A2794C"/>
    <w:rsid w:val="00A2795C"/>
    <w:rsid w:val="00A279F8"/>
    <w:rsid w:val="00A27B97"/>
    <w:rsid w:val="00A27BF6"/>
    <w:rsid w:val="00A27CDE"/>
    <w:rsid w:val="00A27ED3"/>
    <w:rsid w:val="00A27FAF"/>
    <w:rsid w:val="00A301F5"/>
    <w:rsid w:val="00A3060A"/>
    <w:rsid w:val="00A3078F"/>
    <w:rsid w:val="00A3095E"/>
    <w:rsid w:val="00A30A20"/>
    <w:rsid w:val="00A30AAA"/>
    <w:rsid w:val="00A31035"/>
    <w:rsid w:val="00A31A3A"/>
    <w:rsid w:val="00A31E9C"/>
    <w:rsid w:val="00A3250C"/>
    <w:rsid w:val="00A3267C"/>
    <w:rsid w:val="00A32756"/>
    <w:rsid w:val="00A328C4"/>
    <w:rsid w:val="00A32998"/>
    <w:rsid w:val="00A32A9B"/>
    <w:rsid w:val="00A32CE6"/>
    <w:rsid w:val="00A32D31"/>
    <w:rsid w:val="00A32DF6"/>
    <w:rsid w:val="00A32DFF"/>
    <w:rsid w:val="00A331A0"/>
    <w:rsid w:val="00A33257"/>
    <w:rsid w:val="00A33A2D"/>
    <w:rsid w:val="00A33C95"/>
    <w:rsid w:val="00A33E45"/>
    <w:rsid w:val="00A33F27"/>
    <w:rsid w:val="00A33F72"/>
    <w:rsid w:val="00A33F8F"/>
    <w:rsid w:val="00A33FA6"/>
    <w:rsid w:val="00A343F6"/>
    <w:rsid w:val="00A34760"/>
    <w:rsid w:val="00A347B1"/>
    <w:rsid w:val="00A34865"/>
    <w:rsid w:val="00A34A22"/>
    <w:rsid w:val="00A34F1A"/>
    <w:rsid w:val="00A35112"/>
    <w:rsid w:val="00A35391"/>
    <w:rsid w:val="00A35480"/>
    <w:rsid w:val="00A356DC"/>
    <w:rsid w:val="00A35A56"/>
    <w:rsid w:val="00A35C00"/>
    <w:rsid w:val="00A35E26"/>
    <w:rsid w:val="00A36496"/>
    <w:rsid w:val="00A3674D"/>
    <w:rsid w:val="00A367DB"/>
    <w:rsid w:val="00A36DAD"/>
    <w:rsid w:val="00A36FF4"/>
    <w:rsid w:val="00A37428"/>
    <w:rsid w:val="00A3744C"/>
    <w:rsid w:val="00A37865"/>
    <w:rsid w:val="00A37893"/>
    <w:rsid w:val="00A37CE3"/>
    <w:rsid w:val="00A37D55"/>
    <w:rsid w:val="00A37EBA"/>
    <w:rsid w:val="00A40425"/>
    <w:rsid w:val="00A40811"/>
    <w:rsid w:val="00A408B8"/>
    <w:rsid w:val="00A40A3F"/>
    <w:rsid w:val="00A40CC3"/>
    <w:rsid w:val="00A40F6E"/>
    <w:rsid w:val="00A4105F"/>
    <w:rsid w:val="00A4119F"/>
    <w:rsid w:val="00A41463"/>
    <w:rsid w:val="00A4185B"/>
    <w:rsid w:val="00A419C4"/>
    <w:rsid w:val="00A41A5E"/>
    <w:rsid w:val="00A41B45"/>
    <w:rsid w:val="00A41BB4"/>
    <w:rsid w:val="00A41CD4"/>
    <w:rsid w:val="00A41F5E"/>
    <w:rsid w:val="00A421C6"/>
    <w:rsid w:val="00A4222A"/>
    <w:rsid w:val="00A42B21"/>
    <w:rsid w:val="00A42DFE"/>
    <w:rsid w:val="00A42FA9"/>
    <w:rsid w:val="00A43163"/>
    <w:rsid w:val="00A4384D"/>
    <w:rsid w:val="00A439B4"/>
    <w:rsid w:val="00A439FD"/>
    <w:rsid w:val="00A43B49"/>
    <w:rsid w:val="00A43BA0"/>
    <w:rsid w:val="00A4441A"/>
    <w:rsid w:val="00A448CF"/>
    <w:rsid w:val="00A448D0"/>
    <w:rsid w:val="00A448FD"/>
    <w:rsid w:val="00A44ABD"/>
    <w:rsid w:val="00A44CB3"/>
    <w:rsid w:val="00A44D62"/>
    <w:rsid w:val="00A44DB1"/>
    <w:rsid w:val="00A4512B"/>
    <w:rsid w:val="00A4574F"/>
    <w:rsid w:val="00A46018"/>
    <w:rsid w:val="00A46A31"/>
    <w:rsid w:val="00A46B5F"/>
    <w:rsid w:val="00A47177"/>
    <w:rsid w:val="00A47540"/>
    <w:rsid w:val="00A47627"/>
    <w:rsid w:val="00A47770"/>
    <w:rsid w:val="00A4792A"/>
    <w:rsid w:val="00A47AE3"/>
    <w:rsid w:val="00A47CB6"/>
    <w:rsid w:val="00A47E2B"/>
    <w:rsid w:val="00A507FD"/>
    <w:rsid w:val="00A50837"/>
    <w:rsid w:val="00A50D6F"/>
    <w:rsid w:val="00A50F9A"/>
    <w:rsid w:val="00A510DD"/>
    <w:rsid w:val="00A51467"/>
    <w:rsid w:val="00A51590"/>
    <w:rsid w:val="00A5197E"/>
    <w:rsid w:val="00A51F17"/>
    <w:rsid w:val="00A5230E"/>
    <w:rsid w:val="00A523F9"/>
    <w:rsid w:val="00A52656"/>
    <w:rsid w:val="00A5296B"/>
    <w:rsid w:val="00A529F9"/>
    <w:rsid w:val="00A52FC4"/>
    <w:rsid w:val="00A5300C"/>
    <w:rsid w:val="00A53287"/>
    <w:rsid w:val="00A53396"/>
    <w:rsid w:val="00A5359E"/>
    <w:rsid w:val="00A53779"/>
    <w:rsid w:val="00A53868"/>
    <w:rsid w:val="00A53E4C"/>
    <w:rsid w:val="00A53EED"/>
    <w:rsid w:val="00A53FAB"/>
    <w:rsid w:val="00A5403A"/>
    <w:rsid w:val="00A54185"/>
    <w:rsid w:val="00A5424B"/>
    <w:rsid w:val="00A54C56"/>
    <w:rsid w:val="00A54CB5"/>
    <w:rsid w:val="00A5508D"/>
    <w:rsid w:val="00A550A6"/>
    <w:rsid w:val="00A55549"/>
    <w:rsid w:val="00A55714"/>
    <w:rsid w:val="00A559BC"/>
    <w:rsid w:val="00A55FCB"/>
    <w:rsid w:val="00A56116"/>
    <w:rsid w:val="00A564C8"/>
    <w:rsid w:val="00A56586"/>
    <w:rsid w:val="00A566D5"/>
    <w:rsid w:val="00A56BB2"/>
    <w:rsid w:val="00A56C71"/>
    <w:rsid w:val="00A574D4"/>
    <w:rsid w:val="00A5750F"/>
    <w:rsid w:val="00A57798"/>
    <w:rsid w:val="00A5779B"/>
    <w:rsid w:val="00A57959"/>
    <w:rsid w:val="00A57D65"/>
    <w:rsid w:val="00A57ED9"/>
    <w:rsid w:val="00A60006"/>
    <w:rsid w:val="00A6006B"/>
    <w:rsid w:val="00A602CB"/>
    <w:rsid w:val="00A6081C"/>
    <w:rsid w:val="00A608AC"/>
    <w:rsid w:val="00A60902"/>
    <w:rsid w:val="00A60D5F"/>
    <w:rsid w:val="00A60DC7"/>
    <w:rsid w:val="00A60EEE"/>
    <w:rsid w:val="00A6100F"/>
    <w:rsid w:val="00A613EB"/>
    <w:rsid w:val="00A614E2"/>
    <w:rsid w:val="00A61C8E"/>
    <w:rsid w:val="00A61F4D"/>
    <w:rsid w:val="00A61F7B"/>
    <w:rsid w:val="00A62721"/>
    <w:rsid w:val="00A62B43"/>
    <w:rsid w:val="00A62CDC"/>
    <w:rsid w:val="00A63673"/>
    <w:rsid w:val="00A63769"/>
    <w:rsid w:val="00A638BA"/>
    <w:rsid w:val="00A638F8"/>
    <w:rsid w:val="00A6392B"/>
    <w:rsid w:val="00A6422B"/>
    <w:rsid w:val="00A64327"/>
    <w:rsid w:val="00A644C9"/>
    <w:rsid w:val="00A646E2"/>
    <w:rsid w:val="00A6474C"/>
    <w:rsid w:val="00A64825"/>
    <w:rsid w:val="00A64A89"/>
    <w:rsid w:val="00A64E69"/>
    <w:rsid w:val="00A64FEB"/>
    <w:rsid w:val="00A65090"/>
    <w:rsid w:val="00A652D1"/>
    <w:rsid w:val="00A6547B"/>
    <w:rsid w:val="00A657A7"/>
    <w:rsid w:val="00A6583A"/>
    <w:rsid w:val="00A6588A"/>
    <w:rsid w:val="00A659F4"/>
    <w:rsid w:val="00A65A8E"/>
    <w:rsid w:val="00A65EFE"/>
    <w:rsid w:val="00A6646D"/>
    <w:rsid w:val="00A664E3"/>
    <w:rsid w:val="00A666E1"/>
    <w:rsid w:val="00A666F4"/>
    <w:rsid w:val="00A669E7"/>
    <w:rsid w:val="00A66AC4"/>
    <w:rsid w:val="00A66DB1"/>
    <w:rsid w:val="00A670D5"/>
    <w:rsid w:val="00A67166"/>
    <w:rsid w:val="00A67874"/>
    <w:rsid w:val="00A67A05"/>
    <w:rsid w:val="00A67B82"/>
    <w:rsid w:val="00A7004B"/>
    <w:rsid w:val="00A70A99"/>
    <w:rsid w:val="00A70E2A"/>
    <w:rsid w:val="00A70E6F"/>
    <w:rsid w:val="00A70F3C"/>
    <w:rsid w:val="00A71157"/>
    <w:rsid w:val="00A71192"/>
    <w:rsid w:val="00A713F9"/>
    <w:rsid w:val="00A717A8"/>
    <w:rsid w:val="00A71ED7"/>
    <w:rsid w:val="00A71FEB"/>
    <w:rsid w:val="00A72037"/>
    <w:rsid w:val="00A72151"/>
    <w:rsid w:val="00A72214"/>
    <w:rsid w:val="00A7221C"/>
    <w:rsid w:val="00A7246B"/>
    <w:rsid w:val="00A7287C"/>
    <w:rsid w:val="00A72F4D"/>
    <w:rsid w:val="00A72F7F"/>
    <w:rsid w:val="00A73276"/>
    <w:rsid w:val="00A733A2"/>
    <w:rsid w:val="00A736CC"/>
    <w:rsid w:val="00A73966"/>
    <w:rsid w:val="00A73B25"/>
    <w:rsid w:val="00A74101"/>
    <w:rsid w:val="00A744E1"/>
    <w:rsid w:val="00A7460B"/>
    <w:rsid w:val="00A7469E"/>
    <w:rsid w:val="00A7472C"/>
    <w:rsid w:val="00A74C0E"/>
    <w:rsid w:val="00A74E42"/>
    <w:rsid w:val="00A75680"/>
    <w:rsid w:val="00A75BAE"/>
    <w:rsid w:val="00A763F5"/>
    <w:rsid w:val="00A7647F"/>
    <w:rsid w:val="00A76547"/>
    <w:rsid w:val="00A76693"/>
    <w:rsid w:val="00A768CF"/>
    <w:rsid w:val="00A76A47"/>
    <w:rsid w:val="00A76C0F"/>
    <w:rsid w:val="00A76CFE"/>
    <w:rsid w:val="00A77044"/>
    <w:rsid w:val="00A77721"/>
    <w:rsid w:val="00A77D65"/>
    <w:rsid w:val="00A77E82"/>
    <w:rsid w:val="00A77F0F"/>
    <w:rsid w:val="00A8013B"/>
    <w:rsid w:val="00A80346"/>
    <w:rsid w:val="00A804CF"/>
    <w:rsid w:val="00A804D3"/>
    <w:rsid w:val="00A808D9"/>
    <w:rsid w:val="00A80A96"/>
    <w:rsid w:val="00A813CC"/>
    <w:rsid w:val="00A8142E"/>
    <w:rsid w:val="00A81534"/>
    <w:rsid w:val="00A815C4"/>
    <w:rsid w:val="00A816CA"/>
    <w:rsid w:val="00A818ED"/>
    <w:rsid w:val="00A81C8F"/>
    <w:rsid w:val="00A81E04"/>
    <w:rsid w:val="00A82A32"/>
    <w:rsid w:val="00A82B17"/>
    <w:rsid w:val="00A82D27"/>
    <w:rsid w:val="00A8314D"/>
    <w:rsid w:val="00A831EF"/>
    <w:rsid w:val="00A834DC"/>
    <w:rsid w:val="00A83541"/>
    <w:rsid w:val="00A8372C"/>
    <w:rsid w:val="00A83C6E"/>
    <w:rsid w:val="00A83C74"/>
    <w:rsid w:val="00A84660"/>
    <w:rsid w:val="00A846D7"/>
    <w:rsid w:val="00A847CE"/>
    <w:rsid w:val="00A84E45"/>
    <w:rsid w:val="00A84E53"/>
    <w:rsid w:val="00A851AF"/>
    <w:rsid w:val="00A85208"/>
    <w:rsid w:val="00A85273"/>
    <w:rsid w:val="00A85324"/>
    <w:rsid w:val="00A85807"/>
    <w:rsid w:val="00A85DC5"/>
    <w:rsid w:val="00A85E45"/>
    <w:rsid w:val="00A85ED6"/>
    <w:rsid w:val="00A86335"/>
    <w:rsid w:val="00A864D5"/>
    <w:rsid w:val="00A86562"/>
    <w:rsid w:val="00A867E7"/>
    <w:rsid w:val="00A8682B"/>
    <w:rsid w:val="00A86832"/>
    <w:rsid w:val="00A86AF3"/>
    <w:rsid w:val="00A86BD3"/>
    <w:rsid w:val="00A86C36"/>
    <w:rsid w:val="00A86CBA"/>
    <w:rsid w:val="00A86E18"/>
    <w:rsid w:val="00A86E19"/>
    <w:rsid w:val="00A86FD7"/>
    <w:rsid w:val="00A87357"/>
    <w:rsid w:val="00A873A4"/>
    <w:rsid w:val="00A8784F"/>
    <w:rsid w:val="00A879BD"/>
    <w:rsid w:val="00A87AA3"/>
    <w:rsid w:val="00A87B9F"/>
    <w:rsid w:val="00A87E66"/>
    <w:rsid w:val="00A87F84"/>
    <w:rsid w:val="00A9006A"/>
    <w:rsid w:val="00A90184"/>
    <w:rsid w:val="00A9033F"/>
    <w:rsid w:val="00A903AF"/>
    <w:rsid w:val="00A90583"/>
    <w:rsid w:val="00A90823"/>
    <w:rsid w:val="00A90976"/>
    <w:rsid w:val="00A90B9C"/>
    <w:rsid w:val="00A90D07"/>
    <w:rsid w:val="00A91072"/>
    <w:rsid w:val="00A9109A"/>
    <w:rsid w:val="00A9115F"/>
    <w:rsid w:val="00A91180"/>
    <w:rsid w:val="00A91E98"/>
    <w:rsid w:val="00A91FD0"/>
    <w:rsid w:val="00A924E5"/>
    <w:rsid w:val="00A92606"/>
    <w:rsid w:val="00A929BE"/>
    <w:rsid w:val="00A929FB"/>
    <w:rsid w:val="00A92C09"/>
    <w:rsid w:val="00A92D1E"/>
    <w:rsid w:val="00A934C3"/>
    <w:rsid w:val="00A93B76"/>
    <w:rsid w:val="00A940C6"/>
    <w:rsid w:val="00A9439A"/>
    <w:rsid w:val="00A94A07"/>
    <w:rsid w:val="00A94B80"/>
    <w:rsid w:val="00A94C3B"/>
    <w:rsid w:val="00A94D5E"/>
    <w:rsid w:val="00A94E83"/>
    <w:rsid w:val="00A955B3"/>
    <w:rsid w:val="00A95B0C"/>
    <w:rsid w:val="00A95E4A"/>
    <w:rsid w:val="00A96193"/>
    <w:rsid w:val="00A9619D"/>
    <w:rsid w:val="00A962E8"/>
    <w:rsid w:val="00A96417"/>
    <w:rsid w:val="00A966E0"/>
    <w:rsid w:val="00A967A0"/>
    <w:rsid w:val="00A96870"/>
    <w:rsid w:val="00A96942"/>
    <w:rsid w:val="00A96955"/>
    <w:rsid w:val="00A96D02"/>
    <w:rsid w:val="00A96EE4"/>
    <w:rsid w:val="00A96F55"/>
    <w:rsid w:val="00A97015"/>
    <w:rsid w:val="00A97018"/>
    <w:rsid w:val="00A972F3"/>
    <w:rsid w:val="00A974CF"/>
    <w:rsid w:val="00A975CF"/>
    <w:rsid w:val="00AA0263"/>
    <w:rsid w:val="00AA02F7"/>
    <w:rsid w:val="00AA036C"/>
    <w:rsid w:val="00AA03B0"/>
    <w:rsid w:val="00AA07DE"/>
    <w:rsid w:val="00AA0A76"/>
    <w:rsid w:val="00AA0F07"/>
    <w:rsid w:val="00AA1669"/>
    <w:rsid w:val="00AA173A"/>
    <w:rsid w:val="00AA1D5C"/>
    <w:rsid w:val="00AA20CB"/>
    <w:rsid w:val="00AA20DF"/>
    <w:rsid w:val="00AA2105"/>
    <w:rsid w:val="00AA228E"/>
    <w:rsid w:val="00AA2786"/>
    <w:rsid w:val="00AA2C31"/>
    <w:rsid w:val="00AA2F31"/>
    <w:rsid w:val="00AA3175"/>
    <w:rsid w:val="00AA328D"/>
    <w:rsid w:val="00AA3703"/>
    <w:rsid w:val="00AA3922"/>
    <w:rsid w:val="00AA3D70"/>
    <w:rsid w:val="00AA3DA4"/>
    <w:rsid w:val="00AA3EAE"/>
    <w:rsid w:val="00AA40AA"/>
    <w:rsid w:val="00AA4140"/>
    <w:rsid w:val="00AA41B6"/>
    <w:rsid w:val="00AA422B"/>
    <w:rsid w:val="00AA4B1C"/>
    <w:rsid w:val="00AA5434"/>
    <w:rsid w:val="00AA5532"/>
    <w:rsid w:val="00AA559C"/>
    <w:rsid w:val="00AA5878"/>
    <w:rsid w:val="00AA5A21"/>
    <w:rsid w:val="00AA5C8F"/>
    <w:rsid w:val="00AA5F6F"/>
    <w:rsid w:val="00AA630C"/>
    <w:rsid w:val="00AA65FE"/>
    <w:rsid w:val="00AA69F4"/>
    <w:rsid w:val="00AA6B7A"/>
    <w:rsid w:val="00AA75B2"/>
    <w:rsid w:val="00AA7C25"/>
    <w:rsid w:val="00AB0101"/>
    <w:rsid w:val="00AB035A"/>
    <w:rsid w:val="00AB094D"/>
    <w:rsid w:val="00AB0AC0"/>
    <w:rsid w:val="00AB0AD7"/>
    <w:rsid w:val="00AB0C05"/>
    <w:rsid w:val="00AB0E56"/>
    <w:rsid w:val="00AB1259"/>
    <w:rsid w:val="00AB13A0"/>
    <w:rsid w:val="00AB1459"/>
    <w:rsid w:val="00AB159C"/>
    <w:rsid w:val="00AB16A9"/>
    <w:rsid w:val="00AB177A"/>
    <w:rsid w:val="00AB180E"/>
    <w:rsid w:val="00AB1858"/>
    <w:rsid w:val="00AB1941"/>
    <w:rsid w:val="00AB1944"/>
    <w:rsid w:val="00AB19D9"/>
    <w:rsid w:val="00AB1CB0"/>
    <w:rsid w:val="00AB1CB8"/>
    <w:rsid w:val="00AB2133"/>
    <w:rsid w:val="00AB2346"/>
    <w:rsid w:val="00AB2482"/>
    <w:rsid w:val="00AB26E8"/>
    <w:rsid w:val="00AB2754"/>
    <w:rsid w:val="00AB2A24"/>
    <w:rsid w:val="00AB2F3D"/>
    <w:rsid w:val="00AB3044"/>
    <w:rsid w:val="00AB32A1"/>
    <w:rsid w:val="00AB35C5"/>
    <w:rsid w:val="00AB3812"/>
    <w:rsid w:val="00AB3953"/>
    <w:rsid w:val="00AB3AED"/>
    <w:rsid w:val="00AB40FA"/>
    <w:rsid w:val="00AB4429"/>
    <w:rsid w:val="00AB466F"/>
    <w:rsid w:val="00AB468C"/>
    <w:rsid w:val="00AB49A6"/>
    <w:rsid w:val="00AB4B70"/>
    <w:rsid w:val="00AB4ED9"/>
    <w:rsid w:val="00AB51DF"/>
    <w:rsid w:val="00AB5A84"/>
    <w:rsid w:val="00AB5BF3"/>
    <w:rsid w:val="00AB5C68"/>
    <w:rsid w:val="00AB5D72"/>
    <w:rsid w:val="00AB5DFA"/>
    <w:rsid w:val="00AB5E11"/>
    <w:rsid w:val="00AB6CBF"/>
    <w:rsid w:val="00AB6CF8"/>
    <w:rsid w:val="00AB6D32"/>
    <w:rsid w:val="00AB6F9B"/>
    <w:rsid w:val="00AB77B8"/>
    <w:rsid w:val="00AB7A7E"/>
    <w:rsid w:val="00AB7C3A"/>
    <w:rsid w:val="00AC0446"/>
    <w:rsid w:val="00AC0575"/>
    <w:rsid w:val="00AC0C64"/>
    <w:rsid w:val="00AC0CC8"/>
    <w:rsid w:val="00AC1217"/>
    <w:rsid w:val="00AC1316"/>
    <w:rsid w:val="00AC1542"/>
    <w:rsid w:val="00AC154B"/>
    <w:rsid w:val="00AC1827"/>
    <w:rsid w:val="00AC1B00"/>
    <w:rsid w:val="00AC253C"/>
    <w:rsid w:val="00AC26EE"/>
    <w:rsid w:val="00AC279C"/>
    <w:rsid w:val="00AC28D3"/>
    <w:rsid w:val="00AC28E5"/>
    <w:rsid w:val="00AC2D54"/>
    <w:rsid w:val="00AC301D"/>
    <w:rsid w:val="00AC3685"/>
    <w:rsid w:val="00AC372D"/>
    <w:rsid w:val="00AC3FE5"/>
    <w:rsid w:val="00AC40EB"/>
    <w:rsid w:val="00AC4B8C"/>
    <w:rsid w:val="00AC4C92"/>
    <w:rsid w:val="00AC4F14"/>
    <w:rsid w:val="00AC508F"/>
    <w:rsid w:val="00AC50D8"/>
    <w:rsid w:val="00AC5559"/>
    <w:rsid w:val="00AC5A16"/>
    <w:rsid w:val="00AC5CDE"/>
    <w:rsid w:val="00AC60BC"/>
    <w:rsid w:val="00AC6134"/>
    <w:rsid w:val="00AC6304"/>
    <w:rsid w:val="00AC6305"/>
    <w:rsid w:val="00AC6583"/>
    <w:rsid w:val="00AC69CC"/>
    <w:rsid w:val="00AC7508"/>
    <w:rsid w:val="00AC7514"/>
    <w:rsid w:val="00AC7515"/>
    <w:rsid w:val="00AC75A9"/>
    <w:rsid w:val="00AC7B0E"/>
    <w:rsid w:val="00AC7B4B"/>
    <w:rsid w:val="00AC7BAF"/>
    <w:rsid w:val="00AD025E"/>
    <w:rsid w:val="00AD02E3"/>
    <w:rsid w:val="00AD0589"/>
    <w:rsid w:val="00AD05E2"/>
    <w:rsid w:val="00AD0668"/>
    <w:rsid w:val="00AD085D"/>
    <w:rsid w:val="00AD095E"/>
    <w:rsid w:val="00AD09E3"/>
    <w:rsid w:val="00AD0D3A"/>
    <w:rsid w:val="00AD0EA2"/>
    <w:rsid w:val="00AD107B"/>
    <w:rsid w:val="00AD182F"/>
    <w:rsid w:val="00AD1971"/>
    <w:rsid w:val="00AD1A2E"/>
    <w:rsid w:val="00AD1AD7"/>
    <w:rsid w:val="00AD1B6B"/>
    <w:rsid w:val="00AD1C02"/>
    <w:rsid w:val="00AD1FD3"/>
    <w:rsid w:val="00AD24CB"/>
    <w:rsid w:val="00AD277F"/>
    <w:rsid w:val="00AD28C2"/>
    <w:rsid w:val="00AD292C"/>
    <w:rsid w:val="00AD2A93"/>
    <w:rsid w:val="00AD2F1C"/>
    <w:rsid w:val="00AD35B8"/>
    <w:rsid w:val="00AD36E3"/>
    <w:rsid w:val="00AD39A6"/>
    <w:rsid w:val="00AD3F29"/>
    <w:rsid w:val="00AD418C"/>
    <w:rsid w:val="00AD41E2"/>
    <w:rsid w:val="00AD426E"/>
    <w:rsid w:val="00AD432A"/>
    <w:rsid w:val="00AD43C5"/>
    <w:rsid w:val="00AD45E4"/>
    <w:rsid w:val="00AD45FA"/>
    <w:rsid w:val="00AD4742"/>
    <w:rsid w:val="00AD485F"/>
    <w:rsid w:val="00AD4BD9"/>
    <w:rsid w:val="00AD5315"/>
    <w:rsid w:val="00AD5336"/>
    <w:rsid w:val="00AD536C"/>
    <w:rsid w:val="00AD544E"/>
    <w:rsid w:val="00AD5FBB"/>
    <w:rsid w:val="00AD6199"/>
    <w:rsid w:val="00AD61DF"/>
    <w:rsid w:val="00AD65E2"/>
    <w:rsid w:val="00AD6714"/>
    <w:rsid w:val="00AD6950"/>
    <w:rsid w:val="00AD6A53"/>
    <w:rsid w:val="00AD6C88"/>
    <w:rsid w:val="00AD6E23"/>
    <w:rsid w:val="00AD6E28"/>
    <w:rsid w:val="00AD6EE8"/>
    <w:rsid w:val="00AD7066"/>
    <w:rsid w:val="00AD71F1"/>
    <w:rsid w:val="00AD7376"/>
    <w:rsid w:val="00AD73A4"/>
    <w:rsid w:val="00AD745D"/>
    <w:rsid w:val="00AD7838"/>
    <w:rsid w:val="00AD7C8D"/>
    <w:rsid w:val="00AE0474"/>
    <w:rsid w:val="00AE073D"/>
    <w:rsid w:val="00AE0860"/>
    <w:rsid w:val="00AE08D2"/>
    <w:rsid w:val="00AE099A"/>
    <w:rsid w:val="00AE0B87"/>
    <w:rsid w:val="00AE0C42"/>
    <w:rsid w:val="00AE12C0"/>
    <w:rsid w:val="00AE15D6"/>
    <w:rsid w:val="00AE1658"/>
    <w:rsid w:val="00AE16E9"/>
    <w:rsid w:val="00AE17AA"/>
    <w:rsid w:val="00AE19BE"/>
    <w:rsid w:val="00AE1B6E"/>
    <w:rsid w:val="00AE1D8D"/>
    <w:rsid w:val="00AE1DFF"/>
    <w:rsid w:val="00AE2069"/>
    <w:rsid w:val="00AE24CD"/>
    <w:rsid w:val="00AE2D06"/>
    <w:rsid w:val="00AE2F6B"/>
    <w:rsid w:val="00AE2F73"/>
    <w:rsid w:val="00AE3028"/>
    <w:rsid w:val="00AE3696"/>
    <w:rsid w:val="00AE382D"/>
    <w:rsid w:val="00AE3C74"/>
    <w:rsid w:val="00AE3D21"/>
    <w:rsid w:val="00AE4366"/>
    <w:rsid w:val="00AE47AF"/>
    <w:rsid w:val="00AE4933"/>
    <w:rsid w:val="00AE4AAE"/>
    <w:rsid w:val="00AE4C86"/>
    <w:rsid w:val="00AE51B1"/>
    <w:rsid w:val="00AE5400"/>
    <w:rsid w:val="00AE5643"/>
    <w:rsid w:val="00AE5B39"/>
    <w:rsid w:val="00AE5CF9"/>
    <w:rsid w:val="00AE62DB"/>
    <w:rsid w:val="00AE649E"/>
    <w:rsid w:val="00AE671B"/>
    <w:rsid w:val="00AE692F"/>
    <w:rsid w:val="00AE6A9A"/>
    <w:rsid w:val="00AE6CB5"/>
    <w:rsid w:val="00AE6FC8"/>
    <w:rsid w:val="00AE75DD"/>
    <w:rsid w:val="00AE7CC0"/>
    <w:rsid w:val="00AE7E28"/>
    <w:rsid w:val="00AE7FB6"/>
    <w:rsid w:val="00AF01F5"/>
    <w:rsid w:val="00AF0244"/>
    <w:rsid w:val="00AF0554"/>
    <w:rsid w:val="00AF05BD"/>
    <w:rsid w:val="00AF086B"/>
    <w:rsid w:val="00AF0876"/>
    <w:rsid w:val="00AF119B"/>
    <w:rsid w:val="00AF12DE"/>
    <w:rsid w:val="00AF15ED"/>
    <w:rsid w:val="00AF1BE4"/>
    <w:rsid w:val="00AF1D46"/>
    <w:rsid w:val="00AF1E0D"/>
    <w:rsid w:val="00AF1F71"/>
    <w:rsid w:val="00AF1F92"/>
    <w:rsid w:val="00AF210E"/>
    <w:rsid w:val="00AF2400"/>
    <w:rsid w:val="00AF24B4"/>
    <w:rsid w:val="00AF25C4"/>
    <w:rsid w:val="00AF2BB4"/>
    <w:rsid w:val="00AF3674"/>
    <w:rsid w:val="00AF36F0"/>
    <w:rsid w:val="00AF3802"/>
    <w:rsid w:val="00AF38DE"/>
    <w:rsid w:val="00AF3EC8"/>
    <w:rsid w:val="00AF405E"/>
    <w:rsid w:val="00AF40C6"/>
    <w:rsid w:val="00AF40FD"/>
    <w:rsid w:val="00AF4386"/>
    <w:rsid w:val="00AF454A"/>
    <w:rsid w:val="00AF4CBD"/>
    <w:rsid w:val="00AF4F19"/>
    <w:rsid w:val="00AF521D"/>
    <w:rsid w:val="00AF52B5"/>
    <w:rsid w:val="00AF5437"/>
    <w:rsid w:val="00AF54E7"/>
    <w:rsid w:val="00AF56C0"/>
    <w:rsid w:val="00AF5B85"/>
    <w:rsid w:val="00AF5BC5"/>
    <w:rsid w:val="00AF5BDC"/>
    <w:rsid w:val="00AF5E93"/>
    <w:rsid w:val="00AF62F7"/>
    <w:rsid w:val="00AF638F"/>
    <w:rsid w:val="00AF642F"/>
    <w:rsid w:val="00AF64D8"/>
    <w:rsid w:val="00AF6652"/>
    <w:rsid w:val="00AF67B0"/>
    <w:rsid w:val="00AF6AFA"/>
    <w:rsid w:val="00AF6E2E"/>
    <w:rsid w:val="00AF6EA0"/>
    <w:rsid w:val="00AF7659"/>
    <w:rsid w:val="00AF777C"/>
    <w:rsid w:val="00AF7941"/>
    <w:rsid w:val="00AF7C08"/>
    <w:rsid w:val="00AF7D39"/>
    <w:rsid w:val="00AF7D95"/>
    <w:rsid w:val="00B007A1"/>
    <w:rsid w:val="00B00B23"/>
    <w:rsid w:val="00B01010"/>
    <w:rsid w:val="00B01106"/>
    <w:rsid w:val="00B01164"/>
    <w:rsid w:val="00B0128C"/>
    <w:rsid w:val="00B01AD3"/>
    <w:rsid w:val="00B01CC9"/>
    <w:rsid w:val="00B02170"/>
    <w:rsid w:val="00B02342"/>
    <w:rsid w:val="00B02642"/>
    <w:rsid w:val="00B027D3"/>
    <w:rsid w:val="00B028BD"/>
    <w:rsid w:val="00B02AC9"/>
    <w:rsid w:val="00B03048"/>
    <w:rsid w:val="00B033BB"/>
    <w:rsid w:val="00B034AC"/>
    <w:rsid w:val="00B036B0"/>
    <w:rsid w:val="00B0370D"/>
    <w:rsid w:val="00B0376E"/>
    <w:rsid w:val="00B03D10"/>
    <w:rsid w:val="00B03FE1"/>
    <w:rsid w:val="00B046ED"/>
    <w:rsid w:val="00B04A31"/>
    <w:rsid w:val="00B04B43"/>
    <w:rsid w:val="00B05241"/>
    <w:rsid w:val="00B0540F"/>
    <w:rsid w:val="00B0552D"/>
    <w:rsid w:val="00B05687"/>
    <w:rsid w:val="00B05F51"/>
    <w:rsid w:val="00B05F75"/>
    <w:rsid w:val="00B06377"/>
    <w:rsid w:val="00B0649A"/>
    <w:rsid w:val="00B064A0"/>
    <w:rsid w:val="00B06531"/>
    <w:rsid w:val="00B06710"/>
    <w:rsid w:val="00B06864"/>
    <w:rsid w:val="00B0699C"/>
    <w:rsid w:val="00B06B1D"/>
    <w:rsid w:val="00B06D08"/>
    <w:rsid w:val="00B06EB9"/>
    <w:rsid w:val="00B07310"/>
    <w:rsid w:val="00B07832"/>
    <w:rsid w:val="00B07D20"/>
    <w:rsid w:val="00B10051"/>
    <w:rsid w:val="00B1018D"/>
    <w:rsid w:val="00B102C9"/>
    <w:rsid w:val="00B10939"/>
    <w:rsid w:val="00B10FDF"/>
    <w:rsid w:val="00B11033"/>
    <w:rsid w:val="00B1165A"/>
    <w:rsid w:val="00B11779"/>
    <w:rsid w:val="00B119D7"/>
    <w:rsid w:val="00B11E0A"/>
    <w:rsid w:val="00B11EF1"/>
    <w:rsid w:val="00B12210"/>
    <w:rsid w:val="00B122CF"/>
    <w:rsid w:val="00B12A76"/>
    <w:rsid w:val="00B12C31"/>
    <w:rsid w:val="00B12EED"/>
    <w:rsid w:val="00B13247"/>
    <w:rsid w:val="00B1328F"/>
    <w:rsid w:val="00B13722"/>
    <w:rsid w:val="00B13DEA"/>
    <w:rsid w:val="00B13DFF"/>
    <w:rsid w:val="00B13F8F"/>
    <w:rsid w:val="00B14880"/>
    <w:rsid w:val="00B14BCE"/>
    <w:rsid w:val="00B14C6E"/>
    <w:rsid w:val="00B14ED8"/>
    <w:rsid w:val="00B154BF"/>
    <w:rsid w:val="00B156B9"/>
    <w:rsid w:val="00B163B7"/>
    <w:rsid w:val="00B16617"/>
    <w:rsid w:val="00B166D6"/>
    <w:rsid w:val="00B16752"/>
    <w:rsid w:val="00B16800"/>
    <w:rsid w:val="00B16923"/>
    <w:rsid w:val="00B16C4E"/>
    <w:rsid w:val="00B1723B"/>
    <w:rsid w:val="00B17361"/>
    <w:rsid w:val="00B173DF"/>
    <w:rsid w:val="00B1745B"/>
    <w:rsid w:val="00B17600"/>
    <w:rsid w:val="00B1780B"/>
    <w:rsid w:val="00B17C28"/>
    <w:rsid w:val="00B200E3"/>
    <w:rsid w:val="00B200FB"/>
    <w:rsid w:val="00B20BE2"/>
    <w:rsid w:val="00B20D4B"/>
    <w:rsid w:val="00B212A9"/>
    <w:rsid w:val="00B21440"/>
    <w:rsid w:val="00B217C6"/>
    <w:rsid w:val="00B21992"/>
    <w:rsid w:val="00B219FF"/>
    <w:rsid w:val="00B21B8B"/>
    <w:rsid w:val="00B22036"/>
    <w:rsid w:val="00B22037"/>
    <w:rsid w:val="00B220C9"/>
    <w:rsid w:val="00B22162"/>
    <w:rsid w:val="00B22230"/>
    <w:rsid w:val="00B22394"/>
    <w:rsid w:val="00B22813"/>
    <w:rsid w:val="00B22C72"/>
    <w:rsid w:val="00B22E6E"/>
    <w:rsid w:val="00B22EBE"/>
    <w:rsid w:val="00B22ECF"/>
    <w:rsid w:val="00B22FD1"/>
    <w:rsid w:val="00B2368B"/>
    <w:rsid w:val="00B24272"/>
    <w:rsid w:val="00B2442E"/>
    <w:rsid w:val="00B24449"/>
    <w:rsid w:val="00B24596"/>
    <w:rsid w:val="00B247D6"/>
    <w:rsid w:val="00B249B3"/>
    <w:rsid w:val="00B24CB6"/>
    <w:rsid w:val="00B24F81"/>
    <w:rsid w:val="00B25274"/>
    <w:rsid w:val="00B25304"/>
    <w:rsid w:val="00B253E9"/>
    <w:rsid w:val="00B2552F"/>
    <w:rsid w:val="00B25A47"/>
    <w:rsid w:val="00B25A5D"/>
    <w:rsid w:val="00B25E56"/>
    <w:rsid w:val="00B2645C"/>
    <w:rsid w:val="00B26508"/>
    <w:rsid w:val="00B2675D"/>
    <w:rsid w:val="00B26760"/>
    <w:rsid w:val="00B26D71"/>
    <w:rsid w:val="00B26D90"/>
    <w:rsid w:val="00B270D5"/>
    <w:rsid w:val="00B2718E"/>
    <w:rsid w:val="00B27297"/>
    <w:rsid w:val="00B27319"/>
    <w:rsid w:val="00B2735B"/>
    <w:rsid w:val="00B27A90"/>
    <w:rsid w:val="00B27A9E"/>
    <w:rsid w:val="00B27BAC"/>
    <w:rsid w:val="00B27CD7"/>
    <w:rsid w:val="00B27DE6"/>
    <w:rsid w:val="00B27E0F"/>
    <w:rsid w:val="00B27EB9"/>
    <w:rsid w:val="00B27F03"/>
    <w:rsid w:val="00B27F83"/>
    <w:rsid w:val="00B30013"/>
    <w:rsid w:val="00B30212"/>
    <w:rsid w:val="00B3052F"/>
    <w:rsid w:val="00B30C53"/>
    <w:rsid w:val="00B30F61"/>
    <w:rsid w:val="00B310FD"/>
    <w:rsid w:val="00B31230"/>
    <w:rsid w:val="00B31413"/>
    <w:rsid w:val="00B316F5"/>
    <w:rsid w:val="00B31B63"/>
    <w:rsid w:val="00B31C8F"/>
    <w:rsid w:val="00B31CB7"/>
    <w:rsid w:val="00B31E5D"/>
    <w:rsid w:val="00B320D7"/>
    <w:rsid w:val="00B32165"/>
    <w:rsid w:val="00B328B2"/>
    <w:rsid w:val="00B32C40"/>
    <w:rsid w:val="00B32CAE"/>
    <w:rsid w:val="00B32F35"/>
    <w:rsid w:val="00B3307E"/>
    <w:rsid w:val="00B331DF"/>
    <w:rsid w:val="00B3383D"/>
    <w:rsid w:val="00B33E25"/>
    <w:rsid w:val="00B34232"/>
    <w:rsid w:val="00B34307"/>
    <w:rsid w:val="00B344A4"/>
    <w:rsid w:val="00B34769"/>
    <w:rsid w:val="00B34E5B"/>
    <w:rsid w:val="00B350F2"/>
    <w:rsid w:val="00B35752"/>
    <w:rsid w:val="00B358C3"/>
    <w:rsid w:val="00B36DA5"/>
    <w:rsid w:val="00B36F26"/>
    <w:rsid w:val="00B3795B"/>
    <w:rsid w:val="00B37D00"/>
    <w:rsid w:val="00B37DC1"/>
    <w:rsid w:val="00B404BE"/>
    <w:rsid w:val="00B40A24"/>
    <w:rsid w:val="00B40B29"/>
    <w:rsid w:val="00B40C37"/>
    <w:rsid w:val="00B41239"/>
    <w:rsid w:val="00B41641"/>
    <w:rsid w:val="00B41BB6"/>
    <w:rsid w:val="00B41C86"/>
    <w:rsid w:val="00B421FC"/>
    <w:rsid w:val="00B4221A"/>
    <w:rsid w:val="00B428BA"/>
    <w:rsid w:val="00B42A0E"/>
    <w:rsid w:val="00B42AE3"/>
    <w:rsid w:val="00B4302E"/>
    <w:rsid w:val="00B43036"/>
    <w:rsid w:val="00B4344F"/>
    <w:rsid w:val="00B43524"/>
    <w:rsid w:val="00B4379A"/>
    <w:rsid w:val="00B43814"/>
    <w:rsid w:val="00B43AD5"/>
    <w:rsid w:val="00B44016"/>
    <w:rsid w:val="00B44183"/>
    <w:rsid w:val="00B448A2"/>
    <w:rsid w:val="00B44BF9"/>
    <w:rsid w:val="00B44D92"/>
    <w:rsid w:val="00B454CA"/>
    <w:rsid w:val="00B4560F"/>
    <w:rsid w:val="00B457EB"/>
    <w:rsid w:val="00B45BA8"/>
    <w:rsid w:val="00B45C64"/>
    <w:rsid w:val="00B45C6F"/>
    <w:rsid w:val="00B45CDD"/>
    <w:rsid w:val="00B45EDE"/>
    <w:rsid w:val="00B45EEC"/>
    <w:rsid w:val="00B4601B"/>
    <w:rsid w:val="00B46461"/>
    <w:rsid w:val="00B466D7"/>
    <w:rsid w:val="00B46816"/>
    <w:rsid w:val="00B46BC8"/>
    <w:rsid w:val="00B46E56"/>
    <w:rsid w:val="00B46ED3"/>
    <w:rsid w:val="00B4702B"/>
    <w:rsid w:val="00B47152"/>
    <w:rsid w:val="00B472AE"/>
    <w:rsid w:val="00B47E50"/>
    <w:rsid w:val="00B500D5"/>
    <w:rsid w:val="00B5018F"/>
    <w:rsid w:val="00B502B4"/>
    <w:rsid w:val="00B504A2"/>
    <w:rsid w:val="00B50502"/>
    <w:rsid w:val="00B509E3"/>
    <w:rsid w:val="00B50A75"/>
    <w:rsid w:val="00B50B44"/>
    <w:rsid w:val="00B50E99"/>
    <w:rsid w:val="00B5115E"/>
    <w:rsid w:val="00B511E7"/>
    <w:rsid w:val="00B51241"/>
    <w:rsid w:val="00B5169D"/>
    <w:rsid w:val="00B516C6"/>
    <w:rsid w:val="00B517AD"/>
    <w:rsid w:val="00B51828"/>
    <w:rsid w:val="00B51AB0"/>
    <w:rsid w:val="00B51E4E"/>
    <w:rsid w:val="00B5214C"/>
    <w:rsid w:val="00B524DF"/>
    <w:rsid w:val="00B52EE8"/>
    <w:rsid w:val="00B52FF1"/>
    <w:rsid w:val="00B531BC"/>
    <w:rsid w:val="00B53767"/>
    <w:rsid w:val="00B53CE7"/>
    <w:rsid w:val="00B54131"/>
    <w:rsid w:val="00B542EB"/>
    <w:rsid w:val="00B5464B"/>
    <w:rsid w:val="00B54FF5"/>
    <w:rsid w:val="00B55028"/>
    <w:rsid w:val="00B552F5"/>
    <w:rsid w:val="00B55AA7"/>
    <w:rsid w:val="00B56032"/>
    <w:rsid w:val="00B56560"/>
    <w:rsid w:val="00B5681E"/>
    <w:rsid w:val="00B568E6"/>
    <w:rsid w:val="00B56A75"/>
    <w:rsid w:val="00B56A97"/>
    <w:rsid w:val="00B56ABB"/>
    <w:rsid w:val="00B57491"/>
    <w:rsid w:val="00B574BE"/>
    <w:rsid w:val="00B575B0"/>
    <w:rsid w:val="00B57AC0"/>
    <w:rsid w:val="00B57DFD"/>
    <w:rsid w:val="00B57F13"/>
    <w:rsid w:val="00B60205"/>
    <w:rsid w:val="00B606F4"/>
    <w:rsid w:val="00B6071A"/>
    <w:rsid w:val="00B60CCE"/>
    <w:rsid w:val="00B618AF"/>
    <w:rsid w:val="00B61A94"/>
    <w:rsid w:val="00B6209C"/>
    <w:rsid w:val="00B627AF"/>
    <w:rsid w:val="00B6358F"/>
    <w:rsid w:val="00B638CF"/>
    <w:rsid w:val="00B638ED"/>
    <w:rsid w:val="00B63A34"/>
    <w:rsid w:val="00B63A64"/>
    <w:rsid w:val="00B63BE9"/>
    <w:rsid w:val="00B63F82"/>
    <w:rsid w:val="00B6431F"/>
    <w:rsid w:val="00B643B6"/>
    <w:rsid w:val="00B64614"/>
    <w:rsid w:val="00B648B4"/>
    <w:rsid w:val="00B64ABC"/>
    <w:rsid w:val="00B64B84"/>
    <w:rsid w:val="00B64D8B"/>
    <w:rsid w:val="00B64E8D"/>
    <w:rsid w:val="00B650E0"/>
    <w:rsid w:val="00B65662"/>
    <w:rsid w:val="00B656AB"/>
    <w:rsid w:val="00B65795"/>
    <w:rsid w:val="00B65C2F"/>
    <w:rsid w:val="00B6608C"/>
    <w:rsid w:val="00B6614C"/>
    <w:rsid w:val="00B6655A"/>
    <w:rsid w:val="00B66987"/>
    <w:rsid w:val="00B66AFD"/>
    <w:rsid w:val="00B66B50"/>
    <w:rsid w:val="00B66C53"/>
    <w:rsid w:val="00B6722C"/>
    <w:rsid w:val="00B675D7"/>
    <w:rsid w:val="00B67929"/>
    <w:rsid w:val="00B67B07"/>
    <w:rsid w:val="00B67B12"/>
    <w:rsid w:val="00B70098"/>
    <w:rsid w:val="00B70370"/>
    <w:rsid w:val="00B70A09"/>
    <w:rsid w:val="00B70A86"/>
    <w:rsid w:val="00B70B32"/>
    <w:rsid w:val="00B70DE7"/>
    <w:rsid w:val="00B70E4F"/>
    <w:rsid w:val="00B70EA0"/>
    <w:rsid w:val="00B70F9C"/>
    <w:rsid w:val="00B710C6"/>
    <w:rsid w:val="00B7124C"/>
    <w:rsid w:val="00B71286"/>
    <w:rsid w:val="00B71A20"/>
    <w:rsid w:val="00B71ACA"/>
    <w:rsid w:val="00B72316"/>
    <w:rsid w:val="00B72577"/>
    <w:rsid w:val="00B72D5D"/>
    <w:rsid w:val="00B72EA9"/>
    <w:rsid w:val="00B72FA9"/>
    <w:rsid w:val="00B73036"/>
    <w:rsid w:val="00B73227"/>
    <w:rsid w:val="00B7394A"/>
    <w:rsid w:val="00B73A87"/>
    <w:rsid w:val="00B73EEE"/>
    <w:rsid w:val="00B74314"/>
    <w:rsid w:val="00B743FA"/>
    <w:rsid w:val="00B747BA"/>
    <w:rsid w:val="00B74803"/>
    <w:rsid w:val="00B7485F"/>
    <w:rsid w:val="00B74F0B"/>
    <w:rsid w:val="00B7512C"/>
    <w:rsid w:val="00B75325"/>
    <w:rsid w:val="00B757C2"/>
    <w:rsid w:val="00B757C3"/>
    <w:rsid w:val="00B75921"/>
    <w:rsid w:val="00B75F5B"/>
    <w:rsid w:val="00B76261"/>
    <w:rsid w:val="00B76533"/>
    <w:rsid w:val="00B76883"/>
    <w:rsid w:val="00B76D63"/>
    <w:rsid w:val="00B7707A"/>
    <w:rsid w:val="00B7737A"/>
    <w:rsid w:val="00B774E0"/>
    <w:rsid w:val="00B7752C"/>
    <w:rsid w:val="00B7786F"/>
    <w:rsid w:val="00B77DA5"/>
    <w:rsid w:val="00B8015D"/>
    <w:rsid w:val="00B801CE"/>
    <w:rsid w:val="00B80396"/>
    <w:rsid w:val="00B80545"/>
    <w:rsid w:val="00B80AAB"/>
    <w:rsid w:val="00B80ACB"/>
    <w:rsid w:val="00B80D37"/>
    <w:rsid w:val="00B8100B"/>
    <w:rsid w:val="00B811AC"/>
    <w:rsid w:val="00B81308"/>
    <w:rsid w:val="00B816BB"/>
    <w:rsid w:val="00B8172C"/>
    <w:rsid w:val="00B818E6"/>
    <w:rsid w:val="00B8194D"/>
    <w:rsid w:val="00B81F9F"/>
    <w:rsid w:val="00B8208C"/>
    <w:rsid w:val="00B82204"/>
    <w:rsid w:val="00B82702"/>
    <w:rsid w:val="00B82723"/>
    <w:rsid w:val="00B828A1"/>
    <w:rsid w:val="00B829B4"/>
    <w:rsid w:val="00B82BAC"/>
    <w:rsid w:val="00B82C4C"/>
    <w:rsid w:val="00B82C53"/>
    <w:rsid w:val="00B83084"/>
    <w:rsid w:val="00B832A7"/>
    <w:rsid w:val="00B834BC"/>
    <w:rsid w:val="00B8364F"/>
    <w:rsid w:val="00B83E51"/>
    <w:rsid w:val="00B841AE"/>
    <w:rsid w:val="00B84373"/>
    <w:rsid w:val="00B84813"/>
    <w:rsid w:val="00B848EC"/>
    <w:rsid w:val="00B84A86"/>
    <w:rsid w:val="00B851A5"/>
    <w:rsid w:val="00B855FC"/>
    <w:rsid w:val="00B85683"/>
    <w:rsid w:val="00B85899"/>
    <w:rsid w:val="00B85AEA"/>
    <w:rsid w:val="00B85C78"/>
    <w:rsid w:val="00B85FEA"/>
    <w:rsid w:val="00B860B7"/>
    <w:rsid w:val="00B86347"/>
    <w:rsid w:val="00B863C8"/>
    <w:rsid w:val="00B86ED5"/>
    <w:rsid w:val="00B86F32"/>
    <w:rsid w:val="00B86FAE"/>
    <w:rsid w:val="00B876F1"/>
    <w:rsid w:val="00B879BA"/>
    <w:rsid w:val="00B87A24"/>
    <w:rsid w:val="00B87AE2"/>
    <w:rsid w:val="00B87E79"/>
    <w:rsid w:val="00B90247"/>
    <w:rsid w:val="00B90293"/>
    <w:rsid w:val="00B902FA"/>
    <w:rsid w:val="00B90377"/>
    <w:rsid w:val="00B90F77"/>
    <w:rsid w:val="00B91099"/>
    <w:rsid w:val="00B91140"/>
    <w:rsid w:val="00B91332"/>
    <w:rsid w:val="00B917B3"/>
    <w:rsid w:val="00B917DD"/>
    <w:rsid w:val="00B9187B"/>
    <w:rsid w:val="00B92229"/>
    <w:rsid w:val="00B923B8"/>
    <w:rsid w:val="00B926D3"/>
    <w:rsid w:val="00B926F9"/>
    <w:rsid w:val="00B92712"/>
    <w:rsid w:val="00B92A57"/>
    <w:rsid w:val="00B92BCF"/>
    <w:rsid w:val="00B92E1E"/>
    <w:rsid w:val="00B9303A"/>
    <w:rsid w:val="00B93111"/>
    <w:rsid w:val="00B9330A"/>
    <w:rsid w:val="00B93474"/>
    <w:rsid w:val="00B934B5"/>
    <w:rsid w:val="00B934CC"/>
    <w:rsid w:val="00B937D4"/>
    <w:rsid w:val="00B9381D"/>
    <w:rsid w:val="00B93B0B"/>
    <w:rsid w:val="00B93C16"/>
    <w:rsid w:val="00B93FDC"/>
    <w:rsid w:val="00B94228"/>
    <w:rsid w:val="00B94439"/>
    <w:rsid w:val="00B94471"/>
    <w:rsid w:val="00B9498F"/>
    <w:rsid w:val="00B94D31"/>
    <w:rsid w:val="00B94F5C"/>
    <w:rsid w:val="00B95203"/>
    <w:rsid w:val="00B95424"/>
    <w:rsid w:val="00B954CB"/>
    <w:rsid w:val="00B9598B"/>
    <w:rsid w:val="00B95EF0"/>
    <w:rsid w:val="00B96181"/>
    <w:rsid w:val="00B9641A"/>
    <w:rsid w:val="00B9662B"/>
    <w:rsid w:val="00B9671B"/>
    <w:rsid w:val="00B9675B"/>
    <w:rsid w:val="00B96773"/>
    <w:rsid w:val="00B9693A"/>
    <w:rsid w:val="00B96A8D"/>
    <w:rsid w:val="00B97482"/>
    <w:rsid w:val="00B974A9"/>
    <w:rsid w:val="00B97DDB"/>
    <w:rsid w:val="00B97FE7"/>
    <w:rsid w:val="00BA0067"/>
    <w:rsid w:val="00BA0180"/>
    <w:rsid w:val="00BA037B"/>
    <w:rsid w:val="00BA04D5"/>
    <w:rsid w:val="00BA0756"/>
    <w:rsid w:val="00BA0ADE"/>
    <w:rsid w:val="00BA0C25"/>
    <w:rsid w:val="00BA1316"/>
    <w:rsid w:val="00BA132B"/>
    <w:rsid w:val="00BA1A55"/>
    <w:rsid w:val="00BA22BB"/>
    <w:rsid w:val="00BA2499"/>
    <w:rsid w:val="00BA2C93"/>
    <w:rsid w:val="00BA2D02"/>
    <w:rsid w:val="00BA2D62"/>
    <w:rsid w:val="00BA34ED"/>
    <w:rsid w:val="00BA3CAB"/>
    <w:rsid w:val="00BA3DB2"/>
    <w:rsid w:val="00BA43B7"/>
    <w:rsid w:val="00BA44CF"/>
    <w:rsid w:val="00BA452D"/>
    <w:rsid w:val="00BA4560"/>
    <w:rsid w:val="00BA46BD"/>
    <w:rsid w:val="00BA4937"/>
    <w:rsid w:val="00BA4F38"/>
    <w:rsid w:val="00BA5036"/>
    <w:rsid w:val="00BA5039"/>
    <w:rsid w:val="00BA50A0"/>
    <w:rsid w:val="00BA518B"/>
    <w:rsid w:val="00BA5714"/>
    <w:rsid w:val="00BA5856"/>
    <w:rsid w:val="00BA5CB2"/>
    <w:rsid w:val="00BA60D4"/>
    <w:rsid w:val="00BA61B1"/>
    <w:rsid w:val="00BA62A2"/>
    <w:rsid w:val="00BA672A"/>
    <w:rsid w:val="00BA697A"/>
    <w:rsid w:val="00BA6B9A"/>
    <w:rsid w:val="00BA6E1F"/>
    <w:rsid w:val="00BA6F0D"/>
    <w:rsid w:val="00BA78E8"/>
    <w:rsid w:val="00BA7D8E"/>
    <w:rsid w:val="00BA7E15"/>
    <w:rsid w:val="00BB0166"/>
    <w:rsid w:val="00BB0290"/>
    <w:rsid w:val="00BB0328"/>
    <w:rsid w:val="00BB0588"/>
    <w:rsid w:val="00BB0639"/>
    <w:rsid w:val="00BB06E1"/>
    <w:rsid w:val="00BB0C71"/>
    <w:rsid w:val="00BB1254"/>
    <w:rsid w:val="00BB129C"/>
    <w:rsid w:val="00BB1BE2"/>
    <w:rsid w:val="00BB1CDD"/>
    <w:rsid w:val="00BB1DDF"/>
    <w:rsid w:val="00BB2202"/>
    <w:rsid w:val="00BB235D"/>
    <w:rsid w:val="00BB2452"/>
    <w:rsid w:val="00BB29CB"/>
    <w:rsid w:val="00BB2A1C"/>
    <w:rsid w:val="00BB2DA5"/>
    <w:rsid w:val="00BB2DFA"/>
    <w:rsid w:val="00BB347E"/>
    <w:rsid w:val="00BB35CB"/>
    <w:rsid w:val="00BB37FB"/>
    <w:rsid w:val="00BB3907"/>
    <w:rsid w:val="00BB3A60"/>
    <w:rsid w:val="00BB3A75"/>
    <w:rsid w:val="00BB3B56"/>
    <w:rsid w:val="00BB3BDE"/>
    <w:rsid w:val="00BB424C"/>
    <w:rsid w:val="00BB480C"/>
    <w:rsid w:val="00BB486E"/>
    <w:rsid w:val="00BB4FB3"/>
    <w:rsid w:val="00BB5460"/>
    <w:rsid w:val="00BB5520"/>
    <w:rsid w:val="00BB577F"/>
    <w:rsid w:val="00BB61D2"/>
    <w:rsid w:val="00BB629F"/>
    <w:rsid w:val="00BB6757"/>
    <w:rsid w:val="00BB67CC"/>
    <w:rsid w:val="00BB67D3"/>
    <w:rsid w:val="00BB7058"/>
    <w:rsid w:val="00BB75EF"/>
    <w:rsid w:val="00BB7F80"/>
    <w:rsid w:val="00BC066E"/>
    <w:rsid w:val="00BC0AD3"/>
    <w:rsid w:val="00BC1209"/>
    <w:rsid w:val="00BC15C3"/>
    <w:rsid w:val="00BC1C71"/>
    <w:rsid w:val="00BC1E87"/>
    <w:rsid w:val="00BC1E8A"/>
    <w:rsid w:val="00BC1FB7"/>
    <w:rsid w:val="00BC1FF6"/>
    <w:rsid w:val="00BC224A"/>
    <w:rsid w:val="00BC227F"/>
    <w:rsid w:val="00BC2564"/>
    <w:rsid w:val="00BC2686"/>
    <w:rsid w:val="00BC2F2D"/>
    <w:rsid w:val="00BC2F55"/>
    <w:rsid w:val="00BC30D4"/>
    <w:rsid w:val="00BC3190"/>
    <w:rsid w:val="00BC33B5"/>
    <w:rsid w:val="00BC3438"/>
    <w:rsid w:val="00BC345D"/>
    <w:rsid w:val="00BC361C"/>
    <w:rsid w:val="00BC3941"/>
    <w:rsid w:val="00BC39E1"/>
    <w:rsid w:val="00BC3BF2"/>
    <w:rsid w:val="00BC3C2B"/>
    <w:rsid w:val="00BC3CB3"/>
    <w:rsid w:val="00BC3F2A"/>
    <w:rsid w:val="00BC4221"/>
    <w:rsid w:val="00BC43ED"/>
    <w:rsid w:val="00BC4957"/>
    <w:rsid w:val="00BC497C"/>
    <w:rsid w:val="00BC4CAB"/>
    <w:rsid w:val="00BC50C7"/>
    <w:rsid w:val="00BC5422"/>
    <w:rsid w:val="00BC55ED"/>
    <w:rsid w:val="00BC5816"/>
    <w:rsid w:val="00BC585A"/>
    <w:rsid w:val="00BC5885"/>
    <w:rsid w:val="00BC59C5"/>
    <w:rsid w:val="00BC5ACA"/>
    <w:rsid w:val="00BC5B6A"/>
    <w:rsid w:val="00BC5C00"/>
    <w:rsid w:val="00BC6075"/>
    <w:rsid w:val="00BC6CFB"/>
    <w:rsid w:val="00BC70FA"/>
    <w:rsid w:val="00BC70FC"/>
    <w:rsid w:val="00BC71B8"/>
    <w:rsid w:val="00BC7289"/>
    <w:rsid w:val="00BC72E3"/>
    <w:rsid w:val="00BC77C6"/>
    <w:rsid w:val="00BC795D"/>
    <w:rsid w:val="00BC7BDC"/>
    <w:rsid w:val="00BC7DEB"/>
    <w:rsid w:val="00BC7FC8"/>
    <w:rsid w:val="00BD0851"/>
    <w:rsid w:val="00BD0945"/>
    <w:rsid w:val="00BD0AC1"/>
    <w:rsid w:val="00BD0CAB"/>
    <w:rsid w:val="00BD0CF4"/>
    <w:rsid w:val="00BD0FE0"/>
    <w:rsid w:val="00BD13B1"/>
    <w:rsid w:val="00BD1C09"/>
    <w:rsid w:val="00BD1C2A"/>
    <w:rsid w:val="00BD1FEB"/>
    <w:rsid w:val="00BD21A9"/>
    <w:rsid w:val="00BD25F7"/>
    <w:rsid w:val="00BD2689"/>
    <w:rsid w:val="00BD2CF0"/>
    <w:rsid w:val="00BD30E9"/>
    <w:rsid w:val="00BD31E7"/>
    <w:rsid w:val="00BD350B"/>
    <w:rsid w:val="00BD39E4"/>
    <w:rsid w:val="00BD3B97"/>
    <w:rsid w:val="00BD42DF"/>
    <w:rsid w:val="00BD463F"/>
    <w:rsid w:val="00BD4667"/>
    <w:rsid w:val="00BD4709"/>
    <w:rsid w:val="00BD4A87"/>
    <w:rsid w:val="00BD4BB4"/>
    <w:rsid w:val="00BD4BD3"/>
    <w:rsid w:val="00BD4CBF"/>
    <w:rsid w:val="00BD50C2"/>
    <w:rsid w:val="00BD522D"/>
    <w:rsid w:val="00BD53E0"/>
    <w:rsid w:val="00BD551E"/>
    <w:rsid w:val="00BD5528"/>
    <w:rsid w:val="00BD6314"/>
    <w:rsid w:val="00BD6369"/>
    <w:rsid w:val="00BD6553"/>
    <w:rsid w:val="00BD66DA"/>
    <w:rsid w:val="00BD69C8"/>
    <w:rsid w:val="00BD69ED"/>
    <w:rsid w:val="00BD6A2B"/>
    <w:rsid w:val="00BD6BC3"/>
    <w:rsid w:val="00BD6BFB"/>
    <w:rsid w:val="00BD6CE2"/>
    <w:rsid w:val="00BD6D28"/>
    <w:rsid w:val="00BD6FC0"/>
    <w:rsid w:val="00BD71C4"/>
    <w:rsid w:val="00BD721F"/>
    <w:rsid w:val="00BD74D3"/>
    <w:rsid w:val="00BD7B89"/>
    <w:rsid w:val="00BD7C65"/>
    <w:rsid w:val="00BE023C"/>
    <w:rsid w:val="00BE0284"/>
    <w:rsid w:val="00BE0524"/>
    <w:rsid w:val="00BE0529"/>
    <w:rsid w:val="00BE07BA"/>
    <w:rsid w:val="00BE07CA"/>
    <w:rsid w:val="00BE09DC"/>
    <w:rsid w:val="00BE0CB8"/>
    <w:rsid w:val="00BE0E54"/>
    <w:rsid w:val="00BE0E6C"/>
    <w:rsid w:val="00BE11E8"/>
    <w:rsid w:val="00BE1270"/>
    <w:rsid w:val="00BE1889"/>
    <w:rsid w:val="00BE18C4"/>
    <w:rsid w:val="00BE273B"/>
    <w:rsid w:val="00BE2FC2"/>
    <w:rsid w:val="00BE3067"/>
    <w:rsid w:val="00BE3449"/>
    <w:rsid w:val="00BE34B0"/>
    <w:rsid w:val="00BE354B"/>
    <w:rsid w:val="00BE357C"/>
    <w:rsid w:val="00BE3967"/>
    <w:rsid w:val="00BE48BF"/>
    <w:rsid w:val="00BE48EE"/>
    <w:rsid w:val="00BE4C10"/>
    <w:rsid w:val="00BE4D4B"/>
    <w:rsid w:val="00BE5523"/>
    <w:rsid w:val="00BE55CC"/>
    <w:rsid w:val="00BE5646"/>
    <w:rsid w:val="00BE5CB1"/>
    <w:rsid w:val="00BE6322"/>
    <w:rsid w:val="00BE6660"/>
    <w:rsid w:val="00BE68F5"/>
    <w:rsid w:val="00BE6952"/>
    <w:rsid w:val="00BE6ED6"/>
    <w:rsid w:val="00BE70EF"/>
    <w:rsid w:val="00BE750D"/>
    <w:rsid w:val="00BE762B"/>
    <w:rsid w:val="00BE7942"/>
    <w:rsid w:val="00BE7F5F"/>
    <w:rsid w:val="00BF01CB"/>
    <w:rsid w:val="00BF0211"/>
    <w:rsid w:val="00BF0219"/>
    <w:rsid w:val="00BF0318"/>
    <w:rsid w:val="00BF0483"/>
    <w:rsid w:val="00BF05FD"/>
    <w:rsid w:val="00BF0B88"/>
    <w:rsid w:val="00BF0E90"/>
    <w:rsid w:val="00BF1765"/>
    <w:rsid w:val="00BF1811"/>
    <w:rsid w:val="00BF1CF7"/>
    <w:rsid w:val="00BF1F02"/>
    <w:rsid w:val="00BF1F41"/>
    <w:rsid w:val="00BF21AA"/>
    <w:rsid w:val="00BF21B1"/>
    <w:rsid w:val="00BF251E"/>
    <w:rsid w:val="00BF2C35"/>
    <w:rsid w:val="00BF2CFF"/>
    <w:rsid w:val="00BF2D35"/>
    <w:rsid w:val="00BF2DB1"/>
    <w:rsid w:val="00BF2F2A"/>
    <w:rsid w:val="00BF333B"/>
    <w:rsid w:val="00BF3591"/>
    <w:rsid w:val="00BF3C6A"/>
    <w:rsid w:val="00BF3E38"/>
    <w:rsid w:val="00BF3E55"/>
    <w:rsid w:val="00BF44A5"/>
    <w:rsid w:val="00BF48E9"/>
    <w:rsid w:val="00BF492D"/>
    <w:rsid w:val="00BF4B27"/>
    <w:rsid w:val="00BF4EB4"/>
    <w:rsid w:val="00BF5085"/>
    <w:rsid w:val="00BF55E7"/>
    <w:rsid w:val="00BF5622"/>
    <w:rsid w:val="00BF5719"/>
    <w:rsid w:val="00BF57B3"/>
    <w:rsid w:val="00BF5912"/>
    <w:rsid w:val="00BF6315"/>
    <w:rsid w:val="00BF6A2D"/>
    <w:rsid w:val="00BF6FA0"/>
    <w:rsid w:val="00BF70F0"/>
    <w:rsid w:val="00BF74E4"/>
    <w:rsid w:val="00BF76AA"/>
    <w:rsid w:val="00BF7BA8"/>
    <w:rsid w:val="00BF7C14"/>
    <w:rsid w:val="00BF7E14"/>
    <w:rsid w:val="00BF7E92"/>
    <w:rsid w:val="00BF7EAB"/>
    <w:rsid w:val="00BF7F11"/>
    <w:rsid w:val="00BF7F7A"/>
    <w:rsid w:val="00C0024C"/>
    <w:rsid w:val="00C002D8"/>
    <w:rsid w:val="00C003D0"/>
    <w:rsid w:val="00C00454"/>
    <w:rsid w:val="00C007D7"/>
    <w:rsid w:val="00C008EC"/>
    <w:rsid w:val="00C00A6C"/>
    <w:rsid w:val="00C00D4A"/>
    <w:rsid w:val="00C011FB"/>
    <w:rsid w:val="00C01342"/>
    <w:rsid w:val="00C0135E"/>
    <w:rsid w:val="00C015C4"/>
    <w:rsid w:val="00C02209"/>
    <w:rsid w:val="00C02B97"/>
    <w:rsid w:val="00C0324C"/>
    <w:rsid w:val="00C03404"/>
    <w:rsid w:val="00C03515"/>
    <w:rsid w:val="00C036D9"/>
    <w:rsid w:val="00C03B6C"/>
    <w:rsid w:val="00C03CAB"/>
    <w:rsid w:val="00C03CCD"/>
    <w:rsid w:val="00C042E3"/>
    <w:rsid w:val="00C043F9"/>
    <w:rsid w:val="00C0451B"/>
    <w:rsid w:val="00C045C3"/>
    <w:rsid w:val="00C04663"/>
    <w:rsid w:val="00C059C5"/>
    <w:rsid w:val="00C0600B"/>
    <w:rsid w:val="00C06179"/>
    <w:rsid w:val="00C061E2"/>
    <w:rsid w:val="00C06377"/>
    <w:rsid w:val="00C06867"/>
    <w:rsid w:val="00C06A9C"/>
    <w:rsid w:val="00C06BFA"/>
    <w:rsid w:val="00C075BD"/>
    <w:rsid w:val="00C077AD"/>
    <w:rsid w:val="00C07B35"/>
    <w:rsid w:val="00C07B6B"/>
    <w:rsid w:val="00C07CEF"/>
    <w:rsid w:val="00C07EA1"/>
    <w:rsid w:val="00C07F14"/>
    <w:rsid w:val="00C10647"/>
    <w:rsid w:val="00C106B8"/>
    <w:rsid w:val="00C107BE"/>
    <w:rsid w:val="00C10A47"/>
    <w:rsid w:val="00C10F29"/>
    <w:rsid w:val="00C1119E"/>
    <w:rsid w:val="00C11699"/>
    <w:rsid w:val="00C12314"/>
    <w:rsid w:val="00C12517"/>
    <w:rsid w:val="00C128E4"/>
    <w:rsid w:val="00C129EB"/>
    <w:rsid w:val="00C12BF1"/>
    <w:rsid w:val="00C13A9B"/>
    <w:rsid w:val="00C13AF0"/>
    <w:rsid w:val="00C13B36"/>
    <w:rsid w:val="00C13DB8"/>
    <w:rsid w:val="00C1458C"/>
    <w:rsid w:val="00C149BD"/>
    <w:rsid w:val="00C15049"/>
    <w:rsid w:val="00C15617"/>
    <w:rsid w:val="00C1587A"/>
    <w:rsid w:val="00C15C78"/>
    <w:rsid w:val="00C15CC2"/>
    <w:rsid w:val="00C16119"/>
    <w:rsid w:val="00C16217"/>
    <w:rsid w:val="00C165C2"/>
    <w:rsid w:val="00C16DE5"/>
    <w:rsid w:val="00C1701D"/>
    <w:rsid w:val="00C170D6"/>
    <w:rsid w:val="00C1716C"/>
    <w:rsid w:val="00C171FF"/>
    <w:rsid w:val="00C177A8"/>
    <w:rsid w:val="00C179AA"/>
    <w:rsid w:val="00C17CAE"/>
    <w:rsid w:val="00C2041C"/>
    <w:rsid w:val="00C20728"/>
    <w:rsid w:val="00C208B1"/>
    <w:rsid w:val="00C2096D"/>
    <w:rsid w:val="00C20D7A"/>
    <w:rsid w:val="00C20E68"/>
    <w:rsid w:val="00C210B6"/>
    <w:rsid w:val="00C211A6"/>
    <w:rsid w:val="00C21237"/>
    <w:rsid w:val="00C21292"/>
    <w:rsid w:val="00C213DF"/>
    <w:rsid w:val="00C214B4"/>
    <w:rsid w:val="00C21512"/>
    <w:rsid w:val="00C21A97"/>
    <w:rsid w:val="00C21BCA"/>
    <w:rsid w:val="00C21FF3"/>
    <w:rsid w:val="00C221C3"/>
    <w:rsid w:val="00C22308"/>
    <w:rsid w:val="00C22592"/>
    <w:rsid w:val="00C22779"/>
    <w:rsid w:val="00C2286A"/>
    <w:rsid w:val="00C228FC"/>
    <w:rsid w:val="00C22B5D"/>
    <w:rsid w:val="00C22F80"/>
    <w:rsid w:val="00C23348"/>
    <w:rsid w:val="00C236CA"/>
    <w:rsid w:val="00C23C63"/>
    <w:rsid w:val="00C23CA0"/>
    <w:rsid w:val="00C242A1"/>
    <w:rsid w:val="00C2450B"/>
    <w:rsid w:val="00C246E5"/>
    <w:rsid w:val="00C24729"/>
    <w:rsid w:val="00C248D2"/>
    <w:rsid w:val="00C249FF"/>
    <w:rsid w:val="00C24A24"/>
    <w:rsid w:val="00C24F05"/>
    <w:rsid w:val="00C25199"/>
    <w:rsid w:val="00C2542D"/>
    <w:rsid w:val="00C25612"/>
    <w:rsid w:val="00C256B2"/>
    <w:rsid w:val="00C25844"/>
    <w:rsid w:val="00C25E74"/>
    <w:rsid w:val="00C26019"/>
    <w:rsid w:val="00C26533"/>
    <w:rsid w:val="00C2667B"/>
    <w:rsid w:val="00C26A4E"/>
    <w:rsid w:val="00C26ABA"/>
    <w:rsid w:val="00C26D23"/>
    <w:rsid w:val="00C26DC2"/>
    <w:rsid w:val="00C2704E"/>
    <w:rsid w:val="00C270D1"/>
    <w:rsid w:val="00C27ADD"/>
    <w:rsid w:val="00C27B79"/>
    <w:rsid w:val="00C27B91"/>
    <w:rsid w:val="00C27F93"/>
    <w:rsid w:val="00C303A6"/>
    <w:rsid w:val="00C3057C"/>
    <w:rsid w:val="00C3079F"/>
    <w:rsid w:val="00C30D84"/>
    <w:rsid w:val="00C31093"/>
    <w:rsid w:val="00C315BC"/>
    <w:rsid w:val="00C31AB8"/>
    <w:rsid w:val="00C31BE7"/>
    <w:rsid w:val="00C31C22"/>
    <w:rsid w:val="00C3201E"/>
    <w:rsid w:val="00C3280F"/>
    <w:rsid w:val="00C328BA"/>
    <w:rsid w:val="00C32A2D"/>
    <w:rsid w:val="00C32BDE"/>
    <w:rsid w:val="00C32D2D"/>
    <w:rsid w:val="00C33196"/>
    <w:rsid w:val="00C3351B"/>
    <w:rsid w:val="00C33713"/>
    <w:rsid w:val="00C33A56"/>
    <w:rsid w:val="00C33B74"/>
    <w:rsid w:val="00C33C6E"/>
    <w:rsid w:val="00C34515"/>
    <w:rsid w:val="00C345E3"/>
    <w:rsid w:val="00C34813"/>
    <w:rsid w:val="00C348DC"/>
    <w:rsid w:val="00C34B7E"/>
    <w:rsid w:val="00C34D6F"/>
    <w:rsid w:val="00C354B2"/>
    <w:rsid w:val="00C3586D"/>
    <w:rsid w:val="00C35A35"/>
    <w:rsid w:val="00C35B0F"/>
    <w:rsid w:val="00C35B8A"/>
    <w:rsid w:val="00C35C9C"/>
    <w:rsid w:val="00C35D04"/>
    <w:rsid w:val="00C35FCE"/>
    <w:rsid w:val="00C363D0"/>
    <w:rsid w:val="00C36430"/>
    <w:rsid w:val="00C365DE"/>
    <w:rsid w:val="00C36775"/>
    <w:rsid w:val="00C36AEF"/>
    <w:rsid w:val="00C36B1C"/>
    <w:rsid w:val="00C36BC1"/>
    <w:rsid w:val="00C36E4E"/>
    <w:rsid w:val="00C373AE"/>
    <w:rsid w:val="00C373F6"/>
    <w:rsid w:val="00C37460"/>
    <w:rsid w:val="00C374CE"/>
    <w:rsid w:val="00C37909"/>
    <w:rsid w:val="00C379D2"/>
    <w:rsid w:val="00C37B5A"/>
    <w:rsid w:val="00C37CCC"/>
    <w:rsid w:val="00C37EB1"/>
    <w:rsid w:val="00C37F75"/>
    <w:rsid w:val="00C40281"/>
    <w:rsid w:val="00C402AB"/>
    <w:rsid w:val="00C404BF"/>
    <w:rsid w:val="00C40632"/>
    <w:rsid w:val="00C40A57"/>
    <w:rsid w:val="00C40DFA"/>
    <w:rsid w:val="00C40FF7"/>
    <w:rsid w:val="00C410C7"/>
    <w:rsid w:val="00C4138D"/>
    <w:rsid w:val="00C413B6"/>
    <w:rsid w:val="00C41757"/>
    <w:rsid w:val="00C41819"/>
    <w:rsid w:val="00C41B85"/>
    <w:rsid w:val="00C422BB"/>
    <w:rsid w:val="00C4240B"/>
    <w:rsid w:val="00C42487"/>
    <w:rsid w:val="00C425AD"/>
    <w:rsid w:val="00C4263B"/>
    <w:rsid w:val="00C427A0"/>
    <w:rsid w:val="00C4281D"/>
    <w:rsid w:val="00C42AF2"/>
    <w:rsid w:val="00C42D21"/>
    <w:rsid w:val="00C43286"/>
    <w:rsid w:val="00C432FC"/>
    <w:rsid w:val="00C435EA"/>
    <w:rsid w:val="00C437F5"/>
    <w:rsid w:val="00C43D8C"/>
    <w:rsid w:val="00C4464B"/>
    <w:rsid w:val="00C446AC"/>
    <w:rsid w:val="00C4471B"/>
    <w:rsid w:val="00C44780"/>
    <w:rsid w:val="00C447B3"/>
    <w:rsid w:val="00C44A19"/>
    <w:rsid w:val="00C44A98"/>
    <w:rsid w:val="00C44ADE"/>
    <w:rsid w:val="00C44CA9"/>
    <w:rsid w:val="00C44F12"/>
    <w:rsid w:val="00C4542E"/>
    <w:rsid w:val="00C456CD"/>
    <w:rsid w:val="00C456D7"/>
    <w:rsid w:val="00C458ED"/>
    <w:rsid w:val="00C45ACF"/>
    <w:rsid w:val="00C45BE7"/>
    <w:rsid w:val="00C45F04"/>
    <w:rsid w:val="00C461FA"/>
    <w:rsid w:val="00C463A0"/>
    <w:rsid w:val="00C46BA3"/>
    <w:rsid w:val="00C46FBA"/>
    <w:rsid w:val="00C472F9"/>
    <w:rsid w:val="00C4750F"/>
    <w:rsid w:val="00C47612"/>
    <w:rsid w:val="00C476E5"/>
    <w:rsid w:val="00C4774F"/>
    <w:rsid w:val="00C47C07"/>
    <w:rsid w:val="00C47D40"/>
    <w:rsid w:val="00C50280"/>
    <w:rsid w:val="00C506EB"/>
    <w:rsid w:val="00C50C50"/>
    <w:rsid w:val="00C5153E"/>
    <w:rsid w:val="00C51641"/>
    <w:rsid w:val="00C516B3"/>
    <w:rsid w:val="00C51BB4"/>
    <w:rsid w:val="00C51CCB"/>
    <w:rsid w:val="00C51F58"/>
    <w:rsid w:val="00C52032"/>
    <w:rsid w:val="00C520AD"/>
    <w:rsid w:val="00C52533"/>
    <w:rsid w:val="00C525FD"/>
    <w:rsid w:val="00C5264D"/>
    <w:rsid w:val="00C52B86"/>
    <w:rsid w:val="00C53505"/>
    <w:rsid w:val="00C5364D"/>
    <w:rsid w:val="00C5372A"/>
    <w:rsid w:val="00C53F63"/>
    <w:rsid w:val="00C542DB"/>
    <w:rsid w:val="00C54361"/>
    <w:rsid w:val="00C54805"/>
    <w:rsid w:val="00C54B3B"/>
    <w:rsid w:val="00C54CA4"/>
    <w:rsid w:val="00C54D08"/>
    <w:rsid w:val="00C54D37"/>
    <w:rsid w:val="00C54E14"/>
    <w:rsid w:val="00C54EBD"/>
    <w:rsid w:val="00C55EAB"/>
    <w:rsid w:val="00C55F60"/>
    <w:rsid w:val="00C56137"/>
    <w:rsid w:val="00C56292"/>
    <w:rsid w:val="00C562F3"/>
    <w:rsid w:val="00C564CF"/>
    <w:rsid w:val="00C56557"/>
    <w:rsid w:val="00C56582"/>
    <w:rsid w:val="00C56640"/>
    <w:rsid w:val="00C5738E"/>
    <w:rsid w:val="00C577F3"/>
    <w:rsid w:val="00C57A8B"/>
    <w:rsid w:val="00C57DFC"/>
    <w:rsid w:val="00C57FBD"/>
    <w:rsid w:val="00C600BD"/>
    <w:rsid w:val="00C601FF"/>
    <w:rsid w:val="00C60252"/>
    <w:rsid w:val="00C60696"/>
    <w:rsid w:val="00C609E0"/>
    <w:rsid w:val="00C61253"/>
    <w:rsid w:val="00C6130E"/>
    <w:rsid w:val="00C6146F"/>
    <w:rsid w:val="00C616DB"/>
    <w:rsid w:val="00C616FD"/>
    <w:rsid w:val="00C61AD0"/>
    <w:rsid w:val="00C62124"/>
    <w:rsid w:val="00C6238D"/>
    <w:rsid w:val="00C623D1"/>
    <w:rsid w:val="00C624CF"/>
    <w:rsid w:val="00C628F5"/>
    <w:rsid w:val="00C62F75"/>
    <w:rsid w:val="00C6301F"/>
    <w:rsid w:val="00C63528"/>
    <w:rsid w:val="00C6394A"/>
    <w:rsid w:val="00C63A91"/>
    <w:rsid w:val="00C63B51"/>
    <w:rsid w:val="00C6464D"/>
    <w:rsid w:val="00C64662"/>
    <w:rsid w:val="00C64953"/>
    <w:rsid w:val="00C649B4"/>
    <w:rsid w:val="00C64C83"/>
    <w:rsid w:val="00C650B4"/>
    <w:rsid w:val="00C6513F"/>
    <w:rsid w:val="00C65809"/>
    <w:rsid w:val="00C65CEC"/>
    <w:rsid w:val="00C65E12"/>
    <w:rsid w:val="00C665A2"/>
    <w:rsid w:val="00C6677E"/>
    <w:rsid w:val="00C669F1"/>
    <w:rsid w:val="00C66E51"/>
    <w:rsid w:val="00C6702F"/>
    <w:rsid w:val="00C67047"/>
    <w:rsid w:val="00C67266"/>
    <w:rsid w:val="00C67616"/>
    <w:rsid w:val="00C67988"/>
    <w:rsid w:val="00C67B3A"/>
    <w:rsid w:val="00C67D53"/>
    <w:rsid w:val="00C67F2E"/>
    <w:rsid w:val="00C704B6"/>
    <w:rsid w:val="00C705E3"/>
    <w:rsid w:val="00C706F8"/>
    <w:rsid w:val="00C708F2"/>
    <w:rsid w:val="00C70B07"/>
    <w:rsid w:val="00C70CF1"/>
    <w:rsid w:val="00C70DCB"/>
    <w:rsid w:val="00C70EA2"/>
    <w:rsid w:val="00C710FF"/>
    <w:rsid w:val="00C71183"/>
    <w:rsid w:val="00C71454"/>
    <w:rsid w:val="00C71586"/>
    <w:rsid w:val="00C71605"/>
    <w:rsid w:val="00C716BA"/>
    <w:rsid w:val="00C71945"/>
    <w:rsid w:val="00C71C87"/>
    <w:rsid w:val="00C72009"/>
    <w:rsid w:val="00C72307"/>
    <w:rsid w:val="00C7232B"/>
    <w:rsid w:val="00C727AE"/>
    <w:rsid w:val="00C72B61"/>
    <w:rsid w:val="00C72D19"/>
    <w:rsid w:val="00C73513"/>
    <w:rsid w:val="00C73706"/>
    <w:rsid w:val="00C7393A"/>
    <w:rsid w:val="00C73DA7"/>
    <w:rsid w:val="00C746E4"/>
    <w:rsid w:val="00C749E4"/>
    <w:rsid w:val="00C74DF5"/>
    <w:rsid w:val="00C74E46"/>
    <w:rsid w:val="00C74EB3"/>
    <w:rsid w:val="00C74F10"/>
    <w:rsid w:val="00C74FE2"/>
    <w:rsid w:val="00C75434"/>
    <w:rsid w:val="00C75D96"/>
    <w:rsid w:val="00C75F25"/>
    <w:rsid w:val="00C7619A"/>
    <w:rsid w:val="00C761C2"/>
    <w:rsid w:val="00C76379"/>
    <w:rsid w:val="00C763A8"/>
    <w:rsid w:val="00C764BC"/>
    <w:rsid w:val="00C76A65"/>
    <w:rsid w:val="00C76DB5"/>
    <w:rsid w:val="00C76E41"/>
    <w:rsid w:val="00C76F9A"/>
    <w:rsid w:val="00C77004"/>
    <w:rsid w:val="00C7704A"/>
    <w:rsid w:val="00C775F7"/>
    <w:rsid w:val="00C77692"/>
    <w:rsid w:val="00C77897"/>
    <w:rsid w:val="00C77B8B"/>
    <w:rsid w:val="00C77E3E"/>
    <w:rsid w:val="00C80B84"/>
    <w:rsid w:val="00C80CC4"/>
    <w:rsid w:val="00C80FF9"/>
    <w:rsid w:val="00C8117E"/>
    <w:rsid w:val="00C8176C"/>
    <w:rsid w:val="00C81799"/>
    <w:rsid w:val="00C81AC4"/>
    <w:rsid w:val="00C81D6A"/>
    <w:rsid w:val="00C81FFC"/>
    <w:rsid w:val="00C823CE"/>
    <w:rsid w:val="00C8247A"/>
    <w:rsid w:val="00C8264F"/>
    <w:rsid w:val="00C826DD"/>
    <w:rsid w:val="00C838EB"/>
    <w:rsid w:val="00C84073"/>
    <w:rsid w:val="00C841A8"/>
    <w:rsid w:val="00C843E2"/>
    <w:rsid w:val="00C844E2"/>
    <w:rsid w:val="00C8470B"/>
    <w:rsid w:val="00C8492B"/>
    <w:rsid w:val="00C849E5"/>
    <w:rsid w:val="00C84E71"/>
    <w:rsid w:val="00C84E8E"/>
    <w:rsid w:val="00C84FAC"/>
    <w:rsid w:val="00C853C8"/>
    <w:rsid w:val="00C85458"/>
    <w:rsid w:val="00C85619"/>
    <w:rsid w:val="00C8589D"/>
    <w:rsid w:val="00C85918"/>
    <w:rsid w:val="00C85BED"/>
    <w:rsid w:val="00C85BF9"/>
    <w:rsid w:val="00C85F26"/>
    <w:rsid w:val="00C866F2"/>
    <w:rsid w:val="00C86D2F"/>
    <w:rsid w:val="00C86E04"/>
    <w:rsid w:val="00C86FFC"/>
    <w:rsid w:val="00C87880"/>
    <w:rsid w:val="00C8796F"/>
    <w:rsid w:val="00C87A49"/>
    <w:rsid w:val="00C87FAD"/>
    <w:rsid w:val="00C9013A"/>
    <w:rsid w:val="00C90824"/>
    <w:rsid w:val="00C90BB6"/>
    <w:rsid w:val="00C90E2D"/>
    <w:rsid w:val="00C90EB5"/>
    <w:rsid w:val="00C90FF5"/>
    <w:rsid w:val="00C9110A"/>
    <w:rsid w:val="00C91255"/>
    <w:rsid w:val="00C91521"/>
    <w:rsid w:val="00C91E32"/>
    <w:rsid w:val="00C920C0"/>
    <w:rsid w:val="00C9219A"/>
    <w:rsid w:val="00C92409"/>
    <w:rsid w:val="00C92480"/>
    <w:rsid w:val="00C92530"/>
    <w:rsid w:val="00C92539"/>
    <w:rsid w:val="00C925A1"/>
    <w:rsid w:val="00C92833"/>
    <w:rsid w:val="00C92B2F"/>
    <w:rsid w:val="00C92C19"/>
    <w:rsid w:val="00C92C85"/>
    <w:rsid w:val="00C92C99"/>
    <w:rsid w:val="00C92DAA"/>
    <w:rsid w:val="00C93143"/>
    <w:rsid w:val="00C9344C"/>
    <w:rsid w:val="00C93C11"/>
    <w:rsid w:val="00C93D72"/>
    <w:rsid w:val="00C93E2D"/>
    <w:rsid w:val="00C93E7B"/>
    <w:rsid w:val="00C93F25"/>
    <w:rsid w:val="00C9406A"/>
    <w:rsid w:val="00C943D0"/>
    <w:rsid w:val="00C94459"/>
    <w:rsid w:val="00C9449C"/>
    <w:rsid w:val="00C94519"/>
    <w:rsid w:val="00C947A6"/>
    <w:rsid w:val="00C9480A"/>
    <w:rsid w:val="00C94984"/>
    <w:rsid w:val="00C94A15"/>
    <w:rsid w:val="00C94D21"/>
    <w:rsid w:val="00C94D23"/>
    <w:rsid w:val="00C94EFD"/>
    <w:rsid w:val="00C94F73"/>
    <w:rsid w:val="00C9505E"/>
    <w:rsid w:val="00C95858"/>
    <w:rsid w:val="00C95911"/>
    <w:rsid w:val="00C9592D"/>
    <w:rsid w:val="00C95A3C"/>
    <w:rsid w:val="00C95AF7"/>
    <w:rsid w:val="00C95DC1"/>
    <w:rsid w:val="00C961CE"/>
    <w:rsid w:val="00C96589"/>
    <w:rsid w:val="00C96626"/>
    <w:rsid w:val="00C96C77"/>
    <w:rsid w:val="00C96FBA"/>
    <w:rsid w:val="00C973D1"/>
    <w:rsid w:val="00C97FC6"/>
    <w:rsid w:val="00CA0364"/>
    <w:rsid w:val="00CA05ED"/>
    <w:rsid w:val="00CA08E0"/>
    <w:rsid w:val="00CA0E69"/>
    <w:rsid w:val="00CA12BE"/>
    <w:rsid w:val="00CA14CC"/>
    <w:rsid w:val="00CA16B3"/>
    <w:rsid w:val="00CA1B40"/>
    <w:rsid w:val="00CA1B56"/>
    <w:rsid w:val="00CA1CBD"/>
    <w:rsid w:val="00CA1F17"/>
    <w:rsid w:val="00CA2219"/>
    <w:rsid w:val="00CA22EC"/>
    <w:rsid w:val="00CA23E9"/>
    <w:rsid w:val="00CA2651"/>
    <w:rsid w:val="00CA28AB"/>
    <w:rsid w:val="00CA2B90"/>
    <w:rsid w:val="00CA2CB7"/>
    <w:rsid w:val="00CA2D11"/>
    <w:rsid w:val="00CA36B2"/>
    <w:rsid w:val="00CA37FC"/>
    <w:rsid w:val="00CA38C8"/>
    <w:rsid w:val="00CA3B7D"/>
    <w:rsid w:val="00CA3B8B"/>
    <w:rsid w:val="00CA3E06"/>
    <w:rsid w:val="00CA400A"/>
    <w:rsid w:val="00CA41B5"/>
    <w:rsid w:val="00CA465C"/>
    <w:rsid w:val="00CA4F66"/>
    <w:rsid w:val="00CA50B5"/>
    <w:rsid w:val="00CA525A"/>
    <w:rsid w:val="00CA5376"/>
    <w:rsid w:val="00CA5A73"/>
    <w:rsid w:val="00CA5A9B"/>
    <w:rsid w:val="00CA5B02"/>
    <w:rsid w:val="00CA5C7E"/>
    <w:rsid w:val="00CA6457"/>
    <w:rsid w:val="00CA6654"/>
    <w:rsid w:val="00CA66D4"/>
    <w:rsid w:val="00CA6764"/>
    <w:rsid w:val="00CA67A1"/>
    <w:rsid w:val="00CA67CA"/>
    <w:rsid w:val="00CA693D"/>
    <w:rsid w:val="00CA698D"/>
    <w:rsid w:val="00CA6E35"/>
    <w:rsid w:val="00CA7111"/>
    <w:rsid w:val="00CA7120"/>
    <w:rsid w:val="00CA781A"/>
    <w:rsid w:val="00CA7877"/>
    <w:rsid w:val="00CA78A8"/>
    <w:rsid w:val="00CA797C"/>
    <w:rsid w:val="00CA7CE5"/>
    <w:rsid w:val="00CA7E0D"/>
    <w:rsid w:val="00CB0067"/>
    <w:rsid w:val="00CB022F"/>
    <w:rsid w:val="00CB02E6"/>
    <w:rsid w:val="00CB02E8"/>
    <w:rsid w:val="00CB0322"/>
    <w:rsid w:val="00CB0470"/>
    <w:rsid w:val="00CB0528"/>
    <w:rsid w:val="00CB080A"/>
    <w:rsid w:val="00CB0822"/>
    <w:rsid w:val="00CB0923"/>
    <w:rsid w:val="00CB0FC1"/>
    <w:rsid w:val="00CB103F"/>
    <w:rsid w:val="00CB10BB"/>
    <w:rsid w:val="00CB13D8"/>
    <w:rsid w:val="00CB15F8"/>
    <w:rsid w:val="00CB1638"/>
    <w:rsid w:val="00CB1E7B"/>
    <w:rsid w:val="00CB20A5"/>
    <w:rsid w:val="00CB20BF"/>
    <w:rsid w:val="00CB20FD"/>
    <w:rsid w:val="00CB21FE"/>
    <w:rsid w:val="00CB2484"/>
    <w:rsid w:val="00CB268E"/>
    <w:rsid w:val="00CB2693"/>
    <w:rsid w:val="00CB26FB"/>
    <w:rsid w:val="00CB2C4E"/>
    <w:rsid w:val="00CB3156"/>
    <w:rsid w:val="00CB329E"/>
    <w:rsid w:val="00CB367F"/>
    <w:rsid w:val="00CB37BF"/>
    <w:rsid w:val="00CB3846"/>
    <w:rsid w:val="00CB39A3"/>
    <w:rsid w:val="00CB39CF"/>
    <w:rsid w:val="00CB3A9B"/>
    <w:rsid w:val="00CB3B3C"/>
    <w:rsid w:val="00CB3D1B"/>
    <w:rsid w:val="00CB3DD5"/>
    <w:rsid w:val="00CB3F54"/>
    <w:rsid w:val="00CB3F77"/>
    <w:rsid w:val="00CB44B0"/>
    <w:rsid w:val="00CB47B5"/>
    <w:rsid w:val="00CB4835"/>
    <w:rsid w:val="00CB4B75"/>
    <w:rsid w:val="00CB4F13"/>
    <w:rsid w:val="00CB533A"/>
    <w:rsid w:val="00CB5530"/>
    <w:rsid w:val="00CB5A6D"/>
    <w:rsid w:val="00CB5FEB"/>
    <w:rsid w:val="00CB62BB"/>
    <w:rsid w:val="00CB65C5"/>
    <w:rsid w:val="00CB66ED"/>
    <w:rsid w:val="00CB6782"/>
    <w:rsid w:val="00CB67B3"/>
    <w:rsid w:val="00CB69FB"/>
    <w:rsid w:val="00CB6A23"/>
    <w:rsid w:val="00CB6E2D"/>
    <w:rsid w:val="00CB6E8B"/>
    <w:rsid w:val="00CB6FF4"/>
    <w:rsid w:val="00CB7AB4"/>
    <w:rsid w:val="00CB7C45"/>
    <w:rsid w:val="00CC0407"/>
    <w:rsid w:val="00CC050F"/>
    <w:rsid w:val="00CC08ED"/>
    <w:rsid w:val="00CC0A06"/>
    <w:rsid w:val="00CC0A98"/>
    <w:rsid w:val="00CC0D21"/>
    <w:rsid w:val="00CC11A7"/>
    <w:rsid w:val="00CC1349"/>
    <w:rsid w:val="00CC187A"/>
    <w:rsid w:val="00CC1ECA"/>
    <w:rsid w:val="00CC2C78"/>
    <w:rsid w:val="00CC2CFC"/>
    <w:rsid w:val="00CC2DC3"/>
    <w:rsid w:val="00CC2F95"/>
    <w:rsid w:val="00CC32BF"/>
    <w:rsid w:val="00CC3677"/>
    <w:rsid w:val="00CC391C"/>
    <w:rsid w:val="00CC3BC8"/>
    <w:rsid w:val="00CC3DF7"/>
    <w:rsid w:val="00CC42AD"/>
    <w:rsid w:val="00CC43CB"/>
    <w:rsid w:val="00CC45F0"/>
    <w:rsid w:val="00CC48E3"/>
    <w:rsid w:val="00CC48F4"/>
    <w:rsid w:val="00CC49DB"/>
    <w:rsid w:val="00CC4CD2"/>
    <w:rsid w:val="00CC529A"/>
    <w:rsid w:val="00CC5573"/>
    <w:rsid w:val="00CC5575"/>
    <w:rsid w:val="00CC5C97"/>
    <w:rsid w:val="00CC5CBD"/>
    <w:rsid w:val="00CC5E79"/>
    <w:rsid w:val="00CC62A7"/>
    <w:rsid w:val="00CC6491"/>
    <w:rsid w:val="00CC677A"/>
    <w:rsid w:val="00CC709B"/>
    <w:rsid w:val="00CC73A7"/>
    <w:rsid w:val="00CC74B6"/>
    <w:rsid w:val="00CC75E4"/>
    <w:rsid w:val="00CD09EF"/>
    <w:rsid w:val="00CD0B6C"/>
    <w:rsid w:val="00CD0D6F"/>
    <w:rsid w:val="00CD11CD"/>
    <w:rsid w:val="00CD11D9"/>
    <w:rsid w:val="00CD1264"/>
    <w:rsid w:val="00CD1374"/>
    <w:rsid w:val="00CD15F1"/>
    <w:rsid w:val="00CD19DF"/>
    <w:rsid w:val="00CD214F"/>
    <w:rsid w:val="00CD2520"/>
    <w:rsid w:val="00CD2584"/>
    <w:rsid w:val="00CD2744"/>
    <w:rsid w:val="00CD2B96"/>
    <w:rsid w:val="00CD2BA4"/>
    <w:rsid w:val="00CD2C9A"/>
    <w:rsid w:val="00CD3480"/>
    <w:rsid w:val="00CD35B0"/>
    <w:rsid w:val="00CD3719"/>
    <w:rsid w:val="00CD383D"/>
    <w:rsid w:val="00CD39AD"/>
    <w:rsid w:val="00CD3CC1"/>
    <w:rsid w:val="00CD3E9D"/>
    <w:rsid w:val="00CD417E"/>
    <w:rsid w:val="00CD4430"/>
    <w:rsid w:val="00CD45ED"/>
    <w:rsid w:val="00CD46EB"/>
    <w:rsid w:val="00CD4966"/>
    <w:rsid w:val="00CD4B2F"/>
    <w:rsid w:val="00CD4DB0"/>
    <w:rsid w:val="00CD4DCF"/>
    <w:rsid w:val="00CD537A"/>
    <w:rsid w:val="00CD54EC"/>
    <w:rsid w:val="00CD5764"/>
    <w:rsid w:val="00CD5A2E"/>
    <w:rsid w:val="00CD5F18"/>
    <w:rsid w:val="00CD63AE"/>
    <w:rsid w:val="00CD64D3"/>
    <w:rsid w:val="00CD674D"/>
    <w:rsid w:val="00CD67C5"/>
    <w:rsid w:val="00CD6C90"/>
    <w:rsid w:val="00CD70B7"/>
    <w:rsid w:val="00CD715F"/>
    <w:rsid w:val="00CD72BB"/>
    <w:rsid w:val="00CD7330"/>
    <w:rsid w:val="00CD7590"/>
    <w:rsid w:val="00CD79F1"/>
    <w:rsid w:val="00CD7A31"/>
    <w:rsid w:val="00CD7F99"/>
    <w:rsid w:val="00CE020F"/>
    <w:rsid w:val="00CE0249"/>
    <w:rsid w:val="00CE028E"/>
    <w:rsid w:val="00CE044C"/>
    <w:rsid w:val="00CE0554"/>
    <w:rsid w:val="00CE09D1"/>
    <w:rsid w:val="00CE0D3A"/>
    <w:rsid w:val="00CE1191"/>
    <w:rsid w:val="00CE1221"/>
    <w:rsid w:val="00CE13F1"/>
    <w:rsid w:val="00CE178F"/>
    <w:rsid w:val="00CE179A"/>
    <w:rsid w:val="00CE1B83"/>
    <w:rsid w:val="00CE1CD9"/>
    <w:rsid w:val="00CE1DA2"/>
    <w:rsid w:val="00CE1F8C"/>
    <w:rsid w:val="00CE2038"/>
    <w:rsid w:val="00CE2276"/>
    <w:rsid w:val="00CE2439"/>
    <w:rsid w:val="00CE2552"/>
    <w:rsid w:val="00CE25F6"/>
    <w:rsid w:val="00CE2C06"/>
    <w:rsid w:val="00CE2CAC"/>
    <w:rsid w:val="00CE2EDE"/>
    <w:rsid w:val="00CE34BE"/>
    <w:rsid w:val="00CE34BF"/>
    <w:rsid w:val="00CE35EE"/>
    <w:rsid w:val="00CE3A4B"/>
    <w:rsid w:val="00CE3BD7"/>
    <w:rsid w:val="00CE3E09"/>
    <w:rsid w:val="00CE40CA"/>
    <w:rsid w:val="00CE4194"/>
    <w:rsid w:val="00CE4208"/>
    <w:rsid w:val="00CE442A"/>
    <w:rsid w:val="00CE4433"/>
    <w:rsid w:val="00CE4463"/>
    <w:rsid w:val="00CE452E"/>
    <w:rsid w:val="00CE4575"/>
    <w:rsid w:val="00CE46FC"/>
    <w:rsid w:val="00CE47D3"/>
    <w:rsid w:val="00CE48E2"/>
    <w:rsid w:val="00CE4C98"/>
    <w:rsid w:val="00CE4E0B"/>
    <w:rsid w:val="00CE4FE0"/>
    <w:rsid w:val="00CE527A"/>
    <w:rsid w:val="00CE52F2"/>
    <w:rsid w:val="00CE54F7"/>
    <w:rsid w:val="00CE5525"/>
    <w:rsid w:val="00CE56A7"/>
    <w:rsid w:val="00CE5844"/>
    <w:rsid w:val="00CE5C69"/>
    <w:rsid w:val="00CE5DF6"/>
    <w:rsid w:val="00CE5EAA"/>
    <w:rsid w:val="00CE6664"/>
    <w:rsid w:val="00CE66B4"/>
    <w:rsid w:val="00CE6719"/>
    <w:rsid w:val="00CE68CF"/>
    <w:rsid w:val="00CE6A51"/>
    <w:rsid w:val="00CE6CCE"/>
    <w:rsid w:val="00CE6D70"/>
    <w:rsid w:val="00CE6F41"/>
    <w:rsid w:val="00CE717E"/>
    <w:rsid w:val="00CE722D"/>
    <w:rsid w:val="00CE7264"/>
    <w:rsid w:val="00CE726D"/>
    <w:rsid w:val="00CE72C2"/>
    <w:rsid w:val="00CE7AAB"/>
    <w:rsid w:val="00CE7E3A"/>
    <w:rsid w:val="00CE7E84"/>
    <w:rsid w:val="00CE7E8E"/>
    <w:rsid w:val="00CE7F09"/>
    <w:rsid w:val="00CF0209"/>
    <w:rsid w:val="00CF021D"/>
    <w:rsid w:val="00CF0353"/>
    <w:rsid w:val="00CF06E7"/>
    <w:rsid w:val="00CF082A"/>
    <w:rsid w:val="00CF0AFE"/>
    <w:rsid w:val="00CF0B19"/>
    <w:rsid w:val="00CF0BCB"/>
    <w:rsid w:val="00CF0BF0"/>
    <w:rsid w:val="00CF0D31"/>
    <w:rsid w:val="00CF10E6"/>
    <w:rsid w:val="00CF1191"/>
    <w:rsid w:val="00CF1440"/>
    <w:rsid w:val="00CF1578"/>
    <w:rsid w:val="00CF16D9"/>
    <w:rsid w:val="00CF1D68"/>
    <w:rsid w:val="00CF1DED"/>
    <w:rsid w:val="00CF1EAD"/>
    <w:rsid w:val="00CF2006"/>
    <w:rsid w:val="00CF23C0"/>
    <w:rsid w:val="00CF27C2"/>
    <w:rsid w:val="00CF2894"/>
    <w:rsid w:val="00CF2895"/>
    <w:rsid w:val="00CF2909"/>
    <w:rsid w:val="00CF2935"/>
    <w:rsid w:val="00CF2E59"/>
    <w:rsid w:val="00CF2FC2"/>
    <w:rsid w:val="00CF36B8"/>
    <w:rsid w:val="00CF36EB"/>
    <w:rsid w:val="00CF386E"/>
    <w:rsid w:val="00CF3C4B"/>
    <w:rsid w:val="00CF3EE9"/>
    <w:rsid w:val="00CF3EFC"/>
    <w:rsid w:val="00CF4016"/>
    <w:rsid w:val="00CF425B"/>
    <w:rsid w:val="00CF44C6"/>
    <w:rsid w:val="00CF45BE"/>
    <w:rsid w:val="00CF5173"/>
    <w:rsid w:val="00CF5535"/>
    <w:rsid w:val="00CF5D69"/>
    <w:rsid w:val="00CF61BF"/>
    <w:rsid w:val="00CF637D"/>
    <w:rsid w:val="00CF648E"/>
    <w:rsid w:val="00CF64BD"/>
    <w:rsid w:val="00CF6896"/>
    <w:rsid w:val="00CF6EEF"/>
    <w:rsid w:val="00CF7008"/>
    <w:rsid w:val="00CF7110"/>
    <w:rsid w:val="00CF718D"/>
    <w:rsid w:val="00CF75C0"/>
    <w:rsid w:val="00CF7672"/>
    <w:rsid w:val="00CF79C4"/>
    <w:rsid w:val="00D001C8"/>
    <w:rsid w:val="00D001F8"/>
    <w:rsid w:val="00D00242"/>
    <w:rsid w:val="00D00702"/>
    <w:rsid w:val="00D0072C"/>
    <w:rsid w:val="00D0092D"/>
    <w:rsid w:val="00D00DEB"/>
    <w:rsid w:val="00D00F4F"/>
    <w:rsid w:val="00D0114A"/>
    <w:rsid w:val="00D012C5"/>
    <w:rsid w:val="00D0159C"/>
    <w:rsid w:val="00D0180E"/>
    <w:rsid w:val="00D01912"/>
    <w:rsid w:val="00D01A81"/>
    <w:rsid w:val="00D01CCE"/>
    <w:rsid w:val="00D01D45"/>
    <w:rsid w:val="00D01E8D"/>
    <w:rsid w:val="00D02608"/>
    <w:rsid w:val="00D02BA8"/>
    <w:rsid w:val="00D02F77"/>
    <w:rsid w:val="00D03242"/>
    <w:rsid w:val="00D032EC"/>
    <w:rsid w:val="00D0369B"/>
    <w:rsid w:val="00D03817"/>
    <w:rsid w:val="00D03921"/>
    <w:rsid w:val="00D03EEF"/>
    <w:rsid w:val="00D03FF0"/>
    <w:rsid w:val="00D04011"/>
    <w:rsid w:val="00D041D2"/>
    <w:rsid w:val="00D04202"/>
    <w:rsid w:val="00D0423D"/>
    <w:rsid w:val="00D0484F"/>
    <w:rsid w:val="00D0489B"/>
    <w:rsid w:val="00D04A15"/>
    <w:rsid w:val="00D04BC1"/>
    <w:rsid w:val="00D04F62"/>
    <w:rsid w:val="00D053B8"/>
    <w:rsid w:val="00D05401"/>
    <w:rsid w:val="00D05578"/>
    <w:rsid w:val="00D057DF"/>
    <w:rsid w:val="00D058BE"/>
    <w:rsid w:val="00D058FF"/>
    <w:rsid w:val="00D05978"/>
    <w:rsid w:val="00D059B8"/>
    <w:rsid w:val="00D05CDE"/>
    <w:rsid w:val="00D05D71"/>
    <w:rsid w:val="00D05DDA"/>
    <w:rsid w:val="00D05E0B"/>
    <w:rsid w:val="00D05EAE"/>
    <w:rsid w:val="00D05F19"/>
    <w:rsid w:val="00D05F86"/>
    <w:rsid w:val="00D0660F"/>
    <w:rsid w:val="00D06A75"/>
    <w:rsid w:val="00D073AF"/>
    <w:rsid w:val="00D075E5"/>
    <w:rsid w:val="00D07607"/>
    <w:rsid w:val="00D079EE"/>
    <w:rsid w:val="00D07ACC"/>
    <w:rsid w:val="00D07DA7"/>
    <w:rsid w:val="00D1003C"/>
    <w:rsid w:val="00D1026D"/>
    <w:rsid w:val="00D102F9"/>
    <w:rsid w:val="00D1041A"/>
    <w:rsid w:val="00D10BE4"/>
    <w:rsid w:val="00D10E1C"/>
    <w:rsid w:val="00D10E4A"/>
    <w:rsid w:val="00D10F21"/>
    <w:rsid w:val="00D10F43"/>
    <w:rsid w:val="00D10FEB"/>
    <w:rsid w:val="00D110EE"/>
    <w:rsid w:val="00D1127C"/>
    <w:rsid w:val="00D1165B"/>
    <w:rsid w:val="00D11848"/>
    <w:rsid w:val="00D1190F"/>
    <w:rsid w:val="00D119AB"/>
    <w:rsid w:val="00D11AB6"/>
    <w:rsid w:val="00D11B0B"/>
    <w:rsid w:val="00D11B47"/>
    <w:rsid w:val="00D11B70"/>
    <w:rsid w:val="00D122F4"/>
    <w:rsid w:val="00D12710"/>
    <w:rsid w:val="00D1284F"/>
    <w:rsid w:val="00D12903"/>
    <w:rsid w:val="00D12F12"/>
    <w:rsid w:val="00D12F49"/>
    <w:rsid w:val="00D1319E"/>
    <w:rsid w:val="00D13396"/>
    <w:rsid w:val="00D1370C"/>
    <w:rsid w:val="00D13772"/>
    <w:rsid w:val="00D13825"/>
    <w:rsid w:val="00D13936"/>
    <w:rsid w:val="00D13BFE"/>
    <w:rsid w:val="00D13C18"/>
    <w:rsid w:val="00D13CA1"/>
    <w:rsid w:val="00D13F66"/>
    <w:rsid w:val="00D1412D"/>
    <w:rsid w:val="00D14620"/>
    <w:rsid w:val="00D14640"/>
    <w:rsid w:val="00D14680"/>
    <w:rsid w:val="00D14D95"/>
    <w:rsid w:val="00D150B6"/>
    <w:rsid w:val="00D150DB"/>
    <w:rsid w:val="00D1558E"/>
    <w:rsid w:val="00D157FB"/>
    <w:rsid w:val="00D15AB5"/>
    <w:rsid w:val="00D15B10"/>
    <w:rsid w:val="00D16129"/>
    <w:rsid w:val="00D16826"/>
    <w:rsid w:val="00D16B3E"/>
    <w:rsid w:val="00D16BB7"/>
    <w:rsid w:val="00D16C9B"/>
    <w:rsid w:val="00D172F5"/>
    <w:rsid w:val="00D17562"/>
    <w:rsid w:val="00D175AE"/>
    <w:rsid w:val="00D17A8C"/>
    <w:rsid w:val="00D17B74"/>
    <w:rsid w:val="00D17CB9"/>
    <w:rsid w:val="00D20310"/>
    <w:rsid w:val="00D204AF"/>
    <w:rsid w:val="00D205A3"/>
    <w:rsid w:val="00D207F6"/>
    <w:rsid w:val="00D208CB"/>
    <w:rsid w:val="00D210D4"/>
    <w:rsid w:val="00D2118A"/>
    <w:rsid w:val="00D219E4"/>
    <w:rsid w:val="00D21AE2"/>
    <w:rsid w:val="00D21D8D"/>
    <w:rsid w:val="00D21F7C"/>
    <w:rsid w:val="00D222B2"/>
    <w:rsid w:val="00D222F1"/>
    <w:rsid w:val="00D22521"/>
    <w:rsid w:val="00D22525"/>
    <w:rsid w:val="00D2260B"/>
    <w:rsid w:val="00D22719"/>
    <w:rsid w:val="00D227D9"/>
    <w:rsid w:val="00D237D0"/>
    <w:rsid w:val="00D239AF"/>
    <w:rsid w:val="00D23BF5"/>
    <w:rsid w:val="00D23C60"/>
    <w:rsid w:val="00D23FCF"/>
    <w:rsid w:val="00D24210"/>
    <w:rsid w:val="00D243EB"/>
    <w:rsid w:val="00D248DA"/>
    <w:rsid w:val="00D2491F"/>
    <w:rsid w:val="00D25395"/>
    <w:rsid w:val="00D258A8"/>
    <w:rsid w:val="00D25ABF"/>
    <w:rsid w:val="00D25C5A"/>
    <w:rsid w:val="00D261E1"/>
    <w:rsid w:val="00D26281"/>
    <w:rsid w:val="00D2633E"/>
    <w:rsid w:val="00D26553"/>
    <w:rsid w:val="00D26732"/>
    <w:rsid w:val="00D268AE"/>
    <w:rsid w:val="00D26FCC"/>
    <w:rsid w:val="00D27112"/>
    <w:rsid w:val="00D2719E"/>
    <w:rsid w:val="00D27624"/>
    <w:rsid w:val="00D279FB"/>
    <w:rsid w:val="00D27D0B"/>
    <w:rsid w:val="00D27EB2"/>
    <w:rsid w:val="00D27FDD"/>
    <w:rsid w:val="00D306C6"/>
    <w:rsid w:val="00D30B26"/>
    <w:rsid w:val="00D30B4E"/>
    <w:rsid w:val="00D30CE9"/>
    <w:rsid w:val="00D312D4"/>
    <w:rsid w:val="00D313FC"/>
    <w:rsid w:val="00D31408"/>
    <w:rsid w:val="00D3182B"/>
    <w:rsid w:val="00D318C6"/>
    <w:rsid w:val="00D3198D"/>
    <w:rsid w:val="00D31AD1"/>
    <w:rsid w:val="00D31B5C"/>
    <w:rsid w:val="00D31BEB"/>
    <w:rsid w:val="00D31D17"/>
    <w:rsid w:val="00D31D53"/>
    <w:rsid w:val="00D326CD"/>
    <w:rsid w:val="00D3277D"/>
    <w:rsid w:val="00D327AD"/>
    <w:rsid w:val="00D32A37"/>
    <w:rsid w:val="00D33170"/>
    <w:rsid w:val="00D33227"/>
    <w:rsid w:val="00D33294"/>
    <w:rsid w:val="00D3339B"/>
    <w:rsid w:val="00D333B4"/>
    <w:rsid w:val="00D3352A"/>
    <w:rsid w:val="00D3395A"/>
    <w:rsid w:val="00D3449A"/>
    <w:rsid w:val="00D34659"/>
    <w:rsid w:val="00D346F1"/>
    <w:rsid w:val="00D3486D"/>
    <w:rsid w:val="00D34913"/>
    <w:rsid w:val="00D35405"/>
    <w:rsid w:val="00D3543F"/>
    <w:rsid w:val="00D355D9"/>
    <w:rsid w:val="00D356AD"/>
    <w:rsid w:val="00D356D7"/>
    <w:rsid w:val="00D35722"/>
    <w:rsid w:val="00D35C3B"/>
    <w:rsid w:val="00D35DFF"/>
    <w:rsid w:val="00D3621C"/>
    <w:rsid w:val="00D36633"/>
    <w:rsid w:val="00D36646"/>
    <w:rsid w:val="00D3692D"/>
    <w:rsid w:val="00D36C14"/>
    <w:rsid w:val="00D36CBB"/>
    <w:rsid w:val="00D36DC0"/>
    <w:rsid w:val="00D37781"/>
    <w:rsid w:val="00D37CDF"/>
    <w:rsid w:val="00D37D07"/>
    <w:rsid w:val="00D37F7F"/>
    <w:rsid w:val="00D40034"/>
    <w:rsid w:val="00D40A27"/>
    <w:rsid w:val="00D40C7E"/>
    <w:rsid w:val="00D414F3"/>
    <w:rsid w:val="00D41636"/>
    <w:rsid w:val="00D417E6"/>
    <w:rsid w:val="00D4182C"/>
    <w:rsid w:val="00D41B8C"/>
    <w:rsid w:val="00D41BDD"/>
    <w:rsid w:val="00D41F32"/>
    <w:rsid w:val="00D425BF"/>
    <w:rsid w:val="00D429A7"/>
    <w:rsid w:val="00D42B00"/>
    <w:rsid w:val="00D42F6D"/>
    <w:rsid w:val="00D436FD"/>
    <w:rsid w:val="00D43889"/>
    <w:rsid w:val="00D43A4F"/>
    <w:rsid w:val="00D43C3F"/>
    <w:rsid w:val="00D44080"/>
    <w:rsid w:val="00D442C6"/>
    <w:rsid w:val="00D44470"/>
    <w:rsid w:val="00D444F2"/>
    <w:rsid w:val="00D44602"/>
    <w:rsid w:val="00D4482A"/>
    <w:rsid w:val="00D44844"/>
    <w:rsid w:val="00D44858"/>
    <w:rsid w:val="00D44B34"/>
    <w:rsid w:val="00D44C31"/>
    <w:rsid w:val="00D44F62"/>
    <w:rsid w:val="00D4512D"/>
    <w:rsid w:val="00D45764"/>
    <w:rsid w:val="00D4579E"/>
    <w:rsid w:val="00D45816"/>
    <w:rsid w:val="00D45AE5"/>
    <w:rsid w:val="00D45D28"/>
    <w:rsid w:val="00D45D48"/>
    <w:rsid w:val="00D46043"/>
    <w:rsid w:val="00D46427"/>
    <w:rsid w:val="00D465B3"/>
    <w:rsid w:val="00D46636"/>
    <w:rsid w:val="00D46680"/>
    <w:rsid w:val="00D46F6B"/>
    <w:rsid w:val="00D4712F"/>
    <w:rsid w:val="00D47362"/>
    <w:rsid w:val="00D47380"/>
    <w:rsid w:val="00D4739C"/>
    <w:rsid w:val="00D475D7"/>
    <w:rsid w:val="00D47938"/>
    <w:rsid w:val="00D47C2A"/>
    <w:rsid w:val="00D47D46"/>
    <w:rsid w:val="00D47E27"/>
    <w:rsid w:val="00D47FC6"/>
    <w:rsid w:val="00D47FC8"/>
    <w:rsid w:val="00D5050A"/>
    <w:rsid w:val="00D50547"/>
    <w:rsid w:val="00D5075C"/>
    <w:rsid w:val="00D50D58"/>
    <w:rsid w:val="00D51A42"/>
    <w:rsid w:val="00D523BB"/>
    <w:rsid w:val="00D5290B"/>
    <w:rsid w:val="00D52A5A"/>
    <w:rsid w:val="00D52A9F"/>
    <w:rsid w:val="00D53237"/>
    <w:rsid w:val="00D536E6"/>
    <w:rsid w:val="00D5371F"/>
    <w:rsid w:val="00D53795"/>
    <w:rsid w:val="00D53B40"/>
    <w:rsid w:val="00D53E89"/>
    <w:rsid w:val="00D54021"/>
    <w:rsid w:val="00D54165"/>
    <w:rsid w:val="00D5461F"/>
    <w:rsid w:val="00D546A7"/>
    <w:rsid w:val="00D54E44"/>
    <w:rsid w:val="00D54F4F"/>
    <w:rsid w:val="00D550A7"/>
    <w:rsid w:val="00D5515C"/>
    <w:rsid w:val="00D556F5"/>
    <w:rsid w:val="00D558E3"/>
    <w:rsid w:val="00D565A5"/>
    <w:rsid w:val="00D568E9"/>
    <w:rsid w:val="00D56A45"/>
    <w:rsid w:val="00D56AAC"/>
    <w:rsid w:val="00D56AE0"/>
    <w:rsid w:val="00D56DDE"/>
    <w:rsid w:val="00D56E0A"/>
    <w:rsid w:val="00D56F53"/>
    <w:rsid w:val="00D56F58"/>
    <w:rsid w:val="00D570F3"/>
    <w:rsid w:val="00D573C3"/>
    <w:rsid w:val="00D575A0"/>
    <w:rsid w:val="00D57885"/>
    <w:rsid w:val="00D578A7"/>
    <w:rsid w:val="00D57C95"/>
    <w:rsid w:val="00D57E97"/>
    <w:rsid w:val="00D57E9B"/>
    <w:rsid w:val="00D601B3"/>
    <w:rsid w:val="00D601E5"/>
    <w:rsid w:val="00D602F9"/>
    <w:rsid w:val="00D6057F"/>
    <w:rsid w:val="00D6070D"/>
    <w:rsid w:val="00D60857"/>
    <w:rsid w:val="00D60987"/>
    <w:rsid w:val="00D609A8"/>
    <w:rsid w:val="00D60F44"/>
    <w:rsid w:val="00D613B9"/>
    <w:rsid w:val="00D616B5"/>
    <w:rsid w:val="00D6194C"/>
    <w:rsid w:val="00D619E2"/>
    <w:rsid w:val="00D61D68"/>
    <w:rsid w:val="00D61F81"/>
    <w:rsid w:val="00D623F6"/>
    <w:rsid w:val="00D6243B"/>
    <w:rsid w:val="00D62832"/>
    <w:rsid w:val="00D6299A"/>
    <w:rsid w:val="00D62B2F"/>
    <w:rsid w:val="00D62B3A"/>
    <w:rsid w:val="00D62F87"/>
    <w:rsid w:val="00D6392C"/>
    <w:rsid w:val="00D6394B"/>
    <w:rsid w:val="00D63C1F"/>
    <w:rsid w:val="00D63E47"/>
    <w:rsid w:val="00D63EFF"/>
    <w:rsid w:val="00D64332"/>
    <w:rsid w:val="00D64431"/>
    <w:rsid w:val="00D649A7"/>
    <w:rsid w:val="00D6528B"/>
    <w:rsid w:val="00D653AE"/>
    <w:rsid w:val="00D65B09"/>
    <w:rsid w:val="00D65EAD"/>
    <w:rsid w:val="00D65EDB"/>
    <w:rsid w:val="00D6665D"/>
    <w:rsid w:val="00D667A9"/>
    <w:rsid w:val="00D66ACB"/>
    <w:rsid w:val="00D66E12"/>
    <w:rsid w:val="00D67496"/>
    <w:rsid w:val="00D67A02"/>
    <w:rsid w:val="00D67ACE"/>
    <w:rsid w:val="00D67BE8"/>
    <w:rsid w:val="00D67F4D"/>
    <w:rsid w:val="00D70102"/>
    <w:rsid w:val="00D70141"/>
    <w:rsid w:val="00D701C3"/>
    <w:rsid w:val="00D70886"/>
    <w:rsid w:val="00D70DEB"/>
    <w:rsid w:val="00D71345"/>
    <w:rsid w:val="00D71362"/>
    <w:rsid w:val="00D71442"/>
    <w:rsid w:val="00D714E6"/>
    <w:rsid w:val="00D71609"/>
    <w:rsid w:val="00D718C0"/>
    <w:rsid w:val="00D71B94"/>
    <w:rsid w:val="00D71D95"/>
    <w:rsid w:val="00D71DC1"/>
    <w:rsid w:val="00D71DFC"/>
    <w:rsid w:val="00D71F45"/>
    <w:rsid w:val="00D71FBA"/>
    <w:rsid w:val="00D72335"/>
    <w:rsid w:val="00D72499"/>
    <w:rsid w:val="00D727D7"/>
    <w:rsid w:val="00D72A1F"/>
    <w:rsid w:val="00D7306B"/>
    <w:rsid w:val="00D7320A"/>
    <w:rsid w:val="00D7396D"/>
    <w:rsid w:val="00D739CE"/>
    <w:rsid w:val="00D73EB1"/>
    <w:rsid w:val="00D74201"/>
    <w:rsid w:val="00D74259"/>
    <w:rsid w:val="00D742FB"/>
    <w:rsid w:val="00D74757"/>
    <w:rsid w:val="00D7479E"/>
    <w:rsid w:val="00D74980"/>
    <w:rsid w:val="00D74A42"/>
    <w:rsid w:val="00D74BA0"/>
    <w:rsid w:val="00D74C95"/>
    <w:rsid w:val="00D74CEE"/>
    <w:rsid w:val="00D74EB2"/>
    <w:rsid w:val="00D750F6"/>
    <w:rsid w:val="00D7527A"/>
    <w:rsid w:val="00D75767"/>
    <w:rsid w:val="00D7599B"/>
    <w:rsid w:val="00D76332"/>
    <w:rsid w:val="00D76361"/>
    <w:rsid w:val="00D769D7"/>
    <w:rsid w:val="00D76E61"/>
    <w:rsid w:val="00D77142"/>
    <w:rsid w:val="00D77369"/>
    <w:rsid w:val="00D77AEA"/>
    <w:rsid w:val="00D80677"/>
    <w:rsid w:val="00D80978"/>
    <w:rsid w:val="00D80A8E"/>
    <w:rsid w:val="00D81191"/>
    <w:rsid w:val="00D81598"/>
    <w:rsid w:val="00D8178B"/>
    <w:rsid w:val="00D81AAD"/>
    <w:rsid w:val="00D81EC2"/>
    <w:rsid w:val="00D82460"/>
    <w:rsid w:val="00D8254F"/>
    <w:rsid w:val="00D82743"/>
    <w:rsid w:val="00D8278D"/>
    <w:rsid w:val="00D82A06"/>
    <w:rsid w:val="00D82CC4"/>
    <w:rsid w:val="00D82E08"/>
    <w:rsid w:val="00D82E93"/>
    <w:rsid w:val="00D830D5"/>
    <w:rsid w:val="00D830FD"/>
    <w:rsid w:val="00D8312C"/>
    <w:rsid w:val="00D8360D"/>
    <w:rsid w:val="00D836D1"/>
    <w:rsid w:val="00D83829"/>
    <w:rsid w:val="00D83976"/>
    <w:rsid w:val="00D83E9F"/>
    <w:rsid w:val="00D840AF"/>
    <w:rsid w:val="00D842EA"/>
    <w:rsid w:val="00D8451C"/>
    <w:rsid w:val="00D84689"/>
    <w:rsid w:val="00D84782"/>
    <w:rsid w:val="00D848E5"/>
    <w:rsid w:val="00D84B3B"/>
    <w:rsid w:val="00D84CD6"/>
    <w:rsid w:val="00D84E06"/>
    <w:rsid w:val="00D84ED0"/>
    <w:rsid w:val="00D84F32"/>
    <w:rsid w:val="00D8502B"/>
    <w:rsid w:val="00D8504F"/>
    <w:rsid w:val="00D854ED"/>
    <w:rsid w:val="00D854F5"/>
    <w:rsid w:val="00D854F9"/>
    <w:rsid w:val="00D857DC"/>
    <w:rsid w:val="00D85F43"/>
    <w:rsid w:val="00D8603C"/>
    <w:rsid w:val="00D86344"/>
    <w:rsid w:val="00D8677D"/>
    <w:rsid w:val="00D869C3"/>
    <w:rsid w:val="00D86BCF"/>
    <w:rsid w:val="00D86DC9"/>
    <w:rsid w:val="00D873D1"/>
    <w:rsid w:val="00D87B98"/>
    <w:rsid w:val="00D87DA8"/>
    <w:rsid w:val="00D87DD1"/>
    <w:rsid w:val="00D90003"/>
    <w:rsid w:val="00D90237"/>
    <w:rsid w:val="00D903F5"/>
    <w:rsid w:val="00D90EEE"/>
    <w:rsid w:val="00D91247"/>
    <w:rsid w:val="00D91281"/>
    <w:rsid w:val="00D9151C"/>
    <w:rsid w:val="00D91690"/>
    <w:rsid w:val="00D918A6"/>
    <w:rsid w:val="00D91A9C"/>
    <w:rsid w:val="00D91B4E"/>
    <w:rsid w:val="00D91E36"/>
    <w:rsid w:val="00D92335"/>
    <w:rsid w:val="00D92466"/>
    <w:rsid w:val="00D924FB"/>
    <w:rsid w:val="00D92585"/>
    <w:rsid w:val="00D92710"/>
    <w:rsid w:val="00D929C0"/>
    <w:rsid w:val="00D92A78"/>
    <w:rsid w:val="00D92CFC"/>
    <w:rsid w:val="00D9317D"/>
    <w:rsid w:val="00D9363E"/>
    <w:rsid w:val="00D94123"/>
    <w:rsid w:val="00D941E9"/>
    <w:rsid w:val="00D9453F"/>
    <w:rsid w:val="00D94810"/>
    <w:rsid w:val="00D94869"/>
    <w:rsid w:val="00D94975"/>
    <w:rsid w:val="00D94B4B"/>
    <w:rsid w:val="00D95097"/>
    <w:rsid w:val="00D950FC"/>
    <w:rsid w:val="00D9525B"/>
    <w:rsid w:val="00D9532C"/>
    <w:rsid w:val="00D957B8"/>
    <w:rsid w:val="00D9586E"/>
    <w:rsid w:val="00D958E8"/>
    <w:rsid w:val="00D95E28"/>
    <w:rsid w:val="00D960AD"/>
    <w:rsid w:val="00D961DC"/>
    <w:rsid w:val="00D97131"/>
    <w:rsid w:val="00D97330"/>
    <w:rsid w:val="00D9766A"/>
    <w:rsid w:val="00D97680"/>
    <w:rsid w:val="00D97722"/>
    <w:rsid w:val="00D97876"/>
    <w:rsid w:val="00DA035E"/>
    <w:rsid w:val="00DA039E"/>
    <w:rsid w:val="00DA05EE"/>
    <w:rsid w:val="00DA0986"/>
    <w:rsid w:val="00DA0E9A"/>
    <w:rsid w:val="00DA0FBE"/>
    <w:rsid w:val="00DA121A"/>
    <w:rsid w:val="00DA1694"/>
    <w:rsid w:val="00DA185A"/>
    <w:rsid w:val="00DA19FD"/>
    <w:rsid w:val="00DA1AE4"/>
    <w:rsid w:val="00DA1B0D"/>
    <w:rsid w:val="00DA1C36"/>
    <w:rsid w:val="00DA1C75"/>
    <w:rsid w:val="00DA1CB2"/>
    <w:rsid w:val="00DA1E59"/>
    <w:rsid w:val="00DA1EF2"/>
    <w:rsid w:val="00DA2269"/>
    <w:rsid w:val="00DA24BB"/>
    <w:rsid w:val="00DA2659"/>
    <w:rsid w:val="00DA2BC6"/>
    <w:rsid w:val="00DA2C37"/>
    <w:rsid w:val="00DA2DB5"/>
    <w:rsid w:val="00DA32C2"/>
    <w:rsid w:val="00DA3567"/>
    <w:rsid w:val="00DA3568"/>
    <w:rsid w:val="00DA35A6"/>
    <w:rsid w:val="00DA3CC3"/>
    <w:rsid w:val="00DA3E79"/>
    <w:rsid w:val="00DA477B"/>
    <w:rsid w:val="00DA4781"/>
    <w:rsid w:val="00DA4DD6"/>
    <w:rsid w:val="00DA4DD9"/>
    <w:rsid w:val="00DA4FFD"/>
    <w:rsid w:val="00DA548B"/>
    <w:rsid w:val="00DA54D1"/>
    <w:rsid w:val="00DA59D3"/>
    <w:rsid w:val="00DA5A26"/>
    <w:rsid w:val="00DA5BB7"/>
    <w:rsid w:val="00DA5BF4"/>
    <w:rsid w:val="00DA6221"/>
    <w:rsid w:val="00DA639E"/>
    <w:rsid w:val="00DA66B2"/>
    <w:rsid w:val="00DA6A56"/>
    <w:rsid w:val="00DA6F78"/>
    <w:rsid w:val="00DA71E7"/>
    <w:rsid w:val="00DA73D4"/>
    <w:rsid w:val="00DA74C3"/>
    <w:rsid w:val="00DA7AFC"/>
    <w:rsid w:val="00DA7BCC"/>
    <w:rsid w:val="00DA7E53"/>
    <w:rsid w:val="00DA7FC5"/>
    <w:rsid w:val="00DB0048"/>
    <w:rsid w:val="00DB01DA"/>
    <w:rsid w:val="00DB0865"/>
    <w:rsid w:val="00DB08F6"/>
    <w:rsid w:val="00DB0911"/>
    <w:rsid w:val="00DB0AFF"/>
    <w:rsid w:val="00DB0D57"/>
    <w:rsid w:val="00DB12A1"/>
    <w:rsid w:val="00DB1612"/>
    <w:rsid w:val="00DB170E"/>
    <w:rsid w:val="00DB19D9"/>
    <w:rsid w:val="00DB19E6"/>
    <w:rsid w:val="00DB1CBC"/>
    <w:rsid w:val="00DB1EFD"/>
    <w:rsid w:val="00DB2393"/>
    <w:rsid w:val="00DB27A1"/>
    <w:rsid w:val="00DB2DAF"/>
    <w:rsid w:val="00DB2E73"/>
    <w:rsid w:val="00DB2FFA"/>
    <w:rsid w:val="00DB302C"/>
    <w:rsid w:val="00DB33F6"/>
    <w:rsid w:val="00DB3506"/>
    <w:rsid w:val="00DB376E"/>
    <w:rsid w:val="00DB3899"/>
    <w:rsid w:val="00DB38CE"/>
    <w:rsid w:val="00DB39E0"/>
    <w:rsid w:val="00DB3BED"/>
    <w:rsid w:val="00DB41BD"/>
    <w:rsid w:val="00DB4297"/>
    <w:rsid w:val="00DB432F"/>
    <w:rsid w:val="00DB4332"/>
    <w:rsid w:val="00DB46F9"/>
    <w:rsid w:val="00DB4942"/>
    <w:rsid w:val="00DB498B"/>
    <w:rsid w:val="00DB49A9"/>
    <w:rsid w:val="00DB5216"/>
    <w:rsid w:val="00DB53F7"/>
    <w:rsid w:val="00DB5571"/>
    <w:rsid w:val="00DB569C"/>
    <w:rsid w:val="00DB5E10"/>
    <w:rsid w:val="00DB5E73"/>
    <w:rsid w:val="00DB5F59"/>
    <w:rsid w:val="00DB6044"/>
    <w:rsid w:val="00DB6408"/>
    <w:rsid w:val="00DB690F"/>
    <w:rsid w:val="00DB6A5F"/>
    <w:rsid w:val="00DB6AAA"/>
    <w:rsid w:val="00DB70E3"/>
    <w:rsid w:val="00DB72F1"/>
    <w:rsid w:val="00DB778F"/>
    <w:rsid w:val="00DB7AF1"/>
    <w:rsid w:val="00DB7DAD"/>
    <w:rsid w:val="00DB7E07"/>
    <w:rsid w:val="00DB7E15"/>
    <w:rsid w:val="00DC0353"/>
    <w:rsid w:val="00DC060C"/>
    <w:rsid w:val="00DC0AC5"/>
    <w:rsid w:val="00DC0AF3"/>
    <w:rsid w:val="00DC0E2F"/>
    <w:rsid w:val="00DC0E55"/>
    <w:rsid w:val="00DC0EBD"/>
    <w:rsid w:val="00DC0FBC"/>
    <w:rsid w:val="00DC12BD"/>
    <w:rsid w:val="00DC1436"/>
    <w:rsid w:val="00DC15CF"/>
    <w:rsid w:val="00DC1948"/>
    <w:rsid w:val="00DC1B25"/>
    <w:rsid w:val="00DC1C55"/>
    <w:rsid w:val="00DC1C8C"/>
    <w:rsid w:val="00DC1E45"/>
    <w:rsid w:val="00DC1E82"/>
    <w:rsid w:val="00DC1F5B"/>
    <w:rsid w:val="00DC2554"/>
    <w:rsid w:val="00DC26C2"/>
    <w:rsid w:val="00DC2765"/>
    <w:rsid w:val="00DC29B2"/>
    <w:rsid w:val="00DC2CEA"/>
    <w:rsid w:val="00DC2D12"/>
    <w:rsid w:val="00DC2FC7"/>
    <w:rsid w:val="00DC30A1"/>
    <w:rsid w:val="00DC3535"/>
    <w:rsid w:val="00DC36AF"/>
    <w:rsid w:val="00DC396D"/>
    <w:rsid w:val="00DC39C1"/>
    <w:rsid w:val="00DC3BC9"/>
    <w:rsid w:val="00DC4430"/>
    <w:rsid w:val="00DC49AC"/>
    <w:rsid w:val="00DC4B4A"/>
    <w:rsid w:val="00DC4CD4"/>
    <w:rsid w:val="00DC4D78"/>
    <w:rsid w:val="00DC4FCB"/>
    <w:rsid w:val="00DC50AB"/>
    <w:rsid w:val="00DC518E"/>
    <w:rsid w:val="00DC51A8"/>
    <w:rsid w:val="00DC51D2"/>
    <w:rsid w:val="00DC5330"/>
    <w:rsid w:val="00DC53D9"/>
    <w:rsid w:val="00DC5794"/>
    <w:rsid w:val="00DC57EE"/>
    <w:rsid w:val="00DC5A70"/>
    <w:rsid w:val="00DC5A9C"/>
    <w:rsid w:val="00DC5C00"/>
    <w:rsid w:val="00DC5DEC"/>
    <w:rsid w:val="00DC63AC"/>
    <w:rsid w:val="00DC6722"/>
    <w:rsid w:val="00DC6AAF"/>
    <w:rsid w:val="00DC6AEB"/>
    <w:rsid w:val="00DC7130"/>
    <w:rsid w:val="00DC725F"/>
    <w:rsid w:val="00DC763E"/>
    <w:rsid w:val="00DC7640"/>
    <w:rsid w:val="00DC7950"/>
    <w:rsid w:val="00DC7C48"/>
    <w:rsid w:val="00DC7D4A"/>
    <w:rsid w:val="00DD000F"/>
    <w:rsid w:val="00DD0259"/>
    <w:rsid w:val="00DD040C"/>
    <w:rsid w:val="00DD0450"/>
    <w:rsid w:val="00DD0475"/>
    <w:rsid w:val="00DD05F9"/>
    <w:rsid w:val="00DD07A3"/>
    <w:rsid w:val="00DD0A4B"/>
    <w:rsid w:val="00DD0E1A"/>
    <w:rsid w:val="00DD0E1D"/>
    <w:rsid w:val="00DD175B"/>
    <w:rsid w:val="00DD1813"/>
    <w:rsid w:val="00DD1FBF"/>
    <w:rsid w:val="00DD22EA"/>
    <w:rsid w:val="00DD241F"/>
    <w:rsid w:val="00DD24D7"/>
    <w:rsid w:val="00DD25EB"/>
    <w:rsid w:val="00DD2A09"/>
    <w:rsid w:val="00DD2BEC"/>
    <w:rsid w:val="00DD2D96"/>
    <w:rsid w:val="00DD34AF"/>
    <w:rsid w:val="00DD3544"/>
    <w:rsid w:val="00DD3647"/>
    <w:rsid w:val="00DD3694"/>
    <w:rsid w:val="00DD36AC"/>
    <w:rsid w:val="00DD3864"/>
    <w:rsid w:val="00DD3D1A"/>
    <w:rsid w:val="00DD3D57"/>
    <w:rsid w:val="00DD3F6D"/>
    <w:rsid w:val="00DD4980"/>
    <w:rsid w:val="00DD4A0B"/>
    <w:rsid w:val="00DD4AA7"/>
    <w:rsid w:val="00DD4CF0"/>
    <w:rsid w:val="00DD4E43"/>
    <w:rsid w:val="00DD4E60"/>
    <w:rsid w:val="00DD4FA3"/>
    <w:rsid w:val="00DD51C5"/>
    <w:rsid w:val="00DD5513"/>
    <w:rsid w:val="00DD5C06"/>
    <w:rsid w:val="00DD5CBC"/>
    <w:rsid w:val="00DD5E87"/>
    <w:rsid w:val="00DD61AF"/>
    <w:rsid w:val="00DD61E4"/>
    <w:rsid w:val="00DD66D6"/>
    <w:rsid w:val="00DD66E0"/>
    <w:rsid w:val="00DD68D5"/>
    <w:rsid w:val="00DD6B70"/>
    <w:rsid w:val="00DD6C30"/>
    <w:rsid w:val="00DD6D12"/>
    <w:rsid w:val="00DD71DB"/>
    <w:rsid w:val="00DD7880"/>
    <w:rsid w:val="00DD7AEC"/>
    <w:rsid w:val="00DE03B2"/>
    <w:rsid w:val="00DE04E9"/>
    <w:rsid w:val="00DE0581"/>
    <w:rsid w:val="00DE05B0"/>
    <w:rsid w:val="00DE0879"/>
    <w:rsid w:val="00DE0A41"/>
    <w:rsid w:val="00DE0DD3"/>
    <w:rsid w:val="00DE0F44"/>
    <w:rsid w:val="00DE1192"/>
    <w:rsid w:val="00DE123F"/>
    <w:rsid w:val="00DE13E4"/>
    <w:rsid w:val="00DE149B"/>
    <w:rsid w:val="00DE14A8"/>
    <w:rsid w:val="00DE1716"/>
    <w:rsid w:val="00DE197C"/>
    <w:rsid w:val="00DE1A53"/>
    <w:rsid w:val="00DE1B61"/>
    <w:rsid w:val="00DE1CC9"/>
    <w:rsid w:val="00DE20C9"/>
    <w:rsid w:val="00DE20DF"/>
    <w:rsid w:val="00DE236A"/>
    <w:rsid w:val="00DE2F63"/>
    <w:rsid w:val="00DE3107"/>
    <w:rsid w:val="00DE34B5"/>
    <w:rsid w:val="00DE3658"/>
    <w:rsid w:val="00DE36B4"/>
    <w:rsid w:val="00DE3B67"/>
    <w:rsid w:val="00DE3D85"/>
    <w:rsid w:val="00DE3E42"/>
    <w:rsid w:val="00DE4116"/>
    <w:rsid w:val="00DE42A6"/>
    <w:rsid w:val="00DE45EC"/>
    <w:rsid w:val="00DE4876"/>
    <w:rsid w:val="00DE4A4D"/>
    <w:rsid w:val="00DE4BC6"/>
    <w:rsid w:val="00DE4EC5"/>
    <w:rsid w:val="00DE5353"/>
    <w:rsid w:val="00DE53CF"/>
    <w:rsid w:val="00DE5469"/>
    <w:rsid w:val="00DE54D3"/>
    <w:rsid w:val="00DE559E"/>
    <w:rsid w:val="00DE56FF"/>
    <w:rsid w:val="00DE58DD"/>
    <w:rsid w:val="00DE5D24"/>
    <w:rsid w:val="00DE5F21"/>
    <w:rsid w:val="00DE653A"/>
    <w:rsid w:val="00DE679D"/>
    <w:rsid w:val="00DE68D1"/>
    <w:rsid w:val="00DE6B33"/>
    <w:rsid w:val="00DE6CF4"/>
    <w:rsid w:val="00DE73D3"/>
    <w:rsid w:val="00DE73D4"/>
    <w:rsid w:val="00DE75AD"/>
    <w:rsid w:val="00DE75D0"/>
    <w:rsid w:val="00DE75E1"/>
    <w:rsid w:val="00DE7BC7"/>
    <w:rsid w:val="00DE7D6B"/>
    <w:rsid w:val="00DF05BE"/>
    <w:rsid w:val="00DF0639"/>
    <w:rsid w:val="00DF095E"/>
    <w:rsid w:val="00DF0A10"/>
    <w:rsid w:val="00DF10E8"/>
    <w:rsid w:val="00DF1126"/>
    <w:rsid w:val="00DF1237"/>
    <w:rsid w:val="00DF14A4"/>
    <w:rsid w:val="00DF15D0"/>
    <w:rsid w:val="00DF1AE5"/>
    <w:rsid w:val="00DF21F7"/>
    <w:rsid w:val="00DF22FD"/>
    <w:rsid w:val="00DF23CD"/>
    <w:rsid w:val="00DF263A"/>
    <w:rsid w:val="00DF2839"/>
    <w:rsid w:val="00DF2A83"/>
    <w:rsid w:val="00DF2ABD"/>
    <w:rsid w:val="00DF2AF7"/>
    <w:rsid w:val="00DF2D5C"/>
    <w:rsid w:val="00DF3777"/>
    <w:rsid w:val="00DF3A18"/>
    <w:rsid w:val="00DF3B84"/>
    <w:rsid w:val="00DF3BF3"/>
    <w:rsid w:val="00DF3C89"/>
    <w:rsid w:val="00DF3EA1"/>
    <w:rsid w:val="00DF4073"/>
    <w:rsid w:val="00DF413E"/>
    <w:rsid w:val="00DF460C"/>
    <w:rsid w:val="00DF4824"/>
    <w:rsid w:val="00DF4F66"/>
    <w:rsid w:val="00DF5184"/>
    <w:rsid w:val="00DF51C7"/>
    <w:rsid w:val="00DF52E2"/>
    <w:rsid w:val="00DF52F7"/>
    <w:rsid w:val="00DF532F"/>
    <w:rsid w:val="00DF54BE"/>
    <w:rsid w:val="00DF577C"/>
    <w:rsid w:val="00DF594C"/>
    <w:rsid w:val="00DF5B10"/>
    <w:rsid w:val="00DF5D09"/>
    <w:rsid w:val="00DF5F28"/>
    <w:rsid w:val="00DF5F4D"/>
    <w:rsid w:val="00DF5FF0"/>
    <w:rsid w:val="00DF626C"/>
    <w:rsid w:val="00DF662B"/>
    <w:rsid w:val="00DF69BF"/>
    <w:rsid w:val="00DF6AD1"/>
    <w:rsid w:val="00DF6E83"/>
    <w:rsid w:val="00DF7435"/>
    <w:rsid w:val="00DF7558"/>
    <w:rsid w:val="00DF7F59"/>
    <w:rsid w:val="00E00372"/>
    <w:rsid w:val="00E00657"/>
    <w:rsid w:val="00E007E9"/>
    <w:rsid w:val="00E00AAE"/>
    <w:rsid w:val="00E00F8E"/>
    <w:rsid w:val="00E010C0"/>
    <w:rsid w:val="00E01303"/>
    <w:rsid w:val="00E0154D"/>
    <w:rsid w:val="00E016DD"/>
    <w:rsid w:val="00E01B06"/>
    <w:rsid w:val="00E01D81"/>
    <w:rsid w:val="00E023CA"/>
    <w:rsid w:val="00E0253A"/>
    <w:rsid w:val="00E027B1"/>
    <w:rsid w:val="00E02A3B"/>
    <w:rsid w:val="00E036C1"/>
    <w:rsid w:val="00E03767"/>
    <w:rsid w:val="00E038AE"/>
    <w:rsid w:val="00E03C39"/>
    <w:rsid w:val="00E03D39"/>
    <w:rsid w:val="00E03DB5"/>
    <w:rsid w:val="00E0407F"/>
    <w:rsid w:val="00E041F2"/>
    <w:rsid w:val="00E044E1"/>
    <w:rsid w:val="00E045E9"/>
    <w:rsid w:val="00E046F7"/>
    <w:rsid w:val="00E0474D"/>
    <w:rsid w:val="00E04816"/>
    <w:rsid w:val="00E04821"/>
    <w:rsid w:val="00E04940"/>
    <w:rsid w:val="00E04C97"/>
    <w:rsid w:val="00E04F61"/>
    <w:rsid w:val="00E0545C"/>
    <w:rsid w:val="00E0560B"/>
    <w:rsid w:val="00E05BD8"/>
    <w:rsid w:val="00E05C2F"/>
    <w:rsid w:val="00E060CA"/>
    <w:rsid w:val="00E06209"/>
    <w:rsid w:val="00E0629D"/>
    <w:rsid w:val="00E062E4"/>
    <w:rsid w:val="00E0633C"/>
    <w:rsid w:val="00E068F8"/>
    <w:rsid w:val="00E069F0"/>
    <w:rsid w:val="00E06D70"/>
    <w:rsid w:val="00E0730C"/>
    <w:rsid w:val="00E0738E"/>
    <w:rsid w:val="00E0746F"/>
    <w:rsid w:val="00E077F3"/>
    <w:rsid w:val="00E07824"/>
    <w:rsid w:val="00E07864"/>
    <w:rsid w:val="00E07C66"/>
    <w:rsid w:val="00E07C9B"/>
    <w:rsid w:val="00E07EC7"/>
    <w:rsid w:val="00E07FC0"/>
    <w:rsid w:val="00E10083"/>
    <w:rsid w:val="00E108C9"/>
    <w:rsid w:val="00E10CF6"/>
    <w:rsid w:val="00E10D96"/>
    <w:rsid w:val="00E116A0"/>
    <w:rsid w:val="00E1176E"/>
    <w:rsid w:val="00E11E5F"/>
    <w:rsid w:val="00E122D9"/>
    <w:rsid w:val="00E12309"/>
    <w:rsid w:val="00E12C05"/>
    <w:rsid w:val="00E1316C"/>
    <w:rsid w:val="00E13231"/>
    <w:rsid w:val="00E13688"/>
    <w:rsid w:val="00E139D8"/>
    <w:rsid w:val="00E13F7A"/>
    <w:rsid w:val="00E13FD8"/>
    <w:rsid w:val="00E14738"/>
    <w:rsid w:val="00E1488E"/>
    <w:rsid w:val="00E149D6"/>
    <w:rsid w:val="00E14B43"/>
    <w:rsid w:val="00E14B9B"/>
    <w:rsid w:val="00E14F5F"/>
    <w:rsid w:val="00E14FE1"/>
    <w:rsid w:val="00E15375"/>
    <w:rsid w:val="00E1577C"/>
    <w:rsid w:val="00E15AED"/>
    <w:rsid w:val="00E15F2A"/>
    <w:rsid w:val="00E15FB8"/>
    <w:rsid w:val="00E168C5"/>
    <w:rsid w:val="00E16FB8"/>
    <w:rsid w:val="00E1702E"/>
    <w:rsid w:val="00E17435"/>
    <w:rsid w:val="00E175C7"/>
    <w:rsid w:val="00E17608"/>
    <w:rsid w:val="00E1766B"/>
    <w:rsid w:val="00E17687"/>
    <w:rsid w:val="00E17A8C"/>
    <w:rsid w:val="00E2001B"/>
    <w:rsid w:val="00E2019C"/>
    <w:rsid w:val="00E203B3"/>
    <w:rsid w:val="00E20407"/>
    <w:rsid w:val="00E204DF"/>
    <w:rsid w:val="00E205C5"/>
    <w:rsid w:val="00E20638"/>
    <w:rsid w:val="00E20A86"/>
    <w:rsid w:val="00E20AF4"/>
    <w:rsid w:val="00E20D62"/>
    <w:rsid w:val="00E21063"/>
    <w:rsid w:val="00E21AE4"/>
    <w:rsid w:val="00E21B06"/>
    <w:rsid w:val="00E21FFD"/>
    <w:rsid w:val="00E2231A"/>
    <w:rsid w:val="00E22374"/>
    <w:rsid w:val="00E22581"/>
    <w:rsid w:val="00E22683"/>
    <w:rsid w:val="00E226F2"/>
    <w:rsid w:val="00E229E6"/>
    <w:rsid w:val="00E22D3C"/>
    <w:rsid w:val="00E2308C"/>
    <w:rsid w:val="00E23302"/>
    <w:rsid w:val="00E23376"/>
    <w:rsid w:val="00E234B6"/>
    <w:rsid w:val="00E2396F"/>
    <w:rsid w:val="00E23C08"/>
    <w:rsid w:val="00E23C58"/>
    <w:rsid w:val="00E242DE"/>
    <w:rsid w:val="00E24583"/>
    <w:rsid w:val="00E2483A"/>
    <w:rsid w:val="00E24A94"/>
    <w:rsid w:val="00E24C1C"/>
    <w:rsid w:val="00E24F67"/>
    <w:rsid w:val="00E2521C"/>
    <w:rsid w:val="00E25456"/>
    <w:rsid w:val="00E257F9"/>
    <w:rsid w:val="00E2588D"/>
    <w:rsid w:val="00E258B7"/>
    <w:rsid w:val="00E2623F"/>
    <w:rsid w:val="00E26332"/>
    <w:rsid w:val="00E26523"/>
    <w:rsid w:val="00E269BA"/>
    <w:rsid w:val="00E26DC4"/>
    <w:rsid w:val="00E271AD"/>
    <w:rsid w:val="00E27317"/>
    <w:rsid w:val="00E27480"/>
    <w:rsid w:val="00E274AD"/>
    <w:rsid w:val="00E27868"/>
    <w:rsid w:val="00E27998"/>
    <w:rsid w:val="00E27CAF"/>
    <w:rsid w:val="00E27E24"/>
    <w:rsid w:val="00E27F61"/>
    <w:rsid w:val="00E3005A"/>
    <w:rsid w:val="00E30603"/>
    <w:rsid w:val="00E309CC"/>
    <w:rsid w:val="00E30C36"/>
    <w:rsid w:val="00E30D3F"/>
    <w:rsid w:val="00E30DFD"/>
    <w:rsid w:val="00E30E52"/>
    <w:rsid w:val="00E31131"/>
    <w:rsid w:val="00E3143F"/>
    <w:rsid w:val="00E3199A"/>
    <w:rsid w:val="00E31B0B"/>
    <w:rsid w:val="00E31C2D"/>
    <w:rsid w:val="00E3212C"/>
    <w:rsid w:val="00E32427"/>
    <w:rsid w:val="00E324D5"/>
    <w:rsid w:val="00E32776"/>
    <w:rsid w:val="00E32B98"/>
    <w:rsid w:val="00E330DA"/>
    <w:rsid w:val="00E33134"/>
    <w:rsid w:val="00E331F4"/>
    <w:rsid w:val="00E33745"/>
    <w:rsid w:val="00E3393C"/>
    <w:rsid w:val="00E3433C"/>
    <w:rsid w:val="00E34893"/>
    <w:rsid w:val="00E34CC2"/>
    <w:rsid w:val="00E34DA8"/>
    <w:rsid w:val="00E34EA9"/>
    <w:rsid w:val="00E34F19"/>
    <w:rsid w:val="00E3513D"/>
    <w:rsid w:val="00E353DD"/>
    <w:rsid w:val="00E36188"/>
    <w:rsid w:val="00E36497"/>
    <w:rsid w:val="00E36A45"/>
    <w:rsid w:val="00E36D60"/>
    <w:rsid w:val="00E36E22"/>
    <w:rsid w:val="00E36EFB"/>
    <w:rsid w:val="00E36F13"/>
    <w:rsid w:val="00E370F2"/>
    <w:rsid w:val="00E373E7"/>
    <w:rsid w:val="00E3774A"/>
    <w:rsid w:val="00E3778E"/>
    <w:rsid w:val="00E37906"/>
    <w:rsid w:val="00E3793F"/>
    <w:rsid w:val="00E40102"/>
    <w:rsid w:val="00E4017E"/>
    <w:rsid w:val="00E401E7"/>
    <w:rsid w:val="00E40357"/>
    <w:rsid w:val="00E4092D"/>
    <w:rsid w:val="00E40AF6"/>
    <w:rsid w:val="00E40EAC"/>
    <w:rsid w:val="00E411C6"/>
    <w:rsid w:val="00E41384"/>
    <w:rsid w:val="00E4157C"/>
    <w:rsid w:val="00E4192C"/>
    <w:rsid w:val="00E41D9B"/>
    <w:rsid w:val="00E41DE6"/>
    <w:rsid w:val="00E41EEE"/>
    <w:rsid w:val="00E41F36"/>
    <w:rsid w:val="00E42679"/>
    <w:rsid w:val="00E4294B"/>
    <w:rsid w:val="00E42E6F"/>
    <w:rsid w:val="00E42EA4"/>
    <w:rsid w:val="00E431BE"/>
    <w:rsid w:val="00E432B6"/>
    <w:rsid w:val="00E43333"/>
    <w:rsid w:val="00E4346D"/>
    <w:rsid w:val="00E437BC"/>
    <w:rsid w:val="00E4396E"/>
    <w:rsid w:val="00E43E59"/>
    <w:rsid w:val="00E444E1"/>
    <w:rsid w:val="00E445B4"/>
    <w:rsid w:val="00E447A4"/>
    <w:rsid w:val="00E44A7F"/>
    <w:rsid w:val="00E44B69"/>
    <w:rsid w:val="00E45413"/>
    <w:rsid w:val="00E45477"/>
    <w:rsid w:val="00E4573D"/>
    <w:rsid w:val="00E45E3A"/>
    <w:rsid w:val="00E45F63"/>
    <w:rsid w:val="00E460DC"/>
    <w:rsid w:val="00E4621D"/>
    <w:rsid w:val="00E4635F"/>
    <w:rsid w:val="00E465CD"/>
    <w:rsid w:val="00E466D2"/>
    <w:rsid w:val="00E46C3C"/>
    <w:rsid w:val="00E46D04"/>
    <w:rsid w:val="00E46D3D"/>
    <w:rsid w:val="00E47050"/>
    <w:rsid w:val="00E478F9"/>
    <w:rsid w:val="00E47B56"/>
    <w:rsid w:val="00E47EB9"/>
    <w:rsid w:val="00E50850"/>
    <w:rsid w:val="00E5087B"/>
    <w:rsid w:val="00E50891"/>
    <w:rsid w:val="00E50BCF"/>
    <w:rsid w:val="00E50D29"/>
    <w:rsid w:val="00E50E28"/>
    <w:rsid w:val="00E510E4"/>
    <w:rsid w:val="00E51760"/>
    <w:rsid w:val="00E51807"/>
    <w:rsid w:val="00E51B80"/>
    <w:rsid w:val="00E5239E"/>
    <w:rsid w:val="00E52474"/>
    <w:rsid w:val="00E5262E"/>
    <w:rsid w:val="00E52B8C"/>
    <w:rsid w:val="00E52DCC"/>
    <w:rsid w:val="00E53109"/>
    <w:rsid w:val="00E533AD"/>
    <w:rsid w:val="00E533EF"/>
    <w:rsid w:val="00E53476"/>
    <w:rsid w:val="00E538E0"/>
    <w:rsid w:val="00E53B35"/>
    <w:rsid w:val="00E53C88"/>
    <w:rsid w:val="00E53CBD"/>
    <w:rsid w:val="00E53D24"/>
    <w:rsid w:val="00E53DE4"/>
    <w:rsid w:val="00E53F8B"/>
    <w:rsid w:val="00E541FB"/>
    <w:rsid w:val="00E542CD"/>
    <w:rsid w:val="00E546D0"/>
    <w:rsid w:val="00E547BA"/>
    <w:rsid w:val="00E547E7"/>
    <w:rsid w:val="00E54B96"/>
    <w:rsid w:val="00E55063"/>
    <w:rsid w:val="00E55156"/>
    <w:rsid w:val="00E55A06"/>
    <w:rsid w:val="00E55D1C"/>
    <w:rsid w:val="00E55FEE"/>
    <w:rsid w:val="00E56195"/>
    <w:rsid w:val="00E565F5"/>
    <w:rsid w:val="00E56602"/>
    <w:rsid w:val="00E56956"/>
    <w:rsid w:val="00E56D9B"/>
    <w:rsid w:val="00E56E90"/>
    <w:rsid w:val="00E56FBE"/>
    <w:rsid w:val="00E5709A"/>
    <w:rsid w:val="00E5713B"/>
    <w:rsid w:val="00E576B4"/>
    <w:rsid w:val="00E5779B"/>
    <w:rsid w:val="00E57881"/>
    <w:rsid w:val="00E5795A"/>
    <w:rsid w:val="00E5796C"/>
    <w:rsid w:val="00E60348"/>
    <w:rsid w:val="00E605A4"/>
    <w:rsid w:val="00E60654"/>
    <w:rsid w:val="00E60841"/>
    <w:rsid w:val="00E60C37"/>
    <w:rsid w:val="00E60D86"/>
    <w:rsid w:val="00E60DDE"/>
    <w:rsid w:val="00E60E31"/>
    <w:rsid w:val="00E60EA3"/>
    <w:rsid w:val="00E60FF4"/>
    <w:rsid w:val="00E614A9"/>
    <w:rsid w:val="00E61921"/>
    <w:rsid w:val="00E6194D"/>
    <w:rsid w:val="00E61B76"/>
    <w:rsid w:val="00E61F5E"/>
    <w:rsid w:val="00E622AB"/>
    <w:rsid w:val="00E6285B"/>
    <w:rsid w:val="00E62937"/>
    <w:rsid w:val="00E62AFC"/>
    <w:rsid w:val="00E62BF7"/>
    <w:rsid w:val="00E62C70"/>
    <w:rsid w:val="00E62C83"/>
    <w:rsid w:val="00E62EB9"/>
    <w:rsid w:val="00E630EB"/>
    <w:rsid w:val="00E630F0"/>
    <w:rsid w:val="00E63222"/>
    <w:rsid w:val="00E6327A"/>
    <w:rsid w:val="00E636B9"/>
    <w:rsid w:val="00E63A8A"/>
    <w:rsid w:val="00E63B6B"/>
    <w:rsid w:val="00E63B91"/>
    <w:rsid w:val="00E63BFF"/>
    <w:rsid w:val="00E63D19"/>
    <w:rsid w:val="00E63E00"/>
    <w:rsid w:val="00E63FD3"/>
    <w:rsid w:val="00E6403B"/>
    <w:rsid w:val="00E6475B"/>
    <w:rsid w:val="00E64A86"/>
    <w:rsid w:val="00E64D8F"/>
    <w:rsid w:val="00E64E6B"/>
    <w:rsid w:val="00E64E8E"/>
    <w:rsid w:val="00E650A9"/>
    <w:rsid w:val="00E65522"/>
    <w:rsid w:val="00E655D5"/>
    <w:rsid w:val="00E656F7"/>
    <w:rsid w:val="00E65CE8"/>
    <w:rsid w:val="00E65F2F"/>
    <w:rsid w:val="00E660EB"/>
    <w:rsid w:val="00E66BCF"/>
    <w:rsid w:val="00E672C4"/>
    <w:rsid w:val="00E67403"/>
    <w:rsid w:val="00E67798"/>
    <w:rsid w:val="00E67BBA"/>
    <w:rsid w:val="00E67DC2"/>
    <w:rsid w:val="00E67E12"/>
    <w:rsid w:val="00E67E86"/>
    <w:rsid w:val="00E70591"/>
    <w:rsid w:val="00E707DD"/>
    <w:rsid w:val="00E708E4"/>
    <w:rsid w:val="00E70B0D"/>
    <w:rsid w:val="00E70C53"/>
    <w:rsid w:val="00E71101"/>
    <w:rsid w:val="00E71111"/>
    <w:rsid w:val="00E7133D"/>
    <w:rsid w:val="00E714A0"/>
    <w:rsid w:val="00E7151D"/>
    <w:rsid w:val="00E71865"/>
    <w:rsid w:val="00E71917"/>
    <w:rsid w:val="00E71963"/>
    <w:rsid w:val="00E71A64"/>
    <w:rsid w:val="00E71C1A"/>
    <w:rsid w:val="00E71CCF"/>
    <w:rsid w:val="00E71DFE"/>
    <w:rsid w:val="00E72045"/>
    <w:rsid w:val="00E720AB"/>
    <w:rsid w:val="00E720F4"/>
    <w:rsid w:val="00E72210"/>
    <w:rsid w:val="00E7232B"/>
    <w:rsid w:val="00E7233C"/>
    <w:rsid w:val="00E7239A"/>
    <w:rsid w:val="00E725F4"/>
    <w:rsid w:val="00E727A5"/>
    <w:rsid w:val="00E72A0C"/>
    <w:rsid w:val="00E72B1B"/>
    <w:rsid w:val="00E72B1F"/>
    <w:rsid w:val="00E72BD6"/>
    <w:rsid w:val="00E72DA4"/>
    <w:rsid w:val="00E72DE5"/>
    <w:rsid w:val="00E72FD9"/>
    <w:rsid w:val="00E73188"/>
    <w:rsid w:val="00E73378"/>
    <w:rsid w:val="00E73578"/>
    <w:rsid w:val="00E73582"/>
    <w:rsid w:val="00E73587"/>
    <w:rsid w:val="00E73996"/>
    <w:rsid w:val="00E739B0"/>
    <w:rsid w:val="00E739E4"/>
    <w:rsid w:val="00E73AA9"/>
    <w:rsid w:val="00E73B39"/>
    <w:rsid w:val="00E73BBB"/>
    <w:rsid w:val="00E73D7E"/>
    <w:rsid w:val="00E73EC5"/>
    <w:rsid w:val="00E742D0"/>
    <w:rsid w:val="00E74501"/>
    <w:rsid w:val="00E748C1"/>
    <w:rsid w:val="00E748D8"/>
    <w:rsid w:val="00E748DE"/>
    <w:rsid w:val="00E748F4"/>
    <w:rsid w:val="00E74A72"/>
    <w:rsid w:val="00E74A81"/>
    <w:rsid w:val="00E74DAC"/>
    <w:rsid w:val="00E74FA9"/>
    <w:rsid w:val="00E7569B"/>
    <w:rsid w:val="00E75A21"/>
    <w:rsid w:val="00E76291"/>
    <w:rsid w:val="00E7632B"/>
    <w:rsid w:val="00E763B0"/>
    <w:rsid w:val="00E763E6"/>
    <w:rsid w:val="00E765C0"/>
    <w:rsid w:val="00E7693C"/>
    <w:rsid w:val="00E76B64"/>
    <w:rsid w:val="00E76D46"/>
    <w:rsid w:val="00E76E09"/>
    <w:rsid w:val="00E77214"/>
    <w:rsid w:val="00E77890"/>
    <w:rsid w:val="00E80176"/>
    <w:rsid w:val="00E801A5"/>
    <w:rsid w:val="00E805AD"/>
    <w:rsid w:val="00E80604"/>
    <w:rsid w:val="00E80656"/>
    <w:rsid w:val="00E80D34"/>
    <w:rsid w:val="00E80F0D"/>
    <w:rsid w:val="00E8100C"/>
    <w:rsid w:val="00E81504"/>
    <w:rsid w:val="00E81595"/>
    <w:rsid w:val="00E81934"/>
    <w:rsid w:val="00E81C4C"/>
    <w:rsid w:val="00E81F6C"/>
    <w:rsid w:val="00E82061"/>
    <w:rsid w:val="00E82408"/>
    <w:rsid w:val="00E82637"/>
    <w:rsid w:val="00E826BD"/>
    <w:rsid w:val="00E82B3F"/>
    <w:rsid w:val="00E83283"/>
    <w:rsid w:val="00E832FB"/>
    <w:rsid w:val="00E83438"/>
    <w:rsid w:val="00E83660"/>
    <w:rsid w:val="00E83AA3"/>
    <w:rsid w:val="00E83BC5"/>
    <w:rsid w:val="00E83CF9"/>
    <w:rsid w:val="00E83DDC"/>
    <w:rsid w:val="00E840FA"/>
    <w:rsid w:val="00E84100"/>
    <w:rsid w:val="00E84267"/>
    <w:rsid w:val="00E842DC"/>
    <w:rsid w:val="00E8430C"/>
    <w:rsid w:val="00E844C6"/>
    <w:rsid w:val="00E8492A"/>
    <w:rsid w:val="00E849BF"/>
    <w:rsid w:val="00E84A64"/>
    <w:rsid w:val="00E84C01"/>
    <w:rsid w:val="00E84EB1"/>
    <w:rsid w:val="00E84F31"/>
    <w:rsid w:val="00E84FC3"/>
    <w:rsid w:val="00E85060"/>
    <w:rsid w:val="00E85353"/>
    <w:rsid w:val="00E85907"/>
    <w:rsid w:val="00E85908"/>
    <w:rsid w:val="00E85B0A"/>
    <w:rsid w:val="00E85C62"/>
    <w:rsid w:val="00E86709"/>
    <w:rsid w:val="00E8697A"/>
    <w:rsid w:val="00E86B51"/>
    <w:rsid w:val="00E86CDE"/>
    <w:rsid w:val="00E87198"/>
    <w:rsid w:val="00E8755B"/>
    <w:rsid w:val="00E878CF"/>
    <w:rsid w:val="00E8793C"/>
    <w:rsid w:val="00E87A39"/>
    <w:rsid w:val="00E87E1D"/>
    <w:rsid w:val="00E9016B"/>
    <w:rsid w:val="00E90634"/>
    <w:rsid w:val="00E907B2"/>
    <w:rsid w:val="00E908A9"/>
    <w:rsid w:val="00E9099A"/>
    <w:rsid w:val="00E909D1"/>
    <w:rsid w:val="00E90AE8"/>
    <w:rsid w:val="00E90E2F"/>
    <w:rsid w:val="00E90F7F"/>
    <w:rsid w:val="00E9102B"/>
    <w:rsid w:val="00E9111F"/>
    <w:rsid w:val="00E91293"/>
    <w:rsid w:val="00E913F4"/>
    <w:rsid w:val="00E9144F"/>
    <w:rsid w:val="00E915E9"/>
    <w:rsid w:val="00E917F7"/>
    <w:rsid w:val="00E91B38"/>
    <w:rsid w:val="00E91B51"/>
    <w:rsid w:val="00E91F61"/>
    <w:rsid w:val="00E92028"/>
    <w:rsid w:val="00E9222C"/>
    <w:rsid w:val="00E92636"/>
    <w:rsid w:val="00E9271A"/>
    <w:rsid w:val="00E9294E"/>
    <w:rsid w:val="00E929DD"/>
    <w:rsid w:val="00E92F09"/>
    <w:rsid w:val="00E92FC5"/>
    <w:rsid w:val="00E933AA"/>
    <w:rsid w:val="00E93B2E"/>
    <w:rsid w:val="00E93B53"/>
    <w:rsid w:val="00E93B87"/>
    <w:rsid w:val="00E93CD3"/>
    <w:rsid w:val="00E93D6C"/>
    <w:rsid w:val="00E93DB9"/>
    <w:rsid w:val="00E93E87"/>
    <w:rsid w:val="00E93FFF"/>
    <w:rsid w:val="00E9409B"/>
    <w:rsid w:val="00E94507"/>
    <w:rsid w:val="00E9478E"/>
    <w:rsid w:val="00E947F7"/>
    <w:rsid w:val="00E9480F"/>
    <w:rsid w:val="00E94D2D"/>
    <w:rsid w:val="00E94DA6"/>
    <w:rsid w:val="00E94F19"/>
    <w:rsid w:val="00E9500C"/>
    <w:rsid w:val="00E9517D"/>
    <w:rsid w:val="00E951FA"/>
    <w:rsid w:val="00E9566A"/>
    <w:rsid w:val="00E95BFA"/>
    <w:rsid w:val="00E95D02"/>
    <w:rsid w:val="00E96807"/>
    <w:rsid w:val="00E96965"/>
    <w:rsid w:val="00E969CD"/>
    <w:rsid w:val="00E96DA8"/>
    <w:rsid w:val="00E9755F"/>
    <w:rsid w:val="00E97770"/>
    <w:rsid w:val="00E977BF"/>
    <w:rsid w:val="00E9799C"/>
    <w:rsid w:val="00E97A04"/>
    <w:rsid w:val="00E97C60"/>
    <w:rsid w:val="00E97D96"/>
    <w:rsid w:val="00EA04A5"/>
    <w:rsid w:val="00EA05F5"/>
    <w:rsid w:val="00EA078F"/>
    <w:rsid w:val="00EA08C6"/>
    <w:rsid w:val="00EA0DBE"/>
    <w:rsid w:val="00EA11C5"/>
    <w:rsid w:val="00EA1450"/>
    <w:rsid w:val="00EA149C"/>
    <w:rsid w:val="00EA187A"/>
    <w:rsid w:val="00EA1AA6"/>
    <w:rsid w:val="00EA1C05"/>
    <w:rsid w:val="00EA1C64"/>
    <w:rsid w:val="00EA2453"/>
    <w:rsid w:val="00EA24E0"/>
    <w:rsid w:val="00EA2617"/>
    <w:rsid w:val="00EA28A6"/>
    <w:rsid w:val="00EA2A7F"/>
    <w:rsid w:val="00EA2B13"/>
    <w:rsid w:val="00EA2F93"/>
    <w:rsid w:val="00EA381D"/>
    <w:rsid w:val="00EA3A30"/>
    <w:rsid w:val="00EA3ADB"/>
    <w:rsid w:val="00EA3B1B"/>
    <w:rsid w:val="00EA3B80"/>
    <w:rsid w:val="00EA3BC6"/>
    <w:rsid w:val="00EA42F6"/>
    <w:rsid w:val="00EA4314"/>
    <w:rsid w:val="00EA44A3"/>
    <w:rsid w:val="00EA4718"/>
    <w:rsid w:val="00EA47B2"/>
    <w:rsid w:val="00EA4BB1"/>
    <w:rsid w:val="00EA4CBF"/>
    <w:rsid w:val="00EA4DC8"/>
    <w:rsid w:val="00EA5252"/>
    <w:rsid w:val="00EA535A"/>
    <w:rsid w:val="00EA53F8"/>
    <w:rsid w:val="00EA5478"/>
    <w:rsid w:val="00EA55DD"/>
    <w:rsid w:val="00EA5843"/>
    <w:rsid w:val="00EA5F02"/>
    <w:rsid w:val="00EA5F82"/>
    <w:rsid w:val="00EA6301"/>
    <w:rsid w:val="00EA63CB"/>
    <w:rsid w:val="00EA660D"/>
    <w:rsid w:val="00EA6629"/>
    <w:rsid w:val="00EA6751"/>
    <w:rsid w:val="00EA676C"/>
    <w:rsid w:val="00EA681D"/>
    <w:rsid w:val="00EA685A"/>
    <w:rsid w:val="00EA6CB4"/>
    <w:rsid w:val="00EA6DE0"/>
    <w:rsid w:val="00EA6E43"/>
    <w:rsid w:val="00EA6E49"/>
    <w:rsid w:val="00EA73AE"/>
    <w:rsid w:val="00EA7903"/>
    <w:rsid w:val="00EA7B48"/>
    <w:rsid w:val="00EA7DEF"/>
    <w:rsid w:val="00EB00F5"/>
    <w:rsid w:val="00EB04FC"/>
    <w:rsid w:val="00EB0510"/>
    <w:rsid w:val="00EB07B5"/>
    <w:rsid w:val="00EB0A12"/>
    <w:rsid w:val="00EB0B26"/>
    <w:rsid w:val="00EB0D0E"/>
    <w:rsid w:val="00EB0F0D"/>
    <w:rsid w:val="00EB118F"/>
    <w:rsid w:val="00EB11A4"/>
    <w:rsid w:val="00EB12D0"/>
    <w:rsid w:val="00EB17B6"/>
    <w:rsid w:val="00EB184B"/>
    <w:rsid w:val="00EB1896"/>
    <w:rsid w:val="00EB1A3A"/>
    <w:rsid w:val="00EB1B03"/>
    <w:rsid w:val="00EB201D"/>
    <w:rsid w:val="00EB27D7"/>
    <w:rsid w:val="00EB2FF4"/>
    <w:rsid w:val="00EB3D1E"/>
    <w:rsid w:val="00EB3D64"/>
    <w:rsid w:val="00EB40A1"/>
    <w:rsid w:val="00EB4512"/>
    <w:rsid w:val="00EB4ACF"/>
    <w:rsid w:val="00EB4D5C"/>
    <w:rsid w:val="00EB4FF3"/>
    <w:rsid w:val="00EB54A5"/>
    <w:rsid w:val="00EB5526"/>
    <w:rsid w:val="00EB5612"/>
    <w:rsid w:val="00EB5E1F"/>
    <w:rsid w:val="00EB669E"/>
    <w:rsid w:val="00EB6912"/>
    <w:rsid w:val="00EB6CDA"/>
    <w:rsid w:val="00EB6D07"/>
    <w:rsid w:val="00EB6DE0"/>
    <w:rsid w:val="00EB6EE7"/>
    <w:rsid w:val="00EB7424"/>
    <w:rsid w:val="00EB78CC"/>
    <w:rsid w:val="00EB7A75"/>
    <w:rsid w:val="00EB7D01"/>
    <w:rsid w:val="00EC0108"/>
    <w:rsid w:val="00EC0317"/>
    <w:rsid w:val="00EC0613"/>
    <w:rsid w:val="00EC0AC9"/>
    <w:rsid w:val="00EC0B03"/>
    <w:rsid w:val="00EC0B4A"/>
    <w:rsid w:val="00EC1327"/>
    <w:rsid w:val="00EC15DE"/>
    <w:rsid w:val="00EC163D"/>
    <w:rsid w:val="00EC16A9"/>
    <w:rsid w:val="00EC191B"/>
    <w:rsid w:val="00EC1A56"/>
    <w:rsid w:val="00EC1B6B"/>
    <w:rsid w:val="00EC1D6C"/>
    <w:rsid w:val="00EC1F3D"/>
    <w:rsid w:val="00EC207A"/>
    <w:rsid w:val="00EC21A5"/>
    <w:rsid w:val="00EC2658"/>
    <w:rsid w:val="00EC274C"/>
    <w:rsid w:val="00EC27FE"/>
    <w:rsid w:val="00EC29D2"/>
    <w:rsid w:val="00EC2FA2"/>
    <w:rsid w:val="00EC31C9"/>
    <w:rsid w:val="00EC333E"/>
    <w:rsid w:val="00EC344B"/>
    <w:rsid w:val="00EC369D"/>
    <w:rsid w:val="00EC3B7C"/>
    <w:rsid w:val="00EC4544"/>
    <w:rsid w:val="00EC46FD"/>
    <w:rsid w:val="00EC4810"/>
    <w:rsid w:val="00EC4BF8"/>
    <w:rsid w:val="00EC5046"/>
    <w:rsid w:val="00EC50EA"/>
    <w:rsid w:val="00EC563B"/>
    <w:rsid w:val="00EC5740"/>
    <w:rsid w:val="00EC574B"/>
    <w:rsid w:val="00EC59EE"/>
    <w:rsid w:val="00EC5A32"/>
    <w:rsid w:val="00EC5AD5"/>
    <w:rsid w:val="00EC5E3C"/>
    <w:rsid w:val="00EC5FD4"/>
    <w:rsid w:val="00EC6132"/>
    <w:rsid w:val="00EC61FD"/>
    <w:rsid w:val="00EC64FA"/>
    <w:rsid w:val="00EC6952"/>
    <w:rsid w:val="00EC6961"/>
    <w:rsid w:val="00EC6A23"/>
    <w:rsid w:val="00EC6BA9"/>
    <w:rsid w:val="00EC6FBB"/>
    <w:rsid w:val="00EC72DE"/>
    <w:rsid w:val="00EC7B39"/>
    <w:rsid w:val="00EC7C3C"/>
    <w:rsid w:val="00ED008C"/>
    <w:rsid w:val="00ED04ED"/>
    <w:rsid w:val="00ED0638"/>
    <w:rsid w:val="00ED0665"/>
    <w:rsid w:val="00ED07D2"/>
    <w:rsid w:val="00ED0928"/>
    <w:rsid w:val="00ED0E21"/>
    <w:rsid w:val="00ED138D"/>
    <w:rsid w:val="00ED1634"/>
    <w:rsid w:val="00ED1744"/>
    <w:rsid w:val="00ED1BBD"/>
    <w:rsid w:val="00ED215E"/>
    <w:rsid w:val="00ED22D7"/>
    <w:rsid w:val="00ED27DD"/>
    <w:rsid w:val="00ED280C"/>
    <w:rsid w:val="00ED2950"/>
    <w:rsid w:val="00ED2C0E"/>
    <w:rsid w:val="00ED31C6"/>
    <w:rsid w:val="00ED33E4"/>
    <w:rsid w:val="00ED3E15"/>
    <w:rsid w:val="00ED428D"/>
    <w:rsid w:val="00ED4461"/>
    <w:rsid w:val="00ED4853"/>
    <w:rsid w:val="00ED4C3F"/>
    <w:rsid w:val="00ED52D6"/>
    <w:rsid w:val="00ED541B"/>
    <w:rsid w:val="00ED5572"/>
    <w:rsid w:val="00ED582A"/>
    <w:rsid w:val="00ED5B61"/>
    <w:rsid w:val="00ED5B6E"/>
    <w:rsid w:val="00ED5E70"/>
    <w:rsid w:val="00ED5F03"/>
    <w:rsid w:val="00ED5F74"/>
    <w:rsid w:val="00ED640D"/>
    <w:rsid w:val="00ED6A01"/>
    <w:rsid w:val="00ED6C87"/>
    <w:rsid w:val="00ED6D0D"/>
    <w:rsid w:val="00ED6E63"/>
    <w:rsid w:val="00ED6F57"/>
    <w:rsid w:val="00ED7292"/>
    <w:rsid w:val="00ED7CEB"/>
    <w:rsid w:val="00ED7CFC"/>
    <w:rsid w:val="00ED7F73"/>
    <w:rsid w:val="00ED7FCB"/>
    <w:rsid w:val="00EE00CA"/>
    <w:rsid w:val="00EE0250"/>
    <w:rsid w:val="00EE0335"/>
    <w:rsid w:val="00EE0602"/>
    <w:rsid w:val="00EE06A0"/>
    <w:rsid w:val="00EE077A"/>
    <w:rsid w:val="00EE07A5"/>
    <w:rsid w:val="00EE083D"/>
    <w:rsid w:val="00EE09F3"/>
    <w:rsid w:val="00EE0A2E"/>
    <w:rsid w:val="00EE0B4E"/>
    <w:rsid w:val="00EE0BC8"/>
    <w:rsid w:val="00EE0C2D"/>
    <w:rsid w:val="00EE0D61"/>
    <w:rsid w:val="00EE0EA2"/>
    <w:rsid w:val="00EE15CB"/>
    <w:rsid w:val="00EE175E"/>
    <w:rsid w:val="00EE1D29"/>
    <w:rsid w:val="00EE2185"/>
    <w:rsid w:val="00EE2486"/>
    <w:rsid w:val="00EE26B2"/>
    <w:rsid w:val="00EE2A67"/>
    <w:rsid w:val="00EE2AEA"/>
    <w:rsid w:val="00EE2F0A"/>
    <w:rsid w:val="00EE2FA6"/>
    <w:rsid w:val="00EE3083"/>
    <w:rsid w:val="00EE34D4"/>
    <w:rsid w:val="00EE35B9"/>
    <w:rsid w:val="00EE3685"/>
    <w:rsid w:val="00EE3917"/>
    <w:rsid w:val="00EE3BC0"/>
    <w:rsid w:val="00EE3BFF"/>
    <w:rsid w:val="00EE42BB"/>
    <w:rsid w:val="00EE42DA"/>
    <w:rsid w:val="00EE4920"/>
    <w:rsid w:val="00EE4B0A"/>
    <w:rsid w:val="00EE4B7F"/>
    <w:rsid w:val="00EE4DE4"/>
    <w:rsid w:val="00EE556D"/>
    <w:rsid w:val="00EE58C4"/>
    <w:rsid w:val="00EE6086"/>
    <w:rsid w:val="00EE6297"/>
    <w:rsid w:val="00EE6468"/>
    <w:rsid w:val="00EE6777"/>
    <w:rsid w:val="00EE69F6"/>
    <w:rsid w:val="00EE6F6A"/>
    <w:rsid w:val="00EE6FEE"/>
    <w:rsid w:val="00EE7785"/>
    <w:rsid w:val="00EE7B0A"/>
    <w:rsid w:val="00EE7B23"/>
    <w:rsid w:val="00EF0207"/>
    <w:rsid w:val="00EF0449"/>
    <w:rsid w:val="00EF0987"/>
    <w:rsid w:val="00EF1053"/>
    <w:rsid w:val="00EF1814"/>
    <w:rsid w:val="00EF1C2E"/>
    <w:rsid w:val="00EF206A"/>
    <w:rsid w:val="00EF2269"/>
    <w:rsid w:val="00EF2916"/>
    <w:rsid w:val="00EF291A"/>
    <w:rsid w:val="00EF2922"/>
    <w:rsid w:val="00EF3043"/>
    <w:rsid w:val="00EF33A5"/>
    <w:rsid w:val="00EF39DA"/>
    <w:rsid w:val="00EF3DF0"/>
    <w:rsid w:val="00EF3F15"/>
    <w:rsid w:val="00EF48D4"/>
    <w:rsid w:val="00EF4A43"/>
    <w:rsid w:val="00EF4A62"/>
    <w:rsid w:val="00EF4B70"/>
    <w:rsid w:val="00EF4D1F"/>
    <w:rsid w:val="00EF4EF3"/>
    <w:rsid w:val="00EF518E"/>
    <w:rsid w:val="00EF5646"/>
    <w:rsid w:val="00EF568C"/>
    <w:rsid w:val="00EF59AE"/>
    <w:rsid w:val="00EF5A2B"/>
    <w:rsid w:val="00EF5B2F"/>
    <w:rsid w:val="00EF5BDC"/>
    <w:rsid w:val="00EF5CBC"/>
    <w:rsid w:val="00EF6028"/>
    <w:rsid w:val="00EF61A5"/>
    <w:rsid w:val="00EF61B8"/>
    <w:rsid w:val="00EF6879"/>
    <w:rsid w:val="00EF6B3B"/>
    <w:rsid w:val="00EF6C49"/>
    <w:rsid w:val="00EF6C7B"/>
    <w:rsid w:val="00EF6D01"/>
    <w:rsid w:val="00EF6F08"/>
    <w:rsid w:val="00EF730A"/>
    <w:rsid w:val="00EF73C9"/>
    <w:rsid w:val="00EF766F"/>
    <w:rsid w:val="00EF7847"/>
    <w:rsid w:val="00EF79CF"/>
    <w:rsid w:val="00EF7D3E"/>
    <w:rsid w:val="00F0016C"/>
    <w:rsid w:val="00F0016F"/>
    <w:rsid w:val="00F0048C"/>
    <w:rsid w:val="00F00E85"/>
    <w:rsid w:val="00F012C3"/>
    <w:rsid w:val="00F01397"/>
    <w:rsid w:val="00F01481"/>
    <w:rsid w:val="00F0155F"/>
    <w:rsid w:val="00F01581"/>
    <w:rsid w:val="00F01C35"/>
    <w:rsid w:val="00F01CF1"/>
    <w:rsid w:val="00F01E14"/>
    <w:rsid w:val="00F023BA"/>
    <w:rsid w:val="00F02979"/>
    <w:rsid w:val="00F02AD5"/>
    <w:rsid w:val="00F02C86"/>
    <w:rsid w:val="00F02F82"/>
    <w:rsid w:val="00F030D7"/>
    <w:rsid w:val="00F0349D"/>
    <w:rsid w:val="00F03528"/>
    <w:rsid w:val="00F03530"/>
    <w:rsid w:val="00F03BB1"/>
    <w:rsid w:val="00F03BE5"/>
    <w:rsid w:val="00F03F67"/>
    <w:rsid w:val="00F04075"/>
    <w:rsid w:val="00F045C8"/>
    <w:rsid w:val="00F04795"/>
    <w:rsid w:val="00F0485C"/>
    <w:rsid w:val="00F04D98"/>
    <w:rsid w:val="00F04EF8"/>
    <w:rsid w:val="00F051A9"/>
    <w:rsid w:val="00F05240"/>
    <w:rsid w:val="00F052D9"/>
    <w:rsid w:val="00F05967"/>
    <w:rsid w:val="00F05AB8"/>
    <w:rsid w:val="00F05FE3"/>
    <w:rsid w:val="00F06310"/>
    <w:rsid w:val="00F06D3C"/>
    <w:rsid w:val="00F06D85"/>
    <w:rsid w:val="00F072B4"/>
    <w:rsid w:val="00F0789B"/>
    <w:rsid w:val="00F0790D"/>
    <w:rsid w:val="00F07B23"/>
    <w:rsid w:val="00F07FEE"/>
    <w:rsid w:val="00F10187"/>
    <w:rsid w:val="00F1029F"/>
    <w:rsid w:val="00F102FF"/>
    <w:rsid w:val="00F109EC"/>
    <w:rsid w:val="00F10D07"/>
    <w:rsid w:val="00F112F6"/>
    <w:rsid w:val="00F11561"/>
    <w:rsid w:val="00F115C4"/>
    <w:rsid w:val="00F11740"/>
    <w:rsid w:val="00F11AF0"/>
    <w:rsid w:val="00F1217F"/>
    <w:rsid w:val="00F122E2"/>
    <w:rsid w:val="00F12577"/>
    <w:rsid w:val="00F12678"/>
    <w:rsid w:val="00F126C9"/>
    <w:rsid w:val="00F128E3"/>
    <w:rsid w:val="00F12A29"/>
    <w:rsid w:val="00F12C41"/>
    <w:rsid w:val="00F12F71"/>
    <w:rsid w:val="00F13205"/>
    <w:rsid w:val="00F13264"/>
    <w:rsid w:val="00F132A7"/>
    <w:rsid w:val="00F13311"/>
    <w:rsid w:val="00F13880"/>
    <w:rsid w:val="00F13B30"/>
    <w:rsid w:val="00F14384"/>
    <w:rsid w:val="00F144E8"/>
    <w:rsid w:val="00F14619"/>
    <w:rsid w:val="00F14C9F"/>
    <w:rsid w:val="00F14FE5"/>
    <w:rsid w:val="00F15188"/>
    <w:rsid w:val="00F152F8"/>
    <w:rsid w:val="00F15AAD"/>
    <w:rsid w:val="00F15D2A"/>
    <w:rsid w:val="00F15E90"/>
    <w:rsid w:val="00F1611C"/>
    <w:rsid w:val="00F16269"/>
    <w:rsid w:val="00F16371"/>
    <w:rsid w:val="00F16575"/>
    <w:rsid w:val="00F16688"/>
    <w:rsid w:val="00F16850"/>
    <w:rsid w:val="00F16949"/>
    <w:rsid w:val="00F16BC8"/>
    <w:rsid w:val="00F17116"/>
    <w:rsid w:val="00F171E5"/>
    <w:rsid w:val="00F175D1"/>
    <w:rsid w:val="00F175E1"/>
    <w:rsid w:val="00F17730"/>
    <w:rsid w:val="00F17BDE"/>
    <w:rsid w:val="00F17E31"/>
    <w:rsid w:val="00F17E5D"/>
    <w:rsid w:val="00F20161"/>
    <w:rsid w:val="00F2036B"/>
    <w:rsid w:val="00F203A6"/>
    <w:rsid w:val="00F20480"/>
    <w:rsid w:val="00F20599"/>
    <w:rsid w:val="00F2064D"/>
    <w:rsid w:val="00F208CA"/>
    <w:rsid w:val="00F21201"/>
    <w:rsid w:val="00F213EA"/>
    <w:rsid w:val="00F214C1"/>
    <w:rsid w:val="00F21ADD"/>
    <w:rsid w:val="00F21B73"/>
    <w:rsid w:val="00F21C96"/>
    <w:rsid w:val="00F21CA0"/>
    <w:rsid w:val="00F21E2B"/>
    <w:rsid w:val="00F21EEA"/>
    <w:rsid w:val="00F2206B"/>
    <w:rsid w:val="00F22583"/>
    <w:rsid w:val="00F22A49"/>
    <w:rsid w:val="00F22BDB"/>
    <w:rsid w:val="00F22D01"/>
    <w:rsid w:val="00F22F3C"/>
    <w:rsid w:val="00F230DB"/>
    <w:rsid w:val="00F231EB"/>
    <w:rsid w:val="00F23238"/>
    <w:rsid w:val="00F2354D"/>
    <w:rsid w:val="00F23712"/>
    <w:rsid w:val="00F2373F"/>
    <w:rsid w:val="00F2374F"/>
    <w:rsid w:val="00F23C0D"/>
    <w:rsid w:val="00F23CD0"/>
    <w:rsid w:val="00F23D66"/>
    <w:rsid w:val="00F23D6B"/>
    <w:rsid w:val="00F246F3"/>
    <w:rsid w:val="00F2498D"/>
    <w:rsid w:val="00F24A5D"/>
    <w:rsid w:val="00F250DE"/>
    <w:rsid w:val="00F2554E"/>
    <w:rsid w:val="00F25592"/>
    <w:rsid w:val="00F25AE1"/>
    <w:rsid w:val="00F25AF7"/>
    <w:rsid w:val="00F25D4F"/>
    <w:rsid w:val="00F25F05"/>
    <w:rsid w:val="00F26030"/>
    <w:rsid w:val="00F260E8"/>
    <w:rsid w:val="00F26100"/>
    <w:rsid w:val="00F2638B"/>
    <w:rsid w:val="00F2638D"/>
    <w:rsid w:val="00F263A7"/>
    <w:rsid w:val="00F26534"/>
    <w:rsid w:val="00F266A8"/>
    <w:rsid w:val="00F26DBA"/>
    <w:rsid w:val="00F27273"/>
    <w:rsid w:val="00F27332"/>
    <w:rsid w:val="00F27433"/>
    <w:rsid w:val="00F2749D"/>
    <w:rsid w:val="00F2769A"/>
    <w:rsid w:val="00F276AE"/>
    <w:rsid w:val="00F2789B"/>
    <w:rsid w:val="00F27C3E"/>
    <w:rsid w:val="00F27C7C"/>
    <w:rsid w:val="00F27EBD"/>
    <w:rsid w:val="00F27FDB"/>
    <w:rsid w:val="00F301F7"/>
    <w:rsid w:val="00F303D6"/>
    <w:rsid w:val="00F305EE"/>
    <w:rsid w:val="00F309B4"/>
    <w:rsid w:val="00F30AEB"/>
    <w:rsid w:val="00F3126D"/>
    <w:rsid w:val="00F3154A"/>
    <w:rsid w:val="00F31680"/>
    <w:rsid w:val="00F31751"/>
    <w:rsid w:val="00F319C0"/>
    <w:rsid w:val="00F31A39"/>
    <w:rsid w:val="00F32482"/>
    <w:rsid w:val="00F326FC"/>
    <w:rsid w:val="00F3299A"/>
    <w:rsid w:val="00F32AEA"/>
    <w:rsid w:val="00F32B66"/>
    <w:rsid w:val="00F32C89"/>
    <w:rsid w:val="00F33180"/>
    <w:rsid w:val="00F33323"/>
    <w:rsid w:val="00F338E0"/>
    <w:rsid w:val="00F33A4F"/>
    <w:rsid w:val="00F33C4D"/>
    <w:rsid w:val="00F33E8E"/>
    <w:rsid w:val="00F3420A"/>
    <w:rsid w:val="00F34B9A"/>
    <w:rsid w:val="00F34BAD"/>
    <w:rsid w:val="00F34BD8"/>
    <w:rsid w:val="00F34BF1"/>
    <w:rsid w:val="00F34C62"/>
    <w:rsid w:val="00F34C66"/>
    <w:rsid w:val="00F34DA6"/>
    <w:rsid w:val="00F34DAB"/>
    <w:rsid w:val="00F35056"/>
    <w:rsid w:val="00F35742"/>
    <w:rsid w:val="00F35858"/>
    <w:rsid w:val="00F35899"/>
    <w:rsid w:val="00F35DE9"/>
    <w:rsid w:val="00F3603D"/>
    <w:rsid w:val="00F361F0"/>
    <w:rsid w:val="00F36262"/>
    <w:rsid w:val="00F3654E"/>
    <w:rsid w:val="00F3673B"/>
    <w:rsid w:val="00F3673F"/>
    <w:rsid w:val="00F36AF7"/>
    <w:rsid w:val="00F36B9A"/>
    <w:rsid w:val="00F36C25"/>
    <w:rsid w:val="00F36E69"/>
    <w:rsid w:val="00F36ED5"/>
    <w:rsid w:val="00F370F9"/>
    <w:rsid w:val="00F37213"/>
    <w:rsid w:val="00F378B2"/>
    <w:rsid w:val="00F378F1"/>
    <w:rsid w:val="00F37977"/>
    <w:rsid w:val="00F379C1"/>
    <w:rsid w:val="00F37F2B"/>
    <w:rsid w:val="00F4019D"/>
    <w:rsid w:val="00F4019E"/>
    <w:rsid w:val="00F4030E"/>
    <w:rsid w:val="00F404D4"/>
    <w:rsid w:val="00F4074B"/>
    <w:rsid w:val="00F40912"/>
    <w:rsid w:val="00F40993"/>
    <w:rsid w:val="00F40BAE"/>
    <w:rsid w:val="00F40EDB"/>
    <w:rsid w:val="00F41395"/>
    <w:rsid w:val="00F41FD5"/>
    <w:rsid w:val="00F42180"/>
    <w:rsid w:val="00F42267"/>
    <w:rsid w:val="00F42277"/>
    <w:rsid w:val="00F427E5"/>
    <w:rsid w:val="00F428D1"/>
    <w:rsid w:val="00F43241"/>
    <w:rsid w:val="00F43558"/>
    <w:rsid w:val="00F436D8"/>
    <w:rsid w:val="00F43AC1"/>
    <w:rsid w:val="00F43C01"/>
    <w:rsid w:val="00F43CFA"/>
    <w:rsid w:val="00F43EC9"/>
    <w:rsid w:val="00F43FA8"/>
    <w:rsid w:val="00F43FC9"/>
    <w:rsid w:val="00F44004"/>
    <w:rsid w:val="00F440DB"/>
    <w:rsid w:val="00F44513"/>
    <w:rsid w:val="00F44AD8"/>
    <w:rsid w:val="00F44DE6"/>
    <w:rsid w:val="00F44E1D"/>
    <w:rsid w:val="00F44FCC"/>
    <w:rsid w:val="00F45023"/>
    <w:rsid w:val="00F45503"/>
    <w:rsid w:val="00F4578C"/>
    <w:rsid w:val="00F457AF"/>
    <w:rsid w:val="00F45B1E"/>
    <w:rsid w:val="00F45C41"/>
    <w:rsid w:val="00F45CD9"/>
    <w:rsid w:val="00F45D6B"/>
    <w:rsid w:val="00F46002"/>
    <w:rsid w:val="00F46240"/>
    <w:rsid w:val="00F46802"/>
    <w:rsid w:val="00F46989"/>
    <w:rsid w:val="00F46AAE"/>
    <w:rsid w:val="00F46D5F"/>
    <w:rsid w:val="00F46DA8"/>
    <w:rsid w:val="00F473D2"/>
    <w:rsid w:val="00F47AC2"/>
    <w:rsid w:val="00F47C2A"/>
    <w:rsid w:val="00F47E77"/>
    <w:rsid w:val="00F500EB"/>
    <w:rsid w:val="00F5043D"/>
    <w:rsid w:val="00F50AC2"/>
    <w:rsid w:val="00F5111A"/>
    <w:rsid w:val="00F51250"/>
    <w:rsid w:val="00F51756"/>
    <w:rsid w:val="00F51AAB"/>
    <w:rsid w:val="00F52181"/>
    <w:rsid w:val="00F523AA"/>
    <w:rsid w:val="00F52493"/>
    <w:rsid w:val="00F524DF"/>
    <w:rsid w:val="00F52690"/>
    <w:rsid w:val="00F52987"/>
    <w:rsid w:val="00F52A4D"/>
    <w:rsid w:val="00F52E8D"/>
    <w:rsid w:val="00F52FE8"/>
    <w:rsid w:val="00F533D7"/>
    <w:rsid w:val="00F53854"/>
    <w:rsid w:val="00F53925"/>
    <w:rsid w:val="00F53E56"/>
    <w:rsid w:val="00F53F03"/>
    <w:rsid w:val="00F53F43"/>
    <w:rsid w:val="00F53F75"/>
    <w:rsid w:val="00F53FBE"/>
    <w:rsid w:val="00F540A4"/>
    <w:rsid w:val="00F542A3"/>
    <w:rsid w:val="00F54566"/>
    <w:rsid w:val="00F548CE"/>
    <w:rsid w:val="00F54B76"/>
    <w:rsid w:val="00F54BFE"/>
    <w:rsid w:val="00F5528D"/>
    <w:rsid w:val="00F55405"/>
    <w:rsid w:val="00F5548E"/>
    <w:rsid w:val="00F55571"/>
    <w:rsid w:val="00F558C4"/>
    <w:rsid w:val="00F5597B"/>
    <w:rsid w:val="00F55F4D"/>
    <w:rsid w:val="00F563D5"/>
    <w:rsid w:val="00F56A48"/>
    <w:rsid w:val="00F5711E"/>
    <w:rsid w:val="00F574F8"/>
    <w:rsid w:val="00F5753E"/>
    <w:rsid w:val="00F57575"/>
    <w:rsid w:val="00F57C4C"/>
    <w:rsid w:val="00F57C79"/>
    <w:rsid w:val="00F60256"/>
    <w:rsid w:val="00F6060B"/>
    <w:rsid w:val="00F609A1"/>
    <w:rsid w:val="00F60EF9"/>
    <w:rsid w:val="00F60F78"/>
    <w:rsid w:val="00F61523"/>
    <w:rsid w:val="00F61603"/>
    <w:rsid w:val="00F61729"/>
    <w:rsid w:val="00F61794"/>
    <w:rsid w:val="00F61852"/>
    <w:rsid w:val="00F61F1A"/>
    <w:rsid w:val="00F62048"/>
    <w:rsid w:val="00F62701"/>
    <w:rsid w:val="00F629A0"/>
    <w:rsid w:val="00F62C12"/>
    <w:rsid w:val="00F62D80"/>
    <w:rsid w:val="00F62E16"/>
    <w:rsid w:val="00F62E38"/>
    <w:rsid w:val="00F62FC7"/>
    <w:rsid w:val="00F631B8"/>
    <w:rsid w:val="00F6331E"/>
    <w:rsid w:val="00F636F0"/>
    <w:rsid w:val="00F636F6"/>
    <w:rsid w:val="00F637F7"/>
    <w:rsid w:val="00F63804"/>
    <w:rsid w:val="00F638B9"/>
    <w:rsid w:val="00F639B5"/>
    <w:rsid w:val="00F63A47"/>
    <w:rsid w:val="00F63CA3"/>
    <w:rsid w:val="00F64123"/>
    <w:rsid w:val="00F64516"/>
    <w:rsid w:val="00F6459F"/>
    <w:rsid w:val="00F64973"/>
    <w:rsid w:val="00F64CA8"/>
    <w:rsid w:val="00F64CAD"/>
    <w:rsid w:val="00F64E7D"/>
    <w:rsid w:val="00F64F00"/>
    <w:rsid w:val="00F65050"/>
    <w:rsid w:val="00F651CE"/>
    <w:rsid w:val="00F65553"/>
    <w:rsid w:val="00F6586E"/>
    <w:rsid w:val="00F659FF"/>
    <w:rsid w:val="00F65AF8"/>
    <w:rsid w:val="00F65CCA"/>
    <w:rsid w:val="00F65E52"/>
    <w:rsid w:val="00F66008"/>
    <w:rsid w:val="00F66018"/>
    <w:rsid w:val="00F66058"/>
    <w:rsid w:val="00F6607A"/>
    <w:rsid w:val="00F66141"/>
    <w:rsid w:val="00F66B5D"/>
    <w:rsid w:val="00F66EA0"/>
    <w:rsid w:val="00F6765E"/>
    <w:rsid w:val="00F67791"/>
    <w:rsid w:val="00F678AE"/>
    <w:rsid w:val="00F679DC"/>
    <w:rsid w:val="00F67B3C"/>
    <w:rsid w:val="00F67CE1"/>
    <w:rsid w:val="00F701EF"/>
    <w:rsid w:val="00F702D2"/>
    <w:rsid w:val="00F70690"/>
    <w:rsid w:val="00F7089C"/>
    <w:rsid w:val="00F70919"/>
    <w:rsid w:val="00F70F21"/>
    <w:rsid w:val="00F71411"/>
    <w:rsid w:val="00F71714"/>
    <w:rsid w:val="00F71840"/>
    <w:rsid w:val="00F718AE"/>
    <w:rsid w:val="00F71B09"/>
    <w:rsid w:val="00F71C4F"/>
    <w:rsid w:val="00F7212E"/>
    <w:rsid w:val="00F72190"/>
    <w:rsid w:val="00F72411"/>
    <w:rsid w:val="00F726C1"/>
    <w:rsid w:val="00F72974"/>
    <w:rsid w:val="00F72E49"/>
    <w:rsid w:val="00F72F7B"/>
    <w:rsid w:val="00F7306C"/>
    <w:rsid w:val="00F738A3"/>
    <w:rsid w:val="00F73A68"/>
    <w:rsid w:val="00F73AA3"/>
    <w:rsid w:val="00F73C65"/>
    <w:rsid w:val="00F73CED"/>
    <w:rsid w:val="00F73E24"/>
    <w:rsid w:val="00F73E79"/>
    <w:rsid w:val="00F74315"/>
    <w:rsid w:val="00F74749"/>
    <w:rsid w:val="00F74AA8"/>
    <w:rsid w:val="00F74C05"/>
    <w:rsid w:val="00F74D23"/>
    <w:rsid w:val="00F75098"/>
    <w:rsid w:val="00F751B3"/>
    <w:rsid w:val="00F75289"/>
    <w:rsid w:val="00F75B37"/>
    <w:rsid w:val="00F761DB"/>
    <w:rsid w:val="00F76221"/>
    <w:rsid w:val="00F76870"/>
    <w:rsid w:val="00F769DB"/>
    <w:rsid w:val="00F76C5E"/>
    <w:rsid w:val="00F76DB6"/>
    <w:rsid w:val="00F7707B"/>
    <w:rsid w:val="00F77113"/>
    <w:rsid w:val="00F775C1"/>
    <w:rsid w:val="00F77621"/>
    <w:rsid w:val="00F7766C"/>
    <w:rsid w:val="00F778B6"/>
    <w:rsid w:val="00F779C6"/>
    <w:rsid w:val="00F77CB6"/>
    <w:rsid w:val="00F77D49"/>
    <w:rsid w:val="00F77DF7"/>
    <w:rsid w:val="00F8005D"/>
    <w:rsid w:val="00F800F9"/>
    <w:rsid w:val="00F80100"/>
    <w:rsid w:val="00F802C3"/>
    <w:rsid w:val="00F80D85"/>
    <w:rsid w:val="00F811DA"/>
    <w:rsid w:val="00F8170E"/>
    <w:rsid w:val="00F81782"/>
    <w:rsid w:val="00F81887"/>
    <w:rsid w:val="00F8207B"/>
    <w:rsid w:val="00F82437"/>
    <w:rsid w:val="00F82632"/>
    <w:rsid w:val="00F826CB"/>
    <w:rsid w:val="00F827E3"/>
    <w:rsid w:val="00F82C2A"/>
    <w:rsid w:val="00F82CFC"/>
    <w:rsid w:val="00F8339E"/>
    <w:rsid w:val="00F83467"/>
    <w:rsid w:val="00F83542"/>
    <w:rsid w:val="00F83589"/>
    <w:rsid w:val="00F835DD"/>
    <w:rsid w:val="00F8381A"/>
    <w:rsid w:val="00F83A9D"/>
    <w:rsid w:val="00F84013"/>
    <w:rsid w:val="00F8408A"/>
    <w:rsid w:val="00F84225"/>
    <w:rsid w:val="00F84254"/>
    <w:rsid w:val="00F84540"/>
    <w:rsid w:val="00F849CE"/>
    <w:rsid w:val="00F84DB8"/>
    <w:rsid w:val="00F8535B"/>
    <w:rsid w:val="00F85BDD"/>
    <w:rsid w:val="00F8600F"/>
    <w:rsid w:val="00F86029"/>
    <w:rsid w:val="00F862E9"/>
    <w:rsid w:val="00F8652E"/>
    <w:rsid w:val="00F865A8"/>
    <w:rsid w:val="00F86677"/>
    <w:rsid w:val="00F866FF"/>
    <w:rsid w:val="00F8678A"/>
    <w:rsid w:val="00F86882"/>
    <w:rsid w:val="00F86AB4"/>
    <w:rsid w:val="00F86F37"/>
    <w:rsid w:val="00F86F6C"/>
    <w:rsid w:val="00F86FD5"/>
    <w:rsid w:val="00F87161"/>
    <w:rsid w:val="00F8746E"/>
    <w:rsid w:val="00F878EA"/>
    <w:rsid w:val="00F87A64"/>
    <w:rsid w:val="00F87BCC"/>
    <w:rsid w:val="00F87DB2"/>
    <w:rsid w:val="00F87E1D"/>
    <w:rsid w:val="00F900CD"/>
    <w:rsid w:val="00F90980"/>
    <w:rsid w:val="00F909F2"/>
    <w:rsid w:val="00F90B69"/>
    <w:rsid w:val="00F90BA2"/>
    <w:rsid w:val="00F90E0A"/>
    <w:rsid w:val="00F91BBE"/>
    <w:rsid w:val="00F926C7"/>
    <w:rsid w:val="00F92A68"/>
    <w:rsid w:val="00F92B7B"/>
    <w:rsid w:val="00F9314A"/>
    <w:rsid w:val="00F93165"/>
    <w:rsid w:val="00F933FA"/>
    <w:rsid w:val="00F934FA"/>
    <w:rsid w:val="00F935CA"/>
    <w:rsid w:val="00F93B8B"/>
    <w:rsid w:val="00F93C08"/>
    <w:rsid w:val="00F93D61"/>
    <w:rsid w:val="00F93FA9"/>
    <w:rsid w:val="00F941B0"/>
    <w:rsid w:val="00F94713"/>
    <w:rsid w:val="00F949DF"/>
    <w:rsid w:val="00F94B12"/>
    <w:rsid w:val="00F94E9A"/>
    <w:rsid w:val="00F94FF0"/>
    <w:rsid w:val="00F9522D"/>
    <w:rsid w:val="00F95329"/>
    <w:rsid w:val="00F95715"/>
    <w:rsid w:val="00F960FC"/>
    <w:rsid w:val="00F96215"/>
    <w:rsid w:val="00F96273"/>
    <w:rsid w:val="00F96481"/>
    <w:rsid w:val="00F96805"/>
    <w:rsid w:val="00F96F01"/>
    <w:rsid w:val="00F97031"/>
    <w:rsid w:val="00F970A4"/>
    <w:rsid w:val="00F97374"/>
    <w:rsid w:val="00F97706"/>
    <w:rsid w:val="00F97A8A"/>
    <w:rsid w:val="00F97AA3"/>
    <w:rsid w:val="00F97CA6"/>
    <w:rsid w:val="00F97CDB"/>
    <w:rsid w:val="00FA02E5"/>
    <w:rsid w:val="00FA0584"/>
    <w:rsid w:val="00FA0877"/>
    <w:rsid w:val="00FA08AA"/>
    <w:rsid w:val="00FA0A62"/>
    <w:rsid w:val="00FA159E"/>
    <w:rsid w:val="00FA1622"/>
    <w:rsid w:val="00FA1826"/>
    <w:rsid w:val="00FA1A55"/>
    <w:rsid w:val="00FA1AB8"/>
    <w:rsid w:val="00FA1B5C"/>
    <w:rsid w:val="00FA1D55"/>
    <w:rsid w:val="00FA1D6E"/>
    <w:rsid w:val="00FA1F93"/>
    <w:rsid w:val="00FA377E"/>
    <w:rsid w:val="00FA392D"/>
    <w:rsid w:val="00FA3AC9"/>
    <w:rsid w:val="00FA400A"/>
    <w:rsid w:val="00FA4186"/>
    <w:rsid w:val="00FA42E5"/>
    <w:rsid w:val="00FA4CCB"/>
    <w:rsid w:val="00FA52C0"/>
    <w:rsid w:val="00FA5344"/>
    <w:rsid w:val="00FA585C"/>
    <w:rsid w:val="00FA6104"/>
    <w:rsid w:val="00FA65CC"/>
    <w:rsid w:val="00FA65EC"/>
    <w:rsid w:val="00FA6814"/>
    <w:rsid w:val="00FA68EB"/>
    <w:rsid w:val="00FA6A77"/>
    <w:rsid w:val="00FA6D60"/>
    <w:rsid w:val="00FA6F97"/>
    <w:rsid w:val="00FA6FD2"/>
    <w:rsid w:val="00FA71F9"/>
    <w:rsid w:val="00FA7282"/>
    <w:rsid w:val="00FA72D2"/>
    <w:rsid w:val="00FA7336"/>
    <w:rsid w:val="00FA7362"/>
    <w:rsid w:val="00FA7822"/>
    <w:rsid w:val="00FA7B19"/>
    <w:rsid w:val="00FA7E12"/>
    <w:rsid w:val="00FB020F"/>
    <w:rsid w:val="00FB08A5"/>
    <w:rsid w:val="00FB0913"/>
    <w:rsid w:val="00FB0ABB"/>
    <w:rsid w:val="00FB0D2F"/>
    <w:rsid w:val="00FB0E24"/>
    <w:rsid w:val="00FB141F"/>
    <w:rsid w:val="00FB145C"/>
    <w:rsid w:val="00FB15F8"/>
    <w:rsid w:val="00FB1A64"/>
    <w:rsid w:val="00FB1B93"/>
    <w:rsid w:val="00FB1CD5"/>
    <w:rsid w:val="00FB1E93"/>
    <w:rsid w:val="00FB2057"/>
    <w:rsid w:val="00FB24C9"/>
    <w:rsid w:val="00FB280D"/>
    <w:rsid w:val="00FB28B8"/>
    <w:rsid w:val="00FB2B28"/>
    <w:rsid w:val="00FB2C34"/>
    <w:rsid w:val="00FB2C74"/>
    <w:rsid w:val="00FB33BC"/>
    <w:rsid w:val="00FB379B"/>
    <w:rsid w:val="00FB3A32"/>
    <w:rsid w:val="00FB3B2D"/>
    <w:rsid w:val="00FB3CC8"/>
    <w:rsid w:val="00FB3ECF"/>
    <w:rsid w:val="00FB3EDF"/>
    <w:rsid w:val="00FB3FFC"/>
    <w:rsid w:val="00FB408E"/>
    <w:rsid w:val="00FB40E5"/>
    <w:rsid w:val="00FB414D"/>
    <w:rsid w:val="00FB48FF"/>
    <w:rsid w:val="00FB4BCC"/>
    <w:rsid w:val="00FB4DB7"/>
    <w:rsid w:val="00FB4FF6"/>
    <w:rsid w:val="00FB519C"/>
    <w:rsid w:val="00FB52D0"/>
    <w:rsid w:val="00FB5322"/>
    <w:rsid w:val="00FB55BD"/>
    <w:rsid w:val="00FB57C3"/>
    <w:rsid w:val="00FB5F57"/>
    <w:rsid w:val="00FB617B"/>
    <w:rsid w:val="00FB6254"/>
    <w:rsid w:val="00FB63EA"/>
    <w:rsid w:val="00FB6B42"/>
    <w:rsid w:val="00FB6C28"/>
    <w:rsid w:val="00FB6FB4"/>
    <w:rsid w:val="00FB7589"/>
    <w:rsid w:val="00FB7CED"/>
    <w:rsid w:val="00FB7EE8"/>
    <w:rsid w:val="00FC0442"/>
    <w:rsid w:val="00FC0A71"/>
    <w:rsid w:val="00FC0C11"/>
    <w:rsid w:val="00FC0DA8"/>
    <w:rsid w:val="00FC12AB"/>
    <w:rsid w:val="00FC12BA"/>
    <w:rsid w:val="00FC1370"/>
    <w:rsid w:val="00FC13DA"/>
    <w:rsid w:val="00FC14B7"/>
    <w:rsid w:val="00FC14FD"/>
    <w:rsid w:val="00FC15FA"/>
    <w:rsid w:val="00FC1654"/>
    <w:rsid w:val="00FC1A27"/>
    <w:rsid w:val="00FC1F7D"/>
    <w:rsid w:val="00FC244F"/>
    <w:rsid w:val="00FC2AD1"/>
    <w:rsid w:val="00FC2D53"/>
    <w:rsid w:val="00FC307D"/>
    <w:rsid w:val="00FC3238"/>
    <w:rsid w:val="00FC3274"/>
    <w:rsid w:val="00FC3421"/>
    <w:rsid w:val="00FC3972"/>
    <w:rsid w:val="00FC3A0D"/>
    <w:rsid w:val="00FC3F4D"/>
    <w:rsid w:val="00FC4564"/>
    <w:rsid w:val="00FC486F"/>
    <w:rsid w:val="00FC48A3"/>
    <w:rsid w:val="00FC4B5A"/>
    <w:rsid w:val="00FC4C9C"/>
    <w:rsid w:val="00FC575D"/>
    <w:rsid w:val="00FC5958"/>
    <w:rsid w:val="00FC5997"/>
    <w:rsid w:val="00FC5AB6"/>
    <w:rsid w:val="00FC5ABF"/>
    <w:rsid w:val="00FC5B80"/>
    <w:rsid w:val="00FC5F9C"/>
    <w:rsid w:val="00FC61AD"/>
    <w:rsid w:val="00FC6272"/>
    <w:rsid w:val="00FC62E5"/>
    <w:rsid w:val="00FC63C1"/>
    <w:rsid w:val="00FC69D7"/>
    <w:rsid w:val="00FC6AD9"/>
    <w:rsid w:val="00FC6C73"/>
    <w:rsid w:val="00FC70DB"/>
    <w:rsid w:val="00FC7189"/>
    <w:rsid w:val="00FC7382"/>
    <w:rsid w:val="00FC743B"/>
    <w:rsid w:val="00FC780B"/>
    <w:rsid w:val="00FC7886"/>
    <w:rsid w:val="00FC789F"/>
    <w:rsid w:val="00FC7B94"/>
    <w:rsid w:val="00FD0662"/>
    <w:rsid w:val="00FD09F0"/>
    <w:rsid w:val="00FD0DE0"/>
    <w:rsid w:val="00FD0F61"/>
    <w:rsid w:val="00FD100B"/>
    <w:rsid w:val="00FD10A7"/>
    <w:rsid w:val="00FD12BA"/>
    <w:rsid w:val="00FD1364"/>
    <w:rsid w:val="00FD16DD"/>
    <w:rsid w:val="00FD19CC"/>
    <w:rsid w:val="00FD1CE6"/>
    <w:rsid w:val="00FD1DD7"/>
    <w:rsid w:val="00FD23CB"/>
    <w:rsid w:val="00FD2452"/>
    <w:rsid w:val="00FD2510"/>
    <w:rsid w:val="00FD27CE"/>
    <w:rsid w:val="00FD2965"/>
    <w:rsid w:val="00FD297D"/>
    <w:rsid w:val="00FD2D53"/>
    <w:rsid w:val="00FD2E47"/>
    <w:rsid w:val="00FD3121"/>
    <w:rsid w:val="00FD35D8"/>
    <w:rsid w:val="00FD35F3"/>
    <w:rsid w:val="00FD3798"/>
    <w:rsid w:val="00FD386A"/>
    <w:rsid w:val="00FD3B7B"/>
    <w:rsid w:val="00FD3FC2"/>
    <w:rsid w:val="00FD44F6"/>
    <w:rsid w:val="00FD4501"/>
    <w:rsid w:val="00FD4CC0"/>
    <w:rsid w:val="00FD4D9F"/>
    <w:rsid w:val="00FD4DA4"/>
    <w:rsid w:val="00FD4E51"/>
    <w:rsid w:val="00FD4E83"/>
    <w:rsid w:val="00FD5162"/>
    <w:rsid w:val="00FD5360"/>
    <w:rsid w:val="00FD54BA"/>
    <w:rsid w:val="00FD5C35"/>
    <w:rsid w:val="00FD5ECE"/>
    <w:rsid w:val="00FD6396"/>
    <w:rsid w:val="00FD652B"/>
    <w:rsid w:val="00FD6601"/>
    <w:rsid w:val="00FD66DB"/>
    <w:rsid w:val="00FD7312"/>
    <w:rsid w:val="00FD7366"/>
    <w:rsid w:val="00FD760D"/>
    <w:rsid w:val="00FD7698"/>
    <w:rsid w:val="00FD76DB"/>
    <w:rsid w:val="00FD7FAB"/>
    <w:rsid w:val="00FE0008"/>
    <w:rsid w:val="00FE0061"/>
    <w:rsid w:val="00FE01C0"/>
    <w:rsid w:val="00FE074B"/>
    <w:rsid w:val="00FE0845"/>
    <w:rsid w:val="00FE0A37"/>
    <w:rsid w:val="00FE0C5F"/>
    <w:rsid w:val="00FE12CF"/>
    <w:rsid w:val="00FE15F4"/>
    <w:rsid w:val="00FE17B4"/>
    <w:rsid w:val="00FE1A24"/>
    <w:rsid w:val="00FE1D64"/>
    <w:rsid w:val="00FE1FE0"/>
    <w:rsid w:val="00FE2083"/>
    <w:rsid w:val="00FE2325"/>
    <w:rsid w:val="00FE2757"/>
    <w:rsid w:val="00FE29C7"/>
    <w:rsid w:val="00FE2B63"/>
    <w:rsid w:val="00FE34D1"/>
    <w:rsid w:val="00FE38FE"/>
    <w:rsid w:val="00FE39B7"/>
    <w:rsid w:val="00FE3DFE"/>
    <w:rsid w:val="00FE3E89"/>
    <w:rsid w:val="00FE3E8C"/>
    <w:rsid w:val="00FE42FC"/>
    <w:rsid w:val="00FE4BDE"/>
    <w:rsid w:val="00FE4EDF"/>
    <w:rsid w:val="00FE5101"/>
    <w:rsid w:val="00FE5266"/>
    <w:rsid w:val="00FE5BEA"/>
    <w:rsid w:val="00FE5D44"/>
    <w:rsid w:val="00FE606A"/>
    <w:rsid w:val="00FE6470"/>
    <w:rsid w:val="00FE65EF"/>
    <w:rsid w:val="00FE66BA"/>
    <w:rsid w:val="00FE6B1D"/>
    <w:rsid w:val="00FE6BDC"/>
    <w:rsid w:val="00FE6BDE"/>
    <w:rsid w:val="00FE6BEC"/>
    <w:rsid w:val="00FE6C34"/>
    <w:rsid w:val="00FE6DAE"/>
    <w:rsid w:val="00FE6DE5"/>
    <w:rsid w:val="00FE6E84"/>
    <w:rsid w:val="00FE719F"/>
    <w:rsid w:val="00FE7320"/>
    <w:rsid w:val="00FE767D"/>
    <w:rsid w:val="00FE7CAF"/>
    <w:rsid w:val="00FE7D71"/>
    <w:rsid w:val="00FE7DFA"/>
    <w:rsid w:val="00FF0184"/>
    <w:rsid w:val="00FF0290"/>
    <w:rsid w:val="00FF02FC"/>
    <w:rsid w:val="00FF0464"/>
    <w:rsid w:val="00FF0472"/>
    <w:rsid w:val="00FF04CA"/>
    <w:rsid w:val="00FF0572"/>
    <w:rsid w:val="00FF0A30"/>
    <w:rsid w:val="00FF0AFF"/>
    <w:rsid w:val="00FF0B1E"/>
    <w:rsid w:val="00FF0BEC"/>
    <w:rsid w:val="00FF0C37"/>
    <w:rsid w:val="00FF0C6A"/>
    <w:rsid w:val="00FF0D68"/>
    <w:rsid w:val="00FF0DAE"/>
    <w:rsid w:val="00FF0FB9"/>
    <w:rsid w:val="00FF1008"/>
    <w:rsid w:val="00FF1026"/>
    <w:rsid w:val="00FF12D3"/>
    <w:rsid w:val="00FF139A"/>
    <w:rsid w:val="00FF13A8"/>
    <w:rsid w:val="00FF1699"/>
    <w:rsid w:val="00FF194B"/>
    <w:rsid w:val="00FF1D04"/>
    <w:rsid w:val="00FF2362"/>
    <w:rsid w:val="00FF26FC"/>
    <w:rsid w:val="00FF2946"/>
    <w:rsid w:val="00FF29C4"/>
    <w:rsid w:val="00FF2A43"/>
    <w:rsid w:val="00FF2CA6"/>
    <w:rsid w:val="00FF2CCB"/>
    <w:rsid w:val="00FF341C"/>
    <w:rsid w:val="00FF395E"/>
    <w:rsid w:val="00FF3D66"/>
    <w:rsid w:val="00FF3F1E"/>
    <w:rsid w:val="00FF404F"/>
    <w:rsid w:val="00FF40A3"/>
    <w:rsid w:val="00FF40FA"/>
    <w:rsid w:val="00FF458F"/>
    <w:rsid w:val="00FF4C26"/>
    <w:rsid w:val="00FF4D49"/>
    <w:rsid w:val="00FF51FE"/>
    <w:rsid w:val="00FF52EA"/>
    <w:rsid w:val="00FF53E7"/>
    <w:rsid w:val="00FF56B3"/>
    <w:rsid w:val="00FF583F"/>
    <w:rsid w:val="00FF599A"/>
    <w:rsid w:val="00FF5AE8"/>
    <w:rsid w:val="00FF5C1F"/>
    <w:rsid w:val="00FF5C98"/>
    <w:rsid w:val="00FF65CF"/>
    <w:rsid w:val="00FF6605"/>
    <w:rsid w:val="00FF6914"/>
    <w:rsid w:val="00FF69BD"/>
    <w:rsid w:val="00FF6A78"/>
    <w:rsid w:val="00FF6BA1"/>
    <w:rsid w:val="00FF6D64"/>
    <w:rsid w:val="00FF6EA4"/>
    <w:rsid w:val="00FF707A"/>
    <w:rsid w:val="00FF7168"/>
    <w:rsid w:val="00FF7692"/>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2A34CF"/>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243844"/>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2A34CF"/>
    <w:rPr>
      <w:rFonts w:ascii="B Zar" w:eastAsia="B Zar" w:hAnsi="B Zar" w:cs="B Zar"/>
      <w:b/>
      <w:bCs/>
      <w:sz w:val="32"/>
      <w:szCs w:val="32"/>
      <w:lang w:val="en-US" w:eastAsia="en-US" w:bidi="ar-SA"/>
    </w:rPr>
  </w:style>
  <w:style w:type="character" w:customStyle="1" w:styleId="Heading2Char">
    <w:name w:val="Heading 2 Char"/>
    <w:link w:val="Heading2"/>
    <w:rsid w:val="00243844"/>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3">
    <w:name w:val="Style (Complex) B Lotus 12 pt Justified First line:  0.5 cm Char Char Char3"/>
    <w:basedOn w:val="Normal"/>
    <w:link w:val="StyleComplexBLotus12ptJustifiedFirstline05cmCharCharChar3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
    <w:name w:val="Style (Complex) B Lotus 12 pt Justified First line:  0.5 cm Char Char Char3 Char"/>
    <w:link w:val="StyleComplexBLotus12ptJustifiedFirstline05cmCharCharChar3"/>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A22A97"/>
    <w:pPr>
      <w:tabs>
        <w:tab w:val="right" w:leader="dot" w:pos="7361"/>
      </w:tabs>
      <w:spacing w:before="120"/>
      <w:jc w:val="both"/>
    </w:pPr>
    <w:rPr>
      <w:rFonts w:ascii="B Yagut" w:eastAsia="B Lotus" w:hAnsi="B Yagut" w:cs="B Yagut"/>
      <w:b/>
      <w:bCs/>
      <w:noProof/>
      <w:sz w:val="28"/>
      <w:szCs w:val="28"/>
      <w:lang w:bidi="fa-IR"/>
    </w:rPr>
  </w:style>
  <w:style w:type="paragraph" w:styleId="TOC2">
    <w:name w:val="toc 2"/>
    <w:basedOn w:val="Normal"/>
    <w:next w:val="Normal"/>
    <w:uiPriority w:val="39"/>
    <w:rsid w:val="00A22A97"/>
    <w:pPr>
      <w:tabs>
        <w:tab w:val="right" w:leader="dot" w:pos="7361"/>
      </w:tabs>
      <w:ind w:left="238"/>
      <w:jc w:val="both"/>
    </w:pPr>
    <w:rPr>
      <w:rFonts w:ascii="B Lotus" w:eastAsia="B Lotus" w:hAnsi="B Lotus" w:cs="B Lotu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71F8C"/>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5E4914"/>
    <w:pPr>
      <w:ind w:firstLine="284"/>
      <w:jc w:val="both"/>
    </w:pPr>
    <w:rPr>
      <w:rFonts w:cs="B Lotus"/>
      <w:sz w:val="28"/>
      <w:szCs w:val="28"/>
      <w:lang w:bidi="fa-IR"/>
    </w:rPr>
  </w:style>
  <w:style w:type="character" w:customStyle="1" w:styleId="HeaderChar">
    <w:name w:val="Header Char"/>
    <w:link w:val="Header"/>
    <w:uiPriority w:val="99"/>
    <w:rsid w:val="00430E07"/>
    <w:rPr>
      <w:rFonts w:eastAsia="SimSun" w:cs="Traditional Arabic"/>
    </w:rPr>
  </w:style>
  <w:style w:type="paragraph" w:customStyle="1" w:styleId="a">
    <w:name w:val="تیتر اول"/>
    <w:basedOn w:val="Heading1"/>
    <w:link w:val="Char"/>
    <w:qFormat/>
    <w:rsid w:val="00430E07"/>
    <w:pPr>
      <w:spacing w:before="360" w:after="240"/>
    </w:pPr>
    <w:rPr>
      <w:rFonts w:ascii="B Yagut" w:hAnsi="B Yagut" w:cs="B Yagut"/>
      <w:lang w:bidi="fa-IR"/>
    </w:rPr>
  </w:style>
  <w:style w:type="paragraph" w:customStyle="1" w:styleId="a0">
    <w:name w:val="نص عربی"/>
    <w:basedOn w:val="StyleComplexBLotus12ptJustifiedFirstline05cmCharCharChar3"/>
    <w:link w:val="Char0"/>
    <w:qFormat/>
    <w:rsid w:val="00430E07"/>
    <w:pPr>
      <w:spacing w:line="240" w:lineRule="auto"/>
    </w:pPr>
    <w:rPr>
      <w:rFonts w:ascii="mylotus" w:hAnsi="mylotus" w:cs="mylotus"/>
      <w:sz w:val="28"/>
      <w:szCs w:val="28"/>
      <w:lang w:bidi="fa-IR"/>
    </w:rPr>
  </w:style>
  <w:style w:type="character" w:customStyle="1" w:styleId="Char">
    <w:name w:val="تیتر اول Char"/>
    <w:link w:val="a"/>
    <w:rsid w:val="00430E07"/>
    <w:rPr>
      <w:rFonts w:ascii="B Yagut" w:eastAsia="B Zar" w:hAnsi="B Yagut" w:cs="B Yagut"/>
      <w:b/>
      <w:bCs/>
      <w:sz w:val="32"/>
      <w:szCs w:val="32"/>
      <w:lang w:val="en-US" w:eastAsia="en-US" w:bidi="fa-IR"/>
    </w:rPr>
  </w:style>
  <w:style w:type="paragraph" w:customStyle="1" w:styleId="a1">
    <w:name w:val="تیتر دوم"/>
    <w:basedOn w:val="Heading2"/>
    <w:link w:val="Char1"/>
    <w:qFormat/>
    <w:rsid w:val="00430E07"/>
    <w:pPr>
      <w:spacing w:before="240" w:after="60"/>
    </w:pPr>
    <w:rPr>
      <w:lang w:bidi="fa-IR"/>
    </w:rPr>
  </w:style>
  <w:style w:type="character" w:customStyle="1" w:styleId="Char0">
    <w:name w:val="نص عربی Char"/>
    <w:link w:val="a0"/>
    <w:rsid w:val="00430E07"/>
    <w:rPr>
      <w:rFonts w:ascii="mylotus" w:eastAsia="B Badr" w:hAnsi="mylotus" w:cs="mylotus"/>
      <w:sz w:val="28"/>
      <w:szCs w:val="28"/>
      <w:lang w:val="en-US" w:eastAsia="en-US" w:bidi="fa-IR"/>
    </w:rPr>
  </w:style>
  <w:style w:type="paragraph" w:customStyle="1" w:styleId="a2">
    <w:name w:val="حدیث"/>
    <w:basedOn w:val="Normal"/>
    <w:link w:val="Char2"/>
    <w:qFormat/>
    <w:rsid w:val="00D57E97"/>
    <w:pPr>
      <w:ind w:firstLine="284"/>
      <w:jc w:val="both"/>
    </w:pPr>
    <w:rPr>
      <w:rFonts w:ascii="KFGQPC Uthman Taha Naskh" w:hAnsi="KFGQPC Uthman Taha Naskh" w:cs="KFGQPC Uthman Taha Naskh"/>
      <w:sz w:val="28"/>
      <w:szCs w:val="28"/>
      <w:lang w:bidi="fa-IR"/>
    </w:rPr>
  </w:style>
  <w:style w:type="character" w:customStyle="1" w:styleId="Char1">
    <w:name w:val="تیتر دوم Char"/>
    <w:link w:val="a1"/>
    <w:rsid w:val="00430E07"/>
    <w:rPr>
      <w:rFonts w:ascii="B Zar" w:eastAsia="B Zar" w:hAnsi="B Zar" w:cs="B Zar"/>
      <w:b/>
      <w:bCs/>
      <w:sz w:val="28"/>
      <w:szCs w:val="28"/>
      <w:lang w:val="en-US" w:eastAsia="en-US" w:bidi="fa-IR"/>
    </w:rPr>
  </w:style>
  <w:style w:type="character" w:customStyle="1" w:styleId="Char2">
    <w:name w:val="حدیث Char"/>
    <w:link w:val="a2"/>
    <w:rsid w:val="00D57E97"/>
    <w:rPr>
      <w:rFonts w:ascii="KFGQPC Uthman Taha Naskh" w:eastAsia="SimSun" w:hAnsi="KFGQPC Uthman Taha Naskh" w:cs="KFGQPC Uthman Taha Naskh"/>
      <w:sz w:val="28"/>
      <w:szCs w:val="28"/>
      <w:lang w:bidi="fa-IR"/>
    </w:rPr>
  </w:style>
  <w:style w:type="table" w:customStyle="1" w:styleId="TableGrid1">
    <w:name w:val="Table Grid1"/>
    <w:basedOn w:val="TableNormal"/>
    <w:next w:val="TableGrid"/>
    <w:uiPriority w:val="59"/>
    <w:rsid w:val="00B926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2A34CF"/>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243844"/>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2A34CF"/>
    <w:rPr>
      <w:rFonts w:ascii="B Zar" w:eastAsia="B Zar" w:hAnsi="B Zar" w:cs="B Zar"/>
      <w:b/>
      <w:bCs/>
      <w:sz w:val="32"/>
      <w:szCs w:val="32"/>
      <w:lang w:val="en-US" w:eastAsia="en-US" w:bidi="ar-SA"/>
    </w:rPr>
  </w:style>
  <w:style w:type="character" w:customStyle="1" w:styleId="Heading2Char">
    <w:name w:val="Heading 2 Char"/>
    <w:link w:val="Heading2"/>
    <w:rsid w:val="00243844"/>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3">
    <w:name w:val="Style (Complex) B Lotus 12 pt Justified First line:  0.5 cm Char Char Char3"/>
    <w:basedOn w:val="Normal"/>
    <w:link w:val="StyleComplexBLotus12ptJustifiedFirstline05cmCharCharChar3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
    <w:name w:val="Style (Complex) B Lotus 12 pt Justified First line:  0.5 cm Char Char Char3 Char"/>
    <w:link w:val="StyleComplexBLotus12ptJustifiedFirstline05cmCharCharChar3"/>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A22A97"/>
    <w:pPr>
      <w:tabs>
        <w:tab w:val="right" w:leader="dot" w:pos="7361"/>
      </w:tabs>
      <w:spacing w:before="120"/>
      <w:jc w:val="both"/>
    </w:pPr>
    <w:rPr>
      <w:rFonts w:ascii="B Yagut" w:eastAsia="B Lotus" w:hAnsi="B Yagut" w:cs="B Yagut"/>
      <w:b/>
      <w:bCs/>
      <w:noProof/>
      <w:sz w:val="28"/>
      <w:szCs w:val="28"/>
      <w:lang w:bidi="fa-IR"/>
    </w:rPr>
  </w:style>
  <w:style w:type="paragraph" w:styleId="TOC2">
    <w:name w:val="toc 2"/>
    <w:basedOn w:val="Normal"/>
    <w:next w:val="Normal"/>
    <w:uiPriority w:val="39"/>
    <w:rsid w:val="00A22A97"/>
    <w:pPr>
      <w:tabs>
        <w:tab w:val="right" w:leader="dot" w:pos="7361"/>
      </w:tabs>
      <w:ind w:left="238"/>
      <w:jc w:val="both"/>
    </w:pPr>
    <w:rPr>
      <w:rFonts w:ascii="B Lotus" w:eastAsia="B Lotus" w:hAnsi="B Lotus" w:cs="B Lotu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71F8C"/>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5E4914"/>
    <w:pPr>
      <w:ind w:firstLine="284"/>
      <w:jc w:val="both"/>
    </w:pPr>
    <w:rPr>
      <w:rFonts w:cs="B Lotus"/>
      <w:sz w:val="28"/>
      <w:szCs w:val="28"/>
      <w:lang w:bidi="fa-IR"/>
    </w:rPr>
  </w:style>
  <w:style w:type="character" w:customStyle="1" w:styleId="HeaderChar">
    <w:name w:val="Header Char"/>
    <w:link w:val="Header"/>
    <w:uiPriority w:val="99"/>
    <w:rsid w:val="00430E07"/>
    <w:rPr>
      <w:rFonts w:eastAsia="SimSun" w:cs="Traditional Arabic"/>
    </w:rPr>
  </w:style>
  <w:style w:type="paragraph" w:customStyle="1" w:styleId="a">
    <w:name w:val="تیتر اول"/>
    <w:basedOn w:val="Heading1"/>
    <w:link w:val="Char"/>
    <w:qFormat/>
    <w:rsid w:val="00430E07"/>
    <w:pPr>
      <w:spacing w:before="360" w:after="240"/>
    </w:pPr>
    <w:rPr>
      <w:rFonts w:ascii="B Yagut" w:hAnsi="B Yagut" w:cs="B Yagut"/>
      <w:lang w:bidi="fa-IR"/>
    </w:rPr>
  </w:style>
  <w:style w:type="paragraph" w:customStyle="1" w:styleId="a0">
    <w:name w:val="نص عربی"/>
    <w:basedOn w:val="StyleComplexBLotus12ptJustifiedFirstline05cmCharCharChar3"/>
    <w:link w:val="Char0"/>
    <w:qFormat/>
    <w:rsid w:val="00430E07"/>
    <w:pPr>
      <w:spacing w:line="240" w:lineRule="auto"/>
    </w:pPr>
    <w:rPr>
      <w:rFonts w:ascii="mylotus" w:hAnsi="mylotus" w:cs="mylotus"/>
      <w:sz w:val="28"/>
      <w:szCs w:val="28"/>
      <w:lang w:bidi="fa-IR"/>
    </w:rPr>
  </w:style>
  <w:style w:type="character" w:customStyle="1" w:styleId="Char">
    <w:name w:val="تیتر اول Char"/>
    <w:link w:val="a"/>
    <w:rsid w:val="00430E07"/>
    <w:rPr>
      <w:rFonts w:ascii="B Yagut" w:eastAsia="B Zar" w:hAnsi="B Yagut" w:cs="B Yagut"/>
      <w:b/>
      <w:bCs/>
      <w:sz w:val="32"/>
      <w:szCs w:val="32"/>
      <w:lang w:val="en-US" w:eastAsia="en-US" w:bidi="fa-IR"/>
    </w:rPr>
  </w:style>
  <w:style w:type="paragraph" w:customStyle="1" w:styleId="a1">
    <w:name w:val="تیتر دوم"/>
    <w:basedOn w:val="Heading2"/>
    <w:link w:val="Char1"/>
    <w:qFormat/>
    <w:rsid w:val="00430E07"/>
    <w:pPr>
      <w:spacing w:before="240" w:after="60"/>
    </w:pPr>
    <w:rPr>
      <w:lang w:bidi="fa-IR"/>
    </w:rPr>
  </w:style>
  <w:style w:type="character" w:customStyle="1" w:styleId="Char0">
    <w:name w:val="نص عربی Char"/>
    <w:link w:val="a0"/>
    <w:rsid w:val="00430E07"/>
    <w:rPr>
      <w:rFonts w:ascii="mylotus" w:eastAsia="B Badr" w:hAnsi="mylotus" w:cs="mylotus"/>
      <w:sz w:val="28"/>
      <w:szCs w:val="28"/>
      <w:lang w:val="en-US" w:eastAsia="en-US" w:bidi="fa-IR"/>
    </w:rPr>
  </w:style>
  <w:style w:type="paragraph" w:customStyle="1" w:styleId="a2">
    <w:name w:val="حدیث"/>
    <w:basedOn w:val="Normal"/>
    <w:link w:val="Char2"/>
    <w:qFormat/>
    <w:rsid w:val="00D57E97"/>
    <w:pPr>
      <w:ind w:firstLine="284"/>
      <w:jc w:val="both"/>
    </w:pPr>
    <w:rPr>
      <w:rFonts w:ascii="KFGQPC Uthman Taha Naskh" w:hAnsi="KFGQPC Uthman Taha Naskh" w:cs="KFGQPC Uthman Taha Naskh"/>
      <w:sz w:val="28"/>
      <w:szCs w:val="28"/>
      <w:lang w:bidi="fa-IR"/>
    </w:rPr>
  </w:style>
  <w:style w:type="character" w:customStyle="1" w:styleId="Char1">
    <w:name w:val="تیتر دوم Char"/>
    <w:link w:val="a1"/>
    <w:rsid w:val="00430E07"/>
    <w:rPr>
      <w:rFonts w:ascii="B Zar" w:eastAsia="B Zar" w:hAnsi="B Zar" w:cs="B Zar"/>
      <w:b/>
      <w:bCs/>
      <w:sz w:val="28"/>
      <w:szCs w:val="28"/>
      <w:lang w:val="en-US" w:eastAsia="en-US" w:bidi="fa-IR"/>
    </w:rPr>
  </w:style>
  <w:style w:type="character" w:customStyle="1" w:styleId="Char2">
    <w:name w:val="حدیث Char"/>
    <w:link w:val="a2"/>
    <w:rsid w:val="00D57E97"/>
    <w:rPr>
      <w:rFonts w:ascii="KFGQPC Uthman Taha Naskh" w:eastAsia="SimSun" w:hAnsi="KFGQPC Uthman Taha Naskh" w:cs="KFGQPC Uthman Taha Naskh"/>
      <w:sz w:val="28"/>
      <w:szCs w:val="28"/>
      <w:lang w:bidi="fa-IR"/>
    </w:rPr>
  </w:style>
  <w:style w:type="table" w:customStyle="1" w:styleId="TableGrid1">
    <w:name w:val="Table Grid1"/>
    <w:basedOn w:val="TableNormal"/>
    <w:next w:val="TableGrid"/>
    <w:uiPriority w:val="59"/>
    <w:rsid w:val="00B926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yperlink" Target="mailto:contact@mowahedin.com" TargetMode="Externa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CB5B9-EAED-4F8F-B740-6441D147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13775</Words>
  <Characters>78518</Characters>
  <Application>Microsoft Office Word</Application>
  <DocSecurity>8</DocSecurity>
  <Lines>654</Lines>
  <Paragraphs>184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92109</CharactersWithSpaces>
  <SharedDoc>false</SharedDoc>
  <HLinks>
    <vt:vector size="198" baseType="variant">
      <vt:variant>
        <vt:i4>1179698</vt:i4>
      </vt:variant>
      <vt:variant>
        <vt:i4>194</vt:i4>
      </vt:variant>
      <vt:variant>
        <vt:i4>0</vt:i4>
      </vt:variant>
      <vt:variant>
        <vt:i4>5</vt:i4>
      </vt:variant>
      <vt:variant>
        <vt:lpwstr/>
      </vt:variant>
      <vt:variant>
        <vt:lpwstr>_Toc337732538</vt:lpwstr>
      </vt:variant>
      <vt:variant>
        <vt:i4>1179698</vt:i4>
      </vt:variant>
      <vt:variant>
        <vt:i4>188</vt:i4>
      </vt:variant>
      <vt:variant>
        <vt:i4>0</vt:i4>
      </vt:variant>
      <vt:variant>
        <vt:i4>5</vt:i4>
      </vt:variant>
      <vt:variant>
        <vt:lpwstr/>
      </vt:variant>
      <vt:variant>
        <vt:lpwstr>_Toc337732537</vt:lpwstr>
      </vt:variant>
      <vt:variant>
        <vt:i4>1179698</vt:i4>
      </vt:variant>
      <vt:variant>
        <vt:i4>182</vt:i4>
      </vt:variant>
      <vt:variant>
        <vt:i4>0</vt:i4>
      </vt:variant>
      <vt:variant>
        <vt:i4>5</vt:i4>
      </vt:variant>
      <vt:variant>
        <vt:lpwstr/>
      </vt:variant>
      <vt:variant>
        <vt:lpwstr>_Toc337732536</vt:lpwstr>
      </vt:variant>
      <vt:variant>
        <vt:i4>1179698</vt:i4>
      </vt:variant>
      <vt:variant>
        <vt:i4>176</vt:i4>
      </vt:variant>
      <vt:variant>
        <vt:i4>0</vt:i4>
      </vt:variant>
      <vt:variant>
        <vt:i4>5</vt:i4>
      </vt:variant>
      <vt:variant>
        <vt:lpwstr/>
      </vt:variant>
      <vt:variant>
        <vt:lpwstr>_Toc337732535</vt:lpwstr>
      </vt:variant>
      <vt:variant>
        <vt:i4>1179698</vt:i4>
      </vt:variant>
      <vt:variant>
        <vt:i4>170</vt:i4>
      </vt:variant>
      <vt:variant>
        <vt:i4>0</vt:i4>
      </vt:variant>
      <vt:variant>
        <vt:i4>5</vt:i4>
      </vt:variant>
      <vt:variant>
        <vt:lpwstr/>
      </vt:variant>
      <vt:variant>
        <vt:lpwstr>_Toc337732534</vt:lpwstr>
      </vt:variant>
      <vt:variant>
        <vt:i4>1179698</vt:i4>
      </vt:variant>
      <vt:variant>
        <vt:i4>164</vt:i4>
      </vt:variant>
      <vt:variant>
        <vt:i4>0</vt:i4>
      </vt:variant>
      <vt:variant>
        <vt:i4>5</vt:i4>
      </vt:variant>
      <vt:variant>
        <vt:lpwstr/>
      </vt:variant>
      <vt:variant>
        <vt:lpwstr>_Toc337732533</vt:lpwstr>
      </vt:variant>
      <vt:variant>
        <vt:i4>1179698</vt:i4>
      </vt:variant>
      <vt:variant>
        <vt:i4>158</vt:i4>
      </vt:variant>
      <vt:variant>
        <vt:i4>0</vt:i4>
      </vt:variant>
      <vt:variant>
        <vt:i4>5</vt:i4>
      </vt:variant>
      <vt:variant>
        <vt:lpwstr/>
      </vt:variant>
      <vt:variant>
        <vt:lpwstr>_Toc337732532</vt:lpwstr>
      </vt:variant>
      <vt:variant>
        <vt:i4>1179698</vt:i4>
      </vt:variant>
      <vt:variant>
        <vt:i4>152</vt:i4>
      </vt:variant>
      <vt:variant>
        <vt:i4>0</vt:i4>
      </vt:variant>
      <vt:variant>
        <vt:i4>5</vt:i4>
      </vt:variant>
      <vt:variant>
        <vt:lpwstr/>
      </vt:variant>
      <vt:variant>
        <vt:lpwstr>_Toc337732531</vt:lpwstr>
      </vt:variant>
      <vt:variant>
        <vt:i4>1179698</vt:i4>
      </vt:variant>
      <vt:variant>
        <vt:i4>146</vt:i4>
      </vt:variant>
      <vt:variant>
        <vt:i4>0</vt:i4>
      </vt:variant>
      <vt:variant>
        <vt:i4>5</vt:i4>
      </vt:variant>
      <vt:variant>
        <vt:lpwstr/>
      </vt:variant>
      <vt:variant>
        <vt:lpwstr>_Toc337732530</vt:lpwstr>
      </vt:variant>
      <vt:variant>
        <vt:i4>1245234</vt:i4>
      </vt:variant>
      <vt:variant>
        <vt:i4>140</vt:i4>
      </vt:variant>
      <vt:variant>
        <vt:i4>0</vt:i4>
      </vt:variant>
      <vt:variant>
        <vt:i4>5</vt:i4>
      </vt:variant>
      <vt:variant>
        <vt:lpwstr/>
      </vt:variant>
      <vt:variant>
        <vt:lpwstr>_Toc337732529</vt:lpwstr>
      </vt:variant>
      <vt:variant>
        <vt:i4>1245234</vt:i4>
      </vt:variant>
      <vt:variant>
        <vt:i4>134</vt:i4>
      </vt:variant>
      <vt:variant>
        <vt:i4>0</vt:i4>
      </vt:variant>
      <vt:variant>
        <vt:i4>5</vt:i4>
      </vt:variant>
      <vt:variant>
        <vt:lpwstr/>
      </vt:variant>
      <vt:variant>
        <vt:lpwstr>_Toc337732528</vt:lpwstr>
      </vt:variant>
      <vt:variant>
        <vt:i4>1245234</vt:i4>
      </vt:variant>
      <vt:variant>
        <vt:i4>128</vt:i4>
      </vt:variant>
      <vt:variant>
        <vt:i4>0</vt:i4>
      </vt:variant>
      <vt:variant>
        <vt:i4>5</vt:i4>
      </vt:variant>
      <vt:variant>
        <vt:lpwstr/>
      </vt:variant>
      <vt:variant>
        <vt:lpwstr>_Toc337732527</vt:lpwstr>
      </vt:variant>
      <vt:variant>
        <vt:i4>1245234</vt:i4>
      </vt:variant>
      <vt:variant>
        <vt:i4>122</vt:i4>
      </vt:variant>
      <vt:variant>
        <vt:i4>0</vt:i4>
      </vt:variant>
      <vt:variant>
        <vt:i4>5</vt:i4>
      </vt:variant>
      <vt:variant>
        <vt:lpwstr/>
      </vt:variant>
      <vt:variant>
        <vt:lpwstr>_Toc337732526</vt:lpwstr>
      </vt:variant>
      <vt:variant>
        <vt:i4>1245234</vt:i4>
      </vt:variant>
      <vt:variant>
        <vt:i4>116</vt:i4>
      </vt:variant>
      <vt:variant>
        <vt:i4>0</vt:i4>
      </vt:variant>
      <vt:variant>
        <vt:i4>5</vt:i4>
      </vt:variant>
      <vt:variant>
        <vt:lpwstr/>
      </vt:variant>
      <vt:variant>
        <vt:lpwstr>_Toc337732525</vt:lpwstr>
      </vt:variant>
      <vt:variant>
        <vt:i4>1245234</vt:i4>
      </vt:variant>
      <vt:variant>
        <vt:i4>110</vt:i4>
      </vt:variant>
      <vt:variant>
        <vt:i4>0</vt:i4>
      </vt:variant>
      <vt:variant>
        <vt:i4>5</vt:i4>
      </vt:variant>
      <vt:variant>
        <vt:lpwstr/>
      </vt:variant>
      <vt:variant>
        <vt:lpwstr>_Toc337732524</vt:lpwstr>
      </vt:variant>
      <vt:variant>
        <vt:i4>1245234</vt:i4>
      </vt:variant>
      <vt:variant>
        <vt:i4>104</vt:i4>
      </vt:variant>
      <vt:variant>
        <vt:i4>0</vt:i4>
      </vt:variant>
      <vt:variant>
        <vt:i4>5</vt:i4>
      </vt:variant>
      <vt:variant>
        <vt:lpwstr/>
      </vt:variant>
      <vt:variant>
        <vt:lpwstr>_Toc337732523</vt:lpwstr>
      </vt:variant>
      <vt:variant>
        <vt:i4>1245234</vt:i4>
      </vt:variant>
      <vt:variant>
        <vt:i4>98</vt:i4>
      </vt:variant>
      <vt:variant>
        <vt:i4>0</vt:i4>
      </vt:variant>
      <vt:variant>
        <vt:i4>5</vt:i4>
      </vt:variant>
      <vt:variant>
        <vt:lpwstr/>
      </vt:variant>
      <vt:variant>
        <vt:lpwstr>_Toc337732522</vt:lpwstr>
      </vt:variant>
      <vt:variant>
        <vt:i4>1245234</vt:i4>
      </vt:variant>
      <vt:variant>
        <vt:i4>92</vt:i4>
      </vt:variant>
      <vt:variant>
        <vt:i4>0</vt:i4>
      </vt:variant>
      <vt:variant>
        <vt:i4>5</vt:i4>
      </vt:variant>
      <vt:variant>
        <vt:lpwstr/>
      </vt:variant>
      <vt:variant>
        <vt:lpwstr>_Toc337732521</vt:lpwstr>
      </vt:variant>
      <vt:variant>
        <vt:i4>1245234</vt:i4>
      </vt:variant>
      <vt:variant>
        <vt:i4>86</vt:i4>
      </vt:variant>
      <vt:variant>
        <vt:i4>0</vt:i4>
      </vt:variant>
      <vt:variant>
        <vt:i4>5</vt:i4>
      </vt:variant>
      <vt:variant>
        <vt:lpwstr/>
      </vt:variant>
      <vt:variant>
        <vt:lpwstr>_Toc337732520</vt:lpwstr>
      </vt:variant>
      <vt:variant>
        <vt:i4>1048626</vt:i4>
      </vt:variant>
      <vt:variant>
        <vt:i4>80</vt:i4>
      </vt:variant>
      <vt:variant>
        <vt:i4>0</vt:i4>
      </vt:variant>
      <vt:variant>
        <vt:i4>5</vt:i4>
      </vt:variant>
      <vt:variant>
        <vt:lpwstr/>
      </vt:variant>
      <vt:variant>
        <vt:lpwstr>_Toc337732519</vt:lpwstr>
      </vt:variant>
      <vt:variant>
        <vt:i4>1048626</vt:i4>
      </vt:variant>
      <vt:variant>
        <vt:i4>74</vt:i4>
      </vt:variant>
      <vt:variant>
        <vt:i4>0</vt:i4>
      </vt:variant>
      <vt:variant>
        <vt:i4>5</vt:i4>
      </vt:variant>
      <vt:variant>
        <vt:lpwstr/>
      </vt:variant>
      <vt:variant>
        <vt:lpwstr>_Toc337732518</vt:lpwstr>
      </vt:variant>
      <vt:variant>
        <vt:i4>1048626</vt:i4>
      </vt:variant>
      <vt:variant>
        <vt:i4>68</vt:i4>
      </vt:variant>
      <vt:variant>
        <vt:i4>0</vt:i4>
      </vt:variant>
      <vt:variant>
        <vt:i4>5</vt:i4>
      </vt:variant>
      <vt:variant>
        <vt:lpwstr/>
      </vt:variant>
      <vt:variant>
        <vt:lpwstr>_Toc337732517</vt:lpwstr>
      </vt:variant>
      <vt:variant>
        <vt:i4>1048626</vt:i4>
      </vt:variant>
      <vt:variant>
        <vt:i4>62</vt:i4>
      </vt:variant>
      <vt:variant>
        <vt:i4>0</vt:i4>
      </vt:variant>
      <vt:variant>
        <vt:i4>5</vt:i4>
      </vt:variant>
      <vt:variant>
        <vt:lpwstr/>
      </vt:variant>
      <vt:variant>
        <vt:lpwstr>_Toc337732516</vt:lpwstr>
      </vt:variant>
      <vt:variant>
        <vt:i4>1048626</vt:i4>
      </vt:variant>
      <vt:variant>
        <vt:i4>56</vt:i4>
      </vt:variant>
      <vt:variant>
        <vt:i4>0</vt:i4>
      </vt:variant>
      <vt:variant>
        <vt:i4>5</vt:i4>
      </vt:variant>
      <vt:variant>
        <vt:lpwstr/>
      </vt:variant>
      <vt:variant>
        <vt:lpwstr>_Toc337732515</vt:lpwstr>
      </vt:variant>
      <vt:variant>
        <vt:i4>1048626</vt:i4>
      </vt:variant>
      <vt:variant>
        <vt:i4>50</vt:i4>
      </vt:variant>
      <vt:variant>
        <vt:i4>0</vt:i4>
      </vt:variant>
      <vt:variant>
        <vt:i4>5</vt:i4>
      </vt:variant>
      <vt:variant>
        <vt:lpwstr/>
      </vt:variant>
      <vt:variant>
        <vt:lpwstr>_Toc337732514</vt:lpwstr>
      </vt:variant>
      <vt:variant>
        <vt:i4>1048626</vt:i4>
      </vt:variant>
      <vt:variant>
        <vt:i4>44</vt:i4>
      </vt:variant>
      <vt:variant>
        <vt:i4>0</vt:i4>
      </vt:variant>
      <vt:variant>
        <vt:i4>5</vt:i4>
      </vt:variant>
      <vt:variant>
        <vt:lpwstr/>
      </vt:variant>
      <vt:variant>
        <vt:lpwstr>_Toc337732513</vt:lpwstr>
      </vt:variant>
      <vt:variant>
        <vt:i4>1048626</vt:i4>
      </vt:variant>
      <vt:variant>
        <vt:i4>38</vt:i4>
      </vt:variant>
      <vt:variant>
        <vt:i4>0</vt:i4>
      </vt:variant>
      <vt:variant>
        <vt:i4>5</vt:i4>
      </vt:variant>
      <vt:variant>
        <vt:lpwstr/>
      </vt:variant>
      <vt:variant>
        <vt:lpwstr>_Toc337732512</vt:lpwstr>
      </vt:variant>
      <vt:variant>
        <vt:i4>1048626</vt:i4>
      </vt:variant>
      <vt:variant>
        <vt:i4>32</vt:i4>
      </vt:variant>
      <vt:variant>
        <vt:i4>0</vt:i4>
      </vt:variant>
      <vt:variant>
        <vt:i4>5</vt:i4>
      </vt:variant>
      <vt:variant>
        <vt:lpwstr/>
      </vt:variant>
      <vt:variant>
        <vt:lpwstr>_Toc337732511</vt:lpwstr>
      </vt:variant>
      <vt:variant>
        <vt:i4>1048626</vt:i4>
      </vt:variant>
      <vt:variant>
        <vt:i4>26</vt:i4>
      </vt:variant>
      <vt:variant>
        <vt:i4>0</vt:i4>
      </vt:variant>
      <vt:variant>
        <vt:i4>5</vt:i4>
      </vt:variant>
      <vt:variant>
        <vt:lpwstr/>
      </vt:variant>
      <vt:variant>
        <vt:lpwstr>_Toc337732510</vt:lpwstr>
      </vt:variant>
      <vt:variant>
        <vt:i4>1114162</vt:i4>
      </vt:variant>
      <vt:variant>
        <vt:i4>20</vt:i4>
      </vt:variant>
      <vt:variant>
        <vt:i4>0</vt:i4>
      </vt:variant>
      <vt:variant>
        <vt:i4>5</vt:i4>
      </vt:variant>
      <vt:variant>
        <vt:lpwstr/>
      </vt:variant>
      <vt:variant>
        <vt:lpwstr>_Toc337732509</vt:lpwstr>
      </vt:variant>
      <vt:variant>
        <vt:i4>1114162</vt:i4>
      </vt:variant>
      <vt:variant>
        <vt:i4>14</vt:i4>
      </vt:variant>
      <vt:variant>
        <vt:i4>0</vt:i4>
      </vt:variant>
      <vt:variant>
        <vt:i4>5</vt:i4>
      </vt:variant>
      <vt:variant>
        <vt:lpwstr/>
      </vt:variant>
      <vt:variant>
        <vt:lpwstr>_Toc337732508</vt:lpwstr>
      </vt:variant>
      <vt:variant>
        <vt:i4>1114162</vt:i4>
      </vt:variant>
      <vt:variant>
        <vt:i4>8</vt:i4>
      </vt:variant>
      <vt:variant>
        <vt:i4>0</vt:i4>
      </vt:variant>
      <vt:variant>
        <vt:i4>5</vt:i4>
      </vt:variant>
      <vt:variant>
        <vt:lpwstr/>
      </vt:variant>
      <vt:variant>
        <vt:lpwstr>_Toc337732507</vt:lpwstr>
      </vt:variant>
      <vt:variant>
        <vt:i4>1114162</vt:i4>
      </vt:variant>
      <vt:variant>
        <vt:i4>2</vt:i4>
      </vt:variant>
      <vt:variant>
        <vt:i4>0</vt:i4>
      </vt:variant>
      <vt:variant>
        <vt:i4>5</vt:i4>
      </vt:variant>
      <vt:variant>
        <vt:lpwstr/>
      </vt:variant>
      <vt:variant>
        <vt:lpwstr>_Toc337732506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بردگی از دیدگاه اسلام</dc:title>
  <dc:subject>اسلام و اجتماع</dc:subject>
  <dc:creator>مصطفی حسینی طباطبایی</dc:creator>
  <cp:keywords>کتابخانه; قلم; عقیده; موحدين; موحدین; کتاب; مكتبة; القلم; العقيدة; qalam; library; http:/qalamlib.com; http:/qalamlibrary.com; http:/mowahedin.com; http:/aqeedeh.com; طباطبایی; بردگی; شبهات; دفاع</cp:keywords>
  <dc:description>بیان دیدگاه اسلام درباره برده‌برداری و پاسخ به سئوالات رایج مسلمان و شبهاتِ مستشرقانِ مغرض است. نویسنده بحث را با بیان تاریخ برده‌داری در اقوام کهن، همچون یونان، رم و ایران شروع کرده و سپس رویکردِ دیگر ادیان ابراهیمی (یهودیت و مسیحیت) را نیز به این موضوع شرح می‌دهد. در ادامه، ضمن بیان پیشینه برده‌داری در آمریکا و اروپا، ساز و کارِ خرید و فروش برده در میان عربِ جاهلی را بازگو می‌کند. اهتمام اسلام به آزادسازی بردگان و شیوه‌های ممانعت از تجارت انسان، موضوع فصل بعدی است. وی در ادامه، به تشریح قوانین و راهکارهایی می‌پردازد که منجر به آزادی اسیران و بردگان می‌شود. در این راستا، قوانینِ مکاتبه، صدقات، استیلاد، سرایت، کفاره، تملکِ ارحام، ضرب و تنکیل و جُذام و کوری را به صورت مفّصل توضیح می‌دهد. از دیگر موضوعات کتاب می‌توان به موارد ذیل اشاره نمود: حقوق اسیران، دیدگاه فقهای اسلامی به آزادی بردگان و نقد آرایِ خاورشناسان در این مورد.</dc:description>
  <cp:lastModifiedBy>Samsung</cp:lastModifiedBy>
  <cp:revision>2</cp:revision>
  <cp:lastPrinted>2005-09-12T23:50:00Z</cp:lastPrinted>
  <dcterms:created xsi:type="dcterms:W3CDTF">2016-06-07T07:47:00Z</dcterms:created>
  <dcterms:modified xsi:type="dcterms:W3CDTF">2016-06-07T07:47:00Z</dcterms:modified>
  <cp:version>1.0 May 2015</cp:version>
</cp:coreProperties>
</file>