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3F63" w:rsidRPr="00F52701" w:rsidRDefault="00283F63" w:rsidP="00283F63">
      <w:pPr>
        <w:jc w:val="center"/>
        <w:rPr>
          <w:rFonts w:ascii="IRNazli" w:hAnsi="IRNazli" w:cs="IRNazli"/>
          <w:sz w:val="32"/>
          <w:szCs w:val="32"/>
          <w:lang w:bidi="fa-IR"/>
        </w:rPr>
      </w:pPr>
      <w:bookmarkStart w:id="0" w:name="_GoBack"/>
      <w:bookmarkEnd w:id="0"/>
    </w:p>
    <w:p w:rsidR="00283F63" w:rsidRDefault="00283F63" w:rsidP="00283F63">
      <w:pPr>
        <w:jc w:val="center"/>
        <w:rPr>
          <w:rFonts w:ascii="IranNastaliq" w:hAnsi="IranNastaliq" w:cs="IranNastaliq"/>
          <w:sz w:val="32"/>
          <w:szCs w:val="32"/>
          <w:rtl/>
          <w:lang w:bidi="fa-IR"/>
        </w:rPr>
      </w:pPr>
    </w:p>
    <w:p w:rsidR="00D16ACA" w:rsidRPr="00283F63" w:rsidRDefault="00D16ACA" w:rsidP="00283F63">
      <w:pPr>
        <w:jc w:val="center"/>
        <w:rPr>
          <w:rFonts w:ascii="IranNastaliq" w:hAnsi="IranNastaliq" w:cs="IranNastaliq"/>
          <w:sz w:val="32"/>
          <w:szCs w:val="32"/>
          <w:lang w:bidi="fa-IR"/>
        </w:rPr>
      </w:pPr>
    </w:p>
    <w:p w:rsidR="00283F63" w:rsidRPr="00D16ACA" w:rsidRDefault="00283F63" w:rsidP="00283F63">
      <w:pPr>
        <w:jc w:val="center"/>
        <w:rPr>
          <w:rFonts w:ascii="IRTitr" w:hAnsi="IRTitr" w:cs="IRTitr"/>
          <w:sz w:val="62"/>
          <w:szCs w:val="62"/>
          <w:rtl/>
        </w:rPr>
      </w:pPr>
      <w:r w:rsidRPr="00423E1C">
        <w:rPr>
          <w:rFonts w:ascii="IRTitr" w:hAnsi="IRTitr" w:cs="IRTitr"/>
          <w:sz w:val="70"/>
          <w:szCs w:val="70"/>
          <w:rtl/>
          <w:lang w:bidi="fa-IR"/>
        </w:rPr>
        <w:t>کوته‌بینی و زیاده‌روی دربار</w:t>
      </w:r>
      <w:r w:rsidRPr="00423E1C">
        <w:rPr>
          <w:rFonts w:ascii="IRTitr" w:hAnsi="IRTitr" w:cs="IRTitr" w:hint="cs"/>
          <w:sz w:val="70"/>
          <w:szCs w:val="70"/>
          <w:rtl/>
          <w:lang w:bidi="fa-IR"/>
        </w:rPr>
        <w:t>ۀ</w:t>
      </w:r>
      <w:r w:rsidRPr="00423E1C">
        <w:rPr>
          <w:rFonts w:ascii="IRTitr" w:hAnsi="IRTitr" w:cs="IRTitr"/>
          <w:sz w:val="70"/>
          <w:szCs w:val="70"/>
          <w:rtl/>
          <w:lang w:bidi="fa-IR"/>
        </w:rPr>
        <w:t xml:space="preserve"> علی</w:t>
      </w:r>
      <w:r w:rsidRPr="00423E1C">
        <w:rPr>
          <w:rFonts w:ascii="IRTitr" w:hAnsi="IRTitr" w:cs="CTraditional Arabic" w:hint="cs"/>
          <w:sz w:val="70"/>
          <w:szCs w:val="70"/>
          <w:rtl/>
        </w:rPr>
        <w:t>س</w:t>
      </w:r>
    </w:p>
    <w:p w:rsidR="00423E1C" w:rsidRPr="00423E1C" w:rsidRDefault="00423E1C" w:rsidP="00E6259C">
      <w:pPr>
        <w:pStyle w:val="a"/>
        <w:ind w:firstLine="0"/>
        <w:jc w:val="center"/>
        <w:rPr>
          <w:b/>
          <w:bCs/>
          <w:sz w:val="20"/>
          <w:szCs w:val="20"/>
        </w:rPr>
      </w:pPr>
    </w:p>
    <w:p w:rsidR="00283F63" w:rsidRPr="00E6259C" w:rsidRDefault="00283F63" w:rsidP="00E6259C">
      <w:pPr>
        <w:pStyle w:val="a"/>
        <w:ind w:firstLine="0"/>
        <w:jc w:val="center"/>
        <w:rPr>
          <w:b/>
          <w:bCs/>
          <w:sz w:val="32"/>
          <w:szCs w:val="32"/>
          <w:rtl/>
        </w:rPr>
      </w:pPr>
      <w:r w:rsidRPr="00E6259C">
        <w:rPr>
          <w:b/>
          <w:bCs/>
          <w:sz w:val="32"/>
          <w:szCs w:val="32"/>
          <w:rtl/>
        </w:rPr>
        <w:t>[عَلِيٌّ بَيْنَ التَّقْصِيرِ وَالْغُلُوّ]</w:t>
      </w:r>
    </w:p>
    <w:p w:rsidR="00283F63" w:rsidRPr="000B6080" w:rsidRDefault="00283F63" w:rsidP="001675F9">
      <w:pPr>
        <w:pStyle w:val="a"/>
        <w:ind w:firstLine="0"/>
        <w:jc w:val="center"/>
        <w:rPr>
          <w:rtl/>
        </w:rPr>
      </w:pPr>
    </w:p>
    <w:p w:rsidR="00283F63" w:rsidRDefault="00283F63" w:rsidP="00283F63">
      <w:pPr>
        <w:jc w:val="center"/>
        <w:rPr>
          <w:rFonts w:cs="B Jadid"/>
          <w:sz w:val="32"/>
          <w:szCs w:val="32"/>
          <w:lang w:bidi="fa-IR"/>
        </w:rPr>
      </w:pPr>
    </w:p>
    <w:p w:rsidR="001675F9" w:rsidRPr="000B6080" w:rsidRDefault="001675F9" w:rsidP="00283F63">
      <w:pPr>
        <w:jc w:val="center"/>
        <w:rPr>
          <w:rFonts w:cs="B Jadid"/>
          <w:sz w:val="32"/>
          <w:szCs w:val="32"/>
          <w:rtl/>
          <w:lang w:bidi="fa-IR"/>
        </w:rPr>
      </w:pPr>
    </w:p>
    <w:p w:rsidR="00283F63" w:rsidRPr="001675F9" w:rsidRDefault="00283F63" w:rsidP="00283F63">
      <w:pPr>
        <w:jc w:val="center"/>
        <w:rPr>
          <w:rFonts w:ascii="IRYakout" w:hAnsi="IRYakout" w:cs="IRYakout"/>
          <w:b/>
          <w:bCs/>
          <w:sz w:val="36"/>
          <w:szCs w:val="36"/>
          <w:rtl/>
          <w:lang w:bidi="fa-IR"/>
        </w:rPr>
      </w:pPr>
      <w:r w:rsidRPr="001675F9">
        <w:rPr>
          <w:rFonts w:ascii="IRYakout" w:hAnsi="IRYakout" w:cs="IRYakout"/>
          <w:b/>
          <w:bCs/>
          <w:sz w:val="32"/>
          <w:szCs w:val="32"/>
          <w:rtl/>
          <w:lang w:bidi="fa-IR"/>
        </w:rPr>
        <w:t>تألیف:</w:t>
      </w:r>
    </w:p>
    <w:p w:rsidR="00283F63" w:rsidRPr="001675F9" w:rsidRDefault="00283F63" w:rsidP="00283F63">
      <w:pPr>
        <w:jc w:val="center"/>
        <w:rPr>
          <w:rFonts w:ascii="IRYakout" w:hAnsi="IRYakout" w:cs="IRYakout"/>
          <w:b/>
          <w:bCs/>
          <w:sz w:val="36"/>
          <w:szCs w:val="36"/>
          <w:rtl/>
          <w:lang w:bidi="fa-IR"/>
        </w:rPr>
      </w:pPr>
      <w:r w:rsidRPr="001675F9">
        <w:rPr>
          <w:rFonts w:ascii="IRYakout" w:hAnsi="IRYakout" w:cs="IRYakout"/>
          <w:b/>
          <w:bCs/>
          <w:sz w:val="36"/>
          <w:szCs w:val="36"/>
          <w:rtl/>
          <w:lang w:bidi="fa-IR"/>
        </w:rPr>
        <w:t>خادم الکتاب والسنه</w:t>
      </w:r>
    </w:p>
    <w:p w:rsidR="00D63550" w:rsidRPr="003A4DCC" w:rsidRDefault="00283F63" w:rsidP="00283F63">
      <w:pPr>
        <w:jc w:val="center"/>
        <w:rPr>
          <w:rStyle w:val="Char0"/>
          <w:rtl/>
        </w:rPr>
      </w:pPr>
      <w:r w:rsidRPr="001675F9">
        <w:rPr>
          <w:rFonts w:ascii="IRYakout" w:hAnsi="IRYakout" w:cs="IRYakout"/>
          <w:b/>
          <w:bCs/>
          <w:sz w:val="36"/>
          <w:szCs w:val="36"/>
          <w:rtl/>
          <w:lang w:bidi="fa-IR"/>
        </w:rPr>
        <w:t>دکتر مصطفی حسینی طباطبائی</w:t>
      </w:r>
    </w:p>
    <w:p w:rsidR="00D83F81" w:rsidRPr="003A4DCC" w:rsidRDefault="00D83F81" w:rsidP="0024277C">
      <w:pPr>
        <w:jc w:val="center"/>
        <w:rPr>
          <w:rStyle w:val="Char0"/>
          <w:rtl/>
        </w:rPr>
      </w:pPr>
    </w:p>
    <w:p w:rsidR="00D83F81" w:rsidRPr="003A4DCC" w:rsidRDefault="00D83F81" w:rsidP="0024277C">
      <w:pPr>
        <w:jc w:val="center"/>
        <w:rPr>
          <w:rStyle w:val="Char0"/>
          <w:rtl/>
        </w:rPr>
      </w:pPr>
    </w:p>
    <w:p w:rsidR="0024277C" w:rsidRPr="003A4DCC" w:rsidRDefault="0024277C" w:rsidP="0024277C">
      <w:pPr>
        <w:jc w:val="center"/>
        <w:rPr>
          <w:rStyle w:val="Char0"/>
          <w:rtl/>
        </w:rPr>
      </w:pPr>
    </w:p>
    <w:p w:rsidR="00D90206" w:rsidRPr="003A4DCC" w:rsidRDefault="00D90206" w:rsidP="0024277C">
      <w:pPr>
        <w:jc w:val="center"/>
        <w:rPr>
          <w:rStyle w:val="Char0"/>
          <w:rtl/>
        </w:rPr>
        <w:sectPr w:rsidR="00D90206" w:rsidRPr="003A4DCC" w:rsidSect="00455F51">
          <w:headerReference w:type="default" r:id="rId8"/>
          <w:footerReference w:type="even" r:id="rId9"/>
          <w:foot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p w:rsidR="00426453" w:rsidRPr="00F23511" w:rsidRDefault="00426453" w:rsidP="00426453">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B5FDB" w:rsidRPr="00C50D4D" w:rsidTr="00950B10">
        <w:trPr>
          <w:jc w:val="center"/>
        </w:trPr>
        <w:tc>
          <w:tcPr>
            <w:tcW w:w="1527" w:type="pct"/>
            <w:vAlign w:val="center"/>
          </w:tcPr>
          <w:p w:rsidR="007B5FDB" w:rsidRPr="00C82596" w:rsidRDefault="007B5FDB" w:rsidP="00950B10">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7B5FDB" w:rsidRPr="00422565" w:rsidRDefault="007B5FDB" w:rsidP="00950B10">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کوته‌بینی و زیاده‌روی دربارۀ علی</w:t>
            </w:r>
            <w:r>
              <w:rPr>
                <w:rFonts w:ascii="IRMitra" w:hAnsi="IRMitra" w:cs="CTraditional Arabic" w:hint="cs"/>
                <w:color w:val="244061" w:themeColor="accent1" w:themeShade="80"/>
                <w:sz w:val="26"/>
                <w:szCs w:val="26"/>
                <w:rtl/>
              </w:rPr>
              <w:t>س</w:t>
            </w:r>
          </w:p>
        </w:tc>
      </w:tr>
      <w:tr w:rsidR="007B5FDB" w:rsidRPr="00C50D4D" w:rsidTr="00950B10">
        <w:trPr>
          <w:jc w:val="center"/>
        </w:trPr>
        <w:tc>
          <w:tcPr>
            <w:tcW w:w="1527" w:type="pct"/>
            <w:vAlign w:val="center"/>
          </w:tcPr>
          <w:p w:rsidR="007B5FDB" w:rsidRPr="00C82596" w:rsidRDefault="007B5FDB" w:rsidP="00950B10">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7B5FDB" w:rsidRPr="00422565" w:rsidRDefault="007B5FDB"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عَلِيُّ بَيْنَ التَّقْصِيْرِ وَالْغُلُوّ</w:t>
            </w:r>
          </w:p>
        </w:tc>
      </w:tr>
      <w:tr w:rsidR="007B5FDB" w:rsidRPr="00C50D4D" w:rsidTr="00950B10">
        <w:trPr>
          <w:jc w:val="center"/>
        </w:trPr>
        <w:tc>
          <w:tcPr>
            <w:tcW w:w="1527" w:type="pct"/>
          </w:tcPr>
          <w:p w:rsidR="007B5FDB" w:rsidRPr="00C82596" w:rsidRDefault="007B5FDB" w:rsidP="00950B10">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7B5FDB" w:rsidRPr="00422565" w:rsidRDefault="005F2FE3" w:rsidP="00950B10">
            <w:pPr>
              <w:spacing w:before="60"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rPr>
              <w:t>خا</w:t>
            </w:r>
            <w:r>
              <w:rPr>
                <w:rFonts w:ascii="IRMitra" w:hAnsi="IRMitra" w:cs="IRMitra" w:hint="cs"/>
                <w:color w:val="244061" w:themeColor="accent1" w:themeShade="80"/>
                <w:sz w:val="26"/>
                <w:szCs w:val="26"/>
                <w:rtl/>
                <w:lang w:bidi="fa-IR"/>
              </w:rPr>
              <w:t>دم الکتاب والسنه دکتر مصطفی حسینی طباطبائی</w:t>
            </w:r>
          </w:p>
        </w:tc>
      </w:tr>
      <w:tr w:rsidR="007B5FDB" w:rsidRPr="00C50D4D" w:rsidTr="00950B10">
        <w:trPr>
          <w:jc w:val="center"/>
        </w:trPr>
        <w:tc>
          <w:tcPr>
            <w:tcW w:w="1527" w:type="pct"/>
            <w:vAlign w:val="center"/>
          </w:tcPr>
          <w:p w:rsidR="007B5FDB" w:rsidRPr="00C82596" w:rsidRDefault="007B5FDB"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7B5FDB" w:rsidRPr="00AB6EBA" w:rsidRDefault="00AB6EBA" w:rsidP="00950B10">
            <w:pPr>
              <w:spacing w:before="60" w:after="60"/>
              <w:jc w:val="both"/>
              <w:rPr>
                <w:rFonts w:ascii="IRMitra" w:hAnsi="IRMitra" w:cs="IRMitra"/>
                <w:color w:val="244061" w:themeColor="accent1" w:themeShade="80"/>
                <w:sz w:val="25"/>
                <w:szCs w:val="25"/>
                <w:rtl/>
              </w:rPr>
            </w:pPr>
            <w:r w:rsidRPr="00AB6EBA">
              <w:rPr>
                <w:rFonts w:ascii="IRMitra" w:hAnsi="IRMitra" w:cs="IRMitra" w:hint="cs"/>
                <w:color w:val="244061" w:themeColor="accent1" w:themeShade="80"/>
                <w:sz w:val="25"/>
                <w:szCs w:val="25"/>
                <w:rtl/>
              </w:rPr>
              <w:t xml:space="preserve">عقاید کلام </w:t>
            </w:r>
            <w:r w:rsidRPr="00AB6EBA">
              <w:rPr>
                <w:rFonts w:ascii="IRMitra" w:hAnsi="IRMitra" w:cs="IRMitra"/>
                <w:color w:val="244061" w:themeColor="accent1" w:themeShade="80"/>
                <w:sz w:val="25"/>
                <w:szCs w:val="25"/>
                <w:rtl/>
              </w:rPr>
              <w:t>–</w:t>
            </w:r>
            <w:r w:rsidRPr="00AB6EBA">
              <w:rPr>
                <w:rFonts w:ascii="IRMitra" w:hAnsi="IRMitra" w:cs="IRMitra" w:hint="cs"/>
                <w:color w:val="244061" w:themeColor="accent1" w:themeShade="80"/>
                <w:sz w:val="25"/>
                <w:szCs w:val="25"/>
                <w:rtl/>
              </w:rPr>
              <w:t xml:space="preserve"> بررسی عقاید مذهبی شیعه (زیارت قبور، شفاعت...)</w:t>
            </w:r>
          </w:p>
        </w:tc>
      </w:tr>
      <w:tr w:rsidR="007B5FDB" w:rsidRPr="00C50D4D" w:rsidTr="00950B10">
        <w:trPr>
          <w:jc w:val="center"/>
        </w:trPr>
        <w:tc>
          <w:tcPr>
            <w:tcW w:w="1527" w:type="pct"/>
            <w:vAlign w:val="center"/>
          </w:tcPr>
          <w:p w:rsidR="007B5FDB" w:rsidRPr="00C82596" w:rsidRDefault="007B5FDB"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7B5FDB" w:rsidRPr="00422565" w:rsidRDefault="007B5FDB"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(کاغذی)/(دیجیتال) </w:t>
            </w:r>
          </w:p>
        </w:tc>
      </w:tr>
      <w:tr w:rsidR="007B5FDB" w:rsidRPr="00C50D4D" w:rsidTr="00950B10">
        <w:trPr>
          <w:jc w:val="center"/>
        </w:trPr>
        <w:tc>
          <w:tcPr>
            <w:tcW w:w="1527" w:type="pct"/>
            <w:vAlign w:val="center"/>
          </w:tcPr>
          <w:p w:rsidR="007B5FDB" w:rsidRPr="00C82596" w:rsidRDefault="007B5FDB"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7B5FDB" w:rsidRPr="00422565" w:rsidRDefault="007B5FDB" w:rsidP="00950B10">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7B5FDB" w:rsidRPr="00C50D4D" w:rsidTr="00950B10">
        <w:trPr>
          <w:jc w:val="center"/>
        </w:trPr>
        <w:tc>
          <w:tcPr>
            <w:tcW w:w="1527" w:type="pct"/>
            <w:vAlign w:val="center"/>
          </w:tcPr>
          <w:p w:rsidR="007B5FDB" w:rsidRPr="00C82596" w:rsidRDefault="007B5FDB" w:rsidP="00950B1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7B5FDB" w:rsidRPr="00422565" w:rsidRDefault="007B5FDB" w:rsidP="00950B10">
            <w:pPr>
              <w:spacing w:before="60" w:after="60"/>
              <w:jc w:val="both"/>
              <w:rPr>
                <w:rFonts w:ascii="IRMitra" w:hAnsi="IRMitra" w:cs="IRMitra"/>
                <w:color w:val="244061" w:themeColor="accent1" w:themeShade="80"/>
                <w:sz w:val="26"/>
                <w:szCs w:val="26"/>
                <w:rtl/>
              </w:rPr>
            </w:pPr>
          </w:p>
        </w:tc>
      </w:tr>
      <w:tr w:rsidR="007B5FDB" w:rsidRPr="00EA1553" w:rsidTr="00950B10">
        <w:trPr>
          <w:jc w:val="center"/>
        </w:trPr>
        <w:tc>
          <w:tcPr>
            <w:tcW w:w="1527" w:type="pct"/>
            <w:vAlign w:val="center"/>
          </w:tcPr>
          <w:p w:rsidR="007B5FDB" w:rsidRPr="00EA1553" w:rsidRDefault="007B5FDB" w:rsidP="00950B10">
            <w:pPr>
              <w:spacing w:before="60" w:after="60"/>
              <w:rPr>
                <w:rFonts w:ascii="IRMitra" w:hAnsi="IRMitra" w:cs="IRMitra"/>
                <w:b/>
                <w:bCs/>
                <w:sz w:val="13"/>
                <w:szCs w:val="13"/>
                <w:rtl/>
              </w:rPr>
            </w:pPr>
          </w:p>
        </w:tc>
        <w:tc>
          <w:tcPr>
            <w:tcW w:w="3473" w:type="pct"/>
            <w:gridSpan w:val="4"/>
            <w:vAlign w:val="center"/>
          </w:tcPr>
          <w:p w:rsidR="007B5FDB" w:rsidRPr="00EA1553" w:rsidRDefault="007B5FDB" w:rsidP="00950B10">
            <w:pPr>
              <w:spacing w:before="60" w:after="60"/>
              <w:rPr>
                <w:rFonts w:ascii="IRMitra" w:hAnsi="IRMitra" w:cs="IRMitra"/>
                <w:color w:val="244061" w:themeColor="accent1" w:themeShade="80"/>
                <w:sz w:val="13"/>
                <w:szCs w:val="13"/>
                <w:rtl/>
              </w:rPr>
            </w:pPr>
          </w:p>
        </w:tc>
      </w:tr>
      <w:tr w:rsidR="007B5FDB" w:rsidRPr="00C50D4D" w:rsidTr="00950B10">
        <w:trPr>
          <w:jc w:val="center"/>
        </w:trPr>
        <w:tc>
          <w:tcPr>
            <w:tcW w:w="3598" w:type="pct"/>
            <w:gridSpan w:val="4"/>
            <w:vAlign w:val="center"/>
          </w:tcPr>
          <w:p w:rsidR="007B5FDB" w:rsidRPr="00AA082B" w:rsidRDefault="007B5FDB" w:rsidP="00950B10">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B5FDB" w:rsidRPr="007B5FDB" w:rsidRDefault="007B5FDB" w:rsidP="00950B10">
            <w:pPr>
              <w:spacing w:before="60" w:after="60"/>
              <w:jc w:val="center"/>
              <w:rPr>
                <w:rFonts w:cstheme="minorHAnsi"/>
                <w:sz w:val="27"/>
                <w:szCs w:val="27"/>
                <w:rtl/>
              </w:rPr>
            </w:pPr>
            <w:r w:rsidRPr="007B5FDB">
              <w:rPr>
                <w:rFonts w:cstheme="minorHAnsi"/>
                <w:color w:val="244061" w:themeColor="accent1" w:themeShade="80"/>
              </w:rPr>
              <w:t>www.aqeedeh.com</w:t>
            </w:r>
          </w:p>
        </w:tc>
        <w:tc>
          <w:tcPr>
            <w:tcW w:w="1402" w:type="pct"/>
          </w:tcPr>
          <w:p w:rsidR="007B5FDB" w:rsidRPr="00855B06" w:rsidRDefault="007B5FDB" w:rsidP="00950B1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02705F9" wp14:editId="141CE306">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B5FDB" w:rsidRPr="00C50D4D" w:rsidTr="00950B10">
        <w:trPr>
          <w:jc w:val="center"/>
        </w:trPr>
        <w:tc>
          <w:tcPr>
            <w:tcW w:w="1527" w:type="pct"/>
            <w:vAlign w:val="center"/>
          </w:tcPr>
          <w:p w:rsidR="007B5FDB" w:rsidRPr="00855B06" w:rsidRDefault="007B5FDB" w:rsidP="00950B10">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7B5FDB" w:rsidRPr="00855B06" w:rsidRDefault="007B5FDB" w:rsidP="00950B10">
            <w:pPr>
              <w:spacing w:before="60" w:after="60"/>
              <w:jc w:val="right"/>
              <w:rPr>
                <w:rFonts w:ascii="IRMitra" w:hAnsi="IRMitra" w:cs="IRMitra"/>
                <w:color w:val="244061" w:themeColor="accent1" w:themeShade="80"/>
                <w:sz w:val="30"/>
                <w:szCs w:val="30"/>
                <w:rtl/>
              </w:rPr>
            </w:pPr>
            <w:r w:rsidRPr="007B5FDB">
              <w:rPr>
                <w:rFonts w:asciiTheme="majorBidi" w:hAnsiTheme="majorBidi" w:cstheme="majorBidi"/>
                <w:b/>
                <w:bCs/>
                <w:sz w:val="24"/>
                <w:szCs w:val="24"/>
              </w:rPr>
              <w:t>book@aqeedeh.com</w:t>
            </w:r>
          </w:p>
        </w:tc>
      </w:tr>
      <w:tr w:rsidR="007B5FDB" w:rsidRPr="00C50D4D" w:rsidTr="00950B10">
        <w:trPr>
          <w:jc w:val="center"/>
        </w:trPr>
        <w:tc>
          <w:tcPr>
            <w:tcW w:w="5000" w:type="pct"/>
            <w:gridSpan w:val="5"/>
            <w:vAlign w:val="bottom"/>
          </w:tcPr>
          <w:p w:rsidR="007B5FDB" w:rsidRPr="00855B06" w:rsidRDefault="007B5FDB" w:rsidP="00950B1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B5FDB" w:rsidRPr="00C50D4D" w:rsidTr="00950B10">
        <w:trPr>
          <w:jc w:val="center"/>
        </w:trPr>
        <w:tc>
          <w:tcPr>
            <w:tcW w:w="2295" w:type="pct"/>
            <w:gridSpan w:val="2"/>
            <w:shd w:val="clear" w:color="auto" w:fill="auto"/>
          </w:tcPr>
          <w:p w:rsidR="007B5FDB" w:rsidRPr="007B5FDB" w:rsidRDefault="007B5FDB" w:rsidP="007B5FDB">
            <w:pPr>
              <w:widowControl w:val="0"/>
              <w:tabs>
                <w:tab w:val="right" w:leader="dot" w:pos="5138"/>
              </w:tabs>
              <w:bidi w:val="0"/>
              <w:spacing w:before="60" w:after="60"/>
              <w:jc w:val="both"/>
              <w:rPr>
                <w:rFonts w:ascii="Literata" w:hAnsi="Literata"/>
                <w:sz w:val="24"/>
                <w:szCs w:val="24"/>
              </w:rPr>
            </w:pPr>
            <w:r w:rsidRPr="007B5FDB">
              <w:rPr>
                <w:rFonts w:ascii="Literata" w:hAnsi="Literata"/>
                <w:sz w:val="24"/>
                <w:szCs w:val="24"/>
              </w:rPr>
              <w:t>www.mowahedin.com</w:t>
            </w:r>
          </w:p>
          <w:p w:rsidR="007B5FDB" w:rsidRPr="007B5FDB" w:rsidRDefault="007B5FDB" w:rsidP="007B5FDB">
            <w:pPr>
              <w:widowControl w:val="0"/>
              <w:tabs>
                <w:tab w:val="right" w:leader="dot" w:pos="5138"/>
              </w:tabs>
              <w:bidi w:val="0"/>
              <w:spacing w:before="60" w:after="60"/>
              <w:jc w:val="both"/>
              <w:rPr>
                <w:rFonts w:ascii="Literata" w:hAnsi="Literata"/>
                <w:sz w:val="24"/>
                <w:szCs w:val="24"/>
              </w:rPr>
            </w:pPr>
            <w:r w:rsidRPr="007B5FDB">
              <w:rPr>
                <w:rFonts w:ascii="Literata" w:hAnsi="Literata"/>
                <w:sz w:val="24"/>
                <w:szCs w:val="24"/>
              </w:rPr>
              <w:t>www.videofarsi.com</w:t>
            </w:r>
          </w:p>
          <w:p w:rsidR="007B5FDB" w:rsidRPr="007B5FDB" w:rsidRDefault="007B5FDB" w:rsidP="007B5FDB">
            <w:pPr>
              <w:bidi w:val="0"/>
              <w:spacing w:before="60" w:after="60"/>
              <w:jc w:val="both"/>
              <w:rPr>
                <w:rFonts w:ascii="Literata" w:hAnsi="Literata"/>
                <w:sz w:val="24"/>
                <w:szCs w:val="24"/>
              </w:rPr>
            </w:pPr>
            <w:r w:rsidRPr="007B5FDB">
              <w:rPr>
                <w:rFonts w:ascii="Literata" w:hAnsi="Literata"/>
                <w:sz w:val="24"/>
                <w:szCs w:val="24"/>
              </w:rPr>
              <w:t>www.zekr.tv</w:t>
            </w:r>
          </w:p>
          <w:p w:rsidR="007B5FDB" w:rsidRPr="007B5FDB" w:rsidRDefault="007B5FDB" w:rsidP="007B5FDB">
            <w:pPr>
              <w:bidi w:val="0"/>
              <w:spacing w:before="60" w:after="60"/>
              <w:jc w:val="both"/>
              <w:rPr>
                <w:rFonts w:ascii="IRMitra" w:hAnsi="IRMitra" w:cs="IRMitra"/>
                <w:b/>
                <w:bCs/>
                <w:sz w:val="24"/>
                <w:szCs w:val="24"/>
                <w:rtl/>
              </w:rPr>
            </w:pPr>
            <w:r w:rsidRPr="007B5FDB">
              <w:rPr>
                <w:rFonts w:ascii="Literata" w:hAnsi="Literata"/>
                <w:sz w:val="24"/>
                <w:szCs w:val="24"/>
              </w:rPr>
              <w:t>www.mowahed.com</w:t>
            </w:r>
          </w:p>
        </w:tc>
        <w:tc>
          <w:tcPr>
            <w:tcW w:w="360" w:type="pct"/>
          </w:tcPr>
          <w:p w:rsidR="007B5FDB" w:rsidRPr="007B5FDB" w:rsidRDefault="007B5FDB" w:rsidP="007B5FDB">
            <w:pPr>
              <w:bidi w:val="0"/>
              <w:spacing w:before="60" w:after="60"/>
              <w:jc w:val="both"/>
              <w:rPr>
                <w:rFonts w:ascii="IRMitra" w:hAnsi="IRMitra" w:cs="IRMitra"/>
                <w:color w:val="244061" w:themeColor="accent1" w:themeShade="80"/>
                <w:sz w:val="24"/>
                <w:szCs w:val="24"/>
                <w:rtl/>
              </w:rPr>
            </w:pPr>
          </w:p>
        </w:tc>
        <w:tc>
          <w:tcPr>
            <w:tcW w:w="2345" w:type="pct"/>
            <w:gridSpan w:val="2"/>
          </w:tcPr>
          <w:p w:rsidR="007B5FDB" w:rsidRPr="007B5FDB" w:rsidRDefault="007B5FDB" w:rsidP="007B5FDB">
            <w:pPr>
              <w:widowControl w:val="0"/>
              <w:tabs>
                <w:tab w:val="right" w:leader="dot" w:pos="5138"/>
              </w:tabs>
              <w:bidi w:val="0"/>
              <w:spacing w:before="60" w:after="60"/>
              <w:jc w:val="both"/>
              <w:rPr>
                <w:rFonts w:ascii="Literata" w:hAnsi="Literata"/>
                <w:sz w:val="24"/>
                <w:szCs w:val="24"/>
              </w:rPr>
            </w:pPr>
            <w:r w:rsidRPr="007B5FDB">
              <w:rPr>
                <w:rFonts w:ascii="Literata" w:hAnsi="Literata"/>
                <w:sz w:val="24"/>
                <w:szCs w:val="24"/>
              </w:rPr>
              <w:t>www.aqeedeh.com</w:t>
            </w:r>
          </w:p>
          <w:p w:rsidR="007B5FDB" w:rsidRPr="007B5FDB" w:rsidRDefault="007B5FDB" w:rsidP="007B5FDB">
            <w:pPr>
              <w:widowControl w:val="0"/>
              <w:tabs>
                <w:tab w:val="right" w:leader="dot" w:pos="5138"/>
              </w:tabs>
              <w:bidi w:val="0"/>
              <w:spacing w:before="60" w:after="60"/>
              <w:jc w:val="both"/>
              <w:rPr>
                <w:rFonts w:ascii="Literata" w:hAnsi="Literata"/>
                <w:sz w:val="24"/>
                <w:szCs w:val="24"/>
              </w:rPr>
            </w:pPr>
            <w:r w:rsidRPr="007B5FDB">
              <w:rPr>
                <w:rFonts w:ascii="Literata" w:hAnsi="Literata"/>
                <w:sz w:val="24"/>
                <w:szCs w:val="24"/>
              </w:rPr>
              <w:t>www.islamtxt.com</w:t>
            </w:r>
          </w:p>
          <w:p w:rsidR="007B5FDB" w:rsidRPr="00E671B7" w:rsidRDefault="00EC1891" w:rsidP="007B5FDB">
            <w:pPr>
              <w:widowControl w:val="0"/>
              <w:tabs>
                <w:tab w:val="right" w:leader="dot" w:pos="5138"/>
              </w:tabs>
              <w:bidi w:val="0"/>
              <w:spacing w:before="60" w:after="60"/>
              <w:jc w:val="both"/>
              <w:rPr>
                <w:rFonts w:ascii="Literata" w:hAnsi="Literata"/>
                <w:sz w:val="24"/>
                <w:szCs w:val="24"/>
              </w:rPr>
            </w:pPr>
            <w:hyperlink r:id="rId12" w:history="1">
              <w:r w:rsidR="007B5FDB" w:rsidRPr="00E671B7">
                <w:rPr>
                  <w:rStyle w:val="Hyperlink"/>
                  <w:rFonts w:ascii="Literata" w:hAnsi="Literata"/>
                  <w:color w:val="auto"/>
                  <w:sz w:val="24"/>
                  <w:szCs w:val="24"/>
                  <w:u w:val="none"/>
                </w:rPr>
                <w:t>www.shabnam.cc</w:t>
              </w:r>
            </w:hyperlink>
          </w:p>
          <w:p w:rsidR="007B5FDB" w:rsidRPr="007B5FDB" w:rsidRDefault="007B5FDB" w:rsidP="007B5FDB">
            <w:pPr>
              <w:bidi w:val="0"/>
              <w:spacing w:before="60" w:after="60"/>
              <w:jc w:val="both"/>
              <w:rPr>
                <w:rFonts w:ascii="IRMitra" w:hAnsi="IRMitra" w:cs="IRMitra"/>
                <w:color w:val="244061" w:themeColor="accent1" w:themeShade="80"/>
                <w:sz w:val="24"/>
                <w:szCs w:val="24"/>
                <w:rtl/>
              </w:rPr>
            </w:pPr>
            <w:r w:rsidRPr="007B5FDB">
              <w:rPr>
                <w:rFonts w:ascii="Literata" w:hAnsi="Literata"/>
                <w:sz w:val="24"/>
                <w:szCs w:val="24"/>
              </w:rPr>
              <w:t>www.sadaislam.com</w:t>
            </w:r>
          </w:p>
        </w:tc>
      </w:tr>
      <w:tr w:rsidR="007B5FDB" w:rsidRPr="00EA1553" w:rsidTr="00950B10">
        <w:trPr>
          <w:jc w:val="center"/>
        </w:trPr>
        <w:tc>
          <w:tcPr>
            <w:tcW w:w="2295" w:type="pct"/>
            <w:gridSpan w:val="2"/>
          </w:tcPr>
          <w:p w:rsidR="007B5FDB" w:rsidRPr="00EA1553" w:rsidRDefault="007B5FDB" w:rsidP="00950B10">
            <w:pPr>
              <w:spacing w:before="60" w:after="60"/>
              <w:rPr>
                <w:rFonts w:ascii="IRMitra" w:hAnsi="IRMitra" w:cs="IRMitra"/>
                <w:b/>
                <w:bCs/>
                <w:sz w:val="5"/>
                <w:szCs w:val="5"/>
                <w:rtl/>
              </w:rPr>
            </w:pPr>
          </w:p>
        </w:tc>
        <w:tc>
          <w:tcPr>
            <w:tcW w:w="2705" w:type="pct"/>
            <w:gridSpan w:val="3"/>
          </w:tcPr>
          <w:p w:rsidR="007B5FDB" w:rsidRPr="00EA1553" w:rsidRDefault="007B5FDB" w:rsidP="00950B10">
            <w:pPr>
              <w:spacing w:before="60" w:after="60"/>
              <w:rPr>
                <w:rFonts w:ascii="IRMitra" w:hAnsi="IRMitra" w:cs="IRMitra"/>
                <w:color w:val="244061" w:themeColor="accent1" w:themeShade="80"/>
                <w:sz w:val="5"/>
                <w:szCs w:val="5"/>
                <w:rtl/>
              </w:rPr>
            </w:pPr>
          </w:p>
        </w:tc>
      </w:tr>
      <w:tr w:rsidR="007B5FDB" w:rsidRPr="00C50D4D" w:rsidTr="00950B10">
        <w:trPr>
          <w:jc w:val="center"/>
        </w:trPr>
        <w:tc>
          <w:tcPr>
            <w:tcW w:w="5000" w:type="pct"/>
            <w:gridSpan w:val="5"/>
          </w:tcPr>
          <w:p w:rsidR="007B5FDB" w:rsidRPr="00855B06" w:rsidRDefault="007B5FDB" w:rsidP="00950B1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59D1DFA" wp14:editId="27940053">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B5FDB" w:rsidRPr="00C50D4D" w:rsidTr="00950B10">
        <w:trPr>
          <w:jc w:val="center"/>
        </w:trPr>
        <w:tc>
          <w:tcPr>
            <w:tcW w:w="5000" w:type="pct"/>
            <w:gridSpan w:val="5"/>
            <w:vAlign w:val="center"/>
          </w:tcPr>
          <w:p w:rsidR="007B5FDB" w:rsidRDefault="007B5FDB" w:rsidP="00950B10">
            <w:pPr>
              <w:spacing w:before="60" w:after="60"/>
              <w:jc w:val="center"/>
              <w:rPr>
                <w:rFonts w:ascii="IRMitra" w:hAnsi="IRMitra" w:cs="IRMitra"/>
                <w:noProof/>
                <w:color w:val="244061" w:themeColor="accent1" w:themeShade="80"/>
                <w:sz w:val="30"/>
                <w:szCs w:val="30"/>
                <w:rtl/>
              </w:rPr>
            </w:pPr>
            <w:r w:rsidRPr="005F2FE3">
              <w:rPr>
                <w:rFonts w:ascii="IRMitra" w:hAnsi="IRMitra" w:cs="IRMitra"/>
                <w:noProof/>
                <w:color w:val="244061" w:themeColor="accent1" w:themeShade="80"/>
                <w:sz w:val="24"/>
                <w:szCs w:val="24"/>
              </w:rPr>
              <w:t>contact@mowahedin.com</w:t>
            </w:r>
          </w:p>
        </w:tc>
      </w:tr>
    </w:tbl>
    <w:p w:rsidR="00C91CCE" w:rsidRPr="007B5FDB" w:rsidRDefault="00C91CCE" w:rsidP="00D90206">
      <w:pPr>
        <w:rPr>
          <w:rStyle w:val="Char0"/>
          <w:sz w:val="2"/>
          <w:szCs w:val="2"/>
          <w:rtl/>
        </w:rPr>
        <w:sectPr w:rsidR="00C91CCE" w:rsidRPr="007B5FDB" w:rsidSect="00426453">
          <w:pgSz w:w="7938" w:h="11907" w:code="9"/>
          <w:pgMar w:top="567" w:right="851" w:bottom="851" w:left="851" w:header="454" w:footer="0" w:gutter="0"/>
          <w:cols w:space="708"/>
          <w:titlePg/>
          <w:bidi/>
          <w:rtlGutter/>
          <w:docGrid w:linePitch="381"/>
        </w:sectPr>
      </w:pPr>
    </w:p>
    <w:p w:rsidR="003073C0" w:rsidRPr="003073C0" w:rsidRDefault="003073C0" w:rsidP="003073C0">
      <w:pPr>
        <w:pStyle w:val="a0"/>
        <w:ind w:firstLine="0"/>
        <w:jc w:val="center"/>
        <w:rPr>
          <w:rFonts w:ascii="IranNastaliq" w:hAnsi="IranNastaliq" w:cs="IranNastaliq"/>
          <w:rtl/>
        </w:rPr>
      </w:pPr>
      <w:r w:rsidRPr="003073C0">
        <w:rPr>
          <w:rFonts w:ascii="IranNastaliq" w:hAnsi="IranNastaliq" w:cs="IranNastaliq"/>
          <w:sz w:val="30"/>
          <w:szCs w:val="30"/>
          <w:rtl/>
        </w:rPr>
        <w:lastRenderedPageBreak/>
        <w:t>بسم الله الرحمن الرحیم</w:t>
      </w:r>
    </w:p>
    <w:p w:rsidR="003073C0" w:rsidRDefault="003073C0" w:rsidP="002F08F0">
      <w:pPr>
        <w:pStyle w:val="a1"/>
        <w:rPr>
          <w:rtl/>
        </w:rPr>
      </w:pPr>
      <w:bookmarkStart w:id="1" w:name="_Toc432450192"/>
      <w:r>
        <w:rPr>
          <w:rFonts w:hint="cs"/>
          <w:rtl/>
        </w:rPr>
        <w:t>فهرست مطالب</w:t>
      </w:r>
      <w:bookmarkEnd w:id="1"/>
    </w:p>
    <w:p w:rsidR="00B833E3" w:rsidRDefault="00B833E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 </w:instrText>
      </w:r>
      <w:r>
        <w:rPr>
          <w:rtl/>
        </w:rPr>
        <w:fldChar w:fldCharType="separate"/>
      </w:r>
      <w:hyperlink w:anchor="_Toc432450192" w:history="1">
        <w:r w:rsidRPr="006A218D">
          <w:rPr>
            <w:rStyle w:val="Hyperlink"/>
            <w:rFonts w:hint="eastAsia"/>
            <w:noProof/>
            <w:rtl/>
            <w:lang w:bidi="fa-IR"/>
          </w:rPr>
          <w:t>فهرست</w:t>
        </w:r>
        <w:r w:rsidRPr="006A218D">
          <w:rPr>
            <w:rStyle w:val="Hyperlink"/>
            <w:noProof/>
            <w:rtl/>
            <w:lang w:bidi="fa-IR"/>
          </w:rPr>
          <w:t xml:space="preserve"> </w:t>
        </w:r>
        <w:r w:rsidRPr="006A218D">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432450192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B833E3" w:rsidRDefault="00EC1891">
      <w:pPr>
        <w:pStyle w:val="TOC1"/>
        <w:tabs>
          <w:tab w:val="right" w:leader="dot" w:pos="6226"/>
        </w:tabs>
        <w:rPr>
          <w:rFonts w:asciiTheme="minorHAnsi" w:eastAsiaTheme="minorEastAsia" w:hAnsiTheme="minorHAnsi" w:cstheme="minorBidi"/>
          <w:bCs w:val="0"/>
          <w:noProof/>
          <w:sz w:val="22"/>
          <w:szCs w:val="22"/>
          <w:rtl/>
        </w:rPr>
      </w:pPr>
      <w:hyperlink w:anchor="_Toc432450193" w:history="1">
        <w:r w:rsidR="00B833E3" w:rsidRPr="006A218D">
          <w:rPr>
            <w:rStyle w:val="Hyperlink"/>
            <w:rFonts w:hint="eastAsia"/>
            <w:noProof/>
            <w:rtl/>
            <w:lang w:bidi="fa-IR"/>
          </w:rPr>
          <w:t>عليٌّ</w:t>
        </w:r>
        <w:r w:rsidR="00B833E3" w:rsidRPr="006A218D">
          <w:rPr>
            <w:rStyle w:val="Hyperlink"/>
            <w:noProof/>
            <w:rtl/>
            <w:lang w:bidi="fa-IR"/>
          </w:rPr>
          <w:t xml:space="preserve"> «</w:t>
        </w:r>
        <w:r w:rsidR="00B833E3" w:rsidRPr="006A218D">
          <w:rPr>
            <w:rStyle w:val="Hyperlink"/>
            <w:rFonts w:hint="eastAsia"/>
            <w:noProof/>
            <w:rtl/>
            <w:lang w:bidi="fa-IR"/>
          </w:rPr>
          <w:t>بين</w:t>
        </w:r>
        <w:r w:rsidR="00B833E3" w:rsidRPr="006A218D">
          <w:rPr>
            <w:rStyle w:val="Hyperlink"/>
            <w:noProof/>
            <w:rtl/>
            <w:lang w:bidi="fa-IR"/>
          </w:rPr>
          <w:t xml:space="preserve"> </w:t>
        </w:r>
        <w:r w:rsidR="00B833E3" w:rsidRPr="006A218D">
          <w:rPr>
            <w:rStyle w:val="Hyperlink"/>
            <w:rFonts w:hint="eastAsia"/>
            <w:noProof/>
            <w:rtl/>
            <w:lang w:bidi="fa-IR"/>
          </w:rPr>
          <w:t>التقصير</w:t>
        </w:r>
        <w:r w:rsidR="00B833E3" w:rsidRPr="006A218D">
          <w:rPr>
            <w:rStyle w:val="Hyperlink"/>
            <w:noProof/>
            <w:rtl/>
            <w:lang w:bidi="fa-IR"/>
          </w:rPr>
          <w:t xml:space="preserve"> </w:t>
        </w:r>
        <w:r w:rsidR="00B833E3" w:rsidRPr="006A218D">
          <w:rPr>
            <w:rStyle w:val="Hyperlink"/>
            <w:rFonts w:hint="eastAsia"/>
            <w:noProof/>
            <w:rtl/>
            <w:lang w:bidi="fa-IR"/>
          </w:rPr>
          <w:t>والغلو»</w:t>
        </w:r>
        <w:r w:rsidR="00B833E3">
          <w:rPr>
            <w:noProof/>
            <w:webHidden/>
            <w:rtl/>
          </w:rPr>
          <w:tab/>
        </w:r>
        <w:r w:rsidR="00B833E3">
          <w:rPr>
            <w:noProof/>
            <w:webHidden/>
            <w:rtl/>
          </w:rPr>
          <w:fldChar w:fldCharType="begin"/>
        </w:r>
        <w:r w:rsidR="00B833E3">
          <w:rPr>
            <w:noProof/>
            <w:webHidden/>
            <w:rtl/>
          </w:rPr>
          <w:instrText xml:space="preserve"> </w:instrText>
        </w:r>
        <w:r w:rsidR="00B833E3">
          <w:rPr>
            <w:noProof/>
            <w:webHidden/>
          </w:rPr>
          <w:instrText>PAGEREF</w:instrText>
        </w:r>
        <w:r w:rsidR="00B833E3">
          <w:rPr>
            <w:noProof/>
            <w:webHidden/>
            <w:rtl/>
          </w:rPr>
          <w:instrText xml:space="preserve"> _</w:instrText>
        </w:r>
        <w:r w:rsidR="00B833E3">
          <w:rPr>
            <w:noProof/>
            <w:webHidden/>
          </w:rPr>
          <w:instrText>Toc</w:instrText>
        </w:r>
        <w:r w:rsidR="00B833E3">
          <w:rPr>
            <w:noProof/>
            <w:webHidden/>
            <w:rtl/>
          </w:rPr>
          <w:instrText xml:space="preserve">432450193 </w:instrText>
        </w:r>
        <w:r w:rsidR="00B833E3">
          <w:rPr>
            <w:noProof/>
            <w:webHidden/>
          </w:rPr>
          <w:instrText>\h</w:instrText>
        </w:r>
        <w:r w:rsidR="00B833E3">
          <w:rPr>
            <w:noProof/>
            <w:webHidden/>
            <w:rtl/>
          </w:rPr>
          <w:instrText xml:space="preserve"> </w:instrText>
        </w:r>
        <w:r w:rsidR="00B833E3">
          <w:rPr>
            <w:noProof/>
            <w:webHidden/>
            <w:rtl/>
          </w:rPr>
        </w:r>
        <w:r w:rsidR="00B833E3">
          <w:rPr>
            <w:noProof/>
            <w:webHidden/>
            <w:rtl/>
          </w:rPr>
          <w:fldChar w:fldCharType="separate"/>
        </w:r>
        <w:r w:rsidR="00B833E3">
          <w:rPr>
            <w:noProof/>
            <w:webHidden/>
            <w:rtl/>
          </w:rPr>
          <w:t>1</w:t>
        </w:r>
        <w:r w:rsidR="00B833E3">
          <w:rPr>
            <w:noProof/>
            <w:webHidden/>
            <w:rtl/>
          </w:rPr>
          <w:fldChar w:fldCharType="end"/>
        </w:r>
      </w:hyperlink>
    </w:p>
    <w:p w:rsidR="00B833E3" w:rsidRDefault="00EC1891">
      <w:pPr>
        <w:pStyle w:val="TOC1"/>
        <w:tabs>
          <w:tab w:val="right" w:leader="dot" w:pos="6226"/>
        </w:tabs>
        <w:rPr>
          <w:rFonts w:asciiTheme="minorHAnsi" w:eastAsiaTheme="minorEastAsia" w:hAnsiTheme="minorHAnsi" w:cstheme="minorBidi"/>
          <w:bCs w:val="0"/>
          <w:noProof/>
          <w:sz w:val="22"/>
          <w:szCs w:val="22"/>
          <w:rtl/>
        </w:rPr>
      </w:pPr>
      <w:hyperlink w:anchor="_Toc432450194" w:history="1">
        <w:r w:rsidR="00B833E3" w:rsidRPr="006A218D">
          <w:rPr>
            <w:rStyle w:val="Hyperlink"/>
            <w:rFonts w:hint="eastAsia"/>
            <w:noProof/>
            <w:rtl/>
            <w:lang w:bidi="fa-IR"/>
          </w:rPr>
          <w:t>کوته‌ب</w:t>
        </w:r>
        <w:r w:rsidR="00B833E3" w:rsidRPr="006A218D">
          <w:rPr>
            <w:rStyle w:val="Hyperlink"/>
            <w:rFonts w:hint="cs"/>
            <w:noProof/>
            <w:rtl/>
            <w:lang w:bidi="fa-IR"/>
          </w:rPr>
          <w:t>ی</w:t>
        </w:r>
        <w:r w:rsidR="00B833E3" w:rsidRPr="006A218D">
          <w:rPr>
            <w:rStyle w:val="Hyperlink"/>
            <w:rFonts w:hint="eastAsia"/>
            <w:noProof/>
            <w:rtl/>
            <w:lang w:bidi="fa-IR"/>
          </w:rPr>
          <w:t>ن</w:t>
        </w:r>
        <w:r w:rsidR="00B833E3" w:rsidRPr="006A218D">
          <w:rPr>
            <w:rStyle w:val="Hyperlink"/>
            <w:rFonts w:hint="cs"/>
            <w:noProof/>
            <w:rtl/>
            <w:lang w:bidi="fa-IR"/>
          </w:rPr>
          <w:t>ی</w:t>
        </w:r>
        <w:r w:rsidR="00B833E3" w:rsidRPr="006A218D">
          <w:rPr>
            <w:rStyle w:val="Hyperlink"/>
            <w:noProof/>
            <w:rtl/>
            <w:lang w:bidi="fa-IR"/>
          </w:rPr>
          <w:t xml:space="preserve"> </w:t>
        </w:r>
        <w:r w:rsidR="00B833E3" w:rsidRPr="006A218D">
          <w:rPr>
            <w:rStyle w:val="Hyperlink"/>
            <w:rFonts w:hint="eastAsia"/>
            <w:noProof/>
            <w:rtl/>
            <w:lang w:bidi="fa-IR"/>
          </w:rPr>
          <w:t>و</w:t>
        </w:r>
        <w:r w:rsidR="00B833E3" w:rsidRPr="006A218D">
          <w:rPr>
            <w:rStyle w:val="Hyperlink"/>
            <w:noProof/>
            <w:rtl/>
            <w:lang w:bidi="fa-IR"/>
          </w:rPr>
          <w:t xml:space="preserve"> </w:t>
        </w:r>
        <w:r w:rsidR="00B833E3" w:rsidRPr="006A218D">
          <w:rPr>
            <w:rStyle w:val="Hyperlink"/>
            <w:rFonts w:hint="eastAsia"/>
            <w:noProof/>
            <w:rtl/>
            <w:lang w:bidi="fa-IR"/>
          </w:rPr>
          <w:t>ز</w:t>
        </w:r>
        <w:r w:rsidR="00B833E3" w:rsidRPr="006A218D">
          <w:rPr>
            <w:rStyle w:val="Hyperlink"/>
            <w:rFonts w:hint="cs"/>
            <w:noProof/>
            <w:rtl/>
            <w:lang w:bidi="fa-IR"/>
          </w:rPr>
          <w:t>ی</w:t>
        </w:r>
        <w:r w:rsidR="00B833E3" w:rsidRPr="006A218D">
          <w:rPr>
            <w:rStyle w:val="Hyperlink"/>
            <w:rFonts w:hint="eastAsia"/>
            <w:noProof/>
            <w:rtl/>
            <w:lang w:bidi="fa-IR"/>
          </w:rPr>
          <w:t>اده‌رو</w:t>
        </w:r>
        <w:r w:rsidR="00B833E3" w:rsidRPr="006A218D">
          <w:rPr>
            <w:rStyle w:val="Hyperlink"/>
            <w:rFonts w:hint="cs"/>
            <w:noProof/>
            <w:rtl/>
            <w:lang w:bidi="fa-IR"/>
          </w:rPr>
          <w:t>ی</w:t>
        </w:r>
        <w:r w:rsidR="00B833E3" w:rsidRPr="006A218D">
          <w:rPr>
            <w:rStyle w:val="Hyperlink"/>
            <w:noProof/>
            <w:rtl/>
            <w:lang w:bidi="fa-IR"/>
          </w:rPr>
          <w:t xml:space="preserve"> </w:t>
        </w:r>
        <w:r w:rsidR="00B833E3" w:rsidRPr="006A218D">
          <w:rPr>
            <w:rStyle w:val="Hyperlink"/>
            <w:rFonts w:hint="eastAsia"/>
            <w:noProof/>
            <w:rtl/>
            <w:lang w:bidi="fa-IR"/>
          </w:rPr>
          <w:t>دربار</w:t>
        </w:r>
        <w:r w:rsidR="00B833E3" w:rsidRPr="006A218D">
          <w:rPr>
            <w:rStyle w:val="Hyperlink"/>
            <w:rFonts w:hint="cs"/>
            <w:noProof/>
            <w:rtl/>
            <w:lang w:bidi="fa-IR"/>
          </w:rPr>
          <w:t>ۀ</w:t>
        </w:r>
        <w:r w:rsidR="00B833E3" w:rsidRPr="006A218D">
          <w:rPr>
            <w:rStyle w:val="Hyperlink"/>
            <w:noProof/>
            <w:rtl/>
            <w:lang w:bidi="fa-IR"/>
          </w:rPr>
          <w:t xml:space="preserve"> </w:t>
        </w:r>
        <w:r w:rsidR="00B833E3" w:rsidRPr="006A218D">
          <w:rPr>
            <w:rStyle w:val="Hyperlink"/>
            <w:rFonts w:hint="eastAsia"/>
            <w:noProof/>
            <w:rtl/>
            <w:lang w:bidi="fa-IR"/>
          </w:rPr>
          <w:t>عل</w:t>
        </w:r>
        <w:r w:rsidR="00B833E3" w:rsidRPr="006A218D">
          <w:rPr>
            <w:rStyle w:val="Hyperlink"/>
            <w:rFonts w:hint="cs"/>
            <w:noProof/>
            <w:rtl/>
            <w:lang w:bidi="fa-IR"/>
          </w:rPr>
          <w:t>ی</w:t>
        </w:r>
        <w:r w:rsidR="00B833E3" w:rsidRPr="006A218D">
          <w:rPr>
            <w:rStyle w:val="Hyperlink"/>
            <w:rFonts w:cs="CTraditional Arabic"/>
            <w:b/>
            <w:noProof/>
            <w:rtl/>
            <w:lang w:bidi="fa-IR"/>
          </w:rPr>
          <w:t>÷</w:t>
        </w:r>
        <w:r w:rsidR="00B833E3">
          <w:rPr>
            <w:noProof/>
            <w:webHidden/>
            <w:rtl/>
          </w:rPr>
          <w:tab/>
        </w:r>
        <w:r w:rsidR="00B833E3">
          <w:rPr>
            <w:noProof/>
            <w:webHidden/>
            <w:rtl/>
          </w:rPr>
          <w:fldChar w:fldCharType="begin"/>
        </w:r>
        <w:r w:rsidR="00B833E3">
          <w:rPr>
            <w:noProof/>
            <w:webHidden/>
            <w:rtl/>
          </w:rPr>
          <w:instrText xml:space="preserve"> </w:instrText>
        </w:r>
        <w:r w:rsidR="00B833E3">
          <w:rPr>
            <w:noProof/>
            <w:webHidden/>
          </w:rPr>
          <w:instrText>PAGEREF</w:instrText>
        </w:r>
        <w:r w:rsidR="00B833E3">
          <w:rPr>
            <w:noProof/>
            <w:webHidden/>
            <w:rtl/>
          </w:rPr>
          <w:instrText xml:space="preserve"> _</w:instrText>
        </w:r>
        <w:r w:rsidR="00B833E3">
          <w:rPr>
            <w:noProof/>
            <w:webHidden/>
          </w:rPr>
          <w:instrText>Toc</w:instrText>
        </w:r>
        <w:r w:rsidR="00B833E3">
          <w:rPr>
            <w:noProof/>
            <w:webHidden/>
            <w:rtl/>
          </w:rPr>
          <w:instrText xml:space="preserve">432450194 </w:instrText>
        </w:r>
        <w:r w:rsidR="00B833E3">
          <w:rPr>
            <w:noProof/>
            <w:webHidden/>
          </w:rPr>
          <w:instrText>\h</w:instrText>
        </w:r>
        <w:r w:rsidR="00B833E3">
          <w:rPr>
            <w:noProof/>
            <w:webHidden/>
            <w:rtl/>
          </w:rPr>
          <w:instrText xml:space="preserve"> </w:instrText>
        </w:r>
        <w:r w:rsidR="00B833E3">
          <w:rPr>
            <w:noProof/>
            <w:webHidden/>
            <w:rtl/>
          </w:rPr>
        </w:r>
        <w:r w:rsidR="00B833E3">
          <w:rPr>
            <w:noProof/>
            <w:webHidden/>
            <w:rtl/>
          </w:rPr>
          <w:fldChar w:fldCharType="separate"/>
        </w:r>
        <w:r w:rsidR="00B833E3">
          <w:rPr>
            <w:noProof/>
            <w:webHidden/>
            <w:rtl/>
          </w:rPr>
          <w:t>7</w:t>
        </w:r>
        <w:r w:rsidR="00B833E3">
          <w:rPr>
            <w:noProof/>
            <w:webHidden/>
            <w:rtl/>
          </w:rPr>
          <w:fldChar w:fldCharType="end"/>
        </w:r>
      </w:hyperlink>
    </w:p>
    <w:p w:rsidR="003073C0" w:rsidRDefault="00B833E3" w:rsidP="003073C0">
      <w:pPr>
        <w:pStyle w:val="a0"/>
        <w:ind w:firstLine="0"/>
        <w:rPr>
          <w:rtl/>
        </w:rPr>
      </w:pPr>
      <w:r>
        <w:rPr>
          <w:rtl/>
        </w:rPr>
        <w:fldChar w:fldCharType="end"/>
      </w:r>
    </w:p>
    <w:p w:rsidR="003073C0" w:rsidRDefault="003073C0" w:rsidP="003073C0">
      <w:pPr>
        <w:pStyle w:val="a0"/>
        <w:ind w:firstLine="0"/>
        <w:rPr>
          <w:rtl/>
          <w:lang w:bidi="ar-SA"/>
        </w:rPr>
        <w:sectPr w:rsidR="003073C0" w:rsidSect="00B833E3">
          <w:headerReference w:type="even" r:id="rId14"/>
          <w:headerReference w:type="default" r:id="rId15"/>
          <w:headerReference w:type="first" r:id="rId16"/>
          <w:pgSz w:w="7938" w:h="11907" w:code="9"/>
          <w:pgMar w:top="567" w:right="851" w:bottom="851" w:left="851" w:header="454" w:footer="0" w:gutter="0"/>
          <w:pgNumType w:fmt="arabicAbjad" w:start="1"/>
          <w:cols w:space="708"/>
          <w:titlePg/>
          <w:bidi/>
          <w:rtlGutter/>
          <w:docGrid w:linePitch="381"/>
        </w:sectPr>
      </w:pPr>
    </w:p>
    <w:p w:rsidR="0021607F" w:rsidRPr="00F95CFA" w:rsidRDefault="0021607F" w:rsidP="003B198A">
      <w:pPr>
        <w:pStyle w:val="a1"/>
        <w:rPr>
          <w:rtl/>
        </w:rPr>
      </w:pPr>
      <w:bookmarkStart w:id="2" w:name="_Toc432450193"/>
      <w:r w:rsidRPr="00F95CFA">
        <w:rPr>
          <w:rtl/>
        </w:rPr>
        <w:lastRenderedPageBreak/>
        <w:t>عليٌّ «بين التقصير والغلو»</w:t>
      </w:r>
      <w:bookmarkEnd w:id="2"/>
    </w:p>
    <w:p w:rsidR="00CE6A8B" w:rsidRPr="00C91CCE" w:rsidRDefault="00CE6A8B" w:rsidP="003B198A">
      <w:pPr>
        <w:pStyle w:val="a"/>
        <w:rPr>
          <w:rtl/>
        </w:rPr>
      </w:pPr>
      <w:r w:rsidRPr="00C91CCE">
        <w:rPr>
          <w:rtl/>
        </w:rPr>
        <w:t>ا</w:t>
      </w:r>
      <w:r w:rsidR="00F2248B" w:rsidRPr="00C91CCE">
        <w:rPr>
          <w:rtl/>
        </w:rPr>
        <w:t xml:space="preserve">لحمد </w:t>
      </w:r>
      <w:r w:rsidR="00F2248B" w:rsidRPr="003B198A">
        <w:rPr>
          <w:rtl/>
        </w:rPr>
        <w:t>لله</w:t>
      </w:r>
      <w:r w:rsidR="00F2248B" w:rsidRPr="00C91CCE">
        <w:rPr>
          <w:rtl/>
        </w:rPr>
        <w:t xml:space="preserve"> رب العالمين وصلواته على</w:t>
      </w:r>
      <w:r w:rsidRPr="00C91CCE">
        <w:rPr>
          <w:rtl/>
        </w:rPr>
        <w:t xml:space="preserve"> رسو</w:t>
      </w:r>
      <w:r w:rsidR="00F2248B" w:rsidRPr="00C91CCE">
        <w:rPr>
          <w:rtl/>
        </w:rPr>
        <w:t>له الأمين محمد وعلى</w:t>
      </w:r>
      <w:r w:rsidRPr="00C91CCE">
        <w:rPr>
          <w:rtl/>
        </w:rPr>
        <w:t xml:space="preserve"> آله أجمعين وبعد:</w:t>
      </w:r>
    </w:p>
    <w:p w:rsidR="006363AE" w:rsidRPr="00C91CCE" w:rsidRDefault="006363AE" w:rsidP="003B198A">
      <w:pPr>
        <w:pStyle w:val="a"/>
        <w:rPr>
          <w:rtl/>
        </w:rPr>
      </w:pPr>
      <w:r w:rsidRPr="003B198A">
        <w:rPr>
          <w:rtl/>
        </w:rPr>
        <w:t>اختلفت الأمة الإسلامية منذ قديم الدهر في شأن أمير المؤمنين علي</w:t>
      </w:r>
      <w:r w:rsidR="00F95CFA" w:rsidRPr="003B198A">
        <w:rPr>
          <w:rFonts w:hint="cs"/>
          <w:rtl/>
        </w:rPr>
        <w:t>÷</w:t>
      </w:r>
      <w:r w:rsidRPr="003B198A">
        <w:rPr>
          <w:rtl/>
        </w:rPr>
        <w:t xml:space="preserve"> </w:t>
      </w:r>
      <w:r w:rsidR="00040EFB" w:rsidRPr="003B198A">
        <w:rPr>
          <w:rtl/>
        </w:rPr>
        <w:t>فذهبت الخوارج وال</w:t>
      </w:r>
      <w:r w:rsidR="00040EFB" w:rsidRPr="00C91CCE">
        <w:rPr>
          <w:rtl/>
        </w:rPr>
        <w:t>نواصب إلى</w:t>
      </w:r>
      <w:r w:rsidRPr="00C91CCE">
        <w:rPr>
          <w:rtl/>
        </w:rPr>
        <w:t xml:space="preserve"> أن علياً خرج عن الإسلام بقبول التحكيم في وقعة صفين وخلع ن</w:t>
      </w:r>
      <w:r w:rsidR="00F2248B" w:rsidRPr="00C91CCE">
        <w:rPr>
          <w:rtl/>
        </w:rPr>
        <w:t>فسه عن الخلاقة من حيث لا يعلم و</w:t>
      </w:r>
      <w:r w:rsidRPr="00C91CCE">
        <w:rPr>
          <w:rtl/>
        </w:rPr>
        <w:t>مع ذلك كله حارب المسلمين وقتل جماعة من الموحدين الذين لم يذعنوا بخلافته ولم يقروا بإمامته. وذهبت الإمامية إلي أن علياً منصوص من عند الله ورسوله بالإمامة الكبرى ومعصوم عن المعاصي والخطايا بل غالوا في حقه وقالوا إن لعليٍ وأولاده الولاية المطلقة التكوينية والسلطة الشاملة</w:t>
      </w:r>
      <w:r w:rsidR="00F2248B" w:rsidRPr="00C91CCE">
        <w:rPr>
          <w:rtl/>
        </w:rPr>
        <w:t xml:space="preserve"> على</w:t>
      </w:r>
      <w:r w:rsidRPr="00C91CCE">
        <w:rPr>
          <w:rtl/>
        </w:rPr>
        <w:t xml:space="preserve"> الأرض والسماء. فهؤلاء في طرفي النقيض من البغض الشديد والحب المفرط وقد</w:t>
      </w:r>
      <w:r w:rsidR="007A60DE" w:rsidRPr="00C91CCE">
        <w:rPr>
          <w:rtl/>
        </w:rPr>
        <w:t xml:space="preserve"> </w:t>
      </w:r>
      <w:r w:rsidRPr="00C91CCE">
        <w:rPr>
          <w:rtl/>
        </w:rPr>
        <w:t>رو</w:t>
      </w:r>
      <w:r w:rsidR="007A60DE" w:rsidRPr="00C91CCE">
        <w:rPr>
          <w:rtl/>
        </w:rPr>
        <w:t>ى</w:t>
      </w:r>
      <w:r w:rsidRPr="00C91CCE">
        <w:rPr>
          <w:rtl/>
        </w:rPr>
        <w:t xml:space="preserve"> عن أمير المؤمنين علي</w:t>
      </w:r>
      <w:r w:rsidR="003B198A">
        <w:rPr>
          <w:rFonts w:cs="CTraditional Arabic" w:hint="cs"/>
          <w:rtl/>
        </w:rPr>
        <w:t>÷</w:t>
      </w:r>
      <w:r w:rsidRPr="00C91CCE">
        <w:rPr>
          <w:rtl/>
        </w:rPr>
        <w:t xml:space="preserve"> أنه قال: «سيهلك ف</w:t>
      </w:r>
      <w:r w:rsidR="00991A79" w:rsidRPr="00C91CCE">
        <w:rPr>
          <w:rtl/>
        </w:rPr>
        <w:t>ِ</w:t>
      </w:r>
      <w:r w:rsidRPr="00C91CCE">
        <w:rPr>
          <w:rtl/>
        </w:rPr>
        <w:t>ي</w:t>
      </w:r>
      <w:r w:rsidR="00991A79" w:rsidRPr="00C91CCE">
        <w:rPr>
          <w:rtl/>
        </w:rPr>
        <w:t>َّ</w:t>
      </w:r>
      <w:r w:rsidRPr="00C91CCE">
        <w:rPr>
          <w:rtl/>
        </w:rPr>
        <w:t xml:space="preserve"> </w:t>
      </w:r>
      <w:r w:rsidR="00991A79" w:rsidRPr="00C91CCE">
        <w:rPr>
          <w:rtl/>
        </w:rPr>
        <w:t>صنفان، محب مفرط يذهب به الحب إلى</w:t>
      </w:r>
      <w:r w:rsidRPr="00C91CCE">
        <w:rPr>
          <w:rtl/>
        </w:rPr>
        <w:t xml:space="preserve"> غير الحق ومبغض مفرط يذهب به البغض</w:t>
      </w:r>
      <w:r w:rsidR="00991A79" w:rsidRPr="00C91CCE">
        <w:rPr>
          <w:rtl/>
        </w:rPr>
        <w:t xml:space="preserve"> إلى</w:t>
      </w:r>
      <w:r w:rsidRPr="00C91CCE">
        <w:rPr>
          <w:rtl/>
        </w:rPr>
        <w:t xml:space="preserve"> غير الحق وخير الناس ف</w:t>
      </w:r>
      <w:r w:rsidR="00991A79" w:rsidRPr="00C91CCE">
        <w:rPr>
          <w:rtl/>
        </w:rPr>
        <w:t>ِ</w:t>
      </w:r>
      <w:r w:rsidRPr="00C91CCE">
        <w:rPr>
          <w:rtl/>
        </w:rPr>
        <w:t>ي</w:t>
      </w:r>
      <w:r w:rsidR="00991A79" w:rsidRPr="00C91CCE">
        <w:rPr>
          <w:rtl/>
        </w:rPr>
        <w:t>َّ</w:t>
      </w:r>
      <w:r w:rsidRPr="00C91CCE">
        <w:rPr>
          <w:rtl/>
        </w:rPr>
        <w:t xml:space="preserve"> حالاً النمط الأوسط ف</w:t>
      </w:r>
      <w:r w:rsidR="00991A79" w:rsidRPr="00C91CCE">
        <w:rPr>
          <w:rtl/>
        </w:rPr>
        <w:t>أ</w:t>
      </w:r>
      <w:r w:rsidRPr="00C91CCE">
        <w:rPr>
          <w:rtl/>
        </w:rPr>
        <w:t>لزمره</w:t>
      </w:r>
      <w:r w:rsidR="00991A79" w:rsidRPr="00C91CCE">
        <w:rPr>
          <w:rtl/>
        </w:rPr>
        <w:t>»</w:t>
      </w:r>
      <w:r w:rsidRPr="00C91CCE">
        <w:rPr>
          <w:rtl/>
        </w:rPr>
        <w:t xml:space="preserve">. </w:t>
      </w:r>
      <w:r w:rsidR="00991A79" w:rsidRPr="00C91CCE">
        <w:rPr>
          <w:rtl/>
        </w:rPr>
        <w:t>[نهج البلاغة، خ 127]</w:t>
      </w:r>
      <w:r w:rsidRPr="00C91CCE">
        <w:rPr>
          <w:rtl/>
        </w:rPr>
        <w:t>.</w:t>
      </w:r>
    </w:p>
    <w:p w:rsidR="000152BF" w:rsidRPr="000F7535" w:rsidRDefault="000152BF" w:rsidP="0024750A">
      <w:pPr>
        <w:ind w:firstLine="284"/>
        <w:jc w:val="both"/>
        <w:rPr>
          <w:rStyle w:val="Char4"/>
          <w:rtl/>
        </w:rPr>
      </w:pPr>
      <w:r w:rsidRPr="003B198A">
        <w:rPr>
          <w:rStyle w:val="Char"/>
          <w:rtl/>
        </w:rPr>
        <w:t>أما الخوارج والنواصب</w:t>
      </w:r>
      <w:r w:rsidR="00BA5468" w:rsidRPr="003B198A">
        <w:rPr>
          <w:rStyle w:val="Char"/>
          <w:rtl/>
        </w:rPr>
        <w:t xml:space="preserve"> فهم محجوجون بكتاب الله تعالى</w:t>
      </w:r>
      <w:r w:rsidRPr="003B198A">
        <w:rPr>
          <w:rStyle w:val="Char"/>
          <w:rtl/>
        </w:rPr>
        <w:t xml:space="preserve"> وسنة رسوله</w:t>
      </w:r>
      <w:r w:rsidR="003B198A">
        <w:rPr>
          <w:rStyle w:val="Char"/>
          <w:rFonts w:hint="cs"/>
          <w:rtl/>
        </w:rPr>
        <w:t xml:space="preserve"> </w:t>
      </w:r>
      <w:r w:rsidR="003B198A">
        <w:rPr>
          <w:rStyle w:val="Char"/>
          <w:rFonts w:cs="CTraditional Arabic" w:hint="cs"/>
          <w:rtl/>
        </w:rPr>
        <w:t>ج</w:t>
      </w:r>
      <w:r w:rsidRPr="003B198A">
        <w:rPr>
          <w:rStyle w:val="Char"/>
          <w:rtl/>
        </w:rPr>
        <w:t xml:space="preserve"> حيث يقول الله عز وجل</w:t>
      </w:r>
      <w:r w:rsidR="007017FD" w:rsidRPr="003B198A">
        <w:rPr>
          <w:rStyle w:val="Char"/>
          <w:rtl/>
        </w:rPr>
        <w:t>:</w:t>
      </w:r>
      <w:r w:rsidR="003B198A">
        <w:rPr>
          <w:rStyle w:val="Char"/>
          <w:rFonts w:hint="cs"/>
          <w:rtl/>
        </w:rPr>
        <w:t xml:space="preserve"> </w:t>
      </w:r>
      <w:r w:rsidR="003B198A">
        <w:rPr>
          <w:rStyle w:val="Char"/>
          <w:rFonts w:ascii="Traditional Arabic" w:hAnsi="Traditional Arabic" w:cs="Traditional Arabic"/>
          <w:rtl/>
        </w:rPr>
        <w:t>﴿</w:t>
      </w:r>
      <w:r w:rsidR="003B198A" w:rsidRPr="000F7535">
        <w:rPr>
          <w:rStyle w:val="Char4"/>
          <w:rFonts w:hint="eastAsia"/>
          <w:rtl/>
        </w:rPr>
        <w:t>وَإِنۡ</w:t>
      </w:r>
      <w:r w:rsidR="003B198A" w:rsidRPr="000F7535">
        <w:rPr>
          <w:rStyle w:val="Char4"/>
          <w:rtl/>
        </w:rPr>
        <w:t xml:space="preserve"> خِفۡتُمۡ شِقَاقَ بَيۡنِهِمَا فَ</w:t>
      </w:r>
      <w:r w:rsidR="003B198A" w:rsidRPr="000F7535">
        <w:rPr>
          <w:rStyle w:val="Char4"/>
          <w:rFonts w:hint="cs"/>
          <w:rtl/>
        </w:rPr>
        <w:t>ٱ</w:t>
      </w:r>
      <w:r w:rsidR="003B198A" w:rsidRPr="000F7535">
        <w:rPr>
          <w:rStyle w:val="Char4"/>
          <w:rFonts w:hint="eastAsia"/>
          <w:rtl/>
        </w:rPr>
        <w:t>بۡعَثُواْ</w:t>
      </w:r>
      <w:r w:rsidR="003B198A" w:rsidRPr="000F7535">
        <w:rPr>
          <w:rStyle w:val="Char4"/>
          <w:rtl/>
        </w:rPr>
        <w:t xml:space="preserve"> حَكَمٗا مِّنۡ أَهۡلِهِ</w:t>
      </w:r>
      <w:r w:rsidR="003B198A" w:rsidRPr="000F7535">
        <w:rPr>
          <w:rStyle w:val="Char4"/>
          <w:rFonts w:hint="cs"/>
          <w:rtl/>
        </w:rPr>
        <w:t>ۦ</w:t>
      </w:r>
      <w:r w:rsidR="003B198A" w:rsidRPr="000F7535">
        <w:rPr>
          <w:rStyle w:val="Char4"/>
          <w:rtl/>
        </w:rPr>
        <w:t xml:space="preserve"> وَحَكَمٗا مِّنۡ أَهۡلِهَآ إِن يُرِيدَآ إِصۡلَٰحٗا يُوَفِّقِ </w:t>
      </w:r>
      <w:r w:rsidR="003B198A" w:rsidRPr="000F7535">
        <w:rPr>
          <w:rStyle w:val="Char4"/>
          <w:rFonts w:hint="cs"/>
          <w:rtl/>
        </w:rPr>
        <w:t>ٱ</w:t>
      </w:r>
      <w:r w:rsidR="003B198A" w:rsidRPr="000F7535">
        <w:rPr>
          <w:rStyle w:val="Char4"/>
          <w:rFonts w:hint="eastAsia"/>
          <w:rtl/>
        </w:rPr>
        <w:t>للَّهُ</w:t>
      </w:r>
      <w:r w:rsidR="003B198A" w:rsidRPr="000F7535">
        <w:rPr>
          <w:rStyle w:val="Char4"/>
          <w:rtl/>
        </w:rPr>
        <w:t xml:space="preserve"> بَيۡنَهُمَآۗ</w:t>
      </w:r>
      <w:r w:rsidR="003B198A">
        <w:rPr>
          <w:rStyle w:val="Char"/>
          <w:rFonts w:ascii="Traditional Arabic" w:hAnsi="Traditional Arabic" w:cs="Traditional Arabic"/>
          <w:rtl/>
        </w:rPr>
        <w:t>﴾</w:t>
      </w:r>
      <w:r w:rsidR="003B198A">
        <w:rPr>
          <w:rStyle w:val="Char"/>
          <w:rFonts w:ascii="Traditional Arabic" w:hAnsi="Traditional Arabic" w:cs="Traditional Arabic" w:hint="cs"/>
          <w:rtl/>
        </w:rPr>
        <w:t xml:space="preserve"> </w:t>
      </w:r>
      <w:r w:rsidR="003B198A" w:rsidRPr="003B198A">
        <w:rPr>
          <w:rStyle w:val="Char2"/>
          <w:rFonts w:hint="cs"/>
          <w:rtl/>
        </w:rPr>
        <w:t>[النساء:35]</w:t>
      </w:r>
      <w:r w:rsidRPr="000A5D9A">
        <w:rPr>
          <w:rStyle w:val="Char"/>
          <w:rtl/>
        </w:rPr>
        <w:t xml:space="preserve"> وق</w:t>
      </w:r>
      <w:r w:rsidR="0064039D" w:rsidRPr="000A5D9A">
        <w:rPr>
          <w:rStyle w:val="Char"/>
          <w:rtl/>
        </w:rPr>
        <w:t>د رض</w:t>
      </w:r>
      <w:r w:rsidR="007A60DE" w:rsidRPr="000A5D9A">
        <w:rPr>
          <w:rStyle w:val="Char"/>
          <w:rtl/>
        </w:rPr>
        <w:t>ى</w:t>
      </w:r>
      <w:r w:rsidR="0064039D" w:rsidRPr="000A5D9A">
        <w:rPr>
          <w:rStyle w:val="Char"/>
          <w:rtl/>
        </w:rPr>
        <w:t xml:space="preserve"> </w:t>
      </w:r>
      <w:r w:rsidR="000A5D9A">
        <w:rPr>
          <w:rStyle w:val="Char"/>
          <w:rtl/>
        </w:rPr>
        <w:lastRenderedPageBreak/>
        <w:t>رسول الله</w:t>
      </w:r>
      <w:r w:rsidR="000A5D9A">
        <w:rPr>
          <w:rStyle w:val="Char"/>
          <w:rFonts w:hint="cs"/>
          <w:rtl/>
        </w:rPr>
        <w:t xml:space="preserve"> </w:t>
      </w:r>
      <w:r w:rsidR="000A5D9A">
        <w:rPr>
          <w:rStyle w:val="Char"/>
          <w:rFonts w:cs="CTraditional Arabic" w:hint="cs"/>
          <w:rtl/>
        </w:rPr>
        <w:t>ج</w:t>
      </w:r>
      <w:r w:rsidR="000A5D9A">
        <w:rPr>
          <w:rStyle w:val="Char"/>
          <w:rFonts w:hint="cs"/>
          <w:rtl/>
        </w:rPr>
        <w:t xml:space="preserve"> </w:t>
      </w:r>
      <w:r w:rsidR="0064039D" w:rsidRPr="000A5D9A">
        <w:rPr>
          <w:rStyle w:val="Char"/>
          <w:rtl/>
        </w:rPr>
        <w:t xml:space="preserve">بحكم سعد </w:t>
      </w:r>
      <w:r w:rsidRPr="000A5D9A">
        <w:rPr>
          <w:rStyle w:val="Char"/>
          <w:rtl/>
        </w:rPr>
        <w:t>بن معاذ</w:t>
      </w:r>
      <w:r w:rsidR="000A5D9A">
        <w:rPr>
          <w:rStyle w:val="Char"/>
          <w:rFonts w:cs="CTraditional Arabic" w:hint="cs"/>
          <w:rtl/>
        </w:rPr>
        <w:t>س</w:t>
      </w:r>
      <w:r w:rsidRPr="000A5D9A">
        <w:rPr>
          <w:rStyle w:val="Char"/>
          <w:rtl/>
        </w:rPr>
        <w:t xml:space="preserve"> في بيني قريظه بعد قبول تحكيمه.</w:t>
      </w:r>
      <w:r w:rsidR="0064039D" w:rsidRPr="000A5D9A">
        <w:rPr>
          <w:rStyle w:val="Char"/>
          <w:rtl/>
        </w:rPr>
        <w:t xml:space="preserve"> أما علي</w:t>
      </w:r>
      <w:r w:rsidR="00DB2A5C">
        <w:rPr>
          <w:rStyle w:val="Char"/>
          <w:rFonts w:cs="CTraditional Arabic" w:hint="cs"/>
          <w:rtl/>
        </w:rPr>
        <w:t>÷</w:t>
      </w:r>
      <w:r w:rsidR="0064039D" w:rsidRPr="000A5D9A">
        <w:rPr>
          <w:rStyle w:val="Char"/>
          <w:rtl/>
        </w:rPr>
        <w:t xml:space="preserve"> فإنه لم يقبل حكم الحكمين لأنه قال: اشترطت علي الحكمين أن يحييا ما أحيا القرآن ويمينا ما أمات القرآن. </w:t>
      </w:r>
      <w:r w:rsidR="00610D29" w:rsidRPr="000A5D9A">
        <w:rPr>
          <w:rStyle w:val="Char"/>
          <w:rFonts w:hint="cs"/>
          <w:rtl/>
        </w:rPr>
        <w:t>[</w:t>
      </w:r>
      <w:r w:rsidR="0064039D" w:rsidRPr="000A5D9A">
        <w:rPr>
          <w:rStyle w:val="Char"/>
          <w:rtl/>
        </w:rPr>
        <w:t>تاريخ الطبري، ج 5 ص 66</w:t>
      </w:r>
      <w:r w:rsidR="00610D29" w:rsidRPr="000A5D9A">
        <w:rPr>
          <w:rStyle w:val="Char"/>
          <w:rFonts w:hint="cs"/>
          <w:rtl/>
        </w:rPr>
        <w:t>]</w:t>
      </w:r>
      <w:r w:rsidR="00DD6949" w:rsidRPr="000A5D9A">
        <w:rPr>
          <w:rStyle w:val="Char"/>
          <w:rtl/>
        </w:rPr>
        <w:t>.</w:t>
      </w:r>
      <w:r w:rsidR="0064039D" w:rsidRPr="000A5D9A">
        <w:rPr>
          <w:rStyle w:val="Char"/>
          <w:rtl/>
        </w:rPr>
        <w:t xml:space="preserve"> وقال: فإن هذين الرجلين الل</w:t>
      </w:r>
      <w:r w:rsidR="00497A18" w:rsidRPr="000A5D9A">
        <w:rPr>
          <w:rStyle w:val="Char"/>
          <w:rFonts w:hint="cs"/>
          <w:rtl/>
        </w:rPr>
        <w:t>َّ</w:t>
      </w:r>
      <w:r w:rsidR="0064039D" w:rsidRPr="000A5D9A">
        <w:rPr>
          <w:rStyle w:val="Char"/>
          <w:rtl/>
        </w:rPr>
        <w:t>ذين ارتضينا حكمهما قد خالفا كتاب ال</w:t>
      </w:r>
      <w:r w:rsidR="00DD6949" w:rsidRPr="000A5D9A">
        <w:rPr>
          <w:rStyle w:val="Char"/>
          <w:rtl/>
        </w:rPr>
        <w:t>ل</w:t>
      </w:r>
      <w:r w:rsidR="0064039D" w:rsidRPr="000A5D9A">
        <w:rPr>
          <w:rStyle w:val="Char"/>
          <w:rtl/>
        </w:rPr>
        <w:t>ه واتبعا أهواءهما بغير هدي من الله. تاريخ الطبري، ج 5، ص 77. فخرجا من شرط الحكمية فثبت أن الخوارج قد أخطئوا في تكفير علي</w:t>
      </w:r>
      <w:r w:rsidR="00DB2A5C">
        <w:rPr>
          <w:rStyle w:val="Char"/>
          <w:rFonts w:cs="CTraditional Arabic" w:hint="cs"/>
          <w:rtl/>
        </w:rPr>
        <w:t xml:space="preserve">÷ </w:t>
      </w:r>
      <w:r w:rsidR="0064039D" w:rsidRPr="000A5D9A">
        <w:rPr>
          <w:rStyle w:val="Char"/>
          <w:rtl/>
        </w:rPr>
        <w:t>والخروج عليه ولعمري إنهم عصوا الرسول الله</w:t>
      </w:r>
      <w:r w:rsidR="00BA5468" w:rsidRPr="000A5D9A">
        <w:rPr>
          <w:rStyle w:val="Char"/>
          <w:rtl/>
        </w:rPr>
        <w:t xml:space="preserve"> </w:t>
      </w:r>
      <w:r w:rsidR="0024750A">
        <w:rPr>
          <w:rFonts w:cs="CTraditional Arabic" w:hint="cs"/>
          <w:color w:val="333300"/>
          <w:rtl/>
          <w:lang w:bidi="fa-IR"/>
        </w:rPr>
        <w:t>ص</w:t>
      </w:r>
      <w:r w:rsidR="00991A79" w:rsidRPr="000A5D9A">
        <w:rPr>
          <w:rStyle w:val="Char"/>
          <w:rtl/>
        </w:rPr>
        <w:t xml:space="preserve"> لما وصى</w:t>
      </w:r>
      <w:r w:rsidR="0064039D" w:rsidRPr="000A5D9A">
        <w:rPr>
          <w:rStyle w:val="Char"/>
          <w:rtl/>
        </w:rPr>
        <w:t xml:space="preserve"> لعلي</w:t>
      </w:r>
      <w:r w:rsidR="0024750A">
        <w:rPr>
          <w:rStyle w:val="Char"/>
          <w:rFonts w:cs="CTraditional Arabic" w:hint="cs"/>
          <w:rtl/>
        </w:rPr>
        <w:t>÷</w:t>
      </w:r>
      <w:r w:rsidR="0064039D" w:rsidRPr="000A5D9A">
        <w:rPr>
          <w:rStyle w:val="Char"/>
          <w:rtl/>
        </w:rPr>
        <w:t xml:space="preserve"> بالمودة وقال: </w:t>
      </w:r>
      <w:r w:rsidR="00991A79" w:rsidRPr="000A5D9A">
        <w:rPr>
          <w:rStyle w:val="Char"/>
          <w:rtl/>
        </w:rPr>
        <w:t>«</w:t>
      </w:r>
      <w:r w:rsidR="0064039D" w:rsidRPr="000A5D9A">
        <w:rPr>
          <w:rStyle w:val="Char"/>
          <w:rtl/>
        </w:rPr>
        <w:t>اللّهم وال من والاه، وعاد من عاداه</w:t>
      </w:r>
      <w:r w:rsidR="00991A79" w:rsidRPr="000A5D9A">
        <w:rPr>
          <w:rStyle w:val="Char"/>
          <w:rtl/>
        </w:rPr>
        <w:t>»</w:t>
      </w:r>
      <w:r w:rsidR="0064039D" w:rsidRPr="000A5D9A">
        <w:rPr>
          <w:rStyle w:val="Char"/>
          <w:rtl/>
        </w:rPr>
        <w:t>. في روا</w:t>
      </w:r>
      <w:r w:rsidR="00370F4B" w:rsidRPr="000A5D9A">
        <w:rPr>
          <w:rStyle w:val="Char"/>
          <w:rtl/>
        </w:rPr>
        <w:t>ية</w:t>
      </w:r>
      <w:r w:rsidR="0064039D" w:rsidRPr="000A5D9A">
        <w:rPr>
          <w:rStyle w:val="Char"/>
          <w:rtl/>
        </w:rPr>
        <w:t xml:space="preserve"> الفريقان [ولأبي جعفر الطبري رحمه الله كتاب ضخم في إسناد هذا الحديث].</w:t>
      </w:r>
    </w:p>
    <w:p w:rsidR="0064039D" w:rsidRPr="000F7535" w:rsidRDefault="005F7A34" w:rsidP="006D3CD0">
      <w:pPr>
        <w:ind w:firstLine="284"/>
        <w:jc w:val="both"/>
        <w:rPr>
          <w:rStyle w:val="Char4"/>
          <w:rtl/>
        </w:rPr>
      </w:pPr>
      <w:r w:rsidRPr="000A5D9A">
        <w:rPr>
          <w:rStyle w:val="Char"/>
          <w:rtl/>
        </w:rPr>
        <w:t>وأما الإمامية فإنه</w:t>
      </w:r>
      <w:r w:rsidR="00991A79" w:rsidRPr="000A5D9A">
        <w:rPr>
          <w:rStyle w:val="Char"/>
          <w:rtl/>
        </w:rPr>
        <w:t>م أيضاً محجوجون بكتاب الله تعالى</w:t>
      </w:r>
      <w:r w:rsidRPr="000A5D9A">
        <w:rPr>
          <w:rStyle w:val="Char"/>
          <w:rtl/>
        </w:rPr>
        <w:t xml:space="preserve"> في قولهم</w:t>
      </w:r>
      <w:r w:rsidR="0018666D" w:rsidRPr="000A5D9A">
        <w:rPr>
          <w:rStyle w:val="Char"/>
          <w:rtl/>
        </w:rPr>
        <w:t xml:space="preserve"> إن</w:t>
      </w:r>
      <w:r w:rsidRPr="000A5D9A">
        <w:rPr>
          <w:rStyle w:val="Char"/>
          <w:rtl/>
        </w:rPr>
        <w:t xml:space="preserve"> لعلي وأولاده ولاية مطلقة نافذة في الأرض والسماء، فإن كتاب الله يجهر بخلاف ذلك حيث يقول:</w:t>
      </w:r>
      <w:r w:rsidR="00F27ED9">
        <w:rPr>
          <w:rStyle w:val="Char"/>
          <w:rFonts w:hint="cs"/>
          <w:rtl/>
        </w:rPr>
        <w:t xml:space="preserve"> </w:t>
      </w:r>
      <w:r w:rsidR="00F27ED9">
        <w:rPr>
          <w:rStyle w:val="Char"/>
          <w:rFonts w:ascii="Traditional Arabic" w:hAnsi="Traditional Arabic" w:cs="Traditional Arabic"/>
          <w:rtl/>
        </w:rPr>
        <w:t>﴿</w:t>
      </w:r>
      <w:r w:rsidR="00F27ED9" w:rsidRPr="000F7535">
        <w:rPr>
          <w:rStyle w:val="Char4"/>
          <w:rtl/>
        </w:rPr>
        <w:t xml:space="preserve">أَلَا لَهُ </w:t>
      </w:r>
      <w:r w:rsidR="00F27ED9" w:rsidRPr="000F7535">
        <w:rPr>
          <w:rStyle w:val="Char4"/>
          <w:rFonts w:hint="cs"/>
          <w:rtl/>
        </w:rPr>
        <w:t>ٱ</w:t>
      </w:r>
      <w:r w:rsidR="00F27ED9" w:rsidRPr="000F7535">
        <w:rPr>
          <w:rStyle w:val="Char4"/>
          <w:rFonts w:hint="eastAsia"/>
          <w:rtl/>
        </w:rPr>
        <w:t>لۡخَلۡقُ</w:t>
      </w:r>
      <w:r w:rsidR="00F27ED9" w:rsidRPr="000F7535">
        <w:rPr>
          <w:rStyle w:val="Char4"/>
          <w:rtl/>
        </w:rPr>
        <w:t xml:space="preserve"> و</w:t>
      </w:r>
      <w:r w:rsidR="00F27ED9" w:rsidRPr="000F7535">
        <w:rPr>
          <w:rStyle w:val="Char4"/>
          <w:rFonts w:hint="eastAsia"/>
          <w:rtl/>
        </w:rPr>
        <w:t>َ</w:t>
      </w:r>
      <w:r w:rsidR="00F27ED9" w:rsidRPr="000F7535">
        <w:rPr>
          <w:rStyle w:val="Char4"/>
          <w:rFonts w:hint="cs"/>
          <w:rtl/>
        </w:rPr>
        <w:t>ٱ</w:t>
      </w:r>
      <w:r w:rsidR="00F27ED9" w:rsidRPr="000F7535">
        <w:rPr>
          <w:rStyle w:val="Char4"/>
          <w:rFonts w:hint="eastAsia"/>
          <w:rtl/>
        </w:rPr>
        <w:t>لۡأَمۡرُۗ</w:t>
      </w:r>
      <w:r w:rsidR="00F27ED9" w:rsidRPr="000F7535">
        <w:rPr>
          <w:rStyle w:val="Char4"/>
          <w:rtl/>
        </w:rPr>
        <w:t xml:space="preserve"> تَبَارَكَ </w:t>
      </w:r>
      <w:r w:rsidR="00F27ED9" w:rsidRPr="000F7535">
        <w:rPr>
          <w:rStyle w:val="Char4"/>
          <w:rFonts w:hint="cs"/>
          <w:rtl/>
        </w:rPr>
        <w:t>ٱ</w:t>
      </w:r>
      <w:r w:rsidR="00F27ED9" w:rsidRPr="000F7535">
        <w:rPr>
          <w:rStyle w:val="Char4"/>
          <w:rFonts w:hint="eastAsia"/>
          <w:rtl/>
        </w:rPr>
        <w:t>للَّهُ</w:t>
      </w:r>
      <w:r w:rsidR="00F27ED9" w:rsidRPr="000F7535">
        <w:rPr>
          <w:rStyle w:val="Char4"/>
          <w:rtl/>
        </w:rPr>
        <w:t xml:space="preserve"> رَبُّ </w:t>
      </w:r>
      <w:r w:rsidR="00F27ED9" w:rsidRPr="000F7535">
        <w:rPr>
          <w:rStyle w:val="Char4"/>
          <w:rFonts w:hint="cs"/>
          <w:rtl/>
        </w:rPr>
        <w:t>ٱ</w:t>
      </w:r>
      <w:r w:rsidR="00F27ED9" w:rsidRPr="000F7535">
        <w:rPr>
          <w:rStyle w:val="Char4"/>
          <w:rFonts w:hint="eastAsia"/>
          <w:rtl/>
        </w:rPr>
        <w:t>لۡعَٰلَمِينَ</w:t>
      </w:r>
      <w:r w:rsidR="00F27ED9" w:rsidRPr="000F7535">
        <w:rPr>
          <w:rStyle w:val="Char4"/>
          <w:rtl/>
        </w:rPr>
        <w:t xml:space="preserve"> ٥٤</w:t>
      </w:r>
      <w:r w:rsidR="00F27ED9">
        <w:rPr>
          <w:rStyle w:val="Char"/>
          <w:rFonts w:ascii="Traditional Arabic" w:hAnsi="Traditional Arabic" w:cs="Traditional Arabic"/>
          <w:rtl/>
        </w:rPr>
        <w:t>﴾</w:t>
      </w:r>
      <w:r w:rsidR="00F27ED9">
        <w:rPr>
          <w:rStyle w:val="Char"/>
          <w:rFonts w:hint="cs"/>
          <w:rtl/>
        </w:rPr>
        <w:t xml:space="preserve"> </w:t>
      </w:r>
      <w:r w:rsidR="00F27ED9" w:rsidRPr="00F27ED9">
        <w:rPr>
          <w:rStyle w:val="Char2"/>
          <w:rFonts w:hint="cs"/>
          <w:rtl/>
        </w:rPr>
        <w:t>[الأعراف:54]</w:t>
      </w:r>
      <w:r w:rsidRPr="000A5D9A">
        <w:rPr>
          <w:rStyle w:val="Char"/>
          <w:rtl/>
        </w:rPr>
        <w:t xml:space="preserve"> وقال:</w:t>
      </w:r>
      <w:r w:rsidR="00F27ED9">
        <w:rPr>
          <w:rStyle w:val="Char"/>
          <w:rFonts w:hint="cs"/>
          <w:rtl/>
        </w:rPr>
        <w:t xml:space="preserve"> </w:t>
      </w:r>
      <w:r w:rsidR="00F27ED9">
        <w:rPr>
          <w:rStyle w:val="Char"/>
          <w:rFonts w:ascii="Traditional Arabic" w:hAnsi="Traditional Arabic" w:cs="Traditional Arabic"/>
          <w:rtl/>
        </w:rPr>
        <w:t>﴿</w:t>
      </w:r>
      <w:r w:rsidR="00F27ED9" w:rsidRPr="000F7535">
        <w:rPr>
          <w:rStyle w:val="Char4"/>
          <w:rtl/>
        </w:rPr>
        <w:t xml:space="preserve">قُلۡ إِنَّمَا </w:t>
      </w:r>
      <w:r w:rsidR="00F27ED9" w:rsidRPr="000F7535">
        <w:rPr>
          <w:rStyle w:val="Char4"/>
          <w:rFonts w:hint="cs"/>
          <w:rtl/>
        </w:rPr>
        <w:t>ٱ</w:t>
      </w:r>
      <w:r w:rsidR="00F27ED9" w:rsidRPr="000F7535">
        <w:rPr>
          <w:rStyle w:val="Char4"/>
          <w:rFonts w:hint="eastAsia"/>
          <w:rtl/>
        </w:rPr>
        <w:t>لۡأٓيَٰتُ</w:t>
      </w:r>
      <w:r w:rsidR="00F27ED9" w:rsidRPr="000F7535">
        <w:rPr>
          <w:rStyle w:val="Char4"/>
          <w:rtl/>
        </w:rPr>
        <w:t xml:space="preserve"> عِندَ </w:t>
      </w:r>
      <w:r w:rsidR="00F27ED9" w:rsidRPr="000F7535">
        <w:rPr>
          <w:rStyle w:val="Char4"/>
          <w:rFonts w:hint="cs"/>
          <w:rtl/>
        </w:rPr>
        <w:t>ٱ</w:t>
      </w:r>
      <w:r w:rsidR="00F27ED9" w:rsidRPr="000F7535">
        <w:rPr>
          <w:rStyle w:val="Char4"/>
          <w:rFonts w:hint="eastAsia"/>
          <w:rtl/>
        </w:rPr>
        <w:t>للَّهِ</w:t>
      </w:r>
      <w:r w:rsidR="00F27ED9" w:rsidRPr="000F7535">
        <w:rPr>
          <w:rStyle w:val="Char4"/>
          <w:rtl/>
        </w:rPr>
        <w:t xml:space="preserve"> وَإِنَّمَآ أَنَا۠ نَذِيرٞ مُّبِينٌ ٥٠</w:t>
      </w:r>
      <w:r w:rsidR="00F27ED9">
        <w:rPr>
          <w:rStyle w:val="Char"/>
          <w:rFonts w:ascii="Traditional Arabic" w:hAnsi="Traditional Arabic" w:cs="Traditional Arabic"/>
          <w:rtl/>
        </w:rPr>
        <w:t>﴾</w:t>
      </w:r>
      <w:r w:rsidR="00F27ED9">
        <w:rPr>
          <w:rStyle w:val="Char"/>
          <w:rFonts w:hint="cs"/>
          <w:rtl/>
        </w:rPr>
        <w:t xml:space="preserve"> </w:t>
      </w:r>
      <w:r w:rsidR="00F27ED9" w:rsidRPr="00F27ED9">
        <w:rPr>
          <w:rStyle w:val="Char2"/>
          <w:rFonts w:hint="cs"/>
          <w:rtl/>
        </w:rPr>
        <w:t>[العنكبوت:50]</w:t>
      </w:r>
      <w:r w:rsidR="001036CC" w:rsidRPr="000A5D9A">
        <w:rPr>
          <w:rStyle w:val="Char"/>
          <w:rtl/>
        </w:rPr>
        <w:t xml:space="preserve"> وقال:</w:t>
      </w:r>
      <w:r w:rsidR="00F27ED9">
        <w:rPr>
          <w:rStyle w:val="Char"/>
          <w:rFonts w:hint="cs"/>
          <w:rtl/>
        </w:rPr>
        <w:t xml:space="preserve"> </w:t>
      </w:r>
      <w:r w:rsidR="00F27ED9">
        <w:rPr>
          <w:rStyle w:val="Char"/>
          <w:rFonts w:ascii="Traditional Arabic" w:hAnsi="Traditional Arabic" w:cs="Traditional Arabic"/>
          <w:rtl/>
        </w:rPr>
        <w:t>﴿</w:t>
      </w:r>
      <w:r w:rsidR="003A7366" w:rsidRPr="000F7535">
        <w:rPr>
          <w:rStyle w:val="Char4"/>
          <w:rFonts w:hint="eastAsia"/>
          <w:rtl/>
        </w:rPr>
        <w:t>قُلۡ</w:t>
      </w:r>
      <w:r w:rsidR="003A7366" w:rsidRPr="000F7535">
        <w:rPr>
          <w:rStyle w:val="Char4"/>
          <w:rtl/>
        </w:rPr>
        <w:t xml:space="preserve"> إِنِّي عَلَىٰ بَيِّنَةٖ مِّن رَّبِّي وَكَذَّبۡتُم بِهِ</w:t>
      </w:r>
      <w:r w:rsidR="003A7366" w:rsidRPr="000F7535">
        <w:rPr>
          <w:rStyle w:val="Char4"/>
          <w:rFonts w:hint="cs"/>
          <w:rtl/>
        </w:rPr>
        <w:t>ۦۚ</w:t>
      </w:r>
      <w:r w:rsidR="003A7366" w:rsidRPr="000F7535">
        <w:rPr>
          <w:rStyle w:val="Char4"/>
          <w:rtl/>
        </w:rPr>
        <w:t xml:space="preserve"> مَا عِندِي مَا تَسۡتَعۡجِلُونَ بِهِ</w:t>
      </w:r>
      <w:r w:rsidR="003A7366" w:rsidRPr="000F7535">
        <w:rPr>
          <w:rStyle w:val="Char4"/>
          <w:rFonts w:hint="cs"/>
          <w:rtl/>
        </w:rPr>
        <w:t>ۦٓۚ</w:t>
      </w:r>
      <w:r w:rsidR="003A7366" w:rsidRPr="000F7535">
        <w:rPr>
          <w:rStyle w:val="Char4"/>
          <w:rtl/>
        </w:rPr>
        <w:t xml:space="preserve"> إِنِ </w:t>
      </w:r>
      <w:r w:rsidR="003A7366" w:rsidRPr="000F7535">
        <w:rPr>
          <w:rStyle w:val="Char4"/>
          <w:rFonts w:hint="cs"/>
          <w:rtl/>
        </w:rPr>
        <w:t>ٱ</w:t>
      </w:r>
      <w:r w:rsidR="003A7366" w:rsidRPr="000F7535">
        <w:rPr>
          <w:rStyle w:val="Char4"/>
          <w:rFonts w:hint="eastAsia"/>
          <w:rtl/>
        </w:rPr>
        <w:t>لۡحُكۡمُ</w:t>
      </w:r>
      <w:r w:rsidR="003A7366" w:rsidRPr="000F7535">
        <w:rPr>
          <w:rStyle w:val="Char4"/>
          <w:rtl/>
        </w:rPr>
        <w:t xml:space="preserve"> إِلَّا لِلَّهِۖ</w:t>
      </w:r>
      <w:r w:rsidR="00F27ED9">
        <w:rPr>
          <w:rStyle w:val="Char"/>
          <w:rFonts w:ascii="Traditional Arabic" w:hAnsi="Traditional Arabic" w:cs="Traditional Arabic"/>
          <w:rtl/>
        </w:rPr>
        <w:t>﴾</w:t>
      </w:r>
      <w:r w:rsidR="003A7366">
        <w:rPr>
          <w:rStyle w:val="Char"/>
          <w:rFonts w:ascii="Traditional Arabic" w:hAnsi="Traditional Arabic" w:cs="Traditional Arabic" w:hint="cs"/>
          <w:rtl/>
        </w:rPr>
        <w:t xml:space="preserve"> </w:t>
      </w:r>
      <w:r w:rsidR="003A7366" w:rsidRPr="003A7366">
        <w:rPr>
          <w:rStyle w:val="Char2"/>
          <w:rFonts w:hint="cs"/>
          <w:rtl/>
        </w:rPr>
        <w:t>[الأنعام:57]</w:t>
      </w:r>
      <w:r w:rsidR="001036CC" w:rsidRPr="000A5D9A">
        <w:rPr>
          <w:rStyle w:val="Char"/>
          <w:rtl/>
        </w:rPr>
        <w:t xml:space="preserve"> وقال:</w:t>
      </w:r>
      <w:r w:rsidR="003A7366">
        <w:rPr>
          <w:rStyle w:val="Char"/>
          <w:rFonts w:hint="cs"/>
          <w:rtl/>
        </w:rPr>
        <w:t xml:space="preserve"> </w:t>
      </w:r>
      <w:r w:rsidR="003A7366">
        <w:rPr>
          <w:rStyle w:val="Char"/>
          <w:rFonts w:ascii="Traditional Arabic" w:hAnsi="Traditional Arabic" w:cs="Traditional Arabic"/>
          <w:rtl/>
          <w:lang w:bidi="ar-SA"/>
        </w:rPr>
        <w:t>﴿</w:t>
      </w:r>
      <w:r w:rsidR="003A7366" w:rsidRPr="000F7535">
        <w:rPr>
          <w:rStyle w:val="Char4"/>
          <w:rFonts w:hint="eastAsia"/>
          <w:rtl/>
        </w:rPr>
        <w:t>قُل</w:t>
      </w:r>
      <w:r w:rsidR="003A7366" w:rsidRPr="000F7535">
        <w:rPr>
          <w:rStyle w:val="Char4"/>
          <w:rtl/>
        </w:rPr>
        <w:t xml:space="preserve"> لَّوۡ أَنَّ عِندِي مَا تَسۡتَعۡجِلُونَ بِهِ</w:t>
      </w:r>
      <w:r w:rsidR="003A7366" w:rsidRPr="000F7535">
        <w:rPr>
          <w:rStyle w:val="Char4"/>
          <w:rFonts w:hint="cs"/>
          <w:rtl/>
        </w:rPr>
        <w:t>ۦ</w:t>
      </w:r>
      <w:r w:rsidR="003A7366" w:rsidRPr="000F7535">
        <w:rPr>
          <w:rStyle w:val="Char4"/>
          <w:rtl/>
        </w:rPr>
        <w:t xml:space="preserve"> لَقُضِيَ </w:t>
      </w:r>
      <w:r w:rsidR="003A7366" w:rsidRPr="000F7535">
        <w:rPr>
          <w:rStyle w:val="Char4"/>
          <w:rFonts w:hint="cs"/>
          <w:rtl/>
        </w:rPr>
        <w:t>ٱ</w:t>
      </w:r>
      <w:r w:rsidR="003A7366" w:rsidRPr="000F7535">
        <w:rPr>
          <w:rStyle w:val="Char4"/>
          <w:rFonts w:hint="eastAsia"/>
          <w:rtl/>
        </w:rPr>
        <w:t>لۡأَمۡرُ</w:t>
      </w:r>
      <w:r w:rsidR="003A7366" w:rsidRPr="000F7535">
        <w:rPr>
          <w:rStyle w:val="Char4"/>
          <w:rtl/>
        </w:rPr>
        <w:t xml:space="preserve"> بَيۡنِي وَبَيۡنَكُمۡۗ</w:t>
      </w:r>
      <w:r w:rsidR="003A7366">
        <w:rPr>
          <w:rStyle w:val="Char"/>
          <w:rFonts w:ascii="Traditional Arabic" w:hAnsi="Traditional Arabic" w:cs="Traditional Arabic"/>
          <w:rtl/>
          <w:lang w:bidi="ar-SA"/>
        </w:rPr>
        <w:t>﴾</w:t>
      </w:r>
      <w:r w:rsidR="003A7366">
        <w:rPr>
          <w:rStyle w:val="Char"/>
          <w:rFonts w:hint="cs"/>
          <w:rtl/>
          <w:lang w:bidi="ar-SA"/>
        </w:rPr>
        <w:t xml:space="preserve"> </w:t>
      </w:r>
      <w:r w:rsidR="003A7366" w:rsidRPr="003A7366">
        <w:rPr>
          <w:rStyle w:val="Char2"/>
          <w:rFonts w:hint="cs"/>
          <w:rtl/>
        </w:rPr>
        <w:t>[الأنعام:58]</w:t>
      </w:r>
      <w:r w:rsidR="001036CC" w:rsidRPr="000A5D9A">
        <w:rPr>
          <w:rStyle w:val="Char"/>
          <w:rtl/>
        </w:rPr>
        <w:t xml:space="preserve"> وقال:</w:t>
      </w:r>
      <w:r w:rsidR="003A7366">
        <w:rPr>
          <w:rStyle w:val="Char"/>
          <w:rFonts w:hint="cs"/>
          <w:rtl/>
        </w:rPr>
        <w:t xml:space="preserve"> </w:t>
      </w:r>
      <w:r w:rsidR="003A7366">
        <w:rPr>
          <w:rStyle w:val="Char"/>
          <w:rFonts w:ascii="Traditional Arabic" w:hAnsi="Traditional Arabic" w:cs="Traditional Arabic"/>
          <w:rtl/>
        </w:rPr>
        <w:t>﴿</w:t>
      </w:r>
      <w:r w:rsidR="003A7366" w:rsidRPr="000F7535">
        <w:rPr>
          <w:rStyle w:val="Char4"/>
          <w:rFonts w:hint="eastAsia"/>
          <w:rtl/>
        </w:rPr>
        <w:t>لَيۡسَ</w:t>
      </w:r>
      <w:r w:rsidR="003A7366" w:rsidRPr="000F7535">
        <w:rPr>
          <w:rStyle w:val="Char4"/>
          <w:rtl/>
        </w:rPr>
        <w:t xml:space="preserve"> لَكَ مِنَ </w:t>
      </w:r>
      <w:r w:rsidR="003A7366" w:rsidRPr="000F7535">
        <w:rPr>
          <w:rStyle w:val="Char4"/>
          <w:rFonts w:hint="cs"/>
          <w:rtl/>
        </w:rPr>
        <w:t>ٱ</w:t>
      </w:r>
      <w:r w:rsidR="003A7366" w:rsidRPr="000F7535">
        <w:rPr>
          <w:rStyle w:val="Char4"/>
          <w:rFonts w:hint="eastAsia"/>
          <w:rtl/>
        </w:rPr>
        <w:t>لۡأَمۡرِ</w:t>
      </w:r>
      <w:r w:rsidR="003A7366" w:rsidRPr="000F7535">
        <w:rPr>
          <w:rStyle w:val="Char4"/>
          <w:rtl/>
        </w:rPr>
        <w:t xml:space="preserve"> شَيۡءٌ</w:t>
      </w:r>
      <w:r w:rsidR="003A7366">
        <w:rPr>
          <w:rStyle w:val="Char"/>
          <w:rFonts w:ascii="Traditional Arabic" w:hAnsi="Traditional Arabic" w:cs="Traditional Arabic"/>
          <w:rtl/>
        </w:rPr>
        <w:t>﴾</w:t>
      </w:r>
      <w:r w:rsidR="003A7366">
        <w:rPr>
          <w:rStyle w:val="Char"/>
          <w:rFonts w:ascii="Traditional Arabic" w:hAnsi="Traditional Arabic" w:cs="Traditional Arabic" w:hint="cs"/>
          <w:rtl/>
        </w:rPr>
        <w:t xml:space="preserve"> </w:t>
      </w:r>
      <w:r w:rsidR="003A7366" w:rsidRPr="003A7366">
        <w:rPr>
          <w:rStyle w:val="Char2"/>
          <w:rFonts w:hint="cs"/>
          <w:rtl/>
        </w:rPr>
        <w:t>[آل عمران:128]</w:t>
      </w:r>
      <w:r w:rsidR="001036CC" w:rsidRPr="000A5D9A">
        <w:rPr>
          <w:rStyle w:val="Char"/>
          <w:rtl/>
        </w:rPr>
        <w:t xml:space="preserve"> وقال:</w:t>
      </w:r>
      <w:r w:rsidR="0072347F">
        <w:rPr>
          <w:rStyle w:val="Char"/>
          <w:rFonts w:hint="cs"/>
          <w:rtl/>
        </w:rPr>
        <w:t xml:space="preserve"> </w:t>
      </w:r>
      <w:r w:rsidR="0072347F">
        <w:rPr>
          <w:rStyle w:val="Char"/>
          <w:rFonts w:ascii="Traditional Arabic" w:hAnsi="Traditional Arabic" w:cs="Traditional Arabic"/>
          <w:rtl/>
        </w:rPr>
        <w:t>﴿</w:t>
      </w:r>
      <w:r w:rsidR="00AD2DF5" w:rsidRPr="000F7535">
        <w:rPr>
          <w:rStyle w:val="Char4"/>
          <w:rtl/>
        </w:rPr>
        <w:t>إِنَّمَآ أَنتَ مُذَكِّرٞ ٢١  لَّسۡتَ عَلَيۡهِم بِمُصَيۡطِرٍ ٢٢</w:t>
      </w:r>
      <w:r w:rsidR="0072347F">
        <w:rPr>
          <w:rStyle w:val="Char"/>
          <w:rFonts w:ascii="Traditional Arabic" w:hAnsi="Traditional Arabic" w:cs="Traditional Arabic"/>
          <w:rtl/>
        </w:rPr>
        <w:t>﴾</w:t>
      </w:r>
      <w:r w:rsidR="0072347F">
        <w:rPr>
          <w:rStyle w:val="Char"/>
          <w:rFonts w:hint="cs"/>
          <w:rtl/>
        </w:rPr>
        <w:t xml:space="preserve"> </w:t>
      </w:r>
      <w:r w:rsidR="0072347F" w:rsidRPr="0072347F">
        <w:rPr>
          <w:rStyle w:val="Char2"/>
          <w:rFonts w:hint="cs"/>
          <w:rtl/>
        </w:rPr>
        <w:t>[الغاشیة:21و22]</w:t>
      </w:r>
      <w:r w:rsidR="00166826" w:rsidRPr="000A5D9A">
        <w:rPr>
          <w:rStyle w:val="Char"/>
          <w:rtl/>
        </w:rPr>
        <w:t xml:space="preserve"> وأمثال هذه الآيات فإذا كان</w:t>
      </w:r>
      <w:r w:rsidR="00011108" w:rsidRPr="000A5D9A">
        <w:rPr>
          <w:rStyle w:val="Char"/>
          <w:rtl/>
        </w:rPr>
        <w:t xml:space="preserve"> </w:t>
      </w:r>
      <w:r w:rsidR="00991A79" w:rsidRPr="000A5D9A">
        <w:rPr>
          <w:rStyle w:val="Char"/>
          <w:rtl/>
        </w:rPr>
        <w:t>هكذا شأ</w:t>
      </w:r>
      <w:r w:rsidR="001036CC" w:rsidRPr="000A5D9A">
        <w:rPr>
          <w:rStyle w:val="Char"/>
          <w:rtl/>
        </w:rPr>
        <w:t>ن رسول الله</w:t>
      </w:r>
      <w:r w:rsidR="00AD2DF5">
        <w:rPr>
          <w:rStyle w:val="Char"/>
          <w:rFonts w:hint="cs"/>
          <w:rtl/>
        </w:rPr>
        <w:t xml:space="preserve"> </w:t>
      </w:r>
      <w:r w:rsidR="00AD2DF5">
        <w:rPr>
          <w:rStyle w:val="Char"/>
          <w:rFonts w:cs="CTraditional Arabic" w:hint="cs"/>
          <w:rtl/>
        </w:rPr>
        <w:t>ج</w:t>
      </w:r>
      <w:r w:rsidR="001036CC" w:rsidRPr="000A5D9A">
        <w:rPr>
          <w:rStyle w:val="Char"/>
          <w:rtl/>
        </w:rPr>
        <w:t xml:space="preserve"> حيث أنه ليس له من الأمر شيء وليست الآيات في قبضه وقدرته وليس له على الناس </w:t>
      </w:r>
      <w:r w:rsidR="001036CC" w:rsidRPr="000A5D9A">
        <w:rPr>
          <w:rStyle w:val="Char"/>
          <w:rtl/>
        </w:rPr>
        <w:lastRenderedPageBreak/>
        <w:t>سيطرة فكيف بعلي</w:t>
      </w:r>
      <w:r w:rsidR="0056094A">
        <w:rPr>
          <w:rStyle w:val="Char"/>
          <w:rFonts w:cs="CTraditional Arabic" w:hint="cs"/>
          <w:rtl/>
        </w:rPr>
        <w:t>÷</w:t>
      </w:r>
      <w:r w:rsidR="001036CC" w:rsidRPr="000A5D9A">
        <w:rPr>
          <w:rStyle w:val="Char"/>
          <w:rtl/>
        </w:rPr>
        <w:t xml:space="preserve"> وأولاده؟. وهم في شأن دون شأن النبي</w:t>
      </w:r>
      <w:r w:rsidR="0056094A">
        <w:rPr>
          <w:rStyle w:val="Char"/>
          <w:rFonts w:hint="cs"/>
          <w:rtl/>
        </w:rPr>
        <w:t xml:space="preserve"> </w:t>
      </w:r>
      <w:r w:rsidR="0056094A">
        <w:rPr>
          <w:rStyle w:val="Char"/>
          <w:rFonts w:cs="CTraditional Arabic" w:hint="cs"/>
          <w:rtl/>
        </w:rPr>
        <w:t>ج</w:t>
      </w:r>
      <w:r w:rsidR="001036CC" w:rsidRPr="000A5D9A">
        <w:rPr>
          <w:rStyle w:val="Char"/>
          <w:rtl/>
        </w:rPr>
        <w:t>.</w:t>
      </w:r>
      <w:r w:rsidR="00DB12DE" w:rsidRPr="000A5D9A">
        <w:rPr>
          <w:rStyle w:val="Char"/>
          <w:rtl/>
        </w:rPr>
        <w:t xml:space="preserve"> وأما قولهم أن علياً</w:t>
      </w:r>
      <w:r w:rsidR="0056094A">
        <w:rPr>
          <w:rStyle w:val="Char"/>
          <w:rFonts w:hint="cs"/>
          <w:rtl/>
        </w:rPr>
        <w:t xml:space="preserve"> </w:t>
      </w:r>
      <w:r w:rsidR="0056094A">
        <w:rPr>
          <w:rStyle w:val="Char"/>
          <w:rFonts w:cs="CTraditional Arabic" w:hint="cs"/>
          <w:rtl/>
        </w:rPr>
        <w:t>÷</w:t>
      </w:r>
      <w:r w:rsidR="00DB12DE" w:rsidRPr="000A5D9A">
        <w:rPr>
          <w:rStyle w:val="Char"/>
          <w:rtl/>
        </w:rPr>
        <w:t xml:space="preserve"> وأولاده، معصومون عن الزلل والخطايا فهذا أيضاً غلو وإطراء وقول بلاحجة لأن رسول الله </w:t>
      </w:r>
      <w:r w:rsidR="0056094A">
        <w:rPr>
          <w:rStyle w:val="Char"/>
          <w:rFonts w:cs="CTraditional Arabic" w:hint="cs"/>
          <w:rtl/>
        </w:rPr>
        <w:t>ج</w:t>
      </w:r>
      <w:r w:rsidR="00DB12DE" w:rsidRPr="000A5D9A">
        <w:rPr>
          <w:rStyle w:val="Char"/>
          <w:rtl/>
        </w:rPr>
        <w:t xml:space="preserve"> مع رفيع شأنه وعظيم منزلته لم يكن معصوماً عن الخطأ إلا عند سماع الوحي وإبلاغه فكيف بالأئمة من أولاد علي</w:t>
      </w:r>
      <w:r w:rsidR="0056094A">
        <w:rPr>
          <w:rStyle w:val="Char"/>
          <w:rFonts w:cs="CTraditional Arabic" w:hint="cs"/>
          <w:rtl/>
        </w:rPr>
        <w:t>÷</w:t>
      </w:r>
      <w:r w:rsidR="00991A79" w:rsidRPr="000A5D9A">
        <w:rPr>
          <w:rStyle w:val="Char"/>
          <w:rtl/>
        </w:rPr>
        <w:t>؟! يقول الله تعالى</w:t>
      </w:r>
      <w:r w:rsidR="00DB12DE" w:rsidRPr="000A5D9A">
        <w:rPr>
          <w:rStyle w:val="Char"/>
          <w:rtl/>
        </w:rPr>
        <w:t>:</w:t>
      </w:r>
      <w:r w:rsidR="0056094A">
        <w:rPr>
          <w:rStyle w:val="Char"/>
          <w:rFonts w:hint="cs"/>
          <w:rtl/>
        </w:rPr>
        <w:t xml:space="preserve"> </w:t>
      </w:r>
      <w:r w:rsidR="0056094A">
        <w:rPr>
          <w:rStyle w:val="Char"/>
          <w:rFonts w:ascii="Traditional Arabic" w:hAnsi="Traditional Arabic" w:cs="Traditional Arabic"/>
          <w:rtl/>
        </w:rPr>
        <w:t>﴿</w:t>
      </w:r>
      <w:r w:rsidR="0056094A" w:rsidRPr="000F7535">
        <w:rPr>
          <w:rStyle w:val="Char4"/>
          <w:rFonts w:hint="eastAsia"/>
          <w:rtl/>
        </w:rPr>
        <w:t>عَفَا</w:t>
      </w:r>
      <w:r w:rsidR="0056094A" w:rsidRPr="000F7535">
        <w:rPr>
          <w:rStyle w:val="Char4"/>
          <w:rtl/>
        </w:rPr>
        <w:t xml:space="preserve"> </w:t>
      </w:r>
      <w:r w:rsidR="0056094A" w:rsidRPr="000F7535">
        <w:rPr>
          <w:rStyle w:val="Char4"/>
          <w:rFonts w:hint="cs"/>
          <w:rtl/>
        </w:rPr>
        <w:t>ٱ</w:t>
      </w:r>
      <w:r w:rsidR="0056094A" w:rsidRPr="000F7535">
        <w:rPr>
          <w:rStyle w:val="Char4"/>
          <w:rFonts w:hint="eastAsia"/>
          <w:rtl/>
        </w:rPr>
        <w:t>للَّهُ</w:t>
      </w:r>
      <w:r w:rsidR="0056094A" w:rsidRPr="000F7535">
        <w:rPr>
          <w:rStyle w:val="Char4"/>
          <w:rtl/>
        </w:rPr>
        <w:t xml:space="preserve"> عَنكَ لِمَ أَذِنتَ لَهُمۡ</w:t>
      </w:r>
      <w:r w:rsidR="0056094A">
        <w:rPr>
          <w:rStyle w:val="Char"/>
          <w:rFonts w:ascii="Traditional Arabic" w:hAnsi="Traditional Arabic" w:cs="Traditional Arabic"/>
          <w:rtl/>
        </w:rPr>
        <w:t>﴾</w:t>
      </w:r>
      <w:r w:rsidR="0056094A">
        <w:rPr>
          <w:rStyle w:val="Char"/>
          <w:rFonts w:hint="cs"/>
          <w:rtl/>
        </w:rPr>
        <w:t xml:space="preserve"> </w:t>
      </w:r>
      <w:r w:rsidR="0056094A" w:rsidRPr="0056094A">
        <w:rPr>
          <w:rStyle w:val="Char2"/>
          <w:rFonts w:hint="cs"/>
          <w:rtl/>
        </w:rPr>
        <w:t>[التوبة:43]</w:t>
      </w:r>
      <w:r w:rsidR="000F5BE8" w:rsidRPr="000A5D9A">
        <w:rPr>
          <w:rStyle w:val="Char"/>
          <w:rtl/>
        </w:rPr>
        <w:t xml:space="preserve"> </w:t>
      </w:r>
      <w:r w:rsidR="0056094A">
        <w:rPr>
          <w:rStyle w:val="Char"/>
          <w:rFonts w:ascii="Traditional Arabic" w:hAnsi="Traditional Arabic" w:cs="Traditional Arabic"/>
          <w:rtl/>
        </w:rPr>
        <w:t>﴿</w:t>
      </w:r>
      <w:r w:rsidR="0056094A" w:rsidRPr="000F7535">
        <w:rPr>
          <w:rStyle w:val="Char4"/>
          <w:rtl/>
        </w:rPr>
        <w:t>وَ</w:t>
      </w:r>
      <w:r w:rsidR="0056094A" w:rsidRPr="000F7535">
        <w:rPr>
          <w:rStyle w:val="Char4"/>
          <w:rFonts w:hint="cs"/>
          <w:rtl/>
        </w:rPr>
        <w:t>ٱ</w:t>
      </w:r>
      <w:r w:rsidR="0056094A" w:rsidRPr="000F7535">
        <w:rPr>
          <w:rStyle w:val="Char4"/>
          <w:rFonts w:hint="eastAsia"/>
          <w:rtl/>
        </w:rPr>
        <w:t>سۡتَغۡفِرۡ</w:t>
      </w:r>
      <w:r w:rsidR="0056094A" w:rsidRPr="000F7535">
        <w:rPr>
          <w:rStyle w:val="Char4"/>
          <w:rtl/>
        </w:rPr>
        <w:t xml:space="preserve"> لِذَنۢبِكَ</w:t>
      </w:r>
      <w:r w:rsidR="0056094A">
        <w:rPr>
          <w:rStyle w:val="Char"/>
          <w:rFonts w:ascii="Traditional Arabic" w:hAnsi="Traditional Arabic" w:cs="Traditional Arabic"/>
          <w:rtl/>
        </w:rPr>
        <w:t>﴾</w:t>
      </w:r>
      <w:r w:rsidR="0056094A">
        <w:rPr>
          <w:rStyle w:val="Char"/>
          <w:rFonts w:hint="cs"/>
          <w:rtl/>
        </w:rPr>
        <w:t xml:space="preserve"> </w:t>
      </w:r>
      <w:r w:rsidR="0056094A" w:rsidRPr="0056094A">
        <w:rPr>
          <w:rStyle w:val="Char2"/>
          <w:rFonts w:hint="cs"/>
          <w:rtl/>
        </w:rPr>
        <w:t>[المؤمن:55]</w:t>
      </w:r>
      <w:r w:rsidR="000F5BE8" w:rsidRPr="000A5D9A">
        <w:rPr>
          <w:rStyle w:val="Char"/>
          <w:rtl/>
        </w:rPr>
        <w:t xml:space="preserve"> </w:t>
      </w:r>
      <w:r w:rsidR="0056094A">
        <w:rPr>
          <w:rStyle w:val="Char"/>
          <w:rFonts w:ascii="Traditional Arabic" w:hAnsi="Traditional Arabic" w:cs="Traditional Arabic"/>
          <w:rtl/>
        </w:rPr>
        <w:t>﴿</w:t>
      </w:r>
      <w:r w:rsidR="0056094A" w:rsidRPr="000F7535">
        <w:rPr>
          <w:rStyle w:val="Char4"/>
          <w:rFonts w:hint="eastAsia"/>
          <w:rtl/>
        </w:rPr>
        <w:t>يَٰٓأَيُّهَا</w:t>
      </w:r>
      <w:r w:rsidR="0056094A" w:rsidRPr="000F7535">
        <w:rPr>
          <w:rStyle w:val="Char4"/>
          <w:rtl/>
        </w:rPr>
        <w:t xml:space="preserve"> </w:t>
      </w:r>
      <w:r w:rsidR="0056094A" w:rsidRPr="000F7535">
        <w:rPr>
          <w:rStyle w:val="Char4"/>
          <w:rFonts w:hint="cs"/>
          <w:rtl/>
        </w:rPr>
        <w:t>ٱ</w:t>
      </w:r>
      <w:r w:rsidR="0056094A" w:rsidRPr="000F7535">
        <w:rPr>
          <w:rStyle w:val="Char4"/>
          <w:rFonts w:hint="eastAsia"/>
          <w:rtl/>
        </w:rPr>
        <w:t>لنَّبِيُّ</w:t>
      </w:r>
      <w:r w:rsidR="0056094A" w:rsidRPr="000F7535">
        <w:rPr>
          <w:rStyle w:val="Char4"/>
          <w:rtl/>
        </w:rPr>
        <w:t xml:space="preserve"> لِمَ تُحَرِّمُ مَآ أَحَلَّ </w:t>
      </w:r>
      <w:r w:rsidR="0056094A" w:rsidRPr="000F7535">
        <w:rPr>
          <w:rStyle w:val="Char4"/>
          <w:rFonts w:hint="cs"/>
          <w:rtl/>
        </w:rPr>
        <w:t>ٱ</w:t>
      </w:r>
      <w:r w:rsidR="0056094A" w:rsidRPr="000F7535">
        <w:rPr>
          <w:rStyle w:val="Char4"/>
          <w:rFonts w:hint="eastAsia"/>
          <w:rtl/>
        </w:rPr>
        <w:t>للَّهُ</w:t>
      </w:r>
      <w:r w:rsidR="0056094A" w:rsidRPr="000F7535">
        <w:rPr>
          <w:rStyle w:val="Char4"/>
          <w:rtl/>
        </w:rPr>
        <w:t xml:space="preserve"> لَكَۖ تَبۡتَغِي مَرۡضَاتَ أَزۡوَٰجِكَۚ</w:t>
      </w:r>
      <w:r w:rsidR="0056094A">
        <w:rPr>
          <w:rStyle w:val="Char"/>
          <w:rFonts w:ascii="Traditional Arabic" w:hAnsi="Traditional Arabic" w:cs="Traditional Arabic"/>
          <w:rtl/>
        </w:rPr>
        <w:t>﴾</w:t>
      </w:r>
      <w:r w:rsidR="0056094A">
        <w:rPr>
          <w:rStyle w:val="Char"/>
          <w:rFonts w:hint="cs"/>
          <w:rtl/>
        </w:rPr>
        <w:t xml:space="preserve"> </w:t>
      </w:r>
      <w:r w:rsidR="0056094A" w:rsidRPr="0056094A">
        <w:rPr>
          <w:rStyle w:val="Char2"/>
          <w:rFonts w:hint="cs"/>
          <w:rtl/>
        </w:rPr>
        <w:t>[التحریم:1]</w:t>
      </w:r>
      <w:r w:rsidR="000F5BE8" w:rsidRPr="000A5D9A">
        <w:rPr>
          <w:rStyle w:val="Char"/>
          <w:rtl/>
        </w:rPr>
        <w:t xml:space="preserve"> </w:t>
      </w:r>
      <w:r w:rsidR="0056094A">
        <w:rPr>
          <w:rStyle w:val="Char"/>
          <w:rFonts w:ascii="Traditional Arabic" w:hAnsi="Traditional Arabic" w:cs="Traditional Arabic"/>
          <w:rtl/>
        </w:rPr>
        <w:t>﴿</w:t>
      </w:r>
      <w:r w:rsidR="00A32AF7" w:rsidRPr="000F7535">
        <w:rPr>
          <w:rStyle w:val="Char4"/>
          <w:rtl/>
        </w:rPr>
        <w:t>وَ</w:t>
      </w:r>
      <w:r w:rsidR="00A32AF7" w:rsidRPr="000F7535">
        <w:rPr>
          <w:rStyle w:val="Char4"/>
          <w:rFonts w:hint="cs"/>
          <w:rtl/>
        </w:rPr>
        <w:t>ٱ</w:t>
      </w:r>
      <w:r w:rsidR="00A32AF7" w:rsidRPr="000F7535">
        <w:rPr>
          <w:rStyle w:val="Char4"/>
          <w:rFonts w:hint="eastAsia"/>
          <w:rtl/>
        </w:rPr>
        <w:t>سۡتَغۡفِرۡ</w:t>
      </w:r>
      <w:r w:rsidR="00A32AF7" w:rsidRPr="000F7535">
        <w:rPr>
          <w:rStyle w:val="Char4"/>
          <w:rtl/>
        </w:rPr>
        <w:t xml:space="preserve"> لِذَنۢبِكَ وَلِلۡمُؤۡمِنِينَ وَ</w:t>
      </w:r>
      <w:r w:rsidR="00A32AF7" w:rsidRPr="000F7535">
        <w:rPr>
          <w:rStyle w:val="Char4"/>
          <w:rFonts w:hint="cs"/>
          <w:rtl/>
        </w:rPr>
        <w:t>ٱ</w:t>
      </w:r>
      <w:r w:rsidR="00A32AF7" w:rsidRPr="000F7535">
        <w:rPr>
          <w:rStyle w:val="Char4"/>
          <w:rFonts w:hint="eastAsia"/>
          <w:rtl/>
        </w:rPr>
        <w:t>لۡمُؤۡمِنَٰتِۗ</w:t>
      </w:r>
      <w:r w:rsidR="0056094A">
        <w:rPr>
          <w:rStyle w:val="Char"/>
          <w:rFonts w:ascii="Traditional Arabic" w:hAnsi="Traditional Arabic" w:cs="Traditional Arabic"/>
          <w:rtl/>
        </w:rPr>
        <w:t>﴾</w:t>
      </w:r>
      <w:r w:rsidR="0056094A">
        <w:rPr>
          <w:rStyle w:val="Char"/>
          <w:rFonts w:hint="cs"/>
          <w:rtl/>
        </w:rPr>
        <w:t xml:space="preserve"> </w:t>
      </w:r>
      <w:r w:rsidR="0056094A" w:rsidRPr="0056094A">
        <w:rPr>
          <w:rStyle w:val="Char2"/>
          <w:rFonts w:hint="cs"/>
          <w:rtl/>
        </w:rPr>
        <w:t>[محمد:19]</w:t>
      </w:r>
      <w:r w:rsidR="00202596" w:rsidRPr="000A5D9A">
        <w:rPr>
          <w:rStyle w:val="Char"/>
          <w:rtl/>
        </w:rPr>
        <w:t xml:space="preserve"> </w:t>
      </w:r>
      <w:r w:rsidR="00A32AF7">
        <w:rPr>
          <w:rStyle w:val="Char"/>
          <w:rFonts w:ascii="Traditional Arabic" w:hAnsi="Traditional Arabic" w:cs="Traditional Arabic"/>
          <w:rtl/>
        </w:rPr>
        <w:t>﴿</w:t>
      </w:r>
      <w:r w:rsidR="00A32AF7" w:rsidRPr="000F7535">
        <w:rPr>
          <w:rStyle w:val="Char4"/>
          <w:rtl/>
        </w:rPr>
        <w:t xml:space="preserve">لِّيَغۡفِرَ لَكَ </w:t>
      </w:r>
      <w:r w:rsidR="00A32AF7" w:rsidRPr="000F7535">
        <w:rPr>
          <w:rStyle w:val="Char4"/>
          <w:rFonts w:hint="cs"/>
          <w:rtl/>
        </w:rPr>
        <w:t>ٱ</w:t>
      </w:r>
      <w:r w:rsidR="00A32AF7" w:rsidRPr="000F7535">
        <w:rPr>
          <w:rStyle w:val="Char4"/>
          <w:rFonts w:hint="eastAsia"/>
          <w:rtl/>
        </w:rPr>
        <w:t>للَّهُ</w:t>
      </w:r>
      <w:r w:rsidR="00A32AF7" w:rsidRPr="000F7535">
        <w:rPr>
          <w:rStyle w:val="Char4"/>
          <w:rtl/>
        </w:rPr>
        <w:t xml:space="preserve"> مَا تَقَدَّمَ مِن ذَنۢبِكَ وَمَا تَأَخَّرَ</w:t>
      </w:r>
      <w:r w:rsidR="00A32AF7">
        <w:rPr>
          <w:rStyle w:val="Char"/>
          <w:rFonts w:ascii="Traditional Arabic" w:hAnsi="Traditional Arabic" w:cs="Traditional Arabic"/>
          <w:rtl/>
        </w:rPr>
        <w:t>﴾</w:t>
      </w:r>
      <w:r w:rsidR="00A32AF7">
        <w:rPr>
          <w:rStyle w:val="Char"/>
          <w:rFonts w:hint="cs"/>
          <w:rtl/>
        </w:rPr>
        <w:t xml:space="preserve"> </w:t>
      </w:r>
      <w:r w:rsidR="00A32AF7" w:rsidRPr="00A32AF7">
        <w:rPr>
          <w:rStyle w:val="Char2"/>
          <w:rFonts w:hint="cs"/>
          <w:rtl/>
        </w:rPr>
        <w:t>[الفتح:2]</w:t>
      </w:r>
      <w:r w:rsidR="00A32AF7" w:rsidRPr="00A32AF7">
        <w:rPr>
          <w:rStyle w:val="Char"/>
          <w:rFonts w:hint="cs"/>
          <w:rtl/>
        </w:rPr>
        <w:t>،</w:t>
      </w:r>
      <w:r w:rsidR="000F5BE8" w:rsidRPr="000A5D9A">
        <w:rPr>
          <w:rStyle w:val="Char"/>
          <w:rtl/>
        </w:rPr>
        <w:t xml:space="preserve"> نعم إن عل</w:t>
      </w:r>
      <w:r w:rsidR="001A68E9" w:rsidRPr="000A5D9A">
        <w:rPr>
          <w:rStyle w:val="Char"/>
          <w:rtl/>
        </w:rPr>
        <w:t xml:space="preserve">ماء الإمامية ربما تأولوا الآيات </w:t>
      </w:r>
      <w:r w:rsidR="000F5BE8" w:rsidRPr="000A5D9A">
        <w:rPr>
          <w:rStyle w:val="Char"/>
          <w:rtl/>
        </w:rPr>
        <w:t>وأخرجوها عن ظواهرها وتمسكوا بقول الله عز وجل:</w:t>
      </w:r>
      <w:r w:rsidR="00970C4B">
        <w:rPr>
          <w:rStyle w:val="Char"/>
          <w:rFonts w:hint="cs"/>
          <w:rtl/>
        </w:rPr>
        <w:t xml:space="preserve"> </w:t>
      </w:r>
      <w:r w:rsidR="00970C4B">
        <w:rPr>
          <w:rStyle w:val="Char"/>
          <w:rFonts w:ascii="Traditional Arabic" w:hAnsi="Traditional Arabic" w:cs="Traditional Arabic"/>
          <w:rtl/>
        </w:rPr>
        <w:t>﴿</w:t>
      </w:r>
      <w:r w:rsidR="00970C4B" w:rsidRPr="000F7535">
        <w:rPr>
          <w:rStyle w:val="Char4"/>
          <w:rtl/>
        </w:rPr>
        <w:t xml:space="preserve">إِنَّمَا يُرِيدُ </w:t>
      </w:r>
      <w:r w:rsidR="00970C4B" w:rsidRPr="000F7535">
        <w:rPr>
          <w:rStyle w:val="Char4"/>
          <w:rFonts w:hint="cs"/>
          <w:rtl/>
        </w:rPr>
        <w:t>ٱ</w:t>
      </w:r>
      <w:r w:rsidR="00970C4B" w:rsidRPr="000F7535">
        <w:rPr>
          <w:rStyle w:val="Char4"/>
          <w:rFonts w:hint="eastAsia"/>
          <w:rtl/>
        </w:rPr>
        <w:t>للَّهُ</w:t>
      </w:r>
      <w:r w:rsidR="00970C4B" w:rsidRPr="000F7535">
        <w:rPr>
          <w:rStyle w:val="Char4"/>
          <w:rtl/>
        </w:rPr>
        <w:t xml:space="preserve"> لِيُذۡهِبَ عَنكُمُ </w:t>
      </w:r>
      <w:r w:rsidR="00970C4B" w:rsidRPr="000F7535">
        <w:rPr>
          <w:rStyle w:val="Char4"/>
          <w:rFonts w:hint="cs"/>
          <w:rtl/>
        </w:rPr>
        <w:t>ٱ</w:t>
      </w:r>
      <w:r w:rsidR="00970C4B" w:rsidRPr="000F7535">
        <w:rPr>
          <w:rStyle w:val="Char4"/>
          <w:rFonts w:hint="eastAsia"/>
          <w:rtl/>
        </w:rPr>
        <w:t>لرِّجۡسَ</w:t>
      </w:r>
      <w:r w:rsidR="00970C4B" w:rsidRPr="000F7535">
        <w:rPr>
          <w:rStyle w:val="Char4"/>
          <w:rtl/>
        </w:rPr>
        <w:t xml:space="preserve"> أَهۡلَ </w:t>
      </w:r>
      <w:r w:rsidR="00970C4B" w:rsidRPr="000F7535">
        <w:rPr>
          <w:rStyle w:val="Char4"/>
          <w:rFonts w:hint="cs"/>
          <w:rtl/>
        </w:rPr>
        <w:t>ٱ</w:t>
      </w:r>
      <w:r w:rsidR="00970C4B" w:rsidRPr="000F7535">
        <w:rPr>
          <w:rStyle w:val="Char4"/>
          <w:rFonts w:hint="eastAsia"/>
          <w:rtl/>
        </w:rPr>
        <w:t>لۡبَيۡتِ</w:t>
      </w:r>
      <w:r w:rsidR="00970C4B" w:rsidRPr="000F7535">
        <w:rPr>
          <w:rStyle w:val="Char4"/>
          <w:rtl/>
        </w:rPr>
        <w:t xml:space="preserve"> وَيُطَهِّرَكُمۡ تَطۡهِ</w:t>
      </w:r>
      <w:r w:rsidR="00970C4B" w:rsidRPr="000F7535">
        <w:rPr>
          <w:rStyle w:val="Char4"/>
          <w:rFonts w:hint="eastAsia"/>
          <w:rtl/>
        </w:rPr>
        <w:t>يرٗا</w:t>
      </w:r>
      <w:r w:rsidR="00970C4B" w:rsidRPr="000F7535">
        <w:rPr>
          <w:rStyle w:val="Char4"/>
          <w:rtl/>
        </w:rPr>
        <w:t xml:space="preserve"> ٣٣</w:t>
      </w:r>
      <w:r w:rsidR="00970C4B">
        <w:rPr>
          <w:rStyle w:val="Char"/>
          <w:rFonts w:ascii="Traditional Arabic" w:hAnsi="Traditional Arabic" w:cs="Traditional Arabic"/>
          <w:rtl/>
        </w:rPr>
        <w:t>﴾</w:t>
      </w:r>
      <w:r w:rsidR="00970C4B">
        <w:rPr>
          <w:rStyle w:val="Char"/>
          <w:rFonts w:ascii="Traditional Arabic" w:hAnsi="Traditional Arabic" w:cs="Traditional Arabic" w:hint="cs"/>
          <w:rtl/>
        </w:rPr>
        <w:t xml:space="preserve"> </w:t>
      </w:r>
      <w:r w:rsidR="00970C4B" w:rsidRPr="00970C4B">
        <w:rPr>
          <w:rStyle w:val="Char2"/>
          <w:rFonts w:hint="cs"/>
          <w:rtl/>
        </w:rPr>
        <w:t>[الأحزاب:33]</w:t>
      </w:r>
      <w:r w:rsidR="00757493" w:rsidRPr="000A5D9A">
        <w:rPr>
          <w:rStyle w:val="Char"/>
          <w:rtl/>
        </w:rPr>
        <w:t xml:space="preserve"> ومعارضوهم يقولون</w:t>
      </w:r>
      <w:r w:rsidR="009A2C89" w:rsidRPr="000A5D9A">
        <w:rPr>
          <w:rStyle w:val="Char"/>
          <w:rFonts w:hint="cs"/>
          <w:rtl/>
        </w:rPr>
        <w:t>:</w:t>
      </w:r>
      <w:r w:rsidR="00757493" w:rsidRPr="000A5D9A">
        <w:rPr>
          <w:rStyle w:val="Char"/>
          <w:rtl/>
        </w:rPr>
        <w:t xml:space="preserve"> نزلت هذه </w:t>
      </w:r>
      <w:r w:rsidR="000F5BE8" w:rsidRPr="000A5D9A">
        <w:rPr>
          <w:rStyle w:val="Char"/>
          <w:rtl/>
        </w:rPr>
        <w:t xml:space="preserve">الآية في شأن نساء النبي </w:t>
      </w:r>
      <w:r w:rsidR="00970C4B">
        <w:rPr>
          <w:rStyle w:val="Char"/>
          <w:rFonts w:cs="CTraditional Arabic" w:hint="cs"/>
          <w:rtl/>
        </w:rPr>
        <w:t>ج</w:t>
      </w:r>
      <w:r w:rsidR="000F5BE8" w:rsidRPr="000A5D9A">
        <w:rPr>
          <w:rStyle w:val="Char"/>
          <w:rtl/>
        </w:rPr>
        <w:t xml:space="preserve"> وتذكير الضمير لرعاية التغليب كما في قوله العزيز:</w:t>
      </w:r>
      <w:r w:rsidR="00970C4B">
        <w:rPr>
          <w:rStyle w:val="Char"/>
          <w:rFonts w:hint="cs"/>
          <w:rtl/>
        </w:rPr>
        <w:t xml:space="preserve"> </w:t>
      </w:r>
      <w:r w:rsidR="00970C4B">
        <w:rPr>
          <w:rStyle w:val="Char"/>
          <w:rFonts w:ascii="Traditional Arabic" w:hAnsi="Traditional Arabic" w:cs="Traditional Arabic"/>
          <w:rtl/>
        </w:rPr>
        <w:t>﴿</w:t>
      </w:r>
      <w:r w:rsidR="00970C4B" w:rsidRPr="000F7535">
        <w:rPr>
          <w:rStyle w:val="Char4"/>
          <w:rtl/>
        </w:rPr>
        <w:t xml:space="preserve">أَتَعۡجَبِينَ مِنۡ أَمۡرِ </w:t>
      </w:r>
      <w:r w:rsidR="00970C4B" w:rsidRPr="000F7535">
        <w:rPr>
          <w:rStyle w:val="Char4"/>
          <w:rFonts w:hint="cs"/>
          <w:rtl/>
        </w:rPr>
        <w:t>ٱ</w:t>
      </w:r>
      <w:r w:rsidR="00970C4B" w:rsidRPr="000F7535">
        <w:rPr>
          <w:rStyle w:val="Char4"/>
          <w:rFonts w:hint="eastAsia"/>
          <w:rtl/>
        </w:rPr>
        <w:t>للَّهِۖ</w:t>
      </w:r>
      <w:r w:rsidR="00970C4B" w:rsidRPr="000F7535">
        <w:rPr>
          <w:rStyle w:val="Char4"/>
          <w:rtl/>
        </w:rPr>
        <w:t xml:space="preserve"> رَحۡمَتُ </w:t>
      </w:r>
      <w:r w:rsidR="00970C4B" w:rsidRPr="000F7535">
        <w:rPr>
          <w:rStyle w:val="Char4"/>
          <w:rFonts w:hint="cs"/>
          <w:rtl/>
        </w:rPr>
        <w:t>ٱ</w:t>
      </w:r>
      <w:r w:rsidR="00970C4B" w:rsidRPr="000F7535">
        <w:rPr>
          <w:rStyle w:val="Char4"/>
          <w:rFonts w:hint="eastAsia"/>
          <w:rtl/>
        </w:rPr>
        <w:t>للَّهِ</w:t>
      </w:r>
      <w:r w:rsidR="00970C4B" w:rsidRPr="000F7535">
        <w:rPr>
          <w:rStyle w:val="Char4"/>
          <w:rtl/>
        </w:rPr>
        <w:t xml:space="preserve"> وَبَرَكَٰتُهُ</w:t>
      </w:r>
      <w:r w:rsidR="00970C4B" w:rsidRPr="000F7535">
        <w:rPr>
          <w:rStyle w:val="Char4"/>
          <w:rFonts w:hint="cs"/>
          <w:rtl/>
        </w:rPr>
        <w:t>ۥ</w:t>
      </w:r>
      <w:r w:rsidR="00970C4B" w:rsidRPr="000F7535">
        <w:rPr>
          <w:rStyle w:val="Char4"/>
          <w:rtl/>
        </w:rPr>
        <w:t xml:space="preserve"> عَلَيۡكُمۡ أَهۡلَ </w:t>
      </w:r>
      <w:r w:rsidR="00970C4B" w:rsidRPr="000F7535">
        <w:rPr>
          <w:rStyle w:val="Char4"/>
          <w:rFonts w:hint="cs"/>
          <w:rtl/>
        </w:rPr>
        <w:t>ٱ</w:t>
      </w:r>
      <w:r w:rsidR="00970C4B" w:rsidRPr="000F7535">
        <w:rPr>
          <w:rStyle w:val="Char4"/>
          <w:rFonts w:hint="eastAsia"/>
          <w:rtl/>
        </w:rPr>
        <w:t>لۡبَيۡتِۚ</w:t>
      </w:r>
      <w:r w:rsidR="00970C4B" w:rsidRPr="000F7535">
        <w:rPr>
          <w:rStyle w:val="Char4"/>
          <w:rtl/>
        </w:rPr>
        <w:t xml:space="preserve"> إِنَّهُ</w:t>
      </w:r>
      <w:r w:rsidR="00970C4B" w:rsidRPr="000F7535">
        <w:rPr>
          <w:rStyle w:val="Char4"/>
          <w:rFonts w:hint="cs"/>
          <w:rtl/>
        </w:rPr>
        <w:t>ۥ</w:t>
      </w:r>
      <w:r w:rsidR="00970C4B" w:rsidRPr="000F7535">
        <w:rPr>
          <w:rStyle w:val="Char4"/>
          <w:rtl/>
        </w:rPr>
        <w:t xml:space="preserve"> حَمِيدٞ مَّجِيدٞ ٧٣</w:t>
      </w:r>
      <w:r w:rsidR="00970C4B">
        <w:rPr>
          <w:rStyle w:val="Char"/>
          <w:rFonts w:ascii="Traditional Arabic" w:hAnsi="Traditional Arabic" w:cs="Traditional Arabic"/>
          <w:rtl/>
        </w:rPr>
        <w:t>﴾</w:t>
      </w:r>
      <w:r w:rsidR="00970C4B">
        <w:rPr>
          <w:rStyle w:val="Char"/>
          <w:rFonts w:hint="cs"/>
          <w:rtl/>
        </w:rPr>
        <w:t xml:space="preserve"> </w:t>
      </w:r>
      <w:r w:rsidR="00970C4B" w:rsidRPr="00970C4B">
        <w:rPr>
          <w:rStyle w:val="Char2"/>
          <w:rFonts w:hint="cs"/>
          <w:rtl/>
        </w:rPr>
        <w:t>[هود:73]</w:t>
      </w:r>
      <w:r w:rsidR="000F5BE8" w:rsidRPr="000A5D9A">
        <w:rPr>
          <w:rStyle w:val="Char"/>
          <w:rtl/>
        </w:rPr>
        <w:t xml:space="preserve"> ولو فرضنا صحة القول بنزول الآية كما قالت الإمامية فلنا</w:t>
      </w:r>
      <w:r w:rsidR="00646D0E" w:rsidRPr="000A5D9A">
        <w:rPr>
          <w:rStyle w:val="Char"/>
          <w:rtl/>
        </w:rPr>
        <w:t xml:space="preserve"> </w:t>
      </w:r>
      <w:r w:rsidR="000F5BE8" w:rsidRPr="000A5D9A">
        <w:rPr>
          <w:rStyle w:val="Char"/>
          <w:rtl/>
        </w:rPr>
        <w:t>أن نقول</w:t>
      </w:r>
      <w:r w:rsidR="009A2C89" w:rsidRPr="000A5D9A">
        <w:rPr>
          <w:rStyle w:val="Char"/>
          <w:rFonts w:hint="cs"/>
          <w:rtl/>
        </w:rPr>
        <w:t>:</w:t>
      </w:r>
      <w:r w:rsidR="000F5BE8" w:rsidRPr="000A5D9A">
        <w:rPr>
          <w:rStyle w:val="Char"/>
          <w:rtl/>
        </w:rPr>
        <w:t xml:space="preserve"> نزلت هذه الآية في بيان إرادة التشريعية للطهارة النفسانية دون إرادة التكوينية ل</w:t>
      </w:r>
      <w:r w:rsidR="009A2C89" w:rsidRPr="000A5D9A">
        <w:rPr>
          <w:rStyle w:val="Char"/>
          <w:rtl/>
        </w:rPr>
        <w:t>لعصمة الذاتية، على حد قوله تعا</w:t>
      </w:r>
      <w:r w:rsidR="009A2C89" w:rsidRPr="000A5D9A">
        <w:rPr>
          <w:rStyle w:val="Char"/>
          <w:rFonts w:hint="cs"/>
          <w:rtl/>
        </w:rPr>
        <w:t>لى</w:t>
      </w:r>
      <w:r w:rsidR="000F5BE8" w:rsidRPr="000A5D9A">
        <w:rPr>
          <w:rStyle w:val="Char"/>
          <w:rtl/>
        </w:rPr>
        <w:t>:</w:t>
      </w:r>
      <w:r w:rsidR="00970C4B">
        <w:rPr>
          <w:rStyle w:val="Char"/>
          <w:rFonts w:hint="cs"/>
          <w:rtl/>
        </w:rPr>
        <w:t xml:space="preserve"> </w:t>
      </w:r>
      <w:r w:rsidR="00970C4B">
        <w:rPr>
          <w:rStyle w:val="Char"/>
          <w:rFonts w:ascii="Traditional Arabic" w:hAnsi="Traditional Arabic" w:cs="Traditional Arabic"/>
          <w:rtl/>
        </w:rPr>
        <w:t>﴿</w:t>
      </w:r>
      <w:r w:rsidR="00970C4B" w:rsidRPr="000F7535">
        <w:rPr>
          <w:rStyle w:val="Char4"/>
          <w:rtl/>
        </w:rPr>
        <w:t xml:space="preserve">مَا يُرِيدُ </w:t>
      </w:r>
      <w:r w:rsidR="00970C4B" w:rsidRPr="000F7535">
        <w:rPr>
          <w:rStyle w:val="Char4"/>
          <w:rFonts w:hint="cs"/>
          <w:rtl/>
        </w:rPr>
        <w:t>ٱ</w:t>
      </w:r>
      <w:r w:rsidR="00970C4B" w:rsidRPr="000F7535">
        <w:rPr>
          <w:rStyle w:val="Char4"/>
          <w:rFonts w:hint="eastAsia"/>
          <w:rtl/>
        </w:rPr>
        <w:t>للَّهُ</w:t>
      </w:r>
      <w:r w:rsidR="00970C4B" w:rsidRPr="000F7535">
        <w:rPr>
          <w:rStyle w:val="Char4"/>
          <w:rtl/>
        </w:rPr>
        <w:t xml:space="preserve"> لِيَجۡعَلَ عَلَيۡكُم مِّنۡ حَرَجٖ وَلَٰ</w:t>
      </w:r>
      <w:r w:rsidR="00970C4B" w:rsidRPr="000F7535">
        <w:rPr>
          <w:rStyle w:val="Char4"/>
          <w:rFonts w:hint="eastAsia"/>
          <w:rtl/>
        </w:rPr>
        <w:t>كِن</w:t>
      </w:r>
      <w:r w:rsidR="00970C4B" w:rsidRPr="000F7535">
        <w:rPr>
          <w:rStyle w:val="Char4"/>
          <w:rtl/>
        </w:rPr>
        <w:t xml:space="preserve"> يُرِيدُ لِيُطَهِّرَكُمۡ وَلِيُتِمَّ نِعۡمَتَهُ</w:t>
      </w:r>
      <w:r w:rsidR="00970C4B" w:rsidRPr="000F7535">
        <w:rPr>
          <w:rStyle w:val="Char4"/>
          <w:rFonts w:hint="cs"/>
          <w:rtl/>
        </w:rPr>
        <w:t>ۥ</w:t>
      </w:r>
      <w:r w:rsidR="00970C4B" w:rsidRPr="000F7535">
        <w:rPr>
          <w:rStyle w:val="Char4"/>
          <w:rtl/>
        </w:rPr>
        <w:t xml:space="preserve"> عَلَيۡكُمۡ</w:t>
      </w:r>
      <w:r w:rsidR="00970C4B">
        <w:rPr>
          <w:rStyle w:val="Char"/>
          <w:rFonts w:ascii="Traditional Arabic" w:hAnsi="Traditional Arabic" w:cs="Traditional Arabic"/>
          <w:rtl/>
        </w:rPr>
        <w:t>﴾</w:t>
      </w:r>
      <w:r w:rsidR="00970C4B">
        <w:rPr>
          <w:rStyle w:val="Char"/>
          <w:rFonts w:ascii="Traditional Arabic" w:hAnsi="Traditional Arabic" w:cs="Traditional Arabic" w:hint="cs"/>
          <w:rtl/>
        </w:rPr>
        <w:t xml:space="preserve"> </w:t>
      </w:r>
      <w:r w:rsidR="00970C4B" w:rsidRPr="00970C4B">
        <w:rPr>
          <w:rStyle w:val="Char2"/>
          <w:rFonts w:hint="cs"/>
          <w:rtl/>
        </w:rPr>
        <w:t>[المائدة:6]</w:t>
      </w:r>
      <w:r w:rsidR="000F5BE8" w:rsidRPr="000A5D9A">
        <w:rPr>
          <w:rStyle w:val="Char"/>
          <w:rtl/>
        </w:rPr>
        <w:t xml:space="preserve"> وقوله العزيز:</w:t>
      </w:r>
      <w:r w:rsidR="00970C4B">
        <w:rPr>
          <w:rStyle w:val="Char"/>
          <w:rFonts w:hint="cs"/>
          <w:rtl/>
        </w:rPr>
        <w:t xml:space="preserve"> </w:t>
      </w:r>
      <w:r w:rsidR="00970C4B">
        <w:rPr>
          <w:rStyle w:val="Char"/>
          <w:rFonts w:ascii="Traditional Arabic" w:hAnsi="Traditional Arabic" w:cs="Traditional Arabic"/>
          <w:rtl/>
        </w:rPr>
        <w:t>﴿</w:t>
      </w:r>
      <w:r w:rsidR="00970C4B" w:rsidRPr="000F7535">
        <w:rPr>
          <w:rStyle w:val="Char4"/>
          <w:rFonts w:hint="eastAsia"/>
          <w:rtl/>
        </w:rPr>
        <w:t>وَ</w:t>
      </w:r>
      <w:r w:rsidR="00970C4B" w:rsidRPr="000F7535">
        <w:rPr>
          <w:rStyle w:val="Char4"/>
          <w:rFonts w:hint="cs"/>
          <w:rtl/>
        </w:rPr>
        <w:t>ٱ</w:t>
      </w:r>
      <w:r w:rsidR="00970C4B" w:rsidRPr="000F7535">
        <w:rPr>
          <w:rStyle w:val="Char4"/>
          <w:rFonts w:hint="eastAsia"/>
          <w:rtl/>
        </w:rPr>
        <w:t>للَّهُ</w:t>
      </w:r>
      <w:r w:rsidR="00970C4B" w:rsidRPr="000F7535">
        <w:rPr>
          <w:rStyle w:val="Char4"/>
          <w:rtl/>
        </w:rPr>
        <w:t xml:space="preserve"> يُرِيدُ أَن يَتُوبَ عَلَيۡكُمۡ</w:t>
      </w:r>
      <w:r w:rsidR="00970C4B">
        <w:rPr>
          <w:rStyle w:val="Char"/>
          <w:rFonts w:ascii="Traditional Arabic" w:hAnsi="Traditional Arabic" w:cs="Traditional Arabic"/>
          <w:rtl/>
        </w:rPr>
        <w:t>﴾</w:t>
      </w:r>
      <w:r w:rsidR="00970C4B">
        <w:rPr>
          <w:rStyle w:val="Char"/>
          <w:rFonts w:hint="cs"/>
          <w:rtl/>
        </w:rPr>
        <w:t xml:space="preserve"> </w:t>
      </w:r>
      <w:r w:rsidR="00970C4B" w:rsidRPr="00970C4B">
        <w:rPr>
          <w:rStyle w:val="Char2"/>
          <w:rFonts w:hint="cs"/>
          <w:rtl/>
        </w:rPr>
        <w:t>[النساء:27]</w:t>
      </w:r>
      <w:r w:rsidR="004E38E8" w:rsidRPr="000A5D9A">
        <w:rPr>
          <w:rStyle w:val="Char"/>
          <w:rtl/>
        </w:rPr>
        <w:t xml:space="preserve"> وكم من آي</w:t>
      </w:r>
      <w:r w:rsidR="009A2C89" w:rsidRPr="000A5D9A">
        <w:rPr>
          <w:rStyle w:val="Char"/>
          <w:rtl/>
        </w:rPr>
        <w:t>ة في كتاب الله تعا</w:t>
      </w:r>
      <w:r w:rsidR="009A2C89" w:rsidRPr="000A5D9A">
        <w:rPr>
          <w:rStyle w:val="Char"/>
          <w:rFonts w:hint="cs"/>
          <w:rtl/>
        </w:rPr>
        <w:t>لى</w:t>
      </w:r>
      <w:r w:rsidR="00726198" w:rsidRPr="000A5D9A">
        <w:rPr>
          <w:rStyle w:val="Char"/>
          <w:rtl/>
        </w:rPr>
        <w:t xml:space="preserve"> ذكرت طهارة </w:t>
      </w:r>
      <w:r w:rsidR="004E38E8" w:rsidRPr="000A5D9A">
        <w:rPr>
          <w:rStyle w:val="Char"/>
          <w:rtl/>
        </w:rPr>
        <w:t>المؤمنين والمؤمنات كقوله عز وجل:</w:t>
      </w:r>
      <w:r w:rsidR="006D3CD0">
        <w:rPr>
          <w:rStyle w:val="Char"/>
          <w:rFonts w:hint="cs"/>
          <w:rtl/>
        </w:rPr>
        <w:t xml:space="preserve"> </w:t>
      </w:r>
      <w:r w:rsidR="006D3CD0">
        <w:rPr>
          <w:rStyle w:val="Char"/>
          <w:rFonts w:ascii="Traditional Arabic" w:hAnsi="Traditional Arabic" w:cs="Traditional Arabic"/>
          <w:rtl/>
        </w:rPr>
        <w:t>﴿</w:t>
      </w:r>
      <w:r w:rsidR="006D3CD0" w:rsidRPr="000F7535">
        <w:rPr>
          <w:rStyle w:val="Char4"/>
          <w:rFonts w:hint="eastAsia"/>
          <w:rtl/>
        </w:rPr>
        <w:t>خُذۡ</w:t>
      </w:r>
      <w:r w:rsidR="006D3CD0" w:rsidRPr="000F7535">
        <w:rPr>
          <w:rStyle w:val="Char4"/>
          <w:rtl/>
        </w:rPr>
        <w:t xml:space="preserve"> مِنۡ أَمۡوَٰلِهِمۡ صَدَقَةٗ تُطَهِّرُهُمۡ</w:t>
      </w:r>
      <w:r w:rsidR="006D3CD0">
        <w:rPr>
          <w:rStyle w:val="Char"/>
          <w:rFonts w:ascii="Traditional Arabic" w:hAnsi="Traditional Arabic" w:cs="Traditional Arabic"/>
          <w:rtl/>
        </w:rPr>
        <w:t>﴾</w:t>
      </w:r>
      <w:r w:rsidR="006D3CD0">
        <w:rPr>
          <w:rStyle w:val="Char"/>
          <w:rFonts w:hint="cs"/>
          <w:rtl/>
        </w:rPr>
        <w:t xml:space="preserve"> </w:t>
      </w:r>
      <w:r w:rsidR="006D3CD0" w:rsidRPr="006D3CD0">
        <w:rPr>
          <w:rStyle w:val="Char2"/>
          <w:rFonts w:hint="cs"/>
          <w:rtl/>
        </w:rPr>
        <w:t>[التوبة: 103]</w:t>
      </w:r>
      <w:r w:rsidR="00364923" w:rsidRPr="000A5D9A">
        <w:rPr>
          <w:rStyle w:val="Char"/>
          <w:rtl/>
        </w:rPr>
        <w:t xml:space="preserve"> و:</w:t>
      </w:r>
      <w:r w:rsidR="006D3CD0">
        <w:rPr>
          <w:rStyle w:val="Char"/>
          <w:rFonts w:hint="cs"/>
          <w:rtl/>
        </w:rPr>
        <w:t xml:space="preserve"> </w:t>
      </w:r>
      <w:r w:rsidR="006D3CD0">
        <w:rPr>
          <w:rStyle w:val="Char"/>
          <w:rFonts w:ascii="Traditional Arabic" w:hAnsi="Traditional Arabic" w:cs="Traditional Arabic"/>
          <w:rtl/>
        </w:rPr>
        <w:lastRenderedPageBreak/>
        <w:t>﴿</w:t>
      </w:r>
      <w:r w:rsidR="006D3CD0" w:rsidRPr="000F7535">
        <w:rPr>
          <w:rStyle w:val="Char4"/>
          <w:rtl/>
        </w:rPr>
        <w:t>فِيهِ رِجَالٞ يُحِبُّونَ أَن يَتَطَهَّرُواْۚ وَ</w:t>
      </w:r>
      <w:r w:rsidR="006D3CD0" w:rsidRPr="000F7535">
        <w:rPr>
          <w:rStyle w:val="Char4"/>
          <w:rFonts w:hint="cs"/>
          <w:rtl/>
        </w:rPr>
        <w:t>ٱ</w:t>
      </w:r>
      <w:r w:rsidR="006D3CD0" w:rsidRPr="000F7535">
        <w:rPr>
          <w:rStyle w:val="Char4"/>
          <w:rFonts w:hint="eastAsia"/>
          <w:rtl/>
        </w:rPr>
        <w:t>للَّهُ</w:t>
      </w:r>
      <w:r w:rsidR="006D3CD0" w:rsidRPr="000F7535">
        <w:rPr>
          <w:rStyle w:val="Char4"/>
          <w:rtl/>
        </w:rPr>
        <w:t xml:space="preserve"> يُحِبُّ </w:t>
      </w:r>
      <w:r w:rsidR="006D3CD0" w:rsidRPr="000F7535">
        <w:rPr>
          <w:rStyle w:val="Char4"/>
          <w:rFonts w:hint="cs"/>
          <w:rtl/>
        </w:rPr>
        <w:t>ٱ</w:t>
      </w:r>
      <w:r w:rsidR="006D3CD0" w:rsidRPr="000F7535">
        <w:rPr>
          <w:rStyle w:val="Char4"/>
          <w:rFonts w:hint="eastAsia"/>
          <w:rtl/>
        </w:rPr>
        <w:t>لۡمُطَّهِّرِينَ</w:t>
      </w:r>
      <w:r w:rsidR="006D3CD0" w:rsidRPr="000F7535">
        <w:rPr>
          <w:rStyle w:val="Char4"/>
          <w:rtl/>
        </w:rPr>
        <w:t xml:space="preserve"> ١٠٨</w:t>
      </w:r>
      <w:r w:rsidR="006D3CD0">
        <w:rPr>
          <w:rStyle w:val="Char"/>
          <w:rFonts w:ascii="Traditional Arabic" w:hAnsi="Traditional Arabic" w:cs="Traditional Arabic"/>
          <w:rtl/>
        </w:rPr>
        <w:t>﴾</w:t>
      </w:r>
      <w:r w:rsidR="006D3CD0">
        <w:rPr>
          <w:rStyle w:val="Char"/>
          <w:rFonts w:hint="cs"/>
          <w:rtl/>
        </w:rPr>
        <w:t xml:space="preserve"> </w:t>
      </w:r>
      <w:r w:rsidR="006D3CD0" w:rsidRPr="006D3CD0">
        <w:rPr>
          <w:rStyle w:val="Char2"/>
          <w:rFonts w:hint="cs"/>
          <w:rtl/>
        </w:rPr>
        <w:t>[التوبة:108]</w:t>
      </w:r>
      <w:r w:rsidR="004E38E8" w:rsidRPr="000A5D9A">
        <w:rPr>
          <w:rStyle w:val="Char"/>
          <w:rtl/>
        </w:rPr>
        <w:t xml:space="preserve"> و:</w:t>
      </w:r>
      <w:r w:rsidR="006D3CD0">
        <w:rPr>
          <w:rStyle w:val="Char"/>
          <w:rFonts w:hint="cs"/>
          <w:rtl/>
        </w:rPr>
        <w:t xml:space="preserve"> </w:t>
      </w:r>
      <w:r w:rsidR="006D3CD0">
        <w:rPr>
          <w:rStyle w:val="Char"/>
          <w:rFonts w:ascii="Traditional Arabic" w:hAnsi="Traditional Arabic" w:cs="Traditional Arabic"/>
          <w:rtl/>
        </w:rPr>
        <w:t>﴿</w:t>
      </w:r>
      <w:r w:rsidR="006D3CD0" w:rsidRPr="000F7535">
        <w:rPr>
          <w:rStyle w:val="Char4"/>
          <w:rtl/>
        </w:rPr>
        <w:t xml:space="preserve">إِنَّ </w:t>
      </w:r>
      <w:r w:rsidR="006D3CD0" w:rsidRPr="000F7535">
        <w:rPr>
          <w:rStyle w:val="Char4"/>
          <w:rFonts w:hint="cs"/>
          <w:rtl/>
        </w:rPr>
        <w:t>ٱ</w:t>
      </w:r>
      <w:r w:rsidR="006D3CD0" w:rsidRPr="000F7535">
        <w:rPr>
          <w:rStyle w:val="Char4"/>
          <w:rFonts w:hint="eastAsia"/>
          <w:rtl/>
        </w:rPr>
        <w:t>للَّهَ</w:t>
      </w:r>
      <w:r w:rsidR="006D3CD0" w:rsidRPr="000F7535">
        <w:rPr>
          <w:rStyle w:val="Char4"/>
          <w:rtl/>
        </w:rPr>
        <w:t xml:space="preserve"> يُحِبُّ </w:t>
      </w:r>
      <w:r w:rsidR="006D3CD0" w:rsidRPr="000F7535">
        <w:rPr>
          <w:rStyle w:val="Char4"/>
          <w:rFonts w:hint="cs"/>
          <w:rtl/>
        </w:rPr>
        <w:t>ٱ</w:t>
      </w:r>
      <w:r w:rsidR="006D3CD0" w:rsidRPr="000F7535">
        <w:rPr>
          <w:rStyle w:val="Char4"/>
          <w:rFonts w:hint="eastAsia"/>
          <w:rtl/>
        </w:rPr>
        <w:t>لتَّوَّٰبِينَ</w:t>
      </w:r>
      <w:r w:rsidR="006D3CD0" w:rsidRPr="000F7535">
        <w:rPr>
          <w:rStyle w:val="Char4"/>
          <w:rtl/>
        </w:rPr>
        <w:t xml:space="preserve"> وَيُحِبُّ </w:t>
      </w:r>
      <w:r w:rsidR="006D3CD0" w:rsidRPr="000F7535">
        <w:rPr>
          <w:rStyle w:val="Char4"/>
          <w:rFonts w:hint="cs"/>
          <w:rtl/>
        </w:rPr>
        <w:t>ٱ</w:t>
      </w:r>
      <w:r w:rsidR="006D3CD0" w:rsidRPr="000F7535">
        <w:rPr>
          <w:rStyle w:val="Char4"/>
          <w:rFonts w:hint="eastAsia"/>
          <w:rtl/>
        </w:rPr>
        <w:t>لۡمُتَطَهِّرِينَ</w:t>
      </w:r>
      <w:r w:rsidR="006D3CD0" w:rsidRPr="000F7535">
        <w:rPr>
          <w:rStyle w:val="Char4"/>
          <w:rtl/>
        </w:rPr>
        <w:t xml:space="preserve"> ٢٢٢</w:t>
      </w:r>
      <w:r w:rsidR="006D3CD0">
        <w:rPr>
          <w:rStyle w:val="Char"/>
          <w:rFonts w:ascii="Traditional Arabic" w:hAnsi="Traditional Arabic" w:cs="Traditional Arabic"/>
          <w:rtl/>
        </w:rPr>
        <w:t>﴾</w:t>
      </w:r>
      <w:r w:rsidR="006D3CD0">
        <w:rPr>
          <w:rStyle w:val="Char"/>
          <w:rFonts w:hint="cs"/>
          <w:rtl/>
        </w:rPr>
        <w:t xml:space="preserve"> </w:t>
      </w:r>
      <w:r w:rsidR="006D3CD0" w:rsidRPr="006D3CD0">
        <w:rPr>
          <w:rStyle w:val="Char2"/>
          <w:rFonts w:hint="cs"/>
          <w:rtl/>
        </w:rPr>
        <w:t>[البقرة:222]</w:t>
      </w:r>
      <w:r w:rsidR="009D2918" w:rsidRPr="000A5D9A">
        <w:rPr>
          <w:rStyle w:val="Char"/>
          <w:rtl/>
        </w:rPr>
        <w:t xml:space="preserve"> </w:t>
      </w:r>
      <w:r w:rsidR="004E38E8" w:rsidRPr="000A5D9A">
        <w:rPr>
          <w:rStyle w:val="Char"/>
          <w:rtl/>
        </w:rPr>
        <w:t>و:</w:t>
      </w:r>
      <w:r w:rsidR="006D3CD0">
        <w:rPr>
          <w:rStyle w:val="Char"/>
          <w:rFonts w:hint="cs"/>
          <w:rtl/>
        </w:rPr>
        <w:t xml:space="preserve"> </w:t>
      </w:r>
      <w:r w:rsidR="006D3CD0">
        <w:rPr>
          <w:rStyle w:val="Char"/>
          <w:rFonts w:ascii="Traditional Arabic" w:hAnsi="Traditional Arabic" w:cs="Traditional Arabic"/>
          <w:rtl/>
        </w:rPr>
        <w:t>﴿</w:t>
      </w:r>
      <w:r w:rsidR="006D3CD0" w:rsidRPr="000F7535">
        <w:rPr>
          <w:rStyle w:val="Char4"/>
          <w:rtl/>
        </w:rPr>
        <w:t>وَ</w:t>
      </w:r>
      <w:r w:rsidR="006D3CD0" w:rsidRPr="000F7535">
        <w:rPr>
          <w:rStyle w:val="Char4"/>
          <w:rFonts w:hint="cs"/>
          <w:rtl/>
        </w:rPr>
        <w:t>ٱ</w:t>
      </w:r>
      <w:r w:rsidR="006D3CD0" w:rsidRPr="000F7535">
        <w:rPr>
          <w:rStyle w:val="Char4"/>
          <w:rFonts w:hint="eastAsia"/>
          <w:rtl/>
        </w:rPr>
        <w:t>لطَّيِّبَٰتُ</w:t>
      </w:r>
      <w:r w:rsidR="006D3CD0" w:rsidRPr="000F7535">
        <w:rPr>
          <w:rStyle w:val="Char4"/>
          <w:rtl/>
        </w:rPr>
        <w:t xml:space="preserve"> لِلطَّيِّبِينَ وَ</w:t>
      </w:r>
      <w:r w:rsidR="006D3CD0" w:rsidRPr="000F7535">
        <w:rPr>
          <w:rStyle w:val="Char4"/>
          <w:rFonts w:hint="cs"/>
          <w:rtl/>
        </w:rPr>
        <w:t>ٱ</w:t>
      </w:r>
      <w:r w:rsidR="006D3CD0" w:rsidRPr="000F7535">
        <w:rPr>
          <w:rStyle w:val="Char4"/>
          <w:rFonts w:hint="eastAsia"/>
          <w:rtl/>
        </w:rPr>
        <w:t>لطَّيِّبُونَ</w:t>
      </w:r>
      <w:r w:rsidR="006D3CD0" w:rsidRPr="000F7535">
        <w:rPr>
          <w:rStyle w:val="Char4"/>
          <w:rtl/>
        </w:rPr>
        <w:t xml:space="preserve"> لِلطَّيِّبَٰتِۚ</w:t>
      </w:r>
      <w:r w:rsidR="006D3CD0">
        <w:rPr>
          <w:rStyle w:val="Char"/>
          <w:rFonts w:ascii="Traditional Arabic" w:hAnsi="Traditional Arabic" w:cs="Traditional Arabic"/>
          <w:rtl/>
        </w:rPr>
        <w:t>﴾</w:t>
      </w:r>
      <w:r w:rsidR="006D3CD0">
        <w:rPr>
          <w:rStyle w:val="Char"/>
          <w:rFonts w:hint="cs"/>
          <w:rtl/>
        </w:rPr>
        <w:t xml:space="preserve"> </w:t>
      </w:r>
      <w:r w:rsidR="006D3CD0" w:rsidRPr="006D3CD0">
        <w:rPr>
          <w:rStyle w:val="Char2"/>
          <w:rFonts w:hint="cs"/>
          <w:rtl/>
        </w:rPr>
        <w:t>[النور:26]</w:t>
      </w:r>
      <w:r w:rsidR="006A7D35" w:rsidRPr="000A5D9A">
        <w:rPr>
          <w:rStyle w:val="Char"/>
          <w:rtl/>
        </w:rPr>
        <w:t xml:space="preserve"> هل ترى بأن </w:t>
      </w:r>
      <w:r w:rsidR="00F9628D" w:rsidRPr="000A5D9A">
        <w:rPr>
          <w:rStyle w:val="Char"/>
          <w:rtl/>
        </w:rPr>
        <w:t xml:space="preserve">هؤلاء كلهم </w:t>
      </w:r>
      <w:r w:rsidR="004E38E8" w:rsidRPr="000A5D9A">
        <w:rPr>
          <w:rStyle w:val="Char"/>
          <w:rtl/>
        </w:rPr>
        <w:t>معصومو</w:t>
      </w:r>
      <w:r w:rsidR="003809BE" w:rsidRPr="000A5D9A">
        <w:rPr>
          <w:rStyle w:val="Char"/>
          <w:rtl/>
        </w:rPr>
        <w:t>ن؟</w:t>
      </w:r>
    </w:p>
    <w:p w:rsidR="002D6975" w:rsidRPr="000A5D9A" w:rsidRDefault="002D6975" w:rsidP="00A60283">
      <w:pPr>
        <w:ind w:firstLine="284"/>
        <w:jc w:val="both"/>
        <w:rPr>
          <w:rStyle w:val="Char"/>
          <w:rtl/>
        </w:rPr>
      </w:pPr>
      <w:r w:rsidRPr="000A5D9A">
        <w:rPr>
          <w:rStyle w:val="Char"/>
          <w:rtl/>
        </w:rPr>
        <w:t>أما مقام الإمامة الكبرى</w:t>
      </w:r>
      <w:r w:rsidR="00462DF8" w:rsidRPr="000A5D9A">
        <w:rPr>
          <w:rStyle w:val="Char"/>
          <w:rFonts w:hint="cs"/>
          <w:rtl/>
        </w:rPr>
        <w:t>،</w:t>
      </w:r>
      <w:r w:rsidRPr="000A5D9A">
        <w:rPr>
          <w:rStyle w:val="Char"/>
          <w:rtl/>
        </w:rPr>
        <w:t xml:space="preserve"> </w:t>
      </w:r>
      <w:r w:rsidR="00462DF8" w:rsidRPr="000A5D9A">
        <w:rPr>
          <w:rStyle w:val="Char"/>
          <w:rFonts w:hint="cs"/>
          <w:rtl/>
        </w:rPr>
        <w:t>ف</w:t>
      </w:r>
      <w:r w:rsidRPr="000A5D9A">
        <w:rPr>
          <w:rStyle w:val="Char"/>
          <w:rtl/>
        </w:rPr>
        <w:t xml:space="preserve">إن كان علياً </w:t>
      </w:r>
      <w:r w:rsidR="00600B4B">
        <w:rPr>
          <w:rStyle w:val="Char"/>
          <w:rFonts w:cs="CTraditional Arabic" w:hint="cs"/>
          <w:rtl/>
        </w:rPr>
        <w:t>÷</w:t>
      </w:r>
      <w:r w:rsidRPr="000A5D9A">
        <w:rPr>
          <w:rStyle w:val="Char"/>
          <w:rtl/>
        </w:rPr>
        <w:t xml:space="preserve"> أحق الناس بهذا المقام</w:t>
      </w:r>
      <w:r w:rsidR="00462DF8" w:rsidRPr="000A5D9A">
        <w:rPr>
          <w:rStyle w:val="Char"/>
          <w:rtl/>
        </w:rPr>
        <w:t xml:space="preserve"> من غيره </w:t>
      </w:r>
      <w:r w:rsidR="00B611FF" w:rsidRPr="003A4DCC">
        <w:rPr>
          <w:rStyle w:val="Char0"/>
          <w:rFonts w:hint="cs"/>
          <w:rtl/>
        </w:rPr>
        <w:t>(</w:t>
      </w:r>
      <w:r w:rsidR="00B611FF" w:rsidRPr="003A4DCC">
        <w:rPr>
          <w:rStyle w:val="Char0"/>
          <w:rtl/>
        </w:rPr>
        <w:footnoteReference w:id="1"/>
      </w:r>
      <w:r w:rsidR="00B611FF" w:rsidRPr="003A4DCC">
        <w:rPr>
          <w:rStyle w:val="Char0"/>
          <w:rFonts w:hint="cs"/>
          <w:rtl/>
        </w:rPr>
        <w:t>)</w:t>
      </w:r>
      <w:r w:rsidR="00462DF8" w:rsidRPr="000A5D9A">
        <w:rPr>
          <w:rStyle w:val="Char"/>
          <w:rtl/>
        </w:rPr>
        <w:t>لعلمه بأحكام الله تعا</w:t>
      </w:r>
      <w:r w:rsidR="00462DF8" w:rsidRPr="000A5D9A">
        <w:rPr>
          <w:rStyle w:val="Char"/>
          <w:rFonts w:hint="cs"/>
          <w:rtl/>
        </w:rPr>
        <w:t>لى</w:t>
      </w:r>
      <w:r w:rsidRPr="000A5D9A">
        <w:rPr>
          <w:rStyle w:val="Char"/>
          <w:rtl/>
        </w:rPr>
        <w:t xml:space="preserve"> وفضائله التي اعترف بها العدو والمحب إلا أنه لم يكن منصوصاً من الله سبحانه ورسوله </w:t>
      </w:r>
      <w:r w:rsidR="00600B4B">
        <w:rPr>
          <w:rStyle w:val="Char"/>
          <w:rFonts w:cs="CTraditional Arabic" w:hint="cs"/>
          <w:rtl/>
        </w:rPr>
        <w:t>ج</w:t>
      </w:r>
      <w:r w:rsidRPr="000A5D9A">
        <w:rPr>
          <w:rStyle w:val="Char"/>
          <w:rtl/>
        </w:rPr>
        <w:t xml:space="preserve"> بالن</w:t>
      </w:r>
      <w:r w:rsidR="00462DF8" w:rsidRPr="000A5D9A">
        <w:rPr>
          <w:rStyle w:val="Char"/>
          <w:rtl/>
        </w:rPr>
        <w:t xml:space="preserve">ص الجلي وإنما أرشد رسول الله </w:t>
      </w:r>
      <w:r w:rsidR="00462DF8" w:rsidRPr="000A5D9A">
        <w:rPr>
          <w:rStyle w:val="Char"/>
          <w:rFonts w:hint="cs"/>
          <w:rtl/>
        </w:rPr>
        <w:t>صلى</w:t>
      </w:r>
      <w:r w:rsidRPr="000A5D9A">
        <w:rPr>
          <w:rStyle w:val="Char"/>
          <w:rtl/>
        </w:rPr>
        <w:t xml:space="preserve"> الله عليه وآله أمته بفضائله ومناقبه و</w:t>
      </w:r>
      <w:r w:rsidR="00462DF8" w:rsidRPr="000A5D9A">
        <w:rPr>
          <w:rStyle w:val="Char"/>
          <w:rtl/>
        </w:rPr>
        <w:t>لزوم محبته ونصرته فحسب. فكان ير</w:t>
      </w:r>
      <w:r w:rsidR="00462DF8" w:rsidRPr="000A5D9A">
        <w:rPr>
          <w:rStyle w:val="Char"/>
          <w:rFonts w:hint="cs"/>
          <w:rtl/>
        </w:rPr>
        <w:t>ى</w:t>
      </w:r>
      <w:r w:rsidR="00462DF8" w:rsidRPr="000A5D9A">
        <w:rPr>
          <w:rStyle w:val="Char"/>
          <w:rtl/>
        </w:rPr>
        <w:t xml:space="preserve"> نفسه أو</w:t>
      </w:r>
      <w:r w:rsidR="00462DF8" w:rsidRPr="000A5D9A">
        <w:rPr>
          <w:rStyle w:val="Char"/>
          <w:rFonts w:hint="cs"/>
          <w:rtl/>
        </w:rPr>
        <w:t>لى</w:t>
      </w:r>
      <w:r w:rsidR="00462DF8" w:rsidRPr="000A5D9A">
        <w:rPr>
          <w:rStyle w:val="Char"/>
          <w:rtl/>
        </w:rPr>
        <w:t xml:space="preserve"> وأحق بال</w:t>
      </w:r>
      <w:r w:rsidR="00462DF8" w:rsidRPr="000A5D9A">
        <w:rPr>
          <w:rStyle w:val="Char"/>
          <w:rFonts w:hint="cs"/>
          <w:rtl/>
        </w:rPr>
        <w:t>إ</w:t>
      </w:r>
      <w:r w:rsidRPr="000A5D9A">
        <w:rPr>
          <w:rStyle w:val="Char"/>
          <w:rtl/>
        </w:rPr>
        <w:t xml:space="preserve">مامة </w:t>
      </w:r>
      <w:r w:rsidRPr="00B611FF">
        <w:rPr>
          <w:rFonts w:ascii="Lotus Linotype" w:hAnsi="Lotus Linotype" w:cs="Traditional Arabic"/>
          <w:b/>
          <w:bCs/>
          <w:sz w:val="32"/>
          <w:szCs w:val="32"/>
          <w:rtl/>
        </w:rPr>
        <w:t>–</w:t>
      </w:r>
      <w:r w:rsidRPr="000A5D9A">
        <w:rPr>
          <w:rStyle w:val="Char"/>
          <w:rtl/>
        </w:rPr>
        <w:t xml:space="preserve"> وهو </w:t>
      </w:r>
      <w:r w:rsidR="00600B4B">
        <w:rPr>
          <w:rStyle w:val="Char"/>
          <w:rFonts w:cs="CTraditional Arabic" w:hint="cs"/>
          <w:rtl/>
        </w:rPr>
        <w:t>÷</w:t>
      </w:r>
      <w:r w:rsidRPr="000A5D9A">
        <w:rPr>
          <w:rStyle w:val="Char"/>
          <w:rtl/>
        </w:rPr>
        <w:t xml:space="preserve"> كذالك </w:t>
      </w:r>
      <w:r w:rsidRPr="00B611FF">
        <w:rPr>
          <w:rFonts w:ascii="Lotus Linotype" w:hAnsi="Lotus Linotype" w:cs="Traditional Arabic"/>
          <w:b/>
          <w:bCs/>
          <w:sz w:val="32"/>
          <w:szCs w:val="32"/>
          <w:rtl/>
        </w:rPr>
        <w:t>–</w:t>
      </w:r>
      <w:r w:rsidRPr="000A5D9A">
        <w:rPr>
          <w:rStyle w:val="Char"/>
          <w:rtl/>
        </w:rPr>
        <w:t xml:space="preserve"> ولذا اشتكى من قريش فقال: إنهم أجمعوا</w:t>
      </w:r>
      <w:r w:rsidR="00661D77" w:rsidRPr="000A5D9A">
        <w:rPr>
          <w:rStyle w:val="Char"/>
          <w:rtl/>
        </w:rPr>
        <w:t xml:space="preserve"> على منازعي </w:t>
      </w:r>
      <w:r w:rsidR="00FB0AB0" w:rsidRPr="000A5D9A">
        <w:rPr>
          <w:rStyle w:val="Char"/>
          <w:rtl/>
        </w:rPr>
        <w:t>حقا كنت أولى</w:t>
      </w:r>
      <w:r w:rsidR="00462DF8" w:rsidRPr="000A5D9A">
        <w:rPr>
          <w:rStyle w:val="Char"/>
          <w:rFonts w:hint="cs"/>
          <w:rtl/>
        </w:rPr>
        <w:t xml:space="preserve"> به</w:t>
      </w:r>
      <w:r w:rsidR="00FB0AB0" w:rsidRPr="000A5D9A">
        <w:rPr>
          <w:rStyle w:val="Char"/>
          <w:rtl/>
        </w:rPr>
        <w:t xml:space="preserve"> </w:t>
      </w:r>
      <w:r w:rsidR="00DB66CE" w:rsidRPr="000A5D9A">
        <w:rPr>
          <w:rStyle w:val="Char"/>
          <w:rtl/>
        </w:rPr>
        <w:t xml:space="preserve">من غيري </w:t>
      </w:r>
      <w:r w:rsidR="00263E6B" w:rsidRPr="000A5D9A">
        <w:rPr>
          <w:rStyle w:val="Char"/>
          <w:rtl/>
        </w:rPr>
        <w:t xml:space="preserve">كما رواه الرضي في </w:t>
      </w:r>
      <w:r w:rsidR="00F75A6B" w:rsidRPr="000A5D9A">
        <w:rPr>
          <w:rStyle w:val="Char"/>
          <w:rtl/>
        </w:rPr>
        <w:t>(</w:t>
      </w:r>
      <w:r w:rsidR="00263E6B" w:rsidRPr="000A5D9A">
        <w:rPr>
          <w:rStyle w:val="Char"/>
          <w:rtl/>
        </w:rPr>
        <w:t>نهج البلاغة</w:t>
      </w:r>
      <w:r w:rsidR="00F75A6B" w:rsidRPr="000A5D9A">
        <w:rPr>
          <w:rStyle w:val="Char"/>
          <w:rtl/>
        </w:rPr>
        <w:t>:</w:t>
      </w:r>
      <w:r w:rsidR="00263E6B" w:rsidRPr="000A5D9A">
        <w:rPr>
          <w:rStyle w:val="Char"/>
          <w:rtl/>
        </w:rPr>
        <w:t xml:space="preserve"> خ 217</w:t>
      </w:r>
      <w:r w:rsidR="00F75A6B" w:rsidRPr="000A5D9A">
        <w:rPr>
          <w:rStyle w:val="Char"/>
          <w:rtl/>
        </w:rPr>
        <w:t>)</w:t>
      </w:r>
      <w:r w:rsidR="00E36CA6" w:rsidRPr="000A5D9A">
        <w:rPr>
          <w:rStyle w:val="Char"/>
          <w:rtl/>
        </w:rPr>
        <w:t xml:space="preserve"> ومع ذلك لم يصرح</w:t>
      </w:r>
      <w:r w:rsidRPr="000A5D9A">
        <w:rPr>
          <w:rStyle w:val="Char"/>
          <w:rtl/>
        </w:rPr>
        <w:t xml:space="preserve"> قط</w:t>
      </w:r>
      <w:r w:rsidR="00E36CA6" w:rsidRPr="000A5D9A">
        <w:rPr>
          <w:rStyle w:val="Char"/>
          <w:rtl/>
        </w:rPr>
        <w:t xml:space="preserve"> بأن</w:t>
      </w:r>
      <w:r w:rsidRPr="000A5D9A">
        <w:rPr>
          <w:rStyle w:val="Char"/>
          <w:rtl/>
        </w:rPr>
        <w:t xml:space="preserve"> الله عز وج</w:t>
      </w:r>
      <w:r w:rsidR="00790C6D" w:rsidRPr="000A5D9A">
        <w:rPr>
          <w:rStyle w:val="Char"/>
          <w:rtl/>
        </w:rPr>
        <w:t>ل نصبه للخلافة وعليه أن يجلس على</w:t>
      </w:r>
      <w:r w:rsidRPr="000A5D9A">
        <w:rPr>
          <w:rStyle w:val="Char"/>
          <w:rtl/>
        </w:rPr>
        <w:t xml:space="preserve"> كرسيها عل</w:t>
      </w:r>
      <w:r w:rsidR="00790C6D" w:rsidRPr="000A5D9A">
        <w:rPr>
          <w:rStyle w:val="Char"/>
          <w:rtl/>
        </w:rPr>
        <w:t>ى</w:t>
      </w:r>
      <w:r w:rsidRPr="000A5D9A">
        <w:rPr>
          <w:rStyle w:val="Char"/>
          <w:rtl/>
        </w:rPr>
        <w:t xml:space="preserve"> كل حال بل لما عزم القوم على بيعة عثمان قال: لقد علمتم أني أحق الناس بها من غيري والله لأسلمن ما سلمت أمور المسلمين (نهج البلاغة: خ 74) وقال في شأن الخلافة: فإنها كانت أثرة شحت عليها نفوس قوم وسخت عنها نفوس آخرين (نهج البلاغة: خ 162) وقال أيضاً: </w:t>
      </w:r>
      <w:r w:rsidR="00462DF8">
        <w:rPr>
          <w:rFonts w:ascii="Traditional Arabic" w:hAnsi="Traditional Arabic" w:cs="Traditional Arabic"/>
          <w:b/>
          <w:bCs/>
          <w:sz w:val="32"/>
          <w:szCs w:val="32"/>
          <w:rtl/>
        </w:rPr>
        <w:t>«</w:t>
      </w:r>
      <w:r w:rsidRPr="000A5D9A">
        <w:rPr>
          <w:rStyle w:val="Char"/>
          <w:rtl/>
        </w:rPr>
        <w:t>تالله ما كانت لي في الخلافة رغبة ولا في الولاية إربة ولكنكم دعوتموني إليها وحملتموني عليها</w:t>
      </w:r>
      <w:r w:rsidR="00462DF8">
        <w:rPr>
          <w:rFonts w:ascii="Traditional Arabic" w:hAnsi="Traditional Arabic" w:cs="Traditional Arabic"/>
          <w:b/>
          <w:bCs/>
          <w:sz w:val="32"/>
          <w:szCs w:val="32"/>
          <w:rtl/>
        </w:rPr>
        <w:t>»</w:t>
      </w:r>
      <w:r w:rsidRPr="000A5D9A">
        <w:rPr>
          <w:rStyle w:val="Char"/>
          <w:rtl/>
        </w:rPr>
        <w:t xml:space="preserve"> (نهج البلاغة: خ 205) </w:t>
      </w:r>
      <w:r w:rsidR="00D276ED" w:rsidRPr="000A5D9A">
        <w:rPr>
          <w:rStyle w:val="Char"/>
          <w:rtl/>
        </w:rPr>
        <w:t>فلما سارع الناس إ</w:t>
      </w:r>
      <w:r w:rsidR="00D276ED" w:rsidRPr="000A5D9A">
        <w:rPr>
          <w:rStyle w:val="Char"/>
          <w:rFonts w:hint="cs"/>
          <w:rtl/>
        </w:rPr>
        <w:t>لى</w:t>
      </w:r>
      <w:r w:rsidRPr="000A5D9A">
        <w:rPr>
          <w:rStyle w:val="Char"/>
          <w:rtl/>
        </w:rPr>
        <w:t xml:space="preserve"> بيعته بعد مقتل عثمان قال: </w:t>
      </w:r>
      <w:r w:rsidR="00D276ED">
        <w:rPr>
          <w:rFonts w:ascii="Traditional Arabic" w:hAnsi="Traditional Arabic" w:cs="Traditional Arabic"/>
          <w:b/>
          <w:bCs/>
          <w:sz w:val="32"/>
          <w:szCs w:val="32"/>
          <w:rtl/>
        </w:rPr>
        <w:t>«</w:t>
      </w:r>
      <w:r w:rsidRPr="000A5D9A">
        <w:rPr>
          <w:rStyle w:val="Char"/>
          <w:rtl/>
        </w:rPr>
        <w:t>دعوني والتمسوا غيري</w:t>
      </w:r>
      <w:r w:rsidR="00D276ED">
        <w:rPr>
          <w:rFonts w:ascii="Traditional Arabic" w:hAnsi="Traditional Arabic" w:cs="Traditional Arabic"/>
          <w:b/>
          <w:bCs/>
          <w:sz w:val="32"/>
          <w:szCs w:val="32"/>
          <w:rtl/>
        </w:rPr>
        <w:t>»</w:t>
      </w:r>
      <w:r w:rsidRPr="000A5D9A">
        <w:rPr>
          <w:rStyle w:val="Char"/>
          <w:rtl/>
        </w:rPr>
        <w:t xml:space="preserve"> (نهج البلاغة: خ 92) وقال: </w:t>
      </w:r>
      <w:r w:rsidR="00D276ED">
        <w:rPr>
          <w:rFonts w:ascii="Traditional Arabic" w:hAnsi="Traditional Arabic" w:cs="Traditional Arabic"/>
          <w:b/>
          <w:bCs/>
          <w:sz w:val="32"/>
          <w:szCs w:val="32"/>
          <w:rtl/>
        </w:rPr>
        <w:t>«</w:t>
      </w:r>
      <w:r w:rsidRPr="000A5D9A">
        <w:rPr>
          <w:rStyle w:val="Char"/>
          <w:rtl/>
        </w:rPr>
        <w:t xml:space="preserve">أنا لكم وزيراً خير لكم مني </w:t>
      </w:r>
      <w:r w:rsidRPr="000A5D9A">
        <w:rPr>
          <w:rStyle w:val="Char"/>
          <w:rtl/>
        </w:rPr>
        <w:lastRenderedPageBreak/>
        <w:t>أميراً</w:t>
      </w:r>
      <w:r w:rsidR="00D276ED">
        <w:rPr>
          <w:rFonts w:ascii="Traditional Arabic" w:hAnsi="Traditional Arabic" w:cs="Traditional Arabic"/>
          <w:b/>
          <w:bCs/>
          <w:sz w:val="32"/>
          <w:szCs w:val="32"/>
          <w:rtl/>
        </w:rPr>
        <w:t>»</w:t>
      </w:r>
      <w:r w:rsidR="00D276ED" w:rsidRPr="000A5D9A">
        <w:rPr>
          <w:rStyle w:val="Char"/>
          <w:rtl/>
        </w:rPr>
        <w:t xml:space="preserve"> (خ 92) أفتر</w:t>
      </w:r>
      <w:r w:rsidR="00D276ED" w:rsidRPr="000A5D9A">
        <w:rPr>
          <w:rStyle w:val="Char"/>
          <w:rFonts w:hint="cs"/>
          <w:rtl/>
        </w:rPr>
        <w:t>ى</w:t>
      </w:r>
      <w:r w:rsidRPr="000A5D9A">
        <w:rPr>
          <w:rStyle w:val="Char"/>
          <w:rtl/>
        </w:rPr>
        <w:t xml:space="preserve"> أن علياً </w:t>
      </w:r>
      <w:r w:rsidRPr="00040EFB">
        <w:rPr>
          <w:rFonts w:ascii="Lotus Linotype" w:hAnsi="Lotus Linotype" w:cs="Traditional Arabic"/>
          <w:b/>
          <w:bCs/>
          <w:sz w:val="32"/>
          <w:szCs w:val="32"/>
          <w:rtl/>
        </w:rPr>
        <w:t>–</w:t>
      </w:r>
      <w:r w:rsidRPr="000A5D9A">
        <w:rPr>
          <w:rStyle w:val="Char"/>
          <w:rtl/>
        </w:rPr>
        <w:t xml:space="preserve"> لو كان نصب بالنص الجلي للخلافة </w:t>
      </w:r>
      <w:r w:rsidRPr="00040EFB">
        <w:rPr>
          <w:rFonts w:ascii="Lotus Linotype" w:hAnsi="Lotus Linotype" w:cs="Traditional Arabic"/>
          <w:b/>
          <w:bCs/>
          <w:sz w:val="32"/>
          <w:szCs w:val="32"/>
          <w:rtl/>
        </w:rPr>
        <w:t>–</w:t>
      </w:r>
      <w:r w:rsidRPr="000A5D9A">
        <w:rPr>
          <w:rStyle w:val="Char"/>
          <w:rtl/>
        </w:rPr>
        <w:t xml:space="preserve"> نب</w:t>
      </w:r>
      <w:r w:rsidR="00D276ED" w:rsidRPr="000A5D9A">
        <w:rPr>
          <w:rStyle w:val="Char"/>
          <w:rtl/>
        </w:rPr>
        <w:t>ذ عهد الله وترك ميثاقه وفوضه إ</w:t>
      </w:r>
      <w:r w:rsidR="00D276ED" w:rsidRPr="000A5D9A">
        <w:rPr>
          <w:rStyle w:val="Char"/>
          <w:rFonts w:hint="cs"/>
          <w:rtl/>
        </w:rPr>
        <w:t>لى</w:t>
      </w:r>
      <w:r w:rsidRPr="000A5D9A">
        <w:rPr>
          <w:rStyle w:val="Char"/>
          <w:rtl/>
        </w:rPr>
        <w:t xml:space="preserve"> من هو دونه لشدة سخائه؟! أم تقول أن علياً </w:t>
      </w:r>
      <w:r w:rsidR="00A60283">
        <w:rPr>
          <w:rStyle w:val="Char"/>
          <w:rFonts w:cs="CTraditional Arabic" w:hint="cs"/>
          <w:rtl/>
        </w:rPr>
        <w:t>÷</w:t>
      </w:r>
      <w:r w:rsidRPr="000A5D9A">
        <w:rPr>
          <w:rStyle w:val="Char"/>
          <w:rtl/>
        </w:rPr>
        <w:t xml:space="preserve"> ما كانت له رغبة في الخلافة التي جعلها الله خاصة له؟! حاش</w:t>
      </w:r>
      <w:r w:rsidR="00D276ED" w:rsidRPr="000A5D9A">
        <w:rPr>
          <w:rStyle w:val="Char"/>
          <w:rFonts w:hint="cs"/>
          <w:rtl/>
        </w:rPr>
        <w:t>ا</w:t>
      </w:r>
      <w:r w:rsidRPr="000A5D9A">
        <w:rPr>
          <w:rStyle w:val="Char"/>
          <w:rtl/>
        </w:rPr>
        <w:t xml:space="preserve"> لعلي</w:t>
      </w:r>
      <w:r w:rsidR="00A60283">
        <w:rPr>
          <w:rStyle w:val="Char"/>
          <w:rFonts w:cs="CTraditional Arabic" w:hint="cs"/>
          <w:rtl/>
        </w:rPr>
        <w:t>÷</w:t>
      </w:r>
      <w:r w:rsidRPr="000A5D9A">
        <w:rPr>
          <w:rStyle w:val="Char"/>
          <w:rtl/>
        </w:rPr>
        <w:t xml:space="preserve"> ما علمناه هكذا مع كمال إيمانه وشدته في أمر الله عز وجل.</w:t>
      </w:r>
    </w:p>
    <w:p w:rsidR="00B9706B" w:rsidRPr="000A5D9A" w:rsidRDefault="00B9706B" w:rsidP="00A60283">
      <w:pPr>
        <w:ind w:firstLine="284"/>
        <w:jc w:val="both"/>
        <w:rPr>
          <w:rStyle w:val="Char"/>
          <w:rtl/>
        </w:rPr>
      </w:pPr>
      <w:r w:rsidRPr="000A5D9A">
        <w:rPr>
          <w:rStyle w:val="Char"/>
          <w:rtl/>
        </w:rPr>
        <w:t>ثم ماذا تقول فيما قال علي</w:t>
      </w:r>
      <w:r w:rsidR="00A60283">
        <w:rPr>
          <w:rStyle w:val="Char"/>
          <w:rFonts w:cs="CTraditional Arabic" w:hint="cs"/>
          <w:rtl/>
        </w:rPr>
        <w:t>÷</w:t>
      </w:r>
      <w:r w:rsidRPr="000A5D9A">
        <w:rPr>
          <w:rStyle w:val="Char"/>
          <w:rtl/>
        </w:rPr>
        <w:t xml:space="preserve"> في أمر الإمامة و</w:t>
      </w:r>
      <w:r w:rsidR="00FC2A47" w:rsidRPr="000A5D9A">
        <w:rPr>
          <w:rStyle w:val="Char"/>
          <w:rtl/>
        </w:rPr>
        <w:t xml:space="preserve">شرط انعقادها حيث يقول: </w:t>
      </w:r>
      <w:r w:rsidR="00D276ED">
        <w:rPr>
          <w:rFonts w:ascii="Traditional Arabic" w:hAnsi="Traditional Arabic" w:cs="Traditional Arabic"/>
          <w:b/>
          <w:bCs/>
          <w:sz w:val="32"/>
          <w:szCs w:val="32"/>
          <w:rtl/>
        </w:rPr>
        <w:t>«</w:t>
      </w:r>
      <w:r w:rsidR="00FC2A47" w:rsidRPr="000A5D9A">
        <w:rPr>
          <w:rStyle w:val="Char"/>
          <w:rtl/>
        </w:rPr>
        <w:t>ولعمري ل</w:t>
      </w:r>
      <w:r w:rsidR="001D5430" w:rsidRPr="000A5D9A">
        <w:rPr>
          <w:rStyle w:val="Char"/>
          <w:rtl/>
        </w:rPr>
        <w:t>ئ</w:t>
      </w:r>
      <w:r w:rsidRPr="000A5D9A">
        <w:rPr>
          <w:rStyle w:val="Char"/>
          <w:rtl/>
        </w:rPr>
        <w:t>ن كانت الإمامة لا تن</w:t>
      </w:r>
      <w:r w:rsidR="00D276ED" w:rsidRPr="000A5D9A">
        <w:rPr>
          <w:rStyle w:val="Char"/>
          <w:rtl/>
        </w:rPr>
        <w:t>عقد حتى يحضرها عامة الناس فما إ</w:t>
      </w:r>
      <w:r w:rsidR="00D276ED" w:rsidRPr="000A5D9A">
        <w:rPr>
          <w:rStyle w:val="Char"/>
          <w:rFonts w:hint="cs"/>
          <w:rtl/>
        </w:rPr>
        <w:t>لى</w:t>
      </w:r>
      <w:r w:rsidR="00D276ED" w:rsidRPr="000A5D9A">
        <w:rPr>
          <w:rStyle w:val="Char"/>
          <w:rtl/>
        </w:rPr>
        <w:t xml:space="preserve"> ذلك سبيل ولكن أهلها يحكمون </w:t>
      </w:r>
      <w:r w:rsidR="00D276ED" w:rsidRPr="000A5D9A">
        <w:rPr>
          <w:rStyle w:val="Char"/>
          <w:rFonts w:hint="cs"/>
          <w:rtl/>
        </w:rPr>
        <w:t>على</w:t>
      </w:r>
      <w:r w:rsidRPr="000A5D9A">
        <w:rPr>
          <w:rStyle w:val="Char"/>
          <w:rtl/>
        </w:rPr>
        <w:t xml:space="preserve"> من غاب عنها ثم ليس للشاهد أن يرجع ولا للغائب أن يختار</w:t>
      </w:r>
      <w:r w:rsidR="00D276ED">
        <w:rPr>
          <w:rFonts w:ascii="Traditional Arabic" w:hAnsi="Traditional Arabic" w:cs="Traditional Arabic"/>
          <w:b/>
          <w:bCs/>
          <w:sz w:val="32"/>
          <w:szCs w:val="32"/>
          <w:rtl/>
        </w:rPr>
        <w:t>»</w:t>
      </w:r>
      <w:r w:rsidRPr="000A5D9A">
        <w:rPr>
          <w:rStyle w:val="Char"/>
          <w:rtl/>
        </w:rPr>
        <w:t xml:space="preserve"> (نهج البلاغة: 173).</w:t>
      </w:r>
    </w:p>
    <w:p w:rsidR="007F3964" w:rsidRPr="000A5D9A" w:rsidRDefault="006168C9" w:rsidP="00A60283">
      <w:pPr>
        <w:ind w:firstLine="284"/>
        <w:jc w:val="both"/>
        <w:rPr>
          <w:rStyle w:val="Char"/>
          <w:rtl/>
        </w:rPr>
      </w:pPr>
      <w:r w:rsidRPr="000A5D9A">
        <w:rPr>
          <w:rStyle w:val="Char"/>
          <w:rtl/>
        </w:rPr>
        <w:t>فلا بد</w:t>
      </w:r>
      <w:r w:rsidR="00D276ED" w:rsidRPr="000A5D9A">
        <w:rPr>
          <w:rStyle w:val="Char"/>
          <w:rFonts w:hint="cs"/>
          <w:rtl/>
        </w:rPr>
        <w:t xml:space="preserve"> </w:t>
      </w:r>
      <w:r w:rsidR="00D276ED" w:rsidRPr="000A5D9A">
        <w:rPr>
          <w:rStyle w:val="Char"/>
          <w:rtl/>
        </w:rPr>
        <w:t>لك أيها الأخ أن تذهب إ</w:t>
      </w:r>
      <w:r w:rsidR="00D276ED" w:rsidRPr="000A5D9A">
        <w:rPr>
          <w:rStyle w:val="Char"/>
          <w:rFonts w:hint="cs"/>
          <w:rtl/>
        </w:rPr>
        <w:t>لى</w:t>
      </w:r>
      <w:r w:rsidRPr="000A5D9A">
        <w:rPr>
          <w:rStyle w:val="Char"/>
          <w:rtl/>
        </w:rPr>
        <w:t xml:space="preserve"> القول بأن علياً وإن كان أحق الناس بالإمامة </w:t>
      </w:r>
      <w:r w:rsidR="00C64769" w:rsidRPr="000A5D9A">
        <w:rPr>
          <w:rStyle w:val="Char"/>
          <w:rtl/>
        </w:rPr>
        <w:t>وليكن هذا الأمر لا يعارض الشورى ولا ينافي حكم أهل الحل والعقد وإلا فكيف تجمع بين النص الجلي وقول علي</w:t>
      </w:r>
      <w:r w:rsidR="00A60283">
        <w:rPr>
          <w:rStyle w:val="Char"/>
          <w:rFonts w:cs="CTraditional Arabic" w:hint="cs"/>
          <w:rtl/>
        </w:rPr>
        <w:t>÷</w:t>
      </w:r>
      <w:r w:rsidR="00C64769" w:rsidRPr="000A5D9A">
        <w:rPr>
          <w:rStyle w:val="Char"/>
          <w:rtl/>
        </w:rPr>
        <w:t xml:space="preserve"> حيث قال: </w:t>
      </w:r>
      <w:r w:rsidR="00D276ED">
        <w:rPr>
          <w:rFonts w:ascii="Traditional Arabic" w:hAnsi="Traditional Arabic" w:cs="Traditional Arabic"/>
          <w:b/>
          <w:bCs/>
          <w:sz w:val="32"/>
          <w:szCs w:val="32"/>
          <w:rtl/>
        </w:rPr>
        <w:t>«</w:t>
      </w:r>
      <w:r w:rsidR="00C64769" w:rsidRPr="000A5D9A">
        <w:rPr>
          <w:rStyle w:val="Char"/>
          <w:rtl/>
        </w:rPr>
        <w:t>إنما الشورى لل</w:t>
      </w:r>
      <w:r w:rsidR="00D276ED" w:rsidRPr="000A5D9A">
        <w:rPr>
          <w:rStyle w:val="Char"/>
          <w:rtl/>
        </w:rPr>
        <w:t xml:space="preserve">مهاجرين والأنصار فإن اجتمعوا </w:t>
      </w:r>
      <w:r w:rsidR="00D276ED" w:rsidRPr="000A5D9A">
        <w:rPr>
          <w:rStyle w:val="Char"/>
          <w:rFonts w:hint="cs"/>
          <w:rtl/>
        </w:rPr>
        <w:t>على</w:t>
      </w:r>
      <w:r w:rsidR="00C64769" w:rsidRPr="000A5D9A">
        <w:rPr>
          <w:rStyle w:val="Char"/>
          <w:rtl/>
        </w:rPr>
        <w:t xml:space="preserve"> رجل </w:t>
      </w:r>
      <w:r w:rsidR="00BC496B" w:rsidRPr="000A5D9A">
        <w:rPr>
          <w:rStyle w:val="Char"/>
          <w:rtl/>
        </w:rPr>
        <w:t>و</w:t>
      </w:r>
      <w:r w:rsidR="00C64769" w:rsidRPr="000A5D9A">
        <w:rPr>
          <w:rStyle w:val="Char"/>
          <w:rtl/>
        </w:rPr>
        <w:t>سموه إماماً كان ذلك الله رضي</w:t>
      </w:r>
      <w:r w:rsidR="00D276ED">
        <w:rPr>
          <w:rFonts w:ascii="Traditional Arabic" w:hAnsi="Traditional Arabic" w:cs="Traditional Arabic"/>
          <w:b/>
          <w:bCs/>
          <w:sz w:val="32"/>
          <w:szCs w:val="32"/>
          <w:rtl/>
        </w:rPr>
        <w:t>»</w:t>
      </w:r>
      <w:r w:rsidR="00C64769" w:rsidRPr="000A5D9A">
        <w:rPr>
          <w:rStyle w:val="Char"/>
          <w:rtl/>
        </w:rPr>
        <w:t xml:space="preserve"> (ن</w:t>
      </w:r>
      <w:r w:rsidR="007C1B4E" w:rsidRPr="000A5D9A">
        <w:rPr>
          <w:rStyle w:val="Char"/>
          <w:rtl/>
        </w:rPr>
        <w:t>ه</w:t>
      </w:r>
      <w:r w:rsidR="00C64769" w:rsidRPr="000A5D9A">
        <w:rPr>
          <w:rStyle w:val="Char"/>
          <w:rtl/>
        </w:rPr>
        <w:t>ج البلاغة: ك 6)؟ وما تقول في شرط صلح الحسن</w:t>
      </w:r>
      <w:r w:rsidR="00A60283">
        <w:rPr>
          <w:rStyle w:val="Char"/>
          <w:rFonts w:cs="CTraditional Arabic" w:hint="cs"/>
          <w:rtl/>
        </w:rPr>
        <w:t>÷</w:t>
      </w:r>
      <w:r w:rsidR="00C64769" w:rsidRPr="000A5D9A">
        <w:rPr>
          <w:rStyle w:val="Char"/>
          <w:rtl/>
        </w:rPr>
        <w:t xml:space="preserve"> مع معاوية حيث صرح في كتابه</w:t>
      </w:r>
      <w:r w:rsidR="00D276ED" w:rsidRPr="000A5D9A">
        <w:rPr>
          <w:rStyle w:val="Char"/>
          <w:rFonts w:hint="cs"/>
          <w:rtl/>
        </w:rPr>
        <w:t>:</w:t>
      </w:r>
      <w:r w:rsidR="00C64769" w:rsidRPr="000A5D9A">
        <w:rPr>
          <w:rStyle w:val="Char"/>
          <w:rtl/>
        </w:rPr>
        <w:t xml:space="preserve"> </w:t>
      </w:r>
      <w:r w:rsidR="00C64769" w:rsidRPr="00040EFB">
        <w:rPr>
          <w:rFonts w:ascii="Lotus Linotype" w:hAnsi="Lotus Linotype" w:cs="Lotus Linotype"/>
          <w:sz w:val="30"/>
          <w:szCs w:val="30"/>
          <w:rtl/>
          <w:lang w:bidi="fa-IR"/>
        </w:rPr>
        <w:t>«</w:t>
      </w:r>
      <w:r w:rsidR="00C64769" w:rsidRPr="000A5D9A">
        <w:rPr>
          <w:rStyle w:val="Char"/>
          <w:rtl/>
        </w:rPr>
        <w:t>... على أنه ليس لمعاوية أن يعهد لأحد من بعده وأن يكون الأمر شورى بين المسلمين</w:t>
      </w:r>
      <w:r w:rsidR="007F3964" w:rsidRPr="00040EFB">
        <w:rPr>
          <w:rFonts w:ascii="Lotus Linotype" w:hAnsi="Lotus Linotype" w:cs="Lotus Linotype"/>
          <w:sz w:val="30"/>
          <w:szCs w:val="30"/>
          <w:rtl/>
          <w:lang w:bidi="fa-IR"/>
        </w:rPr>
        <w:t xml:space="preserve">» </w:t>
      </w:r>
      <w:r w:rsidR="00BC66A5" w:rsidRPr="000A5D9A">
        <w:rPr>
          <w:rStyle w:val="Char"/>
          <w:rtl/>
        </w:rPr>
        <w:t>(بحار الأنوار، ج 44، ص 65)؟</w:t>
      </w:r>
    </w:p>
    <w:p w:rsidR="002D6975" w:rsidRPr="000A5D9A" w:rsidRDefault="00BB55C9" w:rsidP="00A60283">
      <w:pPr>
        <w:ind w:firstLine="284"/>
        <w:jc w:val="both"/>
        <w:rPr>
          <w:rStyle w:val="Char"/>
          <w:rtl/>
        </w:rPr>
      </w:pPr>
      <w:r w:rsidRPr="000A5D9A">
        <w:rPr>
          <w:rStyle w:val="Char"/>
          <w:rtl/>
        </w:rPr>
        <w:t>وإن توليت عن قولنا وتأولت صريح الكلام فما تقول في دخول علي</w:t>
      </w:r>
      <w:r w:rsidR="00A60283">
        <w:rPr>
          <w:rStyle w:val="Char"/>
          <w:rFonts w:cs="CTraditional Arabic" w:hint="cs"/>
          <w:rtl/>
        </w:rPr>
        <w:t>÷</w:t>
      </w:r>
      <w:r w:rsidRPr="000A5D9A">
        <w:rPr>
          <w:rStyle w:val="Char"/>
          <w:rtl/>
        </w:rPr>
        <w:t xml:space="preserve"> في الشورى بعد مقتل عمر بن الخطاب؟ أليس هذا ينا</w:t>
      </w:r>
      <w:r w:rsidR="00712239" w:rsidRPr="000A5D9A">
        <w:rPr>
          <w:rStyle w:val="Char"/>
          <w:rtl/>
        </w:rPr>
        <w:t xml:space="preserve"> </w:t>
      </w:r>
      <w:r w:rsidRPr="000A5D9A">
        <w:rPr>
          <w:rStyle w:val="Char"/>
          <w:rtl/>
        </w:rPr>
        <w:t>في النص الجلي والتعي</w:t>
      </w:r>
      <w:r w:rsidR="00D8329F" w:rsidRPr="000A5D9A">
        <w:rPr>
          <w:rStyle w:val="Char"/>
          <w:rtl/>
        </w:rPr>
        <w:t>ين الإلهي؟! وما تقول لبيعته أبا</w:t>
      </w:r>
      <w:r w:rsidR="007F178A" w:rsidRPr="000A5D9A">
        <w:rPr>
          <w:rStyle w:val="Char"/>
          <w:rtl/>
        </w:rPr>
        <w:t xml:space="preserve"> </w:t>
      </w:r>
      <w:r w:rsidRPr="000A5D9A">
        <w:rPr>
          <w:rStyle w:val="Char"/>
          <w:rtl/>
        </w:rPr>
        <w:t>بكر حيث قال: فبايعت أبا بكر عند ذلك ونهضت معه في تلك الأحداث حتى زهق الباطل (مستدرك ن</w:t>
      </w:r>
      <w:r w:rsidR="00256FCA" w:rsidRPr="000A5D9A">
        <w:rPr>
          <w:rStyle w:val="Char"/>
          <w:rtl/>
        </w:rPr>
        <w:t>ه</w:t>
      </w:r>
      <w:r w:rsidRPr="000A5D9A">
        <w:rPr>
          <w:rStyle w:val="Char"/>
          <w:rtl/>
        </w:rPr>
        <w:t xml:space="preserve">ج البلاغة لكاشف الغطاء: ص 120). وما تقول لبيعته عمر بن الخطاب حيث قال: </w:t>
      </w:r>
      <w:r w:rsidR="006A210A">
        <w:rPr>
          <w:rFonts w:ascii="Traditional Arabic" w:hAnsi="Traditional Arabic" w:cs="Traditional Arabic"/>
          <w:b/>
          <w:bCs/>
          <w:sz w:val="32"/>
          <w:szCs w:val="32"/>
          <w:rtl/>
        </w:rPr>
        <w:t>«</w:t>
      </w:r>
      <w:r w:rsidR="006A210A" w:rsidRPr="000A5D9A">
        <w:rPr>
          <w:rStyle w:val="Char"/>
          <w:rtl/>
        </w:rPr>
        <w:t>فلما احتضر (أبو بكر) بعث إ</w:t>
      </w:r>
      <w:r w:rsidR="006A210A" w:rsidRPr="000A5D9A">
        <w:rPr>
          <w:rStyle w:val="Char"/>
          <w:rFonts w:hint="cs"/>
          <w:rtl/>
        </w:rPr>
        <w:t>لى</w:t>
      </w:r>
      <w:r w:rsidRPr="000A5D9A">
        <w:rPr>
          <w:rStyle w:val="Char"/>
          <w:rtl/>
        </w:rPr>
        <w:t xml:space="preserve"> عمر فولاه فسمعنا وأطعنا وبايعنا وناصحنا</w:t>
      </w:r>
      <w:r w:rsidR="006A210A">
        <w:rPr>
          <w:rFonts w:ascii="Traditional Arabic" w:hAnsi="Traditional Arabic" w:cs="Traditional Arabic"/>
          <w:b/>
          <w:bCs/>
          <w:sz w:val="32"/>
          <w:szCs w:val="32"/>
          <w:rtl/>
        </w:rPr>
        <w:t>»</w:t>
      </w:r>
      <w:r w:rsidRPr="000A5D9A">
        <w:rPr>
          <w:rStyle w:val="Char"/>
          <w:rtl/>
        </w:rPr>
        <w:t xml:space="preserve"> (مستدرك نهج </w:t>
      </w:r>
      <w:r w:rsidR="0006524E" w:rsidRPr="000A5D9A">
        <w:rPr>
          <w:rStyle w:val="Char"/>
          <w:rtl/>
        </w:rPr>
        <w:t>البلاغة</w:t>
      </w:r>
      <w:r w:rsidRPr="000A5D9A">
        <w:rPr>
          <w:rStyle w:val="Char"/>
          <w:rtl/>
        </w:rPr>
        <w:t>: ص 120).</w:t>
      </w:r>
    </w:p>
    <w:p w:rsidR="00BB55C9" w:rsidRPr="000F7535" w:rsidRDefault="006A210A" w:rsidP="00D4542A">
      <w:pPr>
        <w:ind w:firstLine="284"/>
        <w:jc w:val="both"/>
        <w:rPr>
          <w:rStyle w:val="Char4"/>
          <w:rtl/>
          <w:lang w:bidi="fa-IR"/>
        </w:rPr>
      </w:pPr>
      <w:r w:rsidRPr="000A5D9A">
        <w:rPr>
          <w:rStyle w:val="Char"/>
          <w:rtl/>
        </w:rPr>
        <w:t>أس</w:t>
      </w:r>
      <w:r w:rsidRPr="000A5D9A">
        <w:rPr>
          <w:rStyle w:val="Char"/>
          <w:rFonts w:hint="cs"/>
          <w:rtl/>
        </w:rPr>
        <w:t>أل</w:t>
      </w:r>
      <w:r w:rsidR="00BB55C9" w:rsidRPr="000A5D9A">
        <w:rPr>
          <w:rStyle w:val="Char"/>
          <w:rtl/>
        </w:rPr>
        <w:t xml:space="preserve"> الله عز اسمه أن يوفقنا </w:t>
      </w:r>
      <w:r w:rsidRPr="000A5D9A">
        <w:rPr>
          <w:rStyle w:val="Char"/>
          <w:rtl/>
        </w:rPr>
        <w:t>ل</w:t>
      </w:r>
      <w:r w:rsidRPr="000A5D9A">
        <w:rPr>
          <w:rStyle w:val="Char"/>
          <w:rFonts w:hint="cs"/>
          <w:rtl/>
        </w:rPr>
        <w:t>ا</w:t>
      </w:r>
      <w:r w:rsidR="0006524E" w:rsidRPr="000A5D9A">
        <w:rPr>
          <w:rStyle w:val="Char"/>
          <w:rtl/>
        </w:rPr>
        <w:t>تباع</w:t>
      </w:r>
      <w:r w:rsidR="00BB55C9" w:rsidRPr="000A5D9A">
        <w:rPr>
          <w:rStyle w:val="Char"/>
          <w:rtl/>
        </w:rPr>
        <w:t xml:space="preserve"> الحق وأن يجنبنا عن التقصير والغلو</w:t>
      </w:r>
      <w:r w:rsidR="00A60283">
        <w:rPr>
          <w:rStyle w:val="Char"/>
          <w:rFonts w:hint="cs"/>
          <w:rtl/>
        </w:rPr>
        <w:t xml:space="preserve"> </w:t>
      </w:r>
      <w:r w:rsidR="00A60283">
        <w:rPr>
          <w:rStyle w:val="Char"/>
          <w:rFonts w:ascii="Traditional Arabic" w:hAnsi="Traditional Arabic" w:cs="Traditional Arabic"/>
          <w:rtl/>
        </w:rPr>
        <w:t>﴿</w:t>
      </w:r>
      <w:r w:rsidR="00D4542A" w:rsidRPr="000F7535">
        <w:rPr>
          <w:rStyle w:val="Char4"/>
          <w:rtl/>
        </w:rPr>
        <w:t>وَ</w:t>
      </w:r>
      <w:r w:rsidR="00D4542A" w:rsidRPr="000F7535">
        <w:rPr>
          <w:rStyle w:val="Char4"/>
          <w:rFonts w:hint="cs"/>
          <w:rtl/>
        </w:rPr>
        <w:t>ٱ</w:t>
      </w:r>
      <w:r w:rsidR="00D4542A" w:rsidRPr="000F7535">
        <w:rPr>
          <w:rStyle w:val="Char4"/>
          <w:rFonts w:hint="eastAsia"/>
          <w:rtl/>
        </w:rPr>
        <w:t>للَّهُ</w:t>
      </w:r>
      <w:r w:rsidR="00D4542A" w:rsidRPr="000F7535">
        <w:rPr>
          <w:rStyle w:val="Char4"/>
          <w:rtl/>
        </w:rPr>
        <w:t xml:space="preserve"> يَهۡدِي مَن يَشَآءُ إِلَىٰ صِرَٰطٖ مُّسۡتَقِيمٍ ٢١٣</w:t>
      </w:r>
      <w:r w:rsidR="00A60283">
        <w:rPr>
          <w:rStyle w:val="Char"/>
          <w:rFonts w:ascii="Traditional Arabic" w:hAnsi="Traditional Arabic" w:cs="Traditional Arabic"/>
          <w:rtl/>
        </w:rPr>
        <w:t>﴾</w:t>
      </w:r>
      <w:r w:rsidR="00A60283">
        <w:rPr>
          <w:rStyle w:val="Char"/>
          <w:rFonts w:hint="cs"/>
          <w:rtl/>
        </w:rPr>
        <w:t>.</w:t>
      </w:r>
    </w:p>
    <w:p w:rsidR="00BB55C9" w:rsidRPr="00D4542A" w:rsidRDefault="00394181" w:rsidP="00D4542A">
      <w:pPr>
        <w:pStyle w:val="a"/>
        <w:ind w:firstLine="0"/>
        <w:jc w:val="right"/>
        <w:rPr>
          <w:b/>
          <w:bCs/>
          <w:rtl/>
        </w:rPr>
      </w:pPr>
      <w:r w:rsidRPr="00D4542A">
        <w:rPr>
          <w:b/>
          <w:bCs/>
          <w:rtl/>
        </w:rPr>
        <w:t>خادم الكتاب والسنة</w:t>
      </w:r>
    </w:p>
    <w:p w:rsidR="0050707D" w:rsidRDefault="0033582F" w:rsidP="00D4542A">
      <w:pPr>
        <w:pStyle w:val="a"/>
        <w:ind w:firstLine="0"/>
        <w:jc w:val="right"/>
        <w:rPr>
          <w:rtl/>
        </w:rPr>
      </w:pPr>
      <w:r w:rsidRPr="000F64D5">
        <w:rPr>
          <w:rtl/>
        </w:rPr>
        <w:t>1422 هـ . ق / 1380 هـ . ش .</w:t>
      </w:r>
    </w:p>
    <w:p w:rsidR="003128C0" w:rsidRDefault="003128C0" w:rsidP="005953CB">
      <w:pPr>
        <w:pStyle w:val="a1"/>
        <w:rPr>
          <w:rtl/>
        </w:rPr>
        <w:sectPr w:rsidR="003128C0" w:rsidSect="00B833E3">
          <w:headerReference w:type="default" r:id="rId17"/>
          <w:headerReference w:type="first" r:id="rId18"/>
          <w:type w:val="oddPage"/>
          <w:pgSz w:w="7938" w:h="11907" w:code="9"/>
          <w:pgMar w:top="567" w:right="851" w:bottom="851" w:left="851" w:header="454" w:footer="0" w:gutter="0"/>
          <w:pgNumType w:start="1"/>
          <w:cols w:space="708"/>
          <w:titlePg/>
          <w:bidi/>
          <w:rtlGutter/>
          <w:docGrid w:linePitch="381"/>
        </w:sectPr>
      </w:pPr>
    </w:p>
    <w:p w:rsidR="00423E1C" w:rsidRPr="00423E1C" w:rsidRDefault="00423E1C" w:rsidP="005953CB">
      <w:pPr>
        <w:pStyle w:val="a1"/>
        <w:rPr>
          <w:sz w:val="2"/>
          <w:szCs w:val="2"/>
          <w:rtl/>
        </w:rPr>
      </w:pPr>
      <w:bookmarkStart w:id="3" w:name="_Toc432450194"/>
    </w:p>
    <w:p w:rsidR="007910F4" w:rsidRDefault="006F0F19" w:rsidP="005953CB">
      <w:pPr>
        <w:pStyle w:val="a1"/>
        <w:rPr>
          <w:rFonts w:cs="CTraditional Arabic"/>
          <w:rtl/>
        </w:rPr>
      </w:pPr>
      <w:r w:rsidRPr="0050707D">
        <w:rPr>
          <w:rFonts w:hint="cs"/>
          <w:rtl/>
        </w:rPr>
        <w:t>کوته‌بینی و زیاده‌روی دربار</w:t>
      </w:r>
      <w:r w:rsidR="005953CB">
        <w:rPr>
          <w:rFonts w:hint="cs"/>
          <w:rtl/>
        </w:rPr>
        <w:t>ۀ</w:t>
      </w:r>
      <w:r w:rsidRPr="0050707D">
        <w:rPr>
          <w:rFonts w:hint="cs"/>
          <w:rtl/>
        </w:rPr>
        <w:t xml:space="preserve"> علی</w:t>
      </w:r>
      <w:r w:rsidR="005953CB" w:rsidRPr="00B833E3">
        <w:rPr>
          <w:rFonts w:cs="CTraditional Arabic" w:hint="cs"/>
          <w:b/>
          <w:bCs w:val="0"/>
          <w:rtl/>
        </w:rPr>
        <w:t>÷</w:t>
      </w:r>
      <w:bookmarkEnd w:id="3"/>
    </w:p>
    <w:p w:rsidR="006F0F19" w:rsidRPr="003A4DCC" w:rsidRDefault="00C04229" w:rsidP="00820588">
      <w:pPr>
        <w:pStyle w:val="a0"/>
        <w:rPr>
          <w:rtl/>
        </w:rPr>
      </w:pPr>
      <w:r w:rsidRPr="003A4DCC">
        <w:rPr>
          <w:rFonts w:hint="cs"/>
          <w:rtl/>
        </w:rPr>
        <w:t xml:space="preserve">از دیر باز امت اسلام </w:t>
      </w:r>
      <w:r w:rsidR="00C12C4A">
        <w:rPr>
          <w:rFonts w:hint="cs"/>
          <w:rtl/>
        </w:rPr>
        <w:t>دربارۀ</w:t>
      </w:r>
      <w:r w:rsidRPr="003A4DCC">
        <w:rPr>
          <w:rFonts w:hint="cs"/>
          <w:rtl/>
        </w:rPr>
        <w:t xml:space="preserve"> امیرالمؤمنین علی</w:t>
      </w:r>
      <w:r w:rsidR="00820588">
        <w:rPr>
          <w:rFonts w:cs="CTraditional Arabic" w:hint="cs"/>
          <w:rtl/>
        </w:rPr>
        <w:t>÷</w:t>
      </w:r>
      <w:r w:rsidRPr="003A4DCC">
        <w:rPr>
          <w:rFonts w:hint="cs"/>
          <w:rtl/>
        </w:rPr>
        <w:t xml:space="preserve"> اختلاف کرده</w:t>
      </w:r>
      <w:r w:rsidR="00820588">
        <w:rPr>
          <w:rFonts w:hint="cs"/>
          <w:rtl/>
        </w:rPr>
        <w:t>‌اند</w:t>
      </w:r>
      <w:r w:rsidRPr="003A4DCC">
        <w:rPr>
          <w:rFonts w:hint="cs"/>
          <w:rtl/>
        </w:rPr>
        <w:t xml:space="preserve">. «خوارج» و </w:t>
      </w:r>
      <w:r w:rsidR="00820588">
        <w:rPr>
          <w:rFonts w:hint="cs"/>
          <w:rtl/>
        </w:rPr>
        <w:t>«نواصب» بر این عقیده‌اند که علی</w:t>
      </w:r>
      <w:r w:rsidRPr="0050707D">
        <w:rPr>
          <w:rFonts w:cs="CTraditional Arabic" w:hint="cs"/>
          <w:rtl/>
        </w:rPr>
        <w:t>÷</w:t>
      </w:r>
      <w:r w:rsidR="004149C8" w:rsidRPr="003A4DCC">
        <w:rPr>
          <w:rFonts w:hint="cs"/>
          <w:rtl/>
        </w:rPr>
        <w:t xml:space="preserve"> با قبول حکمیت در ماجرای «صفین»</w:t>
      </w:r>
      <w:r w:rsidRPr="003A4DCC">
        <w:rPr>
          <w:rFonts w:hint="cs"/>
          <w:rtl/>
        </w:rPr>
        <w:t xml:space="preserve"> از اسلام خارج شده و نادانسته خود را از خلافت خلع کرده و با مسلمین به جنگ برخاسته است</w:t>
      </w:r>
      <w:r w:rsidR="00B1795F" w:rsidRPr="003A4DCC">
        <w:rPr>
          <w:rFonts w:hint="cs"/>
          <w:rtl/>
        </w:rPr>
        <w:t>،</w:t>
      </w:r>
      <w:r w:rsidRPr="003A4DCC">
        <w:rPr>
          <w:rFonts w:hint="cs"/>
          <w:rtl/>
        </w:rPr>
        <w:t xml:space="preserve"> و گروهی از موحدان را که خلافتش را نپذیرفته</w:t>
      </w:r>
      <w:r w:rsidR="00820588">
        <w:rPr>
          <w:rFonts w:hint="cs"/>
          <w:rtl/>
        </w:rPr>
        <w:t>‌اند</w:t>
      </w:r>
      <w:r w:rsidRPr="003A4DCC">
        <w:rPr>
          <w:rFonts w:hint="cs"/>
          <w:rtl/>
        </w:rPr>
        <w:t xml:space="preserve"> و به پیشوایی و امامتش اقرار نکرده</w:t>
      </w:r>
      <w:r w:rsidR="00820588">
        <w:rPr>
          <w:rFonts w:hint="cs"/>
          <w:rtl/>
        </w:rPr>
        <w:t>‌اند، کشته است!</w:t>
      </w:r>
    </w:p>
    <w:p w:rsidR="00C04229" w:rsidRPr="003A4DCC" w:rsidRDefault="001E6A74" w:rsidP="00820588">
      <w:pPr>
        <w:ind w:firstLine="284"/>
        <w:jc w:val="both"/>
        <w:rPr>
          <w:rStyle w:val="Char0"/>
          <w:rtl/>
        </w:rPr>
      </w:pPr>
      <w:r w:rsidRPr="003A4DCC">
        <w:rPr>
          <w:rStyle w:val="Char0"/>
          <w:rFonts w:hint="cs"/>
          <w:rtl/>
        </w:rPr>
        <w:t>از دیگر سو پیروان مذهب امامیه معتقدند که علی</w:t>
      </w:r>
      <w:r w:rsidRPr="0050707D">
        <w:rPr>
          <w:rFonts w:cs="CTraditional Arabic" w:hint="cs"/>
          <w:sz w:val="32"/>
          <w:rtl/>
          <w:lang w:bidi="fa-IR"/>
        </w:rPr>
        <w:t>÷</w:t>
      </w:r>
      <w:r w:rsidRPr="003A4DCC">
        <w:rPr>
          <w:rStyle w:val="Char0"/>
          <w:rFonts w:hint="cs"/>
          <w:rtl/>
        </w:rPr>
        <w:t xml:space="preserve"> به تصریح خ</w:t>
      </w:r>
      <w:r w:rsidR="002B0CA1" w:rsidRPr="003A4DCC">
        <w:rPr>
          <w:rStyle w:val="Char0"/>
          <w:rFonts w:hint="cs"/>
          <w:rtl/>
        </w:rPr>
        <w:t>د</w:t>
      </w:r>
      <w:r w:rsidRPr="003A4DCC">
        <w:rPr>
          <w:rStyle w:val="Char0"/>
          <w:rFonts w:hint="cs"/>
          <w:rtl/>
        </w:rPr>
        <w:t>ا و رسول به مقام والای امامت منصوب گردیده و از گناه و خطا معصوم و مبری است، بلکه در حق آن حضرت غلو کرده و گفته</w:t>
      </w:r>
      <w:r w:rsidR="00820588">
        <w:rPr>
          <w:rStyle w:val="Char0"/>
          <w:rFonts w:hint="cs"/>
          <w:rtl/>
        </w:rPr>
        <w:t>‌اند</w:t>
      </w:r>
      <w:r w:rsidRPr="003A4DCC">
        <w:rPr>
          <w:rStyle w:val="Char0"/>
          <w:rFonts w:hint="cs"/>
          <w:rtl/>
        </w:rPr>
        <w:t xml:space="preserve"> که علی</w:t>
      </w:r>
      <w:r w:rsidRPr="0050707D">
        <w:rPr>
          <w:rFonts w:cs="CTraditional Arabic" w:hint="cs"/>
          <w:sz w:val="32"/>
          <w:rtl/>
          <w:lang w:bidi="fa-IR"/>
        </w:rPr>
        <w:t>÷</w:t>
      </w:r>
      <w:r w:rsidRPr="003A4DCC">
        <w:rPr>
          <w:rStyle w:val="Char0"/>
          <w:rFonts w:hint="cs"/>
          <w:rtl/>
        </w:rPr>
        <w:t xml:space="preserve"> و فرزندانش از «ولایت تکوینی» به طور مطلق برخوردارند و بر زمین و آسمان تسلط تام دارند!.</w:t>
      </w:r>
    </w:p>
    <w:p w:rsidR="001E6A74" w:rsidRPr="003A4DCC" w:rsidRDefault="001E6A74" w:rsidP="00C12C4A">
      <w:pPr>
        <w:ind w:firstLine="284"/>
        <w:jc w:val="both"/>
        <w:rPr>
          <w:rStyle w:val="Char0"/>
          <w:rtl/>
        </w:rPr>
      </w:pPr>
      <w:r w:rsidRPr="003A4DCC">
        <w:rPr>
          <w:rStyle w:val="Char0"/>
          <w:rFonts w:hint="cs"/>
          <w:rtl/>
        </w:rPr>
        <w:t>هردو گروه به لحاظ بغض شدید و علاق</w:t>
      </w:r>
      <w:r w:rsidR="00820588">
        <w:rPr>
          <w:rStyle w:val="Char0"/>
          <w:rFonts w:hint="cs"/>
          <w:rtl/>
        </w:rPr>
        <w:t>ۀ</w:t>
      </w:r>
      <w:r w:rsidRPr="003A4DCC">
        <w:rPr>
          <w:rStyle w:val="Char0"/>
          <w:rFonts w:hint="cs"/>
          <w:rtl/>
        </w:rPr>
        <w:t xml:space="preserve"> افراطی نسبت به حضرت علی</w:t>
      </w:r>
      <w:r w:rsidRPr="0050707D">
        <w:rPr>
          <w:rFonts w:cs="CTraditional Arabic" w:hint="cs"/>
          <w:sz w:val="32"/>
          <w:rtl/>
          <w:lang w:bidi="fa-IR"/>
        </w:rPr>
        <w:t>÷</w:t>
      </w:r>
      <w:r w:rsidRPr="003A4DCC">
        <w:rPr>
          <w:rStyle w:val="Char0"/>
          <w:rFonts w:hint="cs"/>
          <w:rtl/>
        </w:rPr>
        <w:t xml:space="preserve"> کاملاً رو در روی یکدیگرند، در حالی که از آن حضرت روایت شده که فرمود: «دو دسته به سبب [نگرش خویش] نسبت به من تباه خواهند شد: دوستی که کار را به افراط کشاند و محبت او را به راه غیر حق </w:t>
      </w:r>
      <w:r w:rsidR="00C12C4A">
        <w:rPr>
          <w:rStyle w:val="Char0"/>
          <w:rFonts w:hint="cs"/>
          <w:rtl/>
        </w:rPr>
        <w:t>بر آن</w:t>
      </w:r>
      <w:r w:rsidRPr="003A4DCC">
        <w:rPr>
          <w:rStyle w:val="Char0"/>
          <w:rFonts w:hint="cs"/>
          <w:rtl/>
        </w:rPr>
        <w:t>د و کینه‌ورزی که</w:t>
      </w:r>
      <w:r w:rsidR="00820588">
        <w:rPr>
          <w:rStyle w:val="Char0"/>
          <w:rFonts w:hint="cs"/>
          <w:rtl/>
        </w:rPr>
        <w:t>‌اند</w:t>
      </w:r>
      <w:r w:rsidRPr="003A4DCC">
        <w:rPr>
          <w:rStyle w:val="Char0"/>
          <w:rFonts w:hint="cs"/>
          <w:rtl/>
        </w:rPr>
        <w:t xml:space="preserve">ازه نگاه ندارد و بغضش او را به راهی که راست نیست درآرَد. </w:t>
      </w:r>
      <w:r w:rsidR="00C12C4A">
        <w:rPr>
          <w:rStyle w:val="Char0"/>
          <w:rFonts w:hint="cs"/>
          <w:rtl/>
        </w:rPr>
        <w:t>دربارۀ</w:t>
      </w:r>
      <w:r w:rsidRPr="003A4DCC">
        <w:rPr>
          <w:rStyle w:val="Char0"/>
          <w:rFonts w:hint="cs"/>
          <w:rtl/>
        </w:rPr>
        <w:t xml:space="preserve"> من حالِ آن دسته نکوست که راه میانه پوید و از افراط و تفریط دوری جو</w:t>
      </w:r>
      <w:r w:rsidR="00D3715C" w:rsidRPr="003A4DCC">
        <w:rPr>
          <w:rStyle w:val="Char0"/>
          <w:rFonts w:hint="cs"/>
          <w:rtl/>
        </w:rPr>
        <w:t>ید،</w:t>
      </w:r>
      <w:r w:rsidRPr="003A4DCC">
        <w:rPr>
          <w:rStyle w:val="Char0"/>
          <w:rFonts w:hint="cs"/>
          <w:rtl/>
        </w:rPr>
        <w:t xml:space="preserve"> همراه آنان شوید». (نهج البلاغه، خطب</w:t>
      </w:r>
      <w:r w:rsidR="00820588">
        <w:rPr>
          <w:rStyle w:val="Char0"/>
          <w:rFonts w:hint="cs"/>
          <w:rtl/>
        </w:rPr>
        <w:t>ۀ</w:t>
      </w:r>
      <w:r w:rsidRPr="003A4DCC">
        <w:rPr>
          <w:rStyle w:val="Char0"/>
          <w:rFonts w:hint="cs"/>
          <w:rtl/>
        </w:rPr>
        <w:t xml:space="preserve"> 127).</w:t>
      </w:r>
    </w:p>
    <w:p w:rsidR="00557B14" w:rsidRPr="000F7535" w:rsidRDefault="00063E96" w:rsidP="00D81801">
      <w:pPr>
        <w:ind w:firstLine="284"/>
        <w:jc w:val="both"/>
        <w:rPr>
          <w:rStyle w:val="Char4"/>
          <w:rtl/>
        </w:rPr>
      </w:pPr>
      <w:r w:rsidRPr="003A4DCC">
        <w:rPr>
          <w:rStyle w:val="Char0"/>
          <w:rFonts w:hint="cs"/>
          <w:rtl/>
        </w:rPr>
        <w:t xml:space="preserve">با «خوارج» و «نواصب» می‌توان به کتاب خدا و سنت پیامبر </w:t>
      </w:r>
      <w:r w:rsidR="00C12C4A">
        <w:rPr>
          <w:rStyle w:val="Char0"/>
          <w:rFonts w:cs="CTraditional Arabic" w:hint="cs"/>
          <w:rtl/>
        </w:rPr>
        <w:t>ج</w:t>
      </w:r>
      <w:r w:rsidR="00226F70" w:rsidRPr="003A4DCC">
        <w:rPr>
          <w:rStyle w:val="Char0"/>
          <w:rFonts w:hint="cs"/>
          <w:rtl/>
        </w:rPr>
        <w:t xml:space="preserve"> احتجاج کرد،</w:t>
      </w:r>
      <w:r w:rsidRPr="003A4DCC">
        <w:rPr>
          <w:rStyle w:val="Char0"/>
          <w:rFonts w:hint="cs"/>
          <w:rtl/>
        </w:rPr>
        <w:t xml:space="preserve"> چنانکه خداوند عزوجل می‌فرماید:</w:t>
      </w:r>
      <w:r w:rsidR="00C12C4A">
        <w:rPr>
          <w:rStyle w:val="Char0"/>
          <w:rFonts w:hint="cs"/>
          <w:rtl/>
        </w:rPr>
        <w:t xml:space="preserve"> </w:t>
      </w:r>
      <w:r w:rsidR="00C12C4A">
        <w:rPr>
          <w:rStyle w:val="Char0"/>
          <w:rFonts w:ascii="Traditional Arabic" w:hAnsi="Traditional Arabic" w:cs="Traditional Arabic"/>
          <w:rtl/>
        </w:rPr>
        <w:t>﴿</w:t>
      </w:r>
      <w:r w:rsidR="00C12C4A" w:rsidRPr="000F7535">
        <w:rPr>
          <w:rStyle w:val="Char4"/>
          <w:rtl/>
        </w:rPr>
        <w:t>وَإِنۡ خِفۡتُمۡ شِقَاقَ بَيۡنِهِمَا فَ</w:t>
      </w:r>
      <w:r w:rsidR="00C12C4A" w:rsidRPr="000F7535">
        <w:rPr>
          <w:rStyle w:val="Char4"/>
          <w:rFonts w:hint="cs"/>
          <w:rtl/>
        </w:rPr>
        <w:t>ٱ</w:t>
      </w:r>
      <w:r w:rsidR="00C12C4A" w:rsidRPr="000F7535">
        <w:rPr>
          <w:rStyle w:val="Char4"/>
          <w:rFonts w:hint="eastAsia"/>
          <w:rtl/>
        </w:rPr>
        <w:t>بۡعَثُواْ</w:t>
      </w:r>
      <w:r w:rsidR="00C12C4A" w:rsidRPr="000F7535">
        <w:rPr>
          <w:rStyle w:val="Char4"/>
          <w:rtl/>
        </w:rPr>
        <w:t xml:space="preserve"> حَكَمٗا مِّنۡ أَهۡلِهِ</w:t>
      </w:r>
      <w:r w:rsidR="00C12C4A" w:rsidRPr="000F7535">
        <w:rPr>
          <w:rStyle w:val="Char4"/>
          <w:rFonts w:hint="cs"/>
          <w:rtl/>
        </w:rPr>
        <w:t>ۦ</w:t>
      </w:r>
      <w:r w:rsidR="00C12C4A" w:rsidRPr="000F7535">
        <w:rPr>
          <w:rStyle w:val="Char4"/>
          <w:rtl/>
        </w:rPr>
        <w:t xml:space="preserve"> وَحَكَمٗا مِّنۡ أَهۡلِهَآ إِن يُرِيدَآ إِصۡلَٰحٗا يُوَفِّقِ </w:t>
      </w:r>
      <w:r w:rsidR="00C12C4A" w:rsidRPr="000F7535">
        <w:rPr>
          <w:rStyle w:val="Char4"/>
          <w:rFonts w:hint="cs"/>
          <w:rtl/>
        </w:rPr>
        <w:t>ٱ</w:t>
      </w:r>
      <w:r w:rsidR="00C12C4A" w:rsidRPr="000F7535">
        <w:rPr>
          <w:rStyle w:val="Char4"/>
          <w:rFonts w:hint="eastAsia"/>
          <w:rtl/>
        </w:rPr>
        <w:t>للَّهُ</w:t>
      </w:r>
      <w:r w:rsidR="00C12C4A" w:rsidRPr="000F7535">
        <w:rPr>
          <w:rStyle w:val="Char4"/>
          <w:rtl/>
        </w:rPr>
        <w:t xml:space="preserve"> بَيۡنَهُمَآۗ</w:t>
      </w:r>
      <w:r w:rsidR="00C12C4A">
        <w:rPr>
          <w:rStyle w:val="Char0"/>
          <w:rFonts w:ascii="Traditional Arabic" w:hAnsi="Traditional Arabic" w:cs="Traditional Arabic"/>
          <w:rtl/>
        </w:rPr>
        <w:t>﴾</w:t>
      </w:r>
      <w:r w:rsidR="00C12C4A">
        <w:rPr>
          <w:rStyle w:val="Char0"/>
          <w:rFonts w:hint="cs"/>
          <w:rtl/>
        </w:rPr>
        <w:t xml:space="preserve"> </w:t>
      </w:r>
      <w:r w:rsidR="00C12C4A" w:rsidRPr="00C12C4A">
        <w:rPr>
          <w:rStyle w:val="Char2"/>
          <w:rFonts w:hint="cs"/>
          <w:rtl/>
        </w:rPr>
        <w:t>[النساء/35]</w:t>
      </w:r>
      <w:r w:rsidRPr="003A4DCC">
        <w:rPr>
          <w:rStyle w:val="Char0"/>
          <w:rFonts w:hint="cs"/>
          <w:rtl/>
        </w:rPr>
        <w:t xml:space="preserve"> </w:t>
      </w:r>
      <w:r w:rsidRPr="000B6080">
        <w:rPr>
          <w:rFonts w:cs="Traditional Arabic" w:hint="cs"/>
          <w:sz w:val="32"/>
          <w:szCs w:val="32"/>
          <w:rtl/>
          <w:lang w:bidi="fa-IR"/>
        </w:rPr>
        <w:t>«</w:t>
      </w:r>
      <w:r w:rsidR="00DE5073" w:rsidRPr="003A4DCC">
        <w:rPr>
          <w:rStyle w:val="Char0"/>
          <w:rFonts w:hint="cs"/>
          <w:rtl/>
        </w:rPr>
        <w:t xml:space="preserve">و اگر از </w:t>
      </w:r>
      <w:r w:rsidRPr="003A4DCC">
        <w:rPr>
          <w:rStyle w:val="Char0"/>
          <w:rFonts w:hint="cs"/>
          <w:rtl/>
        </w:rPr>
        <w:t xml:space="preserve">ناسازگاری و جدایی میان آن دو (همسر و شوهر) بیم دارید، از خویشان شوهر داوری و از خویشان همسر داوری </w:t>
      </w:r>
      <w:r w:rsidR="00C12C4A">
        <w:rPr>
          <w:rStyle w:val="Char0"/>
          <w:rFonts w:hint="cs"/>
          <w:rtl/>
        </w:rPr>
        <w:t>بر آن</w:t>
      </w:r>
      <w:r w:rsidRPr="003A4DCC">
        <w:rPr>
          <w:rStyle w:val="Char0"/>
          <w:rFonts w:hint="cs"/>
          <w:rtl/>
        </w:rPr>
        <w:t>گیزید که اگر آن دو سازش و آشتی خواهند، خداوند میان‌شان سازگاری پدید آوَر</w:t>
      </w:r>
      <w:r w:rsidR="00895FFA" w:rsidRPr="003A4DCC">
        <w:rPr>
          <w:rStyle w:val="Char0"/>
          <w:rFonts w:hint="cs"/>
          <w:rtl/>
        </w:rPr>
        <w:t>َ</w:t>
      </w:r>
      <w:r w:rsidRPr="003A4DCC">
        <w:rPr>
          <w:rStyle w:val="Char0"/>
          <w:rFonts w:hint="cs"/>
          <w:rtl/>
        </w:rPr>
        <w:t>د</w:t>
      </w:r>
      <w:r w:rsidRPr="000B6080">
        <w:rPr>
          <w:rFonts w:cs="Traditional Arabic" w:hint="cs"/>
          <w:sz w:val="32"/>
          <w:szCs w:val="32"/>
          <w:rtl/>
          <w:lang w:bidi="fa-IR"/>
        </w:rPr>
        <w:t>»</w:t>
      </w:r>
      <w:r w:rsidRPr="003A4DCC">
        <w:rPr>
          <w:rStyle w:val="Char0"/>
          <w:rFonts w:hint="cs"/>
          <w:rtl/>
        </w:rPr>
        <w:t>.</w:t>
      </w:r>
    </w:p>
    <w:p w:rsidR="00BC36DA" w:rsidRPr="003A4DCC" w:rsidRDefault="00BC36DA" w:rsidP="00C12C4A">
      <w:pPr>
        <w:ind w:firstLine="284"/>
        <w:jc w:val="both"/>
        <w:rPr>
          <w:rStyle w:val="Char0"/>
          <w:rtl/>
        </w:rPr>
      </w:pPr>
      <w:r w:rsidRPr="003A4DCC">
        <w:rPr>
          <w:rStyle w:val="Char0"/>
          <w:rFonts w:hint="cs"/>
          <w:rtl/>
        </w:rPr>
        <w:t xml:space="preserve">رسول خدا </w:t>
      </w:r>
      <w:r w:rsidR="00C12C4A">
        <w:rPr>
          <w:rStyle w:val="Char0"/>
          <w:rFonts w:cs="CTraditional Arabic" w:hint="cs"/>
          <w:rtl/>
        </w:rPr>
        <w:t>ج</w:t>
      </w:r>
      <w:r w:rsidRPr="003A4DCC">
        <w:rPr>
          <w:rStyle w:val="Char0"/>
          <w:rFonts w:hint="cs"/>
          <w:rtl/>
        </w:rPr>
        <w:t xml:space="preserve"> نیز پس از پذیرش داوری «سعد بن معاذ</w:t>
      </w:r>
      <w:r w:rsidR="00C12C4A">
        <w:rPr>
          <w:rStyle w:val="Char0"/>
          <w:rFonts w:cs="CTraditional Arabic" w:hint="cs"/>
          <w:rtl/>
        </w:rPr>
        <w:t>س</w:t>
      </w:r>
      <w:r w:rsidRPr="003A4DCC">
        <w:rPr>
          <w:rStyle w:val="Char0"/>
          <w:rFonts w:hint="cs"/>
          <w:rtl/>
        </w:rPr>
        <w:t>» در ماجرای «بنی قریظه» به حُکم وی رضایت داد.</w:t>
      </w:r>
    </w:p>
    <w:p w:rsidR="00BC36DA" w:rsidRPr="003A4DCC" w:rsidRDefault="00247AAA" w:rsidP="00DE5073">
      <w:pPr>
        <w:ind w:firstLine="284"/>
        <w:jc w:val="both"/>
        <w:rPr>
          <w:rStyle w:val="Char0"/>
          <w:rtl/>
        </w:rPr>
      </w:pPr>
      <w:r w:rsidRPr="003A4DCC">
        <w:rPr>
          <w:rStyle w:val="Char0"/>
          <w:rFonts w:hint="cs"/>
          <w:rtl/>
        </w:rPr>
        <w:t>اما حضرت علی</w:t>
      </w:r>
      <w:r w:rsidRPr="0050707D">
        <w:rPr>
          <w:rFonts w:cs="CTraditional Arabic" w:hint="cs"/>
          <w:sz w:val="32"/>
          <w:rtl/>
          <w:lang w:bidi="fa-IR"/>
        </w:rPr>
        <w:t>÷</w:t>
      </w:r>
      <w:r w:rsidRPr="003A4DCC">
        <w:rPr>
          <w:rStyle w:val="Char0"/>
          <w:rFonts w:hint="cs"/>
          <w:rtl/>
        </w:rPr>
        <w:t xml:space="preserve"> حُکم حَکَمَین را نپذیرفت</w:t>
      </w:r>
      <w:r w:rsidR="00276264" w:rsidRPr="003A4DCC">
        <w:rPr>
          <w:rStyle w:val="Char0"/>
          <w:rFonts w:hint="cs"/>
          <w:rtl/>
        </w:rPr>
        <w:t>،</w:t>
      </w:r>
      <w:r w:rsidRPr="003A4DCC">
        <w:rPr>
          <w:rStyle w:val="Char0"/>
          <w:rFonts w:hint="cs"/>
          <w:rtl/>
        </w:rPr>
        <w:t xml:space="preserve"> زیرا فرمود: «شرط کرده بودم که داوران آنچه را که قرآن إحیاء می‌کند زنده سازند و آنچه را قرآن می‌میراند، بمیرانند» (تاریخ طبری، ج 5، ص 66) و فرمود: «این دو مرد که به داوری‌شان راضی شدیم کتاب خدا را مخالفت کردند و بدون هدایت حق از امیال شخصی خویش پیروی نمودند» (تاریخ طبری، ج 5، ص 77) پس از شرط حکمیت عدول کردند.</w:t>
      </w:r>
    </w:p>
    <w:p w:rsidR="00247AAA" w:rsidRPr="003A4DCC" w:rsidRDefault="00247AAA" w:rsidP="00C12C4A">
      <w:pPr>
        <w:ind w:firstLine="284"/>
        <w:jc w:val="both"/>
        <w:rPr>
          <w:rStyle w:val="Char0"/>
          <w:rtl/>
        </w:rPr>
      </w:pPr>
      <w:r w:rsidRPr="003A4DCC">
        <w:rPr>
          <w:rStyle w:val="Char0"/>
          <w:rFonts w:hint="cs"/>
          <w:rtl/>
        </w:rPr>
        <w:t>بدین ترتیب ثابت می‌شود که «خوارج» در تکفیر علی</w:t>
      </w:r>
      <w:r w:rsidRPr="0050707D">
        <w:rPr>
          <w:rFonts w:cs="CTraditional Arabic" w:hint="cs"/>
          <w:sz w:val="32"/>
          <w:rtl/>
          <w:lang w:bidi="fa-IR"/>
        </w:rPr>
        <w:t>÷</w:t>
      </w:r>
      <w:r w:rsidRPr="003A4DCC">
        <w:rPr>
          <w:rStyle w:val="Char0"/>
          <w:rFonts w:hint="cs"/>
          <w:rtl/>
        </w:rPr>
        <w:t xml:space="preserve"> و شورش </w:t>
      </w:r>
      <w:r w:rsidR="00C12C4A">
        <w:rPr>
          <w:rStyle w:val="Char0"/>
          <w:rFonts w:hint="cs"/>
          <w:rtl/>
        </w:rPr>
        <w:t>بر آن</w:t>
      </w:r>
      <w:r w:rsidRPr="003A4DCC">
        <w:rPr>
          <w:rStyle w:val="Char0"/>
          <w:rFonts w:hint="cs"/>
          <w:rtl/>
        </w:rPr>
        <w:t xml:space="preserve"> حضرت به خطا رفته</w:t>
      </w:r>
      <w:r w:rsidR="00820588">
        <w:rPr>
          <w:rStyle w:val="Char0"/>
          <w:rFonts w:hint="cs"/>
          <w:rtl/>
        </w:rPr>
        <w:t>‌اند</w:t>
      </w:r>
      <w:r w:rsidR="00B71119" w:rsidRPr="003A4DCC">
        <w:rPr>
          <w:rStyle w:val="Char0"/>
          <w:rFonts w:hint="cs"/>
          <w:rtl/>
        </w:rPr>
        <w:t>،</w:t>
      </w:r>
      <w:r w:rsidRPr="003A4DCC">
        <w:rPr>
          <w:rStyle w:val="Char0"/>
          <w:rFonts w:hint="cs"/>
          <w:rtl/>
        </w:rPr>
        <w:t xml:space="preserve"> و به یقین می‌توان گفت که با این کار از خواست</w:t>
      </w:r>
      <w:r w:rsidR="00820588">
        <w:rPr>
          <w:rStyle w:val="Char0"/>
          <w:rFonts w:hint="cs"/>
          <w:rtl/>
        </w:rPr>
        <w:t>ۀ</w:t>
      </w:r>
      <w:r w:rsidRPr="003A4DCC">
        <w:rPr>
          <w:rStyle w:val="Char0"/>
          <w:rFonts w:hint="cs"/>
          <w:rtl/>
        </w:rPr>
        <w:t xml:space="preserve"> پیامبر </w:t>
      </w:r>
      <w:r w:rsidR="00C12C4A">
        <w:rPr>
          <w:rStyle w:val="Char0"/>
          <w:rFonts w:cs="CTraditional Arabic" w:hint="cs"/>
          <w:rtl/>
        </w:rPr>
        <w:t>ج</w:t>
      </w:r>
      <w:r w:rsidRPr="003A4DCC">
        <w:rPr>
          <w:rStyle w:val="Char0"/>
          <w:rFonts w:hint="cs"/>
          <w:rtl/>
        </w:rPr>
        <w:t xml:space="preserve"> نیز سرپیچی کرده</w:t>
      </w:r>
      <w:r w:rsidR="00820588">
        <w:rPr>
          <w:rStyle w:val="Char0"/>
          <w:rFonts w:hint="cs"/>
          <w:rtl/>
        </w:rPr>
        <w:t>‌اند</w:t>
      </w:r>
      <w:r w:rsidRPr="003A4DCC">
        <w:rPr>
          <w:rStyle w:val="Char0"/>
          <w:rFonts w:hint="cs"/>
          <w:rtl/>
        </w:rPr>
        <w:t>، زیرا آن حضرت در «غدیر خم» به دوستی علی</w:t>
      </w:r>
      <w:r w:rsidRPr="0050707D">
        <w:rPr>
          <w:rFonts w:cs="CTraditional Arabic" w:hint="cs"/>
          <w:sz w:val="32"/>
          <w:rtl/>
          <w:lang w:bidi="fa-IR"/>
        </w:rPr>
        <w:t>÷</w:t>
      </w:r>
      <w:r w:rsidRPr="003A4DCC">
        <w:rPr>
          <w:rStyle w:val="Char0"/>
          <w:rFonts w:hint="cs"/>
          <w:rtl/>
        </w:rPr>
        <w:t xml:space="preserve"> سفارش نموده و دعا کرده بود که «پروردگارا</w:t>
      </w:r>
      <w:r w:rsidR="009A398B" w:rsidRPr="003A4DCC">
        <w:rPr>
          <w:rStyle w:val="Char0"/>
          <w:rFonts w:hint="cs"/>
          <w:rtl/>
        </w:rPr>
        <w:t>!</w:t>
      </w:r>
      <w:r w:rsidRPr="003A4DCC">
        <w:rPr>
          <w:rStyle w:val="Char0"/>
          <w:rFonts w:hint="cs"/>
          <w:rtl/>
        </w:rPr>
        <w:t xml:space="preserve"> دوست بدار کسی که او را دوست بدارد، و دشمن بدار کسی که او را دشمن بدارد»</w:t>
      </w:r>
      <w:r w:rsidR="00C12C4A">
        <w:rPr>
          <w:rStyle w:val="Char0"/>
          <w:rFonts w:hint="cs"/>
          <w:rtl/>
        </w:rPr>
        <w:t>،</w:t>
      </w:r>
      <w:r w:rsidRPr="003A4DCC">
        <w:rPr>
          <w:rStyle w:val="Char0"/>
          <w:rFonts w:hint="cs"/>
          <w:rtl/>
        </w:rPr>
        <w:t xml:space="preserve"> این روایت را فریقین نقل کرده</w:t>
      </w:r>
      <w:r w:rsidR="00820588">
        <w:rPr>
          <w:rStyle w:val="Char0"/>
          <w:rFonts w:hint="cs"/>
          <w:rtl/>
        </w:rPr>
        <w:t>‌اند</w:t>
      </w:r>
      <w:r w:rsidR="00D36667" w:rsidRPr="003A4DCC">
        <w:rPr>
          <w:rStyle w:val="Char0"/>
          <w:rFonts w:hint="cs"/>
          <w:rtl/>
        </w:rPr>
        <w:t>،</w:t>
      </w:r>
      <w:r w:rsidR="009B72DB" w:rsidRPr="003A4DCC">
        <w:rPr>
          <w:rStyle w:val="Char0"/>
          <w:rFonts w:hint="cs"/>
          <w:rtl/>
        </w:rPr>
        <w:t xml:space="preserve"> و «أبو</w:t>
      </w:r>
      <w:r w:rsidRPr="003A4DCC">
        <w:rPr>
          <w:rStyle w:val="Char0"/>
          <w:rFonts w:hint="cs"/>
          <w:rtl/>
        </w:rPr>
        <w:t>جعفر طبری»</w:t>
      </w:r>
      <w:r w:rsidR="006A5EFB" w:rsidRPr="003A4DCC">
        <w:rPr>
          <w:rStyle w:val="Char0"/>
          <w:rFonts w:hint="cs"/>
          <w:rtl/>
        </w:rPr>
        <w:t xml:space="preserve"> (ره) کتابی بزرگ در اسناد این ح</w:t>
      </w:r>
      <w:r w:rsidRPr="003A4DCC">
        <w:rPr>
          <w:rStyle w:val="Char0"/>
          <w:rFonts w:hint="cs"/>
          <w:rtl/>
        </w:rPr>
        <w:t>د</w:t>
      </w:r>
      <w:r w:rsidR="006A5EFB" w:rsidRPr="003A4DCC">
        <w:rPr>
          <w:rStyle w:val="Char0"/>
          <w:rFonts w:hint="cs"/>
          <w:rtl/>
        </w:rPr>
        <w:t>ی</w:t>
      </w:r>
      <w:r w:rsidRPr="003A4DCC">
        <w:rPr>
          <w:rStyle w:val="Char0"/>
          <w:rFonts w:hint="cs"/>
          <w:rtl/>
        </w:rPr>
        <w:t>ث پرداخته است.</w:t>
      </w:r>
    </w:p>
    <w:p w:rsidR="00247AAA" w:rsidRPr="000F7535" w:rsidRDefault="00247AAA" w:rsidP="000D7E48">
      <w:pPr>
        <w:ind w:firstLine="284"/>
        <w:jc w:val="both"/>
        <w:rPr>
          <w:rStyle w:val="Char4"/>
          <w:rtl/>
        </w:rPr>
      </w:pPr>
      <w:r w:rsidRPr="003A4DCC">
        <w:rPr>
          <w:rStyle w:val="Char0"/>
          <w:rFonts w:hint="cs"/>
          <w:rtl/>
        </w:rPr>
        <w:t>اما در مورد اعتقاد امامیه به ولایت مطلق</w:t>
      </w:r>
      <w:r w:rsidR="00820588">
        <w:rPr>
          <w:rStyle w:val="Char0"/>
          <w:rFonts w:hint="cs"/>
          <w:rtl/>
        </w:rPr>
        <w:t>ۀ</w:t>
      </w:r>
      <w:r w:rsidRPr="003A4DCC">
        <w:rPr>
          <w:rStyle w:val="Char0"/>
          <w:rFonts w:hint="cs"/>
          <w:rtl/>
        </w:rPr>
        <w:t xml:space="preserve"> علی</w:t>
      </w:r>
      <w:r w:rsidRPr="0050707D">
        <w:rPr>
          <w:rFonts w:cs="CTraditional Arabic" w:hint="cs"/>
          <w:sz w:val="32"/>
          <w:rtl/>
          <w:lang w:bidi="fa-IR"/>
        </w:rPr>
        <w:t>÷</w:t>
      </w:r>
      <w:r w:rsidRPr="003A4DCC">
        <w:rPr>
          <w:rStyle w:val="Char0"/>
          <w:rFonts w:hint="cs"/>
          <w:rtl/>
        </w:rPr>
        <w:t xml:space="preserve"> و فرزندان ارجمندش بر زمین و آسمان، از کتاب خدا حجت آورده شده که قرآنکریم آشکارا برخلاف این عقیده می‌فرماید:</w:t>
      </w:r>
      <w:r w:rsidR="00C12C4A">
        <w:rPr>
          <w:rStyle w:val="Char0"/>
          <w:rFonts w:hint="cs"/>
          <w:rtl/>
        </w:rPr>
        <w:t xml:space="preserve"> </w:t>
      </w:r>
      <w:r w:rsidR="00C12C4A">
        <w:rPr>
          <w:rStyle w:val="Char0"/>
          <w:rFonts w:ascii="Traditional Arabic" w:hAnsi="Traditional Arabic" w:cs="Traditional Arabic"/>
          <w:rtl/>
        </w:rPr>
        <w:t>﴿</w:t>
      </w:r>
      <w:r w:rsidR="00C12C4A" w:rsidRPr="000F7535">
        <w:rPr>
          <w:rStyle w:val="Char4"/>
          <w:rtl/>
        </w:rPr>
        <w:t xml:space="preserve">أَلَا لَهُ </w:t>
      </w:r>
      <w:r w:rsidR="00C12C4A" w:rsidRPr="000F7535">
        <w:rPr>
          <w:rStyle w:val="Char4"/>
          <w:rFonts w:hint="cs"/>
          <w:rtl/>
        </w:rPr>
        <w:t>ٱ</w:t>
      </w:r>
      <w:r w:rsidR="00C12C4A" w:rsidRPr="000F7535">
        <w:rPr>
          <w:rStyle w:val="Char4"/>
          <w:rFonts w:hint="eastAsia"/>
          <w:rtl/>
        </w:rPr>
        <w:t>لۡخَلۡقُ</w:t>
      </w:r>
      <w:r w:rsidR="00C12C4A" w:rsidRPr="000F7535">
        <w:rPr>
          <w:rStyle w:val="Char4"/>
          <w:rtl/>
        </w:rPr>
        <w:t xml:space="preserve"> و</w:t>
      </w:r>
      <w:r w:rsidR="00C12C4A" w:rsidRPr="000F7535">
        <w:rPr>
          <w:rStyle w:val="Char4"/>
          <w:rFonts w:hint="eastAsia"/>
          <w:rtl/>
        </w:rPr>
        <w:t>َ</w:t>
      </w:r>
      <w:r w:rsidR="00C12C4A" w:rsidRPr="000F7535">
        <w:rPr>
          <w:rStyle w:val="Char4"/>
          <w:rFonts w:hint="cs"/>
          <w:rtl/>
        </w:rPr>
        <w:t>ٱ</w:t>
      </w:r>
      <w:r w:rsidR="00C12C4A" w:rsidRPr="000F7535">
        <w:rPr>
          <w:rStyle w:val="Char4"/>
          <w:rFonts w:hint="eastAsia"/>
          <w:rtl/>
        </w:rPr>
        <w:t>لۡأَمۡرُۗ</w:t>
      </w:r>
      <w:r w:rsidR="00C12C4A" w:rsidRPr="000F7535">
        <w:rPr>
          <w:rStyle w:val="Char4"/>
          <w:rtl/>
        </w:rPr>
        <w:t xml:space="preserve"> تَبَارَكَ </w:t>
      </w:r>
      <w:r w:rsidR="00C12C4A" w:rsidRPr="000F7535">
        <w:rPr>
          <w:rStyle w:val="Char4"/>
          <w:rFonts w:hint="cs"/>
          <w:rtl/>
        </w:rPr>
        <w:t>ٱ</w:t>
      </w:r>
      <w:r w:rsidR="00C12C4A" w:rsidRPr="000F7535">
        <w:rPr>
          <w:rStyle w:val="Char4"/>
          <w:rFonts w:hint="eastAsia"/>
          <w:rtl/>
        </w:rPr>
        <w:t>للَّهُ</w:t>
      </w:r>
      <w:r w:rsidR="00C12C4A" w:rsidRPr="000F7535">
        <w:rPr>
          <w:rStyle w:val="Char4"/>
          <w:rtl/>
        </w:rPr>
        <w:t xml:space="preserve"> رَبُّ </w:t>
      </w:r>
      <w:r w:rsidR="00C12C4A" w:rsidRPr="000F7535">
        <w:rPr>
          <w:rStyle w:val="Char4"/>
          <w:rFonts w:hint="cs"/>
          <w:rtl/>
        </w:rPr>
        <w:t>ٱ</w:t>
      </w:r>
      <w:r w:rsidR="00C12C4A" w:rsidRPr="000F7535">
        <w:rPr>
          <w:rStyle w:val="Char4"/>
          <w:rFonts w:hint="eastAsia"/>
          <w:rtl/>
        </w:rPr>
        <w:t>لۡعَٰلَمِينَ</w:t>
      </w:r>
      <w:r w:rsidR="00C12C4A" w:rsidRPr="000F7535">
        <w:rPr>
          <w:rStyle w:val="Char4"/>
          <w:rtl/>
        </w:rPr>
        <w:t xml:space="preserve"> ٥٤</w:t>
      </w:r>
      <w:r w:rsidR="00C12C4A">
        <w:rPr>
          <w:rStyle w:val="Char0"/>
          <w:rFonts w:ascii="Traditional Arabic" w:hAnsi="Traditional Arabic" w:cs="Traditional Arabic"/>
          <w:rtl/>
        </w:rPr>
        <w:t>﴾</w:t>
      </w:r>
      <w:r w:rsidR="00C12C4A">
        <w:rPr>
          <w:rStyle w:val="Char0"/>
          <w:rFonts w:hint="cs"/>
          <w:rtl/>
        </w:rPr>
        <w:t xml:space="preserve"> </w:t>
      </w:r>
      <w:r w:rsidR="00C12C4A" w:rsidRPr="00C12C4A">
        <w:rPr>
          <w:rStyle w:val="Char2"/>
          <w:rFonts w:hint="cs"/>
          <w:rtl/>
        </w:rPr>
        <w:t>[الأعراف/54]</w:t>
      </w:r>
      <w:r w:rsidRPr="003A4DCC">
        <w:rPr>
          <w:rStyle w:val="Char0"/>
          <w:rFonts w:hint="cs"/>
          <w:rtl/>
        </w:rPr>
        <w:t xml:space="preserve"> </w:t>
      </w:r>
      <w:r w:rsidRPr="000B6080">
        <w:rPr>
          <w:rFonts w:cs="Traditional Arabic" w:hint="cs"/>
          <w:sz w:val="32"/>
          <w:szCs w:val="32"/>
          <w:rtl/>
          <w:lang w:bidi="fa-IR"/>
        </w:rPr>
        <w:t>«</w:t>
      </w:r>
      <w:r w:rsidR="00D11B2D" w:rsidRPr="003A4DCC">
        <w:rPr>
          <w:rStyle w:val="Char0"/>
          <w:rFonts w:hint="cs"/>
          <w:rtl/>
        </w:rPr>
        <w:t xml:space="preserve">آگاه باشید که آفریدن و </w:t>
      </w:r>
      <w:r w:rsidRPr="003A4DCC">
        <w:rPr>
          <w:rStyle w:val="Char0"/>
          <w:rFonts w:hint="cs"/>
          <w:rtl/>
        </w:rPr>
        <w:t>فرمان ویژ</w:t>
      </w:r>
      <w:r w:rsidR="00820588">
        <w:rPr>
          <w:rStyle w:val="Char0"/>
          <w:rFonts w:hint="cs"/>
          <w:rtl/>
        </w:rPr>
        <w:t>ۀ</w:t>
      </w:r>
      <w:r w:rsidRPr="003A4DCC">
        <w:rPr>
          <w:rStyle w:val="Char0"/>
          <w:rFonts w:hint="cs"/>
          <w:rtl/>
        </w:rPr>
        <w:t xml:space="preserve"> اوست، ف</w:t>
      </w:r>
      <w:r w:rsidR="00AB4984" w:rsidRPr="003A4DCC">
        <w:rPr>
          <w:rStyle w:val="Char0"/>
          <w:rFonts w:hint="cs"/>
          <w:rtl/>
        </w:rPr>
        <w:t>رخنده خدایی است پروردگار جهانیان</w:t>
      </w:r>
      <w:r w:rsidR="00AB4984" w:rsidRPr="000B6080">
        <w:rPr>
          <w:rFonts w:cs="Traditional Arabic" w:hint="cs"/>
          <w:sz w:val="32"/>
          <w:szCs w:val="32"/>
          <w:rtl/>
          <w:lang w:bidi="fa-IR"/>
        </w:rPr>
        <w:t>»</w:t>
      </w:r>
      <w:r w:rsidR="00AB4984" w:rsidRPr="003A4DCC">
        <w:rPr>
          <w:rStyle w:val="Char0"/>
          <w:rFonts w:hint="cs"/>
          <w:rtl/>
        </w:rPr>
        <w:t xml:space="preserve"> و فرموده:</w:t>
      </w:r>
      <w:r w:rsidR="00C12C4A">
        <w:rPr>
          <w:rStyle w:val="Char0"/>
          <w:rFonts w:hint="cs"/>
          <w:rtl/>
        </w:rPr>
        <w:t xml:space="preserve"> </w:t>
      </w:r>
      <w:r w:rsidR="00C12C4A">
        <w:rPr>
          <w:rStyle w:val="Char0"/>
          <w:rFonts w:ascii="Traditional Arabic" w:hAnsi="Traditional Arabic" w:cs="Traditional Arabic"/>
          <w:rtl/>
        </w:rPr>
        <w:t>﴿</w:t>
      </w:r>
      <w:r w:rsidR="00C12C4A" w:rsidRPr="000F7535">
        <w:rPr>
          <w:rStyle w:val="Char4"/>
          <w:rtl/>
        </w:rPr>
        <w:t xml:space="preserve">قُلۡ إِنَّمَا </w:t>
      </w:r>
      <w:r w:rsidR="00C12C4A" w:rsidRPr="000F7535">
        <w:rPr>
          <w:rStyle w:val="Char4"/>
          <w:rFonts w:hint="cs"/>
          <w:rtl/>
        </w:rPr>
        <w:t>ٱ</w:t>
      </w:r>
      <w:r w:rsidR="00C12C4A" w:rsidRPr="000F7535">
        <w:rPr>
          <w:rStyle w:val="Char4"/>
          <w:rFonts w:hint="eastAsia"/>
          <w:rtl/>
        </w:rPr>
        <w:t>لۡأٓيَٰتُ</w:t>
      </w:r>
      <w:r w:rsidR="00C12C4A" w:rsidRPr="000F7535">
        <w:rPr>
          <w:rStyle w:val="Char4"/>
          <w:rtl/>
        </w:rPr>
        <w:t xml:space="preserve"> عِندَ </w:t>
      </w:r>
      <w:r w:rsidR="00C12C4A" w:rsidRPr="000F7535">
        <w:rPr>
          <w:rStyle w:val="Char4"/>
          <w:rFonts w:hint="cs"/>
          <w:rtl/>
        </w:rPr>
        <w:t>ٱ</w:t>
      </w:r>
      <w:r w:rsidR="00C12C4A" w:rsidRPr="000F7535">
        <w:rPr>
          <w:rStyle w:val="Char4"/>
          <w:rFonts w:hint="eastAsia"/>
          <w:rtl/>
        </w:rPr>
        <w:t>للَّهِ</w:t>
      </w:r>
      <w:r w:rsidR="00C12C4A" w:rsidRPr="000F7535">
        <w:rPr>
          <w:rStyle w:val="Char4"/>
          <w:rtl/>
        </w:rPr>
        <w:t xml:space="preserve"> وَإِنَّمَآ أَنَا۠ نَذِيرٞ مُّبِينٌ ٥٠</w:t>
      </w:r>
      <w:r w:rsidR="00C12C4A">
        <w:rPr>
          <w:rStyle w:val="Char0"/>
          <w:rFonts w:ascii="Traditional Arabic" w:hAnsi="Traditional Arabic" w:cs="Traditional Arabic"/>
          <w:rtl/>
        </w:rPr>
        <w:t>﴾</w:t>
      </w:r>
      <w:r w:rsidR="00C12C4A">
        <w:rPr>
          <w:rStyle w:val="Char0"/>
          <w:rFonts w:hint="cs"/>
          <w:rtl/>
        </w:rPr>
        <w:t xml:space="preserve"> </w:t>
      </w:r>
      <w:r w:rsidR="00C12C4A" w:rsidRPr="00C12C4A">
        <w:rPr>
          <w:rStyle w:val="Char2"/>
          <w:rFonts w:hint="cs"/>
          <w:rtl/>
        </w:rPr>
        <w:t>[العنکبوت/50]</w:t>
      </w:r>
      <w:r w:rsidR="00AB4984" w:rsidRPr="003A4DCC">
        <w:rPr>
          <w:rStyle w:val="Char0"/>
          <w:rFonts w:hint="cs"/>
          <w:rtl/>
        </w:rPr>
        <w:t xml:space="preserve"> </w:t>
      </w:r>
      <w:r w:rsidR="00AB4984" w:rsidRPr="000B6080">
        <w:rPr>
          <w:rFonts w:cs="Traditional Arabic" w:hint="cs"/>
          <w:sz w:val="32"/>
          <w:szCs w:val="32"/>
          <w:rtl/>
          <w:lang w:bidi="fa-IR"/>
        </w:rPr>
        <w:t>«</w:t>
      </w:r>
      <w:r w:rsidR="00AB4984" w:rsidRPr="003A4DCC">
        <w:rPr>
          <w:rStyle w:val="Char0"/>
          <w:rFonts w:hint="cs"/>
          <w:rtl/>
        </w:rPr>
        <w:t>بگو: جز این نیست که نشانه‌ها و معجزات نزد خداست، و من تنها هشداردهنده‌ای آشکارم</w:t>
      </w:r>
      <w:r w:rsidR="00AB4984" w:rsidRPr="000B6080">
        <w:rPr>
          <w:rFonts w:cs="Traditional Arabic" w:hint="cs"/>
          <w:sz w:val="32"/>
          <w:szCs w:val="32"/>
          <w:rtl/>
          <w:lang w:bidi="fa-IR"/>
        </w:rPr>
        <w:t>»</w:t>
      </w:r>
      <w:r w:rsidR="00AB4984" w:rsidRPr="003A4DCC">
        <w:rPr>
          <w:rStyle w:val="Char0"/>
          <w:rFonts w:hint="cs"/>
          <w:rtl/>
        </w:rPr>
        <w:t xml:space="preserve"> و فرموده:</w:t>
      </w:r>
      <w:r w:rsidR="00C12C4A">
        <w:rPr>
          <w:rStyle w:val="Char0"/>
          <w:rFonts w:hint="cs"/>
          <w:rtl/>
        </w:rPr>
        <w:t xml:space="preserve"> </w:t>
      </w:r>
      <w:r w:rsidR="00C12C4A">
        <w:rPr>
          <w:rStyle w:val="Char0"/>
          <w:rFonts w:ascii="Traditional Arabic" w:hAnsi="Traditional Arabic" w:cs="Traditional Arabic"/>
          <w:rtl/>
        </w:rPr>
        <w:t>﴿</w:t>
      </w:r>
      <w:r w:rsidR="00C12C4A" w:rsidRPr="000F7535">
        <w:rPr>
          <w:rStyle w:val="Char4"/>
          <w:rtl/>
        </w:rPr>
        <w:t>قُلۡ إِنِّي عَلَىٰ بَيِّنَةٖ مِّن رَّبِّي وَكَذَّبۡتُم بِهِ</w:t>
      </w:r>
      <w:r w:rsidR="00C12C4A" w:rsidRPr="000F7535">
        <w:rPr>
          <w:rStyle w:val="Char4"/>
          <w:rFonts w:hint="cs"/>
          <w:rtl/>
        </w:rPr>
        <w:t>ۦۚ</w:t>
      </w:r>
      <w:r w:rsidR="00C12C4A" w:rsidRPr="000F7535">
        <w:rPr>
          <w:rStyle w:val="Char4"/>
          <w:rtl/>
        </w:rPr>
        <w:t xml:space="preserve"> مَا عِندِي مَا تَسۡتَعۡجِلُونَ بِهِ</w:t>
      </w:r>
      <w:r w:rsidR="00C12C4A" w:rsidRPr="000F7535">
        <w:rPr>
          <w:rStyle w:val="Char4"/>
          <w:rFonts w:hint="cs"/>
          <w:rtl/>
        </w:rPr>
        <w:t>ۦٓۚ</w:t>
      </w:r>
      <w:r w:rsidR="00C12C4A" w:rsidRPr="000F7535">
        <w:rPr>
          <w:rStyle w:val="Char4"/>
          <w:rtl/>
        </w:rPr>
        <w:t xml:space="preserve"> إِنِ </w:t>
      </w:r>
      <w:r w:rsidR="00C12C4A" w:rsidRPr="000F7535">
        <w:rPr>
          <w:rStyle w:val="Char4"/>
          <w:rFonts w:hint="cs"/>
          <w:rtl/>
        </w:rPr>
        <w:t>ٱ</w:t>
      </w:r>
      <w:r w:rsidR="00C12C4A" w:rsidRPr="000F7535">
        <w:rPr>
          <w:rStyle w:val="Char4"/>
          <w:rFonts w:hint="eastAsia"/>
          <w:rtl/>
        </w:rPr>
        <w:t>لۡحُكۡمُ</w:t>
      </w:r>
      <w:r w:rsidR="00C12C4A" w:rsidRPr="000F7535">
        <w:rPr>
          <w:rStyle w:val="Char4"/>
          <w:rtl/>
        </w:rPr>
        <w:t xml:space="preserve"> إِلَّا لِلَّهِۖ</w:t>
      </w:r>
      <w:r w:rsidR="00C12C4A">
        <w:rPr>
          <w:rStyle w:val="Char0"/>
          <w:rFonts w:ascii="Traditional Arabic" w:hAnsi="Traditional Arabic" w:cs="Traditional Arabic"/>
          <w:rtl/>
        </w:rPr>
        <w:t>﴾</w:t>
      </w:r>
      <w:r w:rsidR="00C12C4A">
        <w:rPr>
          <w:rStyle w:val="Char0"/>
          <w:rFonts w:hint="cs"/>
          <w:rtl/>
        </w:rPr>
        <w:t xml:space="preserve"> </w:t>
      </w:r>
      <w:r w:rsidR="00C12C4A" w:rsidRPr="00C12C4A">
        <w:rPr>
          <w:rStyle w:val="Char2"/>
          <w:rFonts w:hint="cs"/>
          <w:rtl/>
        </w:rPr>
        <w:t>[الأنعام/57]</w:t>
      </w:r>
      <w:r w:rsidR="009317BE" w:rsidRPr="003A4DCC">
        <w:rPr>
          <w:rStyle w:val="Char0"/>
          <w:rFonts w:hint="cs"/>
          <w:rtl/>
        </w:rPr>
        <w:t xml:space="preserve"> </w:t>
      </w:r>
      <w:r w:rsidR="00DE6D49" w:rsidRPr="000B6080">
        <w:rPr>
          <w:rFonts w:cs="Traditional Arabic" w:hint="cs"/>
          <w:sz w:val="32"/>
          <w:szCs w:val="32"/>
          <w:rtl/>
          <w:lang w:bidi="fa-IR"/>
        </w:rPr>
        <w:t>«</w:t>
      </w:r>
      <w:r w:rsidR="00CD6850" w:rsidRPr="003A4DCC">
        <w:rPr>
          <w:rStyle w:val="Char0"/>
          <w:rFonts w:hint="cs"/>
          <w:rtl/>
        </w:rPr>
        <w:t xml:space="preserve">بگو... آنچه </w:t>
      </w:r>
      <w:r w:rsidR="00454075" w:rsidRPr="003A4DCC">
        <w:rPr>
          <w:rStyle w:val="Char0"/>
          <w:rFonts w:hint="cs"/>
          <w:rtl/>
        </w:rPr>
        <w:t>به شتا</w:t>
      </w:r>
      <w:r w:rsidR="004B1386" w:rsidRPr="003A4DCC">
        <w:rPr>
          <w:rStyle w:val="Char0"/>
          <w:rFonts w:hint="cs"/>
          <w:rtl/>
        </w:rPr>
        <w:t>ب می‌خواهید نزدم نیست،</w:t>
      </w:r>
      <w:r w:rsidR="00454075" w:rsidRPr="003A4DCC">
        <w:rPr>
          <w:rStyle w:val="Char0"/>
          <w:rFonts w:hint="cs"/>
          <w:rtl/>
        </w:rPr>
        <w:t xml:space="preserve"> فرمان جز از آن خدا نیست</w:t>
      </w:r>
      <w:r w:rsidR="00454075" w:rsidRPr="000B6080">
        <w:rPr>
          <w:rFonts w:cs="Traditional Arabic" w:hint="cs"/>
          <w:sz w:val="32"/>
          <w:szCs w:val="32"/>
          <w:rtl/>
          <w:lang w:bidi="fa-IR"/>
        </w:rPr>
        <w:t>»</w:t>
      </w:r>
      <w:r w:rsidR="009317BE" w:rsidRPr="003A4DCC">
        <w:rPr>
          <w:rStyle w:val="Char0"/>
          <w:rFonts w:hint="cs"/>
          <w:rtl/>
        </w:rPr>
        <w:t xml:space="preserve"> و فرموده:</w:t>
      </w:r>
      <w:r w:rsidR="004A099F">
        <w:rPr>
          <w:rStyle w:val="Char0"/>
          <w:rFonts w:hint="cs"/>
          <w:rtl/>
        </w:rPr>
        <w:t xml:space="preserve"> </w:t>
      </w:r>
      <w:r w:rsidR="004A099F">
        <w:rPr>
          <w:rStyle w:val="Char0"/>
          <w:rFonts w:ascii="Traditional Arabic" w:hAnsi="Traditional Arabic" w:cs="Traditional Arabic"/>
          <w:rtl/>
        </w:rPr>
        <w:t>﴿</w:t>
      </w:r>
      <w:r w:rsidR="004A099F" w:rsidRPr="000F7535">
        <w:rPr>
          <w:rStyle w:val="Char4"/>
          <w:rtl/>
        </w:rPr>
        <w:t>قُل لَّوۡ أَنَّ عِندِي مَا تَسۡتَعۡجِلُونَ بِهِ</w:t>
      </w:r>
      <w:r w:rsidR="004A099F" w:rsidRPr="000F7535">
        <w:rPr>
          <w:rStyle w:val="Char4"/>
          <w:rFonts w:hint="cs"/>
          <w:rtl/>
        </w:rPr>
        <w:t>ۦ</w:t>
      </w:r>
      <w:r w:rsidR="004A099F" w:rsidRPr="000F7535">
        <w:rPr>
          <w:rStyle w:val="Char4"/>
          <w:rtl/>
        </w:rPr>
        <w:t xml:space="preserve"> لَقُضِيَ </w:t>
      </w:r>
      <w:r w:rsidR="004A099F" w:rsidRPr="000F7535">
        <w:rPr>
          <w:rStyle w:val="Char4"/>
          <w:rFonts w:hint="cs"/>
          <w:rtl/>
        </w:rPr>
        <w:t>ٱ</w:t>
      </w:r>
      <w:r w:rsidR="004A099F" w:rsidRPr="000F7535">
        <w:rPr>
          <w:rStyle w:val="Char4"/>
          <w:rFonts w:hint="eastAsia"/>
          <w:rtl/>
        </w:rPr>
        <w:t>لۡأَمۡرُ</w:t>
      </w:r>
      <w:r w:rsidR="004A099F" w:rsidRPr="000F7535">
        <w:rPr>
          <w:rStyle w:val="Char4"/>
          <w:rtl/>
        </w:rPr>
        <w:t xml:space="preserve"> بَيۡنِي وَبَيۡنَكُمۡۗ</w:t>
      </w:r>
      <w:r w:rsidR="004A099F">
        <w:rPr>
          <w:rStyle w:val="Char0"/>
          <w:rFonts w:ascii="Traditional Arabic" w:hAnsi="Traditional Arabic" w:cs="Traditional Arabic"/>
          <w:rtl/>
        </w:rPr>
        <w:t>﴾</w:t>
      </w:r>
      <w:r w:rsidR="004A099F">
        <w:rPr>
          <w:rStyle w:val="Char0"/>
          <w:rFonts w:hint="cs"/>
          <w:rtl/>
        </w:rPr>
        <w:t xml:space="preserve"> </w:t>
      </w:r>
      <w:r w:rsidR="004A099F" w:rsidRPr="004A099F">
        <w:rPr>
          <w:rStyle w:val="Char2"/>
          <w:rFonts w:hint="cs"/>
          <w:rtl/>
        </w:rPr>
        <w:t>[الأنعام/58]</w:t>
      </w:r>
      <w:r w:rsidR="004A099F">
        <w:rPr>
          <w:rStyle w:val="Char0"/>
          <w:rFonts w:hint="cs"/>
          <w:rtl/>
          <w:lang w:bidi="ar-SA"/>
        </w:rPr>
        <w:t xml:space="preserve"> </w:t>
      </w:r>
      <w:r w:rsidR="006F2DB7" w:rsidRPr="000B6080">
        <w:rPr>
          <w:rFonts w:cs="Traditional Arabic" w:hint="cs"/>
          <w:sz w:val="32"/>
          <w:szCs w:val="32"/>
          <w:rtl/>
          <w:lang w:bidi="fa-IR"/>
        </w:rPr>
        <w:t>«</w:t>
      </w:r>
      <w:r w:rsidR="006F2DB7" w:rsidRPr="003A4DCC">
        <w:rPr>
          <w:rStyle w:val="Char0"/>
          <w:rFonts w:hint="cs"/>
          <w:rtl/>
        </w:rPr>
        <w:t>بگو: اگر آنچه به شتاب می‌خواهید نزد من بود قطعاً میان من و شما کار به انجام رسیده بود</w:t>
      </w:r>
      <w:r w:rsidR="006F2DB7" w:rsidRPr="000B6080">
        <w:rPr>
          <w:rFonts w:cs="Traditional Arabic" w:hint="cs"/>
          <w:sz w:val="32"/>
          <w:szCs w:val="32"/>
          <w:rtl/>
          <w:lang w:bidi="fa-IR"/>
        </w:rPr>
        <w:t>»</w:t>
      </w:r>
      <w:r w:rsidR="00227A18" w:rsidRPr="003A4DCC">
        <w:rPr>
          <w:rStyle w:val="Char0"/>
          <w:rFonts w:hint="cs"/>
          <w:rtl/>
        </w:rPr>
        <w:t xml:space="preserve"> و فرموده:</w:t>
      </w:r>
      <w:r w:rsidR="004A099F">
        <w:rPr>
          <w:rStyle w:val="Char0"/>
          <w:rFonts w:hint="cs"/>
          <w:rtl/>
        </w:rPr>
        <w:t xml:space="preserve"> </w:t>
      </w:r>
      <w:r w:rsidR="004A099F">
        <w:rPr>
          <w:rStyle w:val="Char0"/>
          <w:rFonts w:ascii="Traditional Arabic" w:hAnsi="Traditional Arabic" w:cs="Traditional Arabic"/>
          <w:rtl/>
        </w:rPr>
        <w:t>﴿</w:t>
      </w:r>
      <w:r w:rsidR="004A099F" w:rsidRPr="000F7535">
        <w:rPr>
          <w:rStyle w:val="Char4"/>
          <w:rtl/>
        </w:rPr>
        <w:t xml:space="preserve">لَيۡسَ لَكَ مِنَ </w:t>
      </w:r>
      <w:r w:rsidR="004A099F" w:rsidRPr="000F7535">
        <w:rPr>
          <w:rStyle w:val="Char4"/>
          <w:rFonts w:hint="cs"/>
          <w:rtl/>
        </w:rPr>
        <w:t>ٱ</w:t>
      </w:r>
      <w:r w:rsidR="004A099F" w:rsidRPr="000F7535">
        <w:rPr>
          <w:rStyle w:val="Char4"/>
          <w:rFonts w:hint="eastAsia"/>
          <w:rtl/>
        </w:rPr>
        <w:t>لۡأَمۡرِ</w:t>
      </w:r>
      <w:r w:rsidR="004A099F" w:rsidRPr="000F7535">
        <w:rPr>
          <w:rStyle w:val="Char4"/>
          <w:rtl/>
        </w:rPr>
        <w:t xml:space="preserve"> شَيۡءٌ</w:t>
      </w:r>
      <w:r w:rsidR="004A099F">
        <w:rPr>
          <w:rStyle w:val="Char0"/>
          <w:rFonts w:ascii="Traditional Arabic" w:hAnsi="Traditional Arabic" w:cs="Traditional Arabic"/>
          <w:rtl/>
        </w:rPr>
        <w:t>﴾</w:t>
      </w:r>
      <w:r w:rsidR="004A099F">
        <w:rPr>
          <w:rStyle w:val="Char0"/>
          <w:rFonts w:hint="cs"/>
          <w:rtl/>
        </w:rPr>
        <w:t xml:space="preserve"> </w:t>
      </w:r>
      <w:r w:rsidR="004A099F" w:rsidRPr="004A099F">
        <w:rPr>
          <w:rStyle w:val="Char2"/>
          <w:rFonts w:hint="cs"/>
          <w:rtl/>
        </w:rPr>
        <w:t>[آل عمران/128]</w:t>
      </w:r>
      <w:r w:rsidR="00227A18" w:rsidRPr="003A4DCC">
        <w:rPr>
          <w:rStyle w:val="Char0"/>
          <w:rFonts w:hint="cs"/>
          <w:rtl/>
        </w:rPr>
        <w:t xml:space="preserve"> </w:t>
      </w:r>
      <w:r w:rsidR="00227A18" w:rsidRPr="000B6080">
        <w:rPr>
          <w:rFonts w:cs="Traditional Arabic" w:hint="cs"/>
          <w:sz w:val="32"/>
          <w:szCs w:val="32"/>
          <w:rtl/>
          <w:lang w:bidi="fa-IR"/>
        </w:rPr>
        <w:t>«</w:t>
      </w:r>
      <w:r w:rsidR="00227A18" w:rsidRPr="003A4DCC">
        <w:rPr>
          <w:rStyle w:val="Char0"/>
          <w:rFonts w:hint="cs"/>
          <w:rtl/>
        </w:rPr>
        <w:t>از فرمان چیزی از آن تو نیست</w:t>
      </w:r>
      <w:r w:rsidR="00227A18" w:rsidRPr="000B6080">
        <w:rPr>
          <w:rFonts w:cs="Traditional Arabic" w:hint="cs"/>
          <w:sz w:val="32"/>
          <w:szCs w:val="32"/>
          <w:rtl/>
          <w:lang w:bidi="fa-IR"/>
        </w:rPr>
        <w:t>»</w:t>
      </w:r>
      <w:r w:rsidR="00154392" w:rsidRPr="003A4DCC">
        <w:rPr>
          <w:rStyle w:val="Char0"/>
          <w:rFonts w:hint="cs"/>
          <w:rtl/>
        </w:rPr>
        <w:t xml:space="preserve"> و فرموده:</w:t>
      </w:r>
      <w:r w:rsidR="004A099F">
        <w:rPr>
          <w:rStyle w:val="Char0"/>
          <w:rFonts w:hint="cs"/>
          <w:rtl/>
        </w:rPr>
        <w:t xml:space="preserve"> </w:t>
      </w:r>
      <w:r w:rsidR="004A099F">
        <w:rPr>
          <w:rStyle w:val="Char0"/>
          <w:rFonts w:ascii="Traditional Arabic" w:hAnsi="Traditional Arabic" w:cs="Traditional Arabic"/>
          <w:rtl/>
        </w:rPr>
        <w:t>﴿</w:t>
      </w:r>
      <w:r w:rsidR="000D7E48" w:rsidRPr="000F7535">
        <w:rPr>
          <w:rStyle w:val="Char4"/>
          <w:rtl/>
        </w:rPr>
        <w:t>إِنَّمَآ أَنتَ مُذَكِّرٞ ٢١ لَّسۡتَ عَلَيۡهِم بِمُصَيۡطِرٍ ٢٢</w:t>
      </w:r>
      <w:r w:rsidR="004A099F">
        <w:rPr>
          <w:rStyle w:val="Char0"/>
          <w:rFonts w:ascii="Traditional Arabic" w:hAnsi="Traditional Arabic" w:cs="Traditional Arabic"/>
          <w:rtl/>
        </w:rPr>
        <w:t>﴾</w:t>
      </w:r>
      <w:r w:rsidR="004A099F">
        <w:rPr>
          <w:rStyle w:val="Char0"/>
          <w:rFonts w:hint="cs"/>
          <w:rtl/>
        </w:rPr>
        <w:t xml:space="preserve"> </w:t>
      </w:r>
      <w:r w:rsidR="004A099F" w:rsidRPr="004A099F">
        <w:rPr>
          <w:rStyle w:val="Char2"/>
          <w:rFonts w:hint="cs"/>
          <w:rtl/>
        </w:rPr>
        <w:t>[الغاشیة/21-22]</w:t>
      </w:r>
      <w:r w:rsidR="00154392" w:rsidRPr="003A4DCC">
        <w:rPr>
          <w:rStyle w:val="Char0"/>
          <w:rFonts w:hint="cs"/>
          <w:rtl/>
        </w:rPr>
        <w:t xml:space="preserve"> </w:t>
      </w:r>
      <w:r w:rsidR="003E693B" w:rsidRPr="000B6080">
        <w:rPr>
          <w:rFonts w:cs="Traditional Arabic" w:hint="cs"/>
          <w:sz w:val="32"/>
          <w:szCs w:val="32"/>
          <w:rtl/>
          <w:lang w:bidi="fa-IR"/>
        </w:rPr>
        <w:t>«</w:t>
      </w:r>
      <w:r w:rsidR="0037122A" w:rsidRPr="003A4DCC">
        <w:rPr>
          <w:rStyle w:val="Char0"/>
          <w:rFonts w:hint="cs"/>
          <w:rtl/>
        </w:rPr>
        <w:t>همانا تو یادآور و پند</w:t>
      </w:r>
      <w:r w:rsidR="003E693B" w:rsidRPr="003A4DCC">
        <w:rPr>
          <w:rStyle w:val="Char0"/>
          <w:rFonts w:hint="cs"/>
          <w:rtl/>
        </w:rPr>
        <w:t xml:space="preserve">دهنده‌ای و بس، </w:t>
      </w:r>
      <w:r w:rsidR="00C12C4A">
        <w:rPr>
          <w:rStyle w:val="Char0"/>
          <w:rFonts w:hint="cs"/>
          <w:rtl/>
        </w:rPr>
        <w:t>بر آن</w:t>
      </w:r>
      <w:r w:rsidR="003E693B" w:rsidRPr="003A4DCC">
        <w:rPr>
          <w:rStyle w:val="Char0"/>
          <w:rFonts w:hint="cs"/>
          <w:rtl/>
        </w:rPr>
        <w:t>ان چیره نیستی</w:t>
      </w:r>
      <w:r w:rsidR="003E693B" w:rsidRPr="000B6080">
        <w:rPr>
          <w:rFonts w:cs="Traditional Arabic" w:hint="cs"/>
          <w:sz w:val="32"/>
          <w:szCs w:val="32"/>
          <w:rtl/>
          <w:lang w:bidi="fa-IR"/>
        </w:rPr>
        <w:t>»</w:t>
      </w:r>
      <w:r w:rsidR="003E693B" w:rsidRPr="003A4DCC">
        <w:rPr>
          <w:rStyle w:val="Char0"/>
          <w:rFonts w:hint="cs"/>
          <w:rtl/>
        </w:rPr>
        <w:t xml:space="preserve"> </w:t>
      </w:r>
      <w:r w:rsidR="00154392" w:rsidRPr="003A4DCC">
        <w:rPr>
          <w:rStyle w:val="Char0"/>
          <w:rFonts w:hint="cs"/>
          <w:rtl/>
        </w:rPr>
        <w:t>و نظایر اینگونه آیات.</w:t>
      </w:r>
    </w:p>
    <w:p w:rsidR="004A006E" w:rsidRPr="003A4DCC" w:rsidRDefault="004A006E" w:rsidP="000D7E48">
      <w:pPr>
        <w:ind w:firstLine="284"/>
        <w:jc w:val="both"/>
        <w:rPr>
          <w:rStyle w:val="Char0"/>
          <w:rtl/>
        </w:rPr>
      </w:pPr>
      <w:r w:rsidRPr="003A4DCC">
        <w:rPr>
          <w:rStyle w:val="Char0"/>
          <w:rFonts w:hint="cs"/>
          <w:rtl/>
        </w:rPr>
        <w:t xml:space="preserve">اگر فرمان کائنات و ایجاد معجزات در ید قدرت و اختیار پیامبر </w:t>
      </w:r>
      <w:r w:rsidR="000D7E48">
        <w:rPr>
          <w:rStyle w:val="Char0"/>
          <w:rFonts w:cs="CTraditional Arabic" w:hint="cs"/>
          <w:rtl/>
        </w:rPr>
        <w:t>ج</w:t>
      </w:r>
      <w:r w:rsidRPr="003A4DCC">
        <w:rPr>
          <w:rStyle w:val="Char0"/>
          <w:rFonts w:hint="cs"/>
          <w:rtl/>
        </w:rPr>
        <w:t xml:space="preserve"> </w:t>
      </w:r>
      <w:r w:rsidR="00CA126B" w:rsidRPr="003A4DCC">
        <w:rPr>
          <w:rStyle w:val="Char0"/>
          <w:rFonts w:hint="cs"/>
          <w:rtl/>
        </w:rPr>
        <w:t>نبوده و حضرتش فاقد چیرگی و تسلط تکوینی بر مردم باشد، چگونه ممکن</w:t>
      </w:r>
      <w:r w:rsidR="00A578BD" w:rsidRPr="003A4DCC">
        <w:rPr>
          <w:rStyle w:val="Char0"/>
          <w:rFonts w:hint="cs"/>
          <w:rtl/>
        </w:rPr>
        <w:t xml:space="preserve"> است علی و اولاد او چنین باشند؟</w:t>
      </w:r>
      <w:r w:rsidR="00CA126B" w:rsidRPr="003A4DCC">
        <w:rPr>
          <w:rStyle w:val="Char0"/>
          <w:rFonts w:hint="cs"/>
          <w:rtl/>
        </w:rPr>
        <w:t xml:space="preserve"> با این که پیامبر </w:t>
      </w:r>
      <w:r w:rsidR="000D7E48">
        <w:rPr>
          <w:rStyle w:val="Char0"/>
          <w:rFonts w:cs="CTraditional Arabic" w:hint="cs"/>
          <w:rtl/>
        </w:rPr>
        <w:t>ج</w:t>
      </w:r>
      <w:r w:rsidR="00CA126B" w:rsidRPr="003A4DCC">
        <w:rPr>
          <w:rStyle w:val="Char0"/>
          <w:rFonts w:hint="cs"/>
          <w:rtl/>
        </w:rPr>
        <w:t xml:space="preserve"> مرتبتی فراتر از ایشان را حائز است.</w:t>
      </w:r>
    </w:p>
    <w:p w:rsidR="00CA126B" w:rsidRPr="000F7535" w:rsidRDefault="00CA126B" w:rsidP="00297C40">
      <w:pPr>
        <w:ind w:firstLine="284"/>
        <w:jc w:val="both"/>
        <w:rPr>
          <w:rStyle w:val="Char4"/>
          <w:rtl/>
        </w:rPr>
      </w:pPr>
      <w:r w:rsidRPr="003A4DCC">
        <w:rPr>
          <w:rStyle w:val="Char0"/>
          <w:rFonts w:hint="cs"/>
          <w:rtl/>
        </w:rPr>
        <w:t>اما عقید</w:t>
      </w:r>
      <w:r w:rsidR="00820588">
        <w:rPr>
          <w:rStyle w:val="Char0"/>
          <w:rFonts w:hint="cs"/>
          <w:rtl/>
        </w:rPr>
        <w:t>ۀ</w:t>
      </w:r>
      <w:r w:rsidRPr="003A4DCC">
        <w:rPr>
          <w:rStyle w:val="Char0"/>
          <w:rFonts w:hint="cs"/>
          <w:rtl/>
        </w:rPr>
        <w:t xml:space="preserve"> امامیه </w:t>
      </w:r>
      <w:r w:rsidR="00C12C4A">
        <w:rPr>
          <w:rStyle w:val="Char0"/>
          <w:rFonts w:hint="cs"/>
          <w:rtl/>
        </w:rPr>
        <w:t>دربارۀ</w:t>
      </w:r>
      <w:r w:rsidRPr="003A4DCC">
        <w:rPr>
          <w:rStyle w:val="Char0"/>
          <w:rFonts w:hint="cs"/>
          <w:rtl/>
        </w:rPr>
        <w:t xml:space="preserve"> این که علی</w:t>
      </w:r>
      <w:r w:rsidRPr="0050707D">
        <w:rPr>
          <w:rFonts w:cs="CTraditional Arabic" w:hint="cs"/>
          <w:sz w:val="32"/>
          <w:rtl/>
          <w:lang w:bidi="fa-IR"/>
        </w:rPr>
        <w:t>÷</w:t>
      </w:r>
      <w:r w:rsidRPr="003A4DCC">
        <w:rPr>
          <w:rStyle w:val="Char0"/>
          <w:rFonts w:hint="cs"/>
          <w:rtl/>
        </w:rPr>
        <w:t xml:space="preserve"> و فرزندانش از لغزش و خطا مصون</w:t>
      </w:r>
      <w:r w:rsidR="00820588">
        <w:rPr>
          <w:rStyle w:val="Char0"/>
          <w:rFonts w:hint="cs"/>
          <w:rtl/>
        </w:rPr>
        <w:t>‌اند</w:t>
      </w:r>
      <w:r w:rsidRPr="003A4DCC">
        <w:rPr>
          <w:rStyle w:val="Char0"/>
          <w:rFonts w:hint="cs"/>
          <w:rtl/>
        </w:rPr>
        <w:t xml:space="preserve">، غلو و حدشکنی بی‌دلیل است، زیرا رسول خدا </w:t>
      </w:r>
      <w:r w:rsidR="000D7E48">
        <w:rPr>
          <w:rStyle w:val="Char0"/>
          <w:rFonts w:cs="CTraditional Arabic" w:hint="cs"/>
          <w:rtl/>
        </w:rPr>
        <w:t>ج</w:t>
      </w:r>
      <w:r w:rsidRPr="003A4DCC">
        <w:rPr>
          <w:rStyle w:val="Char0"/>
          <w:rFonts w:hint="cs"/>
          <w:rtl/>
        </w:rPr>
        <w:t xml:space="preserve"> با وجود رفعت مقام و علو منزلتش جُز در أخذ و ابلاغ وحی از سهو و خطا مبری نبود تا چه رسد به فرزندان علی</w:t>
      </w:r>
      <w:r w:rsidRPr="0050707D">
        <w:rPr>
          <w:rFonts w:cs="CTraditional Arabic" w:hint="cs"/>
          <w:sz w:val="32"/>
          <w:rtl/>
          <w:lang w:bidi="fa-IR"/>
        </w:rPr>
        <w:t>÷</w:t>
      </w:r>
      <w:r w:rsidRPr="003A4DCC">
        <w:rPr>
          <w:rStyle w:val="Char0"/>
          <w:rFonts w:hint="cs"/>
          <w:rtl/>
        </w:rPr>
        <w:t>؟! خداوند متعال می‌فرماید:</w:t>
      </w:r>
      <w:r w:rsidR="000D7E48">
        <w:rPr>
          <w:rStyle w:val="Char0"/>
          <w:rFonts w:hint="cs"/>
          <w:rtl/>
        </w:rPr>
        <w:t xml:space="preserve"> </w:t>
      </w:r>
      <w:r w:rsidR="000D7E48">
        <w:rPr>
          <w:rStyle w:val="Char0"/>
          <w:rFonts w:ascii="Traditional Arabic" w:hAnsi="Traditional Arabic" w:cs="Traditional Arabic"/>
          <w:rtl/>
        </w:rPr>
        <w:t>﴿</w:t>
      </w:r>
      <w:r w:rsidR="000D7E48" w:rsidRPr="000F7535">
        <w:rPr>
          <w:rStyle w:val="Char4"/>
          <w:rtl/>
        </w:rPr>
        <w:t xml:space="preserve">عَفَا </w:t>
      </w:r>
      <w:r w:rsidR="000D7E48" w:rsidRPr="000F7535">
        <w:rPr>
          <w:rStyle w:val="Char4"/>
          <w:rFonts w:hint="cs"/>
          <w:rtl/>
        </w:rPr>
        <w:t>ٱ</w:t>
      </w:r>
      <w:r w:rsidR="000D7E48" w:rsidRPr="000F7535">
        <w:rPr>
          <w:rStyle w:val="Char4"/>
          <w:rFonts w:hint="eastAsia"/>
          <w:rtl/>
        </w:rPr>
        <w:t>للَّهُ</w:t>
      </w:r>
      <w:r w:rsidR="000D7E48" w:rsidRPr="000F7535">
        <w:rPr>
          <w:rStyle w:val="Char4"/>
          <w:rtl/>
        </w:rPr>
        <w:t xml:space="preserve"> عَنكَ لِمَ أَذِنتَ لَهُمۡ</w:t>
      </w:r>
      <w:r w:rsidR="000D7E48">
        <w:rPr>
          <w:rStyle w:val="Char0"/>
          <w:rFonts w:ascii="Traditional Arabic" w:hAnsi="Traditional Arabic" w:cs="Traditional Arabic"/>
          <w:rtl/>
        </w:rPr>
        <w:t>﴾</w:t>
      </w:r>
      <w:r w:rsidR="000D7E48">
        <w:rPr>
          <w:rStyle w:val="Char0"/>
          <w:rFonts w:hint="cs"/>
          <w:rtl/>
        </w:rPr>
        <w:t xml:space="preserve"> </w:t>
      </w:r>
      <w:r w:rsidR="000D7E48" w:rsidRPr="000D7E48">
        <w:rPr>
          <w:rStyle w:val="Char2"/>
          <w:rFonts w:hint="cs"/>
          <w:rtl/>
        </w:rPr>
        <w:t>[التوبة/43]</w:t>
      </w:r>
      <w:r w:rsidR="002D5235" w:rsidRPr="003A4DCC">
        <w:rPr>
          <w:rStyle w:val="Char0"/>
          <w:rFonts w:hint="cs"/>
          <w:rtl/>
        </w:rPr>
        <w:t xml:space="preserve"> </w:t>
      </w:r>
      <w:r w:rsidRPr="000B6080">
        <w:rPr>
          <w:rFonts w:cs="Traditional Arabic" w:hint="cs"/>
          <w:sz w:val="32"/>
          <w:szCs w:val="32"/>
          <w:rtl/>
          <w:lang w:bidi="fa-IR"/>
        </w:rPr>
        <w:t>«</w:t>
      </w:r>
      <w:r w:rsidR="00D63CAA" w:rsidRPr="003A4DCC">
        <w:rPr>
          <w:rStyle w:val="Char0"/>
          <w:rFonts w:hint="cs"/>
          <w:rtl/>
        </w:rPr>
        <w:t xml:space="preserve">خدایت ببخشاید، </w:t>
      </w:r>
      <w:r w:rsidRPr="003A4DCC">
        <w:rPr>
          <w:rStyle w:val="Char0"/>
          <w:rFonts w:hint="cs"/>
          <w:rtl/>
        </w:rPr>
        <w:t>چرا ایشان را رخصت دادی؟</w:t>
      </w:r>
      <w:r w:rsidRPr="000B6080">
        <w:rPr>
          <w:rFonts w:cs="Traditional Arabic" w:hint="cs"/>
          <w:sz w:val="32"/>
          <w:szCs w:val="32"/>
          <w:rtl/>
          <w:lang w:bidi="fa-IR"/>
        </w:rPr>
        <w:t>»</w:t>
      </w:r>
      <w:r w:rsidR="000D7E48">
        <w:rPr>
          <w:rFonts w:cs="Traditional Arabic" w:hint="cs"/>
          <w:sz w:val="32"/>
          <w:szCs w:val="32"/>
          <w:rtl/>
          <w:lang w:bidi="fa-IR"/>
        </w:rPr>
        <w:t xml:space="preserve"> </w:t>
      </w:r>
      <w:r w:rsidR="000D7E48">
        <w:rPr>
          <w:rFonts w:ascii="Traditional Arabic" w:hAnsi="Traditional Arabic" w:cs="Traditional Arabic"/>
          <w:sz w:val="32"/>
          <w:szCs w:val="32"/>
          <w:rtl/>
          <w:lang w:bidi="fa-IR"/>
        </w:rPr>
        <w:t>﴿</w:t>
      </w:r>
      <w:r w:rsidR="000D7E48" w:rsidRPr="000F7535">
        <w:rPr>
          <w:rStyle w:val="Char4"/>
          <w:rtl/>
        </w:rPr>
        <w:t>وَ</w:t>
      </w:r>
      <w:r w:rsidR="000D7E48" w:rsidRPr="000F7535">
        <w:rPr>
          <w:rStyle w:val="Char4"/>
          <w:rFonts w:hint="cs"/>
          <w:rtl/>
        </w:rPr>
        <w:t>ٱ</w:t>
      </w:r>
      <w:r w:rsidR="000D7E48" w:rsidRPr="000F7535">
        <w:rPr>
          <w:rStyle w:val="Char4"/>
          <w:rFonts w:hint="eastAsia"/>
          <w:rtl/>
        </w:rPr>
        <w:t>سۡتَغۡفِرۡ</w:t>
      </w:r>
      <w:r w:rsidR="000D7E48" w:rsidRPr="000F7535">
        <w:rPr>
          <w:rStyle w:val="Char4"/>
          <w:rtl/>
        </w:rPr>
        <w:t xml:space="preserve"> لِذَنۢبِكَ</w:t>
      </w:r>
      <w:r w:rsidR="000D7E48">
        <w:rPr>
          <w:rFonts w:ascii="Traditional Arabic" w:hAnsi="Traditional Arabic" w:cs="Traditional Arabic"/>
          <w:sz w:val="32"/>
          <w:szCs w:val="32"/>
          <w:rtl/>
          <w:lang w:bidi="fa-IR"/>
        </w:rPr>
        <w:t>﴾</w:t>
      </w:r>
      <w:r w:rsidR="000D7E48">
        <w:rPr>
          <w:rFonts w:cs="Traditional Arabic" w:hint="cs"/>
          <w:sz w:val="32"/>
          <w:szCs w:val="32"/>
          <w:rtl/>
          <w:lang w:bidi="fa-IR"/>
        </w:rPr>
        <w:t xml:space="preserve"> </w:t>
      </w:r>
      <w:r w:rsidR="000D7E48" w:rsidRPr="000D7E48">
        <w:rPr>
          <w:rStyle w:val="Char2"/>
          <w:rFonts w:hint="cs"/>
          <w:rtl/>
        </w:rPr>
        <w:t>[الغافر/55]</w:t>
      </w:r>
      <w:r w:rsidRPr="003A4DCC">
        <w:rPr>
          <w:rStyle w:val="Char0"/>
          <w:rFonts w:hint="cs"/>
          <w:rtl/>
        </w:rPr>
        <w:t xml:space="preserve"> </w:t>
      </w:r>
      <w:r w:rsidRPr="000B6080">
        <w:rPr>
          <w:rFonts w:cs="Traditional Arabic" w:hint="cs"/>
          <w:sz w:val="32"/>
          <w:szCs w:val="32"/>
          <w:rtl/>
          <w:lang w:bidi="fa-IR"/>
        </w:rPr>
        <w:t>«</w:t>
      </w:r>
      <w:r w:rsidRPr="003A4DCC">
        <w:rPr>
          <w:rStyle w:val="Char0"/>
          <w:rFonts w:hint="cs"/>
          <w:rtl/>
        </w:rPr>
        <w:t>برای گناهت آمرزش خواه</w:t>
      </w:r>
      <w:r w:rsidRPr="000B6080">
        <w:rPr>
          <w:rFonts w:cs="Traditional Arabic" w:hint="cs"/>
          <w:sz w:val="32"/>
          <w:szCs w:val="32"/>
          <w:rtl/>
          <w:lang w:bidi="fa-IR"/>
        </w:rPr>
        <w:t>»</w:t>
      </w:r>
      <w:r w:rsidR="00C77FDB">
        <w:rPr>
          <w:rFonts w:cs="Traditional Arabic" w:hint="cs"/>
          <w:sz w:val="32"/>
          <w:szCs w:val="32"/>
          <w:rtl/>
          <w:lang w:bidi="fa-IR"/>
        </w:rPr>
        <w:t xml:space="preserve"> </w:t>
      </w:r>
      <w:r w:rsidR="00C77FDB">
        <w:rPr>
          <w:rFonts w:ascii="Traditional Arabic" w:hAnsi="Traditional Arabic" w:cs="Traditional Arabic"/>
          <w:sz w:val="32"/>
          <w:szCs w:val="32"/>
          <w:rtl/>
          <w:lang w:bidi="fa-IR"/>
        </w:rPr>
        <w:t>﴿</w:t>
      </w:r>
      <w:r w:rsidR="00C77FDB" w:rsidRPr="000F7535">
        <w:rPr>
          <w:rStyle w:val="Char4"/>
          <w:rtl/>
        </w:rPr>
        <w:t xml:space="preserve">يَٰٓأَيُّهَا </w:t>
      </w:r>
      <w:r w:rsidR="00C77FDB" w:rsidRPr="000F7535">
        <w:rPr>
          <w:rStyle w:val="Char4"/>
          <w:rFonts w:hint="cs"/>
          <w:rtl/>
        </w:rPr>
        <w:t>ٱ</w:t>
      </w:r>
      <w:r w:rsidR="00C77FDB" w:rsidRPr="000F7535">
        <w:rPr>
          <w:rStyle w:val="Char4"/>
          <w:rFonts w:hint="eastAsia"/>
          <w:rtl/>
        </w:rPr>
        <w:t>لنَّبِيُّ</w:t>
      </w:r>
      <w:r w:rsidR="00C77FDB" w:rsidRPr="000F7535">
        <w:rPr>
          <w:rStyle w:val="Char4"/>
          <w:rtl/>
        </w:rPr>
        <w:t xml:space="preserve"> لِمَ تُحَرِّمُ مَآ أَحَلَّ </w:t>
      </w:r>
      <w:r w:rsidR="00C77FDB" w:rsidRPr="000F7535">
        <w:rPr>
          <w:rStyle w:val="Char4"/>
          <w:rFonts w:hint="cs"/>
          <w:rtl/>
        </w:rPr>
        <w:t>ٱ</w:t>
      </w:r>
      <w:r w:rsidR="00C77FDB" w:rsidRPr="000F7535">
        <w:rPr>
          <w:rStyle w:val="Char4"/>
          <w:rFonts w:hint="eastAsia"/>
          <w:rtl/>
        </w:rPr>
        <w:t>للَّهُ</w:t>
      </w:r>
      <w:r w:rsidR="00C77FDB" w:rsidRPr="000F7535">
        <w:rPr>
          <w:rStyle w:val="Char4"/>
          <w:rtl/>
        </w:rPr>
        <w:t xml:space="preserve"> لَكَۖ تَبۡتَغِي مَرۡضَاتَ أَزۡوَٰجِكَۚ</w:t>
      </w:r>
      <w:r w:rsidR="00C77FDB">
        <w:rPr>
          <w:rFonts w:ascii="Traditional Arabic" w:hAnsi="Traditional Arabic" w:cs="Traditional Arabic"/>
          <w:sz w:val="32"/>
          <w:szCs w:val="32"/>
          <w:rtl/>
          <w:lang w:bidi="fa-IR"/>
        </w:rPr>
        <w:t>﴾</w:t>
      </w:r>
      <w:r w:rsidR="00C77FDB">
        <w:rPr>
          <w:rFonts w:cs="Traditional Arabic" w:hint="cs"/>
          <w:sz w:val="32"/>
          <w:szCs w:val="32"/>
          <w:rtl/>
          <w:lang w:bidi="fa-IR"/>
        </w:rPr>
        <w:t xml:space="preserve"> </w:t>
      </w:r>
      <w:r w:rsidR="00C77FDB" w:rsidRPr="00C77FDB">
        <w:rPr>
          <w:rStyle w:val="Char2"/>
          <w:rFonts w:hint="cs"/>
          <w:rtl/>
        </w:rPr>
        <w:t>[التحریم/1]</w:t>
      </w:r>
      <w:r w:rsidRPr="003A4DCC">
        <w:rPr>
          <w:rStyle w:val="Char0"/>
          <w:rFonts w:hint="cs"/>
          <w:rtl/>
        </w:rPr>
        <w:t xml:space="preserve"> </w:t>
      </w:r>
      <w:r w:rsidR="00F53F52" w:rsidRPr="000B6080">
        <w:rPr>
          <w:rFonts w:cs="Traditional Arabic" w:hint="cs"/>
          <w:sz w:val="32"/>
          <w:szCs w:val="32"/>
          <w:rtl/>
          <w:lang w:bidi="fa-IR"/>
        </w:rPr>
        <w:t>«</w:t>
      </w:r>
      <w:r w:rsidR="00720421" w:rsidRPr="003A4DCC">
        <w:rPr>
          <w:rStyle w:val="Char0"/>
          <w:rFonts w:hint="cs"/>
          <w:rtl/>
        </w:rPr>
        <w:t xml:space="preserve">ای </w:t>
      </w:r>
      <w:r w:rsidR="00F53F52" w:rsidRPr="003A4DCC">
        <w:rPr>
          <w:rStyle w:val="Char0"/>
          <w:rFonts w:hint="cs"/>
          <w:rtl/>
        </w:rPr>
        <w:t>پیامبر</w:t>
      </w:r>
      <w:r w:rsidR="00177697" w:rsidRPr="003A4DCC">
        <w:rPr>
          <w:rStyle w:val="Char0"/>
          <w:rFonts w:hint="cs"/>
          <w:rtl/>
        </w:rPr>
        <w:t>!</w:t>
      </w:r>
      <w:r w:rsidR="00F53F52" w:rsidRPr="003A4DCC">
        <w:rPr>
          <w:rStyle w:val="Char0"/>
          <w:rFonts w:hint="cs"/>
          <w:rtl/>
        </w:rPr>
        <w:t xml:space="preserve"> چرا آنچه را که خداوند بر تو روا داشته است، بر خویش حرام می‌سازی که خشنودی همسرانت را بجویی</w:t>
      </w:r>
      <w:r w:rsidR="00F53F52" w:rsidRPr="000B6080">
        <w:rPr>
          <w:rFonts w:cs="Traditional Arabic" w:hint="cs"/>
          <w:sz w:val="32"/>
          <w:szCs w:val="32"/>
          <w:rtl/>
          <w:lang w:bidi="fa-IR"/>
        </w:rPr>
        <w:t>»</w:t>
      </w:r>
      <w:r w:rsidR="00AF3ADB">
        <w:rPr>
          <w:rFonts w:cs="Traditional Arabic" w:hint="cs"/>
          <w:sz w:val="32"/>
          <w:szCs w:val="32"/>
          <w:rtl/>
          <w:lang w:bidi="fa-IR"/>
        </w:rPr>
        <w:t xml:space="preserve"> </w:t>
      </w:r>
      <w:r w:rsidR="00AF3ADB">
        <w:rPr>
          <w:rFonts w:ascii="Traditional Arabic" w:hAnsi="Traditional Arabic" w:cs="Traditional Arabic"/>
          <w:sz w:val="32"/>
          <w:szCs w:val="32"/>
          <w:rtl/>
          <w:lang w:bidi="fa-IR"/>
        </w:rPr>
        <w:t>﴿</w:t>
      </w:r>
      <w:r w:rsidR="00AF3ADB" w:rsidRPr="000F7535">
        <w:rPr>
          <w:rStyle w:val="Char4"/>
          <w:rtl/>
        </w:rPr>
        <w:t>وَ</w:t>
      </w:r>
      <w:r w:rsidR="00AF3ADB" w:rsidRPr="000F7535">
        <w:rPr>
          <w:rStyle w:val="Char4"/>
          <w:rFonts w:hint="cs"/>
          <w:rtl/>
        </w:rPr>
        <w:t>ٱ</w:t>
      </w:r>
      <w:r w:rsidR="00AF3ADB" w:rsidRPr="000F7535">
        <w:rPr>
          <w:rStyle w:val="Char4"/>
          <w:rFonts w:hint="eastAsia"/>
          <w:rtl/>
        </w:rPr>
        <w:t>سۡتَغۡفِرۡ</w:t>
      </w:r>
      <w:r w:rsidR="00AF3ADB" w:rsidRPr="000F7535">
        <w:rPr>
          <w:rStyle w:val="Char4"/>
          <w:rtl/>
        </w:rPr>
        <w:t xml:space="preserve"> لِذَنۢبِكَ وَلِلۡمُؤۡمِنِينَ وَ</w:t>
      </w:r>
      <w:r w:rsidR="00AF3ADB" w:rsidRPr="000F7535">
        <w:rPr>
          <w:rStyle w:val="Char4"/>
          <w:rFonts w:hint="cs"/>
          <w:rtl/>
        </w:rPr>
        <w:t>ٱ</w:t>
      </w:r>
      <w:r w:rsidR="00AF3ADB" w:rsidRPr="000F7535">
        <w:rPr>
          <w:rStyle w:val="Char4"/>
          <w:rFonts w:hint="eastAsia"/>
          <w:rtl/>
        </w:rPr>
        <w:t>لۡمُؤۡمِنَٰتِۗ</w:t>
      </w:r>
      <w:r w:rsidR="00AF3ADB">
        <w:rPr>
          <w:rFonts w:ascii="Traditional Arabic" w:hAnsi="Traditional Arabic" w:cs="Traditional Arabic"/>
          <w:sz w:val="32"/>
          <w:szCs w:val="32"/>
          <w:rtl/>
          <w:lang w:bidi="fa-IR"/>
        </w:rPr>
        <w:t>﴾</w:t>
      </w:r>
      <w:r w:rsidR="00AF3ADB">
        <w:rPr>
          <w:rFonts w:cs="Traditional Arabic" w:hint="cs"/>
          <w:sz w:val="32"/>
          <w:szCs w:val="32"/>
          <w:rtl/>
          <w:lang w:bidi="fa-IR"/>
        </w:rPr>
        <w:t xml:space="preserve"> </w:t>
      </w:r>
      <w:r w:rsidR="00AF3ADB" w:rsidRPr="00AF3ADB">
        <w:rPr>
          <w:rStyle w:val="Char2"/>
          <w:rFonts w:hint="cs"/>
          <w:rtl/>
        </w:rPr>
        <w:t>[محمد/19]</w:t>
      </w:r>
      <w:r w:rsidR="00F53F52" w:rsidRPr="003A4DCC">
        <w:rPr>
          <w:rStyle w:val="Char0"/>
          <w:rFonts w:hint="cs"/>
          <w:rtl/>
        </w:rPr>
        <w:t xml:space="preserve"> </w:t>
      </w:r>
      <w:r w:rsidR="00515B6A" w:rsidRPr="000B6080">
        <w:rPr>
          <w:rFonts w:cs="Traditional Arabic" w:hint="cs"/>
          <w:sz w:val="32"/>
          <w:szCs w:val="32"/>
          <w:rtl/>
          <w:lang w:bidi="fa-IR"/>
        </w:rPr>
        <w:t>«</w:t>
      </w:r>
      <w:r w:rsidR="005C67D9" w:rsidRPr="003A4DCC">
        <w:rPr>
          <w:rStyle w:val="Char0"/>
          <w:rFonts w:hint="cs"/>
          <w:rtl/>
        </w:rPr>
        <w:t xml:space="preserve">برای </w:t>
      </w:r>
      <w:r w:rsidR="00F53F52" w:rsidRPr="003A4DCC">
        <w:rPr>
          <w:rStyle w:val="Char0"/>
          <w:rFonts w:hint="cs"/>
          <w:rtl/>
        </w:rPr>
        <w:t>گناه خویش و برای مردان و زنان مؤمن آمرزش خواه</w:t>
      </w:r>
      <w:r w:rsidR="00F53F52" w:rsidRPr="000B6080">
        <w:rPr>
          <w:rFonts w:cs="Traditional Arabic" w:hint="cs"/>
          <w:sz w:val="32"/>
          <w:szCs w:val="32"/>
          <w:rtl/>
          <w:lang w:bidi="fa-IR"/>
        </w:rPr>
        <w:t>»</w:t>
      </w:r>
      <w:r w:rsidR="00297C40">
        <w:rPr>
          <w:rFonts w:cs="Traditional Arabic" w:hint="cs"/>
          <w:sz w:val="32"/>
          <w:szCs w:val="32"/>
          <w:rtl/>
          <w:lang w:bidi="fa-IR"/>
        </w:rPr>
        <w:t xml:space="preserve"> </w:t>
      </w:r>
      <w:r w:rsidR="00297C40">
        <w:rPr>
          <w:rFonts w:ascii="Traditional Arabic" w:hAnsi="Traditional Arabic" w:cs="Traditional Arabic"/>
          <w:sz w:val="32"/>
          <w:szCs w:val="32"/>
          <w:rtl/>
          <w:lang w:bidi="fa-IR"/>
        </w:rPr>
        <w:t>﴿</w:t>
      </w:r>
      <w:r w:rsidR="00297C40" w:rsidRPr="000F7535">
        <w:rPr>
          <w:rStyle w:val="Char4"/>
          <w:rtl/>
        </w:rPr>
        <w:t xml:space="preserve">لِّيَغۡفِرَ لَكَ </w:t>
      </w:r>
      <w:r w:rsidR="00297C40" w:rsidRPr="000F7535">
        <w:rPr>
          <w:rStyle w:val="Char4"/>
          <w:rFonts w:hint="cs"/>
          <w:rtl/>
        </w:rPr>
        <w:t>ٱ</w:t>
      </w:r>
      <w:r w:rsidR="00297C40" w:rsidRPr="000F7535">
        <w:rPr>
          <w:rStyle w:val="Char4"/>
          <w:rFonts w:hint="eastAsia"/>
          <w:rtl/>
        </w:rPr>
        <w:t>للَّهُ</w:t>
      </w:r>
      <w:r w:rsidR="00297C40" w:rsidRPr="000F7535">
        <w:rPr>
          <w:rStyle w:val="Char4"/>
          <w:rtl/>
        </w:rPr>
        <w:t xml:space="preserve"> مَا تَقَدَّمَ مِن ذَنۢبِكَ وَمَا تَأَخَّرَ</w:t>
      </w:r>
      <w:r w:rsidR="00297C40">
        <w:rPr>
          <w:rFonts w:ascii="Traditional Arabic" w:hAnsi="Traditional Arabic" w:cs="Traditional Arabic"/>
          <w:sz w:val="32"/>
          <w:szCs w:val="32"/>
          <w:rtl/>
          <w:lang w:bidi="fa-IR"/>
        </w:rPr>
        <w:t>﴾</w:t>
      </w:r>
      <w:r w:rsidR="00297C40">
        <w:rPr>
          <w:rFonts w:cs="Traditional Arabic" w:hint="cs"/>
          <w:sz w:val="32"/>
          <w:szCs w:val="32"/>
          <w:rtl/>
          <w:lang w:bidi="fa-IR"/>
        </w:rPr>
        <w:t xml:space="preserve"> </w:t>
      </w:r>
      <w:r w:rsidR="00297C40" w:rsidRPr="00297C40">
        <w:rPr>
          <w:rStyle w:val="Char2"/>
          <w:rFonts w:hint="cs"/>
          <w:rtl/>
        </w:rPr>
        <w:t>[الفتح/2]</w:t>
      </w:r>
      <w:r w:rsidR="00F53F52" w:rsidRPr="003A4DCC">
        <w:rPr>
          <w:rStyle w:val="Char0"/>
          <w:rFonts w:hint="cs"/>
          <w:rtl/>
        </w:rPr>
        <w:t xml:space="preserve"> </w:t>
      </w:r>
      <w:r w:rsidR="00F53F52" w:rsidRPr="000B6080">
        <w:rPr>
          <w:rFonts w:cs="Traditional Arabic" w:hint="cs"/>
          <w:sz w:val="32"/>
          <w:szCs w:val="32"/>
          <w:rtl/>
          <w:lang w:bidi="fa-IR"/>
        </w:rPr>
        <w:t>«</w:t>
      </w:r>
      <w:r w:rsidR="00F53F52" w:rsidRPr="003A4DCC">
        <w:rPr>
          <w:rStyle w:val="Char0"/>
          <w:rFonts w:hint="cs"/>
          <w:rtl/>
        </w:rPr>
        <w:t>تا خداوند گناهت را آنچه</w:t>
      </w:r>
      <w:r w:rsidR="003556A6" w:rsidRPr="003A4DCC">
        <w:rPr>
          <w:rStyle w:val="Char0"/>
          <w:rFonts w:hint="cs"/>
          <w:rtl/>
        </w:rPr>
        <w:t xml:space="preserve"> را پیش از این بوده و یا زین پس </w:t>
      </w:r>
      <w:r w:rsidR="00F53F52" w:rsidRPr="003A4DCC">
        <w:rPr>
          <w:rStyle w:val="Char0"/>
          <w:rFonts w:hint="cs"/>
          <w:rtl/>
        </w:rPr>
        <w:t>باشد، بیامرزد</w:t>
      </w:r>
      <w:r w:rsidR="00F53F52" w:rsidRPr="000B6080">
        <w:rPr>
          <w:rFonts w:cs="Traditional Arabic" w:hint="cs"/>
          <w:sz w:val="32"/>
          <w:szCs w:val="32"/>
          <w:rtl/>
          <w:lang w:bidi="fa-IR"/>
        </w:rPr>
        <w:t>»</w:t>
      </w:r>
      <w:r w:rsidR="00F53F52" w:rsidRPr="003A4DCC">
        <w:rPr>
          <w:rStyle w:val="Char0"/>
          <w:rFonts w:hint="cs"/>
          <w:rtl/>
        </w:rPr>
        <w:t>.</w:t>
      </w:r>
    </w:p>
    <w:p w:rsidR="00854EAC" w:rsidRPr="000F7535" w:rsidRDefault="00E50506" w:rsidP="008028A9">
      <w:pPr>
        <w:ind w:firstLine="284"/>
        <w:jc w:val="both"/>
        <w:rPr>
          <w:rStyle w:val="Char4"/>
          <w:rtl/>
        </w:rPr>
      </w:pPr>
      <w:r w:rsidRPr="003A4DCC">
        <w:rPr>
          <w:rStyle w:val="Char0"/>
          <w:rFonts w:hint="cs"/>
          <w:rtl/>
        </w:rPr>
        <w:t>آری، چه بسا علمای امامیه با تأویل و توجیه برخی از آیات و عدول از ظواهر کلام الهی آی</w:t>
      </w:r>
      <w:r w:rsidR="00820588">
        <w:rPr>
          <w:rStyle w:val="Char0"/>
          <w:rFonts w:hint="cs"/>
          <w:rtl/>
        </w:rPr>
        <w:t>ۀ</w:t>
      </w:r>
      <w:r w:rsidRPr="003A4DCC">
        <w:rPr>
          <w:rStyle w:val="Char0"/>
          <w:rFonts w:hint="cs"/>
          <w:rtl/>
        </w:rPr>
        <w:t xml:space="preserve"> ذیل را دستاویز قرار دهند که می‌فرماید:</w:t>
      </w:r>
      <w:r w:rsidR="00297C40">
        <w:rPr>
          <w:rStyle w:val="Char0"/>
          <w:rFonts w:hint="cs"/>
          <w:rtl/>
        </w:rPr>
        <w:t xml:space="preserve"> </w:t>
      </w:r>
      <w:r w:rsidR="00297C40">
        <w:rPr>
          <w:rStyle w:val="Char0"/>
          <w:rFonts w:ascii="Traditional Arabic" w:hAnsi="Traditional Arabic" w:cs="Traditional Arabic"/>
          <w:rtl/>
        </w:rPr>
        <w:t>﴿</w:t>
      </w:r>
      <w:r w:rsidR="00297C40" w:rsidRPr="000F7535">
        <w:rPr>
          <w:rStyle w:val="Char4"/>
          <w:rtl/>
        </w:rPr>
        <w:t xml:space="preserve">إِنَّمَا يُرِيدُ </w:t>
      </w:r>
      <w:r w:rsidR="00297C40" w:rsidRPr="000F7535">
        <w:rPr>
          <w:rStyle w:val="Char4"/>
          <w:rFonts w:hint="cs"/>
          <w:rtl/>
        </w:rPr>
        <w:t>ٱ</w:t>
      </w:r>
      <w:r w:rsidR="00297C40" w:rsidRPr="000F7535">
        <w:rPr>
          <w:rStyle w:val="Char4"/>
          <w:rFonts w:hint="eastAsia"/>
          <w:rtl/>
        </w:rPr>
        <w:t>للَّهُ</w:t>
      </w:r>
      <w:r w:rsidR="00297C40" w:rsidRPr="000F7535">
        <w:rPr>
          <w:rStyle w:val="Char4"/>
          <w:rtl/>
        </w:rPr>
        <w:t xml:space="preserve"> لِيُذۡهِبَ عَنكُمُ </w:t>
      </w:r>
      <w:r w:rsidR="00297C40" w:rsidRPr="000F7535">
        <w:rPr>
          <w:rStyle w:val="Char4"/>
          <w:rFonts w:hint="cs"/>
          <w:rtl/>
        </w:rPr>
        <w:t>ٱ</w:t>
      </w:r>
      <w:r w:rsidR="00297C40" w:rsidRPr="000F7535">
        <w:rPr>
          <w:rStyle w:val="Char4"/>
          <w:rFonts w:hint="eastAsia"/>
          <w:rtl/>
        </w:rPr>
        <w:t>لرِّجۡسَ</w:t>
      </w:r>
      <w:r w:rsidR="00297C40" w:rsidRPr="000F7535">
        <w:rPr>
          <w:rStyle w:val="Char4"/>
          <w:rtl/>
        </w:rPr>
        <w:t xml:space="preserve"> أَهۡلَ </w:t>
      </w:r>
      <w:r w:rsidR="00297C40" w:rsidRPr="000F7535">
        <w:rPr>
          <w:rStyle w:val="Char4"/>
          <w:rFonts w:hint="cs"/>
          <w:rtl/>
        </w:rPr>
        <w:t>ٱ</w:t>
      </w:r>
      <w:r w:rsidR="00297C40" w:rsidRPr="000F7535">
        <w:rPr>
          <w:rStyle w:val="Char4"/>
          <w:rFonts w:hint="eastAsia"/>
          <w:rtl/>
        </w:rPr>
        <w:t>لۡبَيۡتِ</w:t>
      </w:r>
      <w:r w:rsidR="00297C40" w:rsidRPr="000F7535">
        <w:rPr>
          <w:rStyle w:val="Char4"/>
          <w:rtl/>
        </w:rPr>
        <w:t xml:space="preserve"> وَيُطَهِّرَكُمۡ تَطۡهِ</w:t>
      </w:r>
      <w:r w:rsidR="00297C40" w:rsidRPr="000F7535">
        <w:rPr>
          <w:rStyle w:val="Char4"/>
          <w:rFonts w:hint="eastAsia"/>
          <w:rtl/>
        </w:rPr>
        <w:t>يرٗا</w:t>
      </w:r>
      <w:r w:rsidR="00297C40" w:rsidRPr="000F7535">
        <w:rPr>
          <w:rStyle w:val="Char4"/>
          <w:rtl/>
        </w:rPr>
        <w:t xml:space="preserve"> ٣٣</w:t>
      </w:r>
      <w:r w:rsidR="00297C40">
        <w:rPr>
          <w:rStyle w:val="Char0"/>
          <w:rFonts w:ascii="Traditional Arabic" w:hAnsi="Traditional Arabic" w:cs="Traditional Arabic"/>
          <w:rtl/>
        </w:rPr>
        <w:t>﴾</w:t>
      </w:r>
      <w:r w:rsidR="00297C40">
        <w:rPr>
          <w:rStyle w:val="Char0"/>
          <w:rFonts w:hint="cs"/>
          <w:rtl/>
        </w:rPr>
        <w:t xml:space="preserve"> </w:t>
      </w:r>
      <w:r w:rsidR="00297C40" w:rsidRPr="00297C40">
        <w:rPr>
          <w:rStyle w:val="Char2"/>
          <w:rFonts w:hint="cs"/>
          <w:rtl/>
        </w:rPr>
        <w:t>[الأحزاب/33]</w:t>
      </w:r>
      <w:r w:rsidRPr="003A4DCC">
        <w:rPr>
          <w:rStyle w:val="Char0"/>
          <w:rFonts w:hint="cs"/>
          <w:rtl/>
        </w:rPr>
        <w:t xml:space="preserve"> </w:t>
      </w:r>
      <w:r w:rsidRPr="000B6080">
        <w:rPr>
          <w:rFonts w:cs="Traditional Arabic" w:hint="cs"/>
          <w:sz w:val="32"/>
          <w:szCs w:val="32"/>
          <w:rtl/>
          <w:lang w:bidi="fa-IR"/>
        </w:rPr>
        <w:t>«</w:t>
      </w:r>
      <w:r w:rsidR="003116C4" w:rsidRPr="003A4DCC">
        <w:rPr>
          <w:rStyle w:val="Char0"/>
          <w:rFonts w:hint="cs"/>
          <w:rtl/>
        </w:rPr>
        <w:t xml:space="preserve">همانا </w:t>
      </w:r>
      <w:r w:rsidRPr="003A4DCC">
        <w:rPr>
          <w:rStyle w:val="Char0"/>
          <w:rFonts w:hint="cs"/>
          <w:rtl/>
        </w:rPr>
        <w:t>خداوند می‌خواهد پلیدی را از شما ای اهل بیت بُزداید و چنانکه باید شما را پاکیزه گرداند</w:t>
      </w:r>
      <w:r w:rsidRPr="000B6080">
        <w:rPr>
          <w:rFonts w:cs="Traditional Arabic" w:hint="cs"/>
          <w:sz w:val="32"/>
          <w:szCs w:val="32"/>
          <w:rtl/>
          <w:lang w:bidi="fa-IR"/>
        </w:rPr>
        <w:t>»</w:t>
      </w:r>
      <w:r w:rsidRPr="003A4DCC">
        <w:rPr>
          <w:rStyle w:val="Char0"/>
          <w:rFonts w:hint="cs"/>
          <w:rtl/>
        </w:rPr>
        <w:t xml:space="preserve"> اما مخالفان پاسخ می‌گویند که آی</w:t>
      </w:r>
      <w:r w:rsidR="00820588">
        <w:rPr>
          <w:rStyle w:val="Char0"/>
          <w:rFonts w:hint="cs"/>
          <w:rtl/>
        </w:rPr>
        <w:t>ۀ</w:t>
      </w:r>
      <w:r w:rsidRPr="003A4DCC">
        <w:rPr>
          <w:rStyle w:val="Char0"/>
          <w:rFonts w:hint="cs"/>
          <w:rtl/>
        </w:rPr>
        <w:t xml:space="preserve"> مذکور </w:t>
      </w:r>
      <w:r w:rsidR="00C12C4A">
        <w:rPr>
          <w:rStyle w:val="Char0"/>
          <w:rFonts w:hint="cs"/>
          <w:rtl/>
        </w:rPr>
        <w:t>دربارۀ</w:t>
      </w:r>
      <w:r w:rsidRPr="003A4DCC">
        <w:rPr>
          <w:rStyle w:val="Char0"/>
          <w:rFonts w:hint="cs"/>
          <w:rtl/>
        </w:rPr>
        <w:t xml:space="preserve"> همسران پیامبر </w:t>
      </w:r>
      <w:r w:rsidR="00FD6AA3">
        <w:rPr>
          <w:rStyle w:val="Char0"/>
          <w:rFonts w:cs="CTraditional Arabic" w:hint="cs"/>
          <w:rtl/>
        </w:rPr>
        <w:t>ج</w:t>
      </w:r>
      <w:r w:rsidRPr="003A4DCC">
        <w:rPr>
          <w:rStyle w:val="Char0"/>
          <w:rFonts w:hint="cs"/>
          <w:rtl/>
        </w:rPr>
        <w:t xml:space="preserve"> نازل گردیده و ضمایر مذکر مذکور در [میان</w:t>
      </w:r>
      <w:r w:rsidR="00820588">
        <w:rPr>
          <w:rStyle w:val="Char0"/>
          <w:rFonts w:hint="cs"/>
          <w:rtl/>
        </w:rPr>
        <w:t>ۀ</w:t>
      </w:r>
      <w:r w:rsidRPr="003A4DCC">
        <w:rPr>
          <w:rStyle w:val="Char0"/>
          <w:rFonts w:hint="cs"/>
          <w:rtl/>
        </w:rPr>
        <w:t>] آیه به منظور رعایت «قاعد</w:t>
      </w:r>
      <w:r w:rsidR="00820588">
        <w:rPr>
          <w:rStyle w:val="Char0"/>
          <w:rFonts w:hint="cs"/>
          <w:rtl/>
        </w:rPr>
        <w:t>ۀ</w:t>
      </w:r>
      <w:r w:rsidRPr="003A4DCC">
        <w:rPr>
          <w:rStyle w:val="Char0"/>
          <w:rFonts w:hint="cs"/>
          <w:rtl/>
        </w:rPr>
        <w:t xml:space="preserve"> تغلیب» آمده است</w:t>
      </w:r>
      <w:r w:rsidRPr="00FD6AA3">
        <w:rPr>
          <w:rStyle w:val="Char0"/>
          <w:rFonts w:hint="cs"/>
          <w:vertAlign w:val="superscript"/>
          <w:rtl/>
        </w:rPr>
        <w:t>(</w:t>
      </w:r>
      <w:r w:rsidRPr="00FD6AA3">
        <w:rPr>
          <w:rStyle w:val="Char0"/>
          <w:vertAlign w:val="superscript"/>
          <w:rtl/>
        </w:rPr>
        <w:footnoteReference w:id="2"/>
      </w:r>
      <w:r w:rsidRPr="00FD6AA3">
        <w:rPr>
          <w:rStyle w:val="Char0"/>
          <w:rFonts w:hint="cs"/>
          <w:vertAlign w:val="superscript"/>
          <w:rtl/>
        </w:rPr>
        <w:t>)</w:t>
      </w:r>
      <w:r w:rsidRPr="003A4DCC">
        <w:rPr>
          <w:rStyle w:val="Char0"/>
          <w:rFonts w:hint="cs"/>
          <w:rtl/>
        </w:rPr>
        <w:t>.</w:t>
      </w:r>
      <w:r w:rsidR="007469A9" w:rsidRPr="003A4DCC">
        <w:rPr>
          <w:rStyle w:val="Char0"/>
          <w:rFonts w:hint="cs"/>
          <w:rtl/>
        </w:rPr>
        <w:t xml:space="preserve"> چنانکه در قرآن می‌خو</w:t>
      </w:r>
      <w:r w:rsidR="00BE3EAB" w:rsidRPr="003A4DCC">
        <w:rPr>
          <w:rStyle w:val="Char0"/>
          <w:rFonts w:hint="cs"/>
          <w:rtl/>
        </w:rPr>
        <w:t>ا</w:t>
      </w:r>
      <w:r w:rsidR="007469A9" w:rsidRPr="003A4DCC">
        <w:rPr>
          <w:rStyle w:val="Char0"/>
          <w:rFonts w:hint="cs"/>
          <w:rtl/>
        </w:rPr>
        <w:t>نیم:</w:t>
      </w:r>
      <w:r w:rsidR="00732EF9">
        <w:rPr>
          <w:rStyle w:val="Char0"/>
        </w:rPr>
        <w:t xml:space="preserve"> </w:t>
      </w:r>
      <w:r w:rsidR="00732EF9">
        <w:rPr>
          <w:rStyle w:val="Char0"/>
          <w:rFonts w:ascii="Traditional Arabic" w:hAnsi="Traditional Arabic" w:cs="Traditional Arabic"/>
          <w:rtl/>
        </w:rPr>
        <w:t>﴿</w:t>
      </w:r>
      <w:r w:rsidR="00732EF9" w:rsidRPr="000F7535">
        <w:rPr>
          <w:rStyle w:val="Char4"/>
          <w:rtl/>
        </w:rPr>
        <w:t xml:space="preserve">ْأَتَعۡجَبِينَ مِنۡ أَمۡرِ </w:t>
      </w:r>
      <w:r w:rsidR="00732EF9" w:rsidRPr="000F7535">
        <w:rPr>
          <w:rStyle w:val="Char4"/>
          <w:rFonts w:hint="cs"/>
          <w:rtl/>
        </w:rPr>
        <w:t>ٱ</w:t>
      </w:r>
      <w:r w:rsidR="00732EF9" w:rsidRPr="000F7535">
        <w:rPr>
          <w:rStyle w:val="Char4"/>
          <w:rFonts w:hint="eastAsia"/>
          <w:rtl/>
        </w:rPr>
        <w:t>للَّهِۖ</w:t>
      </w:r>
      <w:r w:rsidR="00732EF9" w:rsidRPr="000F7535">
        <w:rPr>
          <w:rStyle w:val="Char4"/>
          <w:rtl/>
        </w:rPr>
        <w:t xml:space="preserve"> رَحۡمَتُ </w:t>
      </w:r>
      <w:r w:rsidR="00732EF9" w:rsidRPr="000F7535">
        <w:rPr>
          <w:rStyle w:val="Char4"/>
          <w:rFonts w:hint="cs"/>
          <w:rtl/>
        </w:rPr>
        <w:t>ٱ</w:t>
      </w:r>
      <w:r w:rsidR="00732EF9" w:rsidRPr="000F7535">
        <w:rPr>
          <w:rStyle w:val="Char4"/>
          <w:rFonts w:hint="eastAsia"/>
          <w:rtl/>
        </w:rPr>
        <w:t>للَّهِ</w:t>
      </w:r>
      <w:r w:rsidR="00732EF9" w:rsidRPr="000F7535">
        <w:rPr>
          <w:rStyle w:val="Char4"/>
          <w:rtl/>
        </w:rPr>
        <w:t xml:space="preserve"> وَبَرَكَٰتُهُ</w:t>
      </w:r>
      <w:r w:rsidR="00732EF9" w:rsidRPr="000F7535">
        <w:rPr>
          <w:rStyle w:val="Char4"/>
          <w:rFonts w:hint="cs"/>
          <w:rtl/>
        </w:rPr>
        <w:t>ۥ</w:t>
      </w:r>
      <w:r w:rsidR="00732EF9" w:rsidRPr="000F7535">
        <w:rPr>
          <w:rStyle w:val="Char4"/>
          <w:rtl/>
        </w:rPr>
        <w:t xml:space="preserve"> عَلَيۡكُمۡ أَهۡلَ </w:t>
      </w:r>
      <w:r w:rsidR="00732EF9" w:rsidRPr="000F7535">
        <w:rPr>
          <w:rStyle w:val="Char4"/>
          <w:rFonts w:hint="cs"/>
          <w:rtl/>
        </w:rPr>
        <w:t>ٱ</w:t>
      </w:r>
      <w:r w:rsidR="00732EF9" w:rsidRPr="000F7535">
        <w:rPr>
          <w:rStyle w:val="Char4"/>
          <w:rFonts w:hint="eastAsia"/>
          <w:rtl/>
        </w:rPr>
        <w:t>لۡبَيۡتِۚ</w:t>
      </w:r>
      <w:r w:rsidR="00732EF9" w:rsidRPr="000F7535">
        <w:rPr>
          <w:rStyle w:val="Char4"/>
          <w:rtl/>
        </w:rPr>
        <w:t xml:space="preserve"> إِنَّهُ</w:t>
      </w:r>
      <w:r w:rsidR="00732EF9" w:rsidRPr="000F7535">
        <w:rPr>
          <w:rStyle w:val="Char4"/>
          <w:rFonts w:hint="cs"/>
          <w:rtl/>
        </w:rPr>
        <w:t>ۥ</w:t>
      </w:r>
      <w:r w:rsidR="00732EF9" w:rsidRPr="000F7535">
        <w:rPr>
          <w:rStyle w:val="Char4"/>
          <w:rtl/>
        </w:rPr>
        <w:t xml:space="preserve"> حَمِيدٞ مَّجِيدٞ ٧٣</w:t>
      </w:r>
      <w:r w:rsidR="00732EF9">
        <w:rPr>
          <w:rStyle w:val="Char0"/>
          <w:rFonts w:ascii="Traditional Arabic" w:hAnsi="Traditional Arabic" w:cs="Traditional Arabic"/>
          <w:rtl/>
        </w:rPr>
        <w:t>﴾</w:t>
      </w:r>
      <w:r w:rsidR="00732EF9">
        <w:rPr>
          <w:rStyle w:val="Char0"/>
          <w:rFonts w:ascii="Traditional Arabic" w:hAnsi="Traditional Arabic" w:cs="Traditional Arabic" w:hint="cs"/>
          <w:rtl/>
        </w:rPr>
        <w:t xml:space="preserve"> </w:t>
      </w:r>
      <w:r w:rsidR="00732EF9" w:rsidRPr="00732EF9">
        <w:rPr>
          <w:rStyle w:val="Char2"/>
          <w:rFonts w:hint="cs"/>
          <w:rtl/>
        </w:rPr>
        <w:t>[هود/73]</w:t>
      </w:r>
      <w:r w:rsidR="009D3538" w:rsidRPr="003A4DCC">
        <w:rPr>
          <w:rStyle w:val="Char0"/>
          <w:rFonts w:hint="cs"/>
          <w:rtl/>
        </w:rPr>
        <w:t xml:space="preserve"> </w:t>
      </w:r>
      <w:r w:rsidR="009D3538" w:rsidRPr="000B6080">
        <w:rPr>
          <w:rFonts w:cs="Traditional Arabic" w:hint="cs"/>
          <w:sz w:val="32"/>
          <w:szCs w:val="32"/>
          <w:rtl/>
          <w:lang w:bidi="fa-IR"/>
        </w:rPr>
        <w:t>«</w:t>
      </w:r>
      <w:r w:rsidR="009D3538" w:rsidRPr="003A4DCC">
        <w:rPr>
          <w:rStyle w:val="Char0"/>
          <w:rFonts w:hint="cs"/>
          <w:rtl/>
        </w:rPr>
        <w:t>آیا (ای زن) از کار خدا شگفتی می‌</w:t>
      </w:r>
      <w:r w:rsidR="009B66D8" w:rsidRPr="003A4DCC">
        <w:rPr>
          <w:rStyle w:val="Char0"/>
          <w:rFonts w:hint="cs"/>
          <w:rtl/>
        </w:rPr>
        <w:t>نمایی؟</w:t>
      </w:r>
      <w:r w:rsidR="009D3538" w:rsidRPr="003A4DCC">
        <w:rPr>
          <w:rStyle w:val="Char0"/>
          <w:rFonts w:hint="cs"/>
          <w:rtl/>
        </w:rPr>
        <w:t xml:space="preserve"> رحمت خ</w:t>
      </w:r>
      <w:r w:rsidR="004912C0" w:rsidRPr="003A4DCC">
        <w:rPr>
          <w:rStyle w:val="Char0"/>
          <w:rFonts w:hint="cs"/>
          <w:rtl/>
        </w:rPr>
        <w:t>دا و برکاتش بر شما اهل خانه باد،</w:t>
      </w:r>
      <w:r w:rsidR="009D3538" w:rsidRPr="003A4DCC">
        <w:rPr>
          <w:rStyle w:val="Char0"/>
          <w:rFonts w:hint="cs"/>
          <w:rtl/>
        </w:rPr>
        <w:t xml:space="preserve"> همانا او ستوده و بزرگوار است</w:t>
      </w:r>
      <w:r w:rsidR="009D3538" w:rsidRPr="000B6080">
        <w:rPr>
          <w:rFonts w:cs="Traditional Arabic" w:hint="cs"/>
          <w:sz w:val="32"/>
          <w:szCs w:val="32"/>
          <w:rtl/>
          <w:lang w:bidi="fa-IR"/>
        </w:rPr>
        <w:t>»</w:t>
      </w:r>
      <w:r w:rsidR="009D3538" w:rsidRPr="003A4DCC">
        <w:rPr>
          <w:rStyle w:val="Char0"/>
          <w:rFonts w:hint="cs"/>
          <w:rtl/>
        </w:rPr>
        <w:t>. اما به فرض این که شأن نزول آیه را چنانکه امامیه می‌پسندند، بپذیریم، بازهم می‌توان گفت که آی</w:t>
      </w:r>
      <w:r w:rsidR="00820588">
        <w:rPr>
          <w:rStyle w:val="Char0"/>
          <w:rFonts w:hint="cs"/>
          <w:rtl/>
        </w:rPr>
        <w:t>ۀ</w:t>
      </w:r>
      <w:r w:rsidR="009D3538" w:rsidRPr="003A4DCC">
        <w:rPr>
          <w:rStyle w:val="Char0"/>
          <w:rFonts w:hint="cs"/>
          <w:rtl/>
        </w:rPr>
        <w:t xml:space="preserve"> شریفه در مقام بیان اراد</w:t>
      </w:r>
      <w:r w:rsidR="00820588">
        <w:rPr>
          <w:rStyle w:val="Char0"/>
          <w:rFonts w:hint="cs"/>
          <w:rtl/>
        </w:rPr>
        <w:t>ۀ</w:t>
      </w:r>
      <w:r w:rsidR="009D3538" w:rsidRPr="003A4DCC">
        <w:rPr>
          <w:rStyle w:val="Char0"/>
          <w:rFonts w:hint="cs"/>
          <w:rtl/>
        </w:rPr>
        <w:t xml:space="preserve"> تشریعی خداوند برای تزکی</w:t>
      </w:r>
      <w:r w:rsidR="00820588">
        <w:rPr>
          <w:rStyle w:val="Char0"/>
          <w:rFonts w:hint="cs"/>
          <w:rtl/>
        </w:rPr>
        <w:t>ۀ</w:t>
      </w:r>
      <w:r w:rsidR="009D3538" w:rsidRPr="003A4DCC">
        <w:rPr>
          <w:rStyle w:val="Char0"/>
          <w:rFonts w:hint="cs"/>
          <w:rtl/>
        </w:rPr>
        <w:t xml:space="preserve"> نفسانی در آن بزرگواران است، نه اراد</w:t>
      </w:r>
      <w:r w:rsidR="00820588">
        <w:rPr>
          <w:rStyle w:val="Char0"/>
          <w:rFonts w:hint="cs"/>
          <w:rtl/>
        </w:rPr>
        <w:t>ۀ</w:t>
      </w:r>
      <w:r w:rsidR="000F4617" w:rsidRPr="003A4DCC">
        <w:rPr>
          <w:rStyle w:val="Char0"/>
          <w:rFonts w:hint="cs"/>
          <w:rtl/>
        </w:rPr>
        <w:t xml:space="preserve"> تکوینی بر تحقق عصمت ذاتی،</w:t>
      </w:r>
      <w:r w:rsidR="009D3538" w:rsidRPr="003A4DCC">
        <w:rPr>
          <w:rStyle w:val="Char0"/>
          <w:rFonts w:hint="cs"/>
          <w:rtl/>
        </w:rPr>
        <w:t xml:space="preserve"> چنانکه </w:t>
      </w:r>
      <w:r w:rsidR="00C12C4A">
        <w:rPr>
          <w:rStyle w:val="Char0"/>
          <w:rFonts w:hint="cs"/>
          <w:rtl/>
        </w:rPr>
        <w:t>دربارۀ</w:t>
      </w:r>
      <w:r w:rsidR="009D3538" w:rsidRPr="003A4DCC">
        <w:rPr>
          <w:rStyle w:val="Char0"/>
          <w:rFonts w:hint="cs"/>
          <w:rtl/>
        </w:rPr>
        <w:t xml:space="preserve"> عموم مؤمنان می‌فرماید:</w:t>
      </w:r>
      <w:r w:rsidR="00732EF9">
        <w:rPr>
          <w:rStyle w:val="Char0"/>
          <w:rFonts w:hint="cs"/>
          <w:rtl/>
        </w:rPr>
        <w:t xml:space="preserve"> </w:t>
      </w:r>
      <w:r w:rsidR="00732EF9">
        <w:rPr>
          <w:rStyle w:val="Char0"/>
          <w:rFonts w:ascii="Traditional Arabic" w:hAnsi="Traditional Arabic" w:cs="Traditional Arabic"/>
          <w:rtl/>
        </w:rPr>
        <w:t>﴿</w:t>
      </w:r>
      <w:r w:rsidR="00732EF9" w:rsidRPr="000F7535">
        <w:rPr>
          <w:rStyle w:val="Char4"/>
          <w:rtl/>
        </w:rPr>
        <w:t xml:space="preserve">مَا يُرِيدُ </w:t>
      </w:r>
      <w:r w:rsidR="00732EF9" w:rsidRPr="000F7535">
        <w:rPr>
          <w:rStyle w:val="Char4"/>
          <w:rFonts w:hint="cs"/>
          <w:rtl/>
        </w:rPr>
        <w:t>ٱ</w:t>
      </w:r>
      <w:r w:rsidR="00732EF9" w:rsidRPr="000F7535">
        <w:rPr>
          <w:rStyle w:val="Char4"/>
          <w:rFonts w:hint="eastAsia"/>
          <w:rtl/>
        </w:rPr>
        <w:t>للَّهُ</w:t>
      </w:r>
      <w:r w:rsidR="00732EF9" w:rsidRPr="000F7535">
        <w:rPr>
          <w:rStyle w:val="Char4"/>
          <w:rtl/>
        </w:rPr>
        <w:t xml:space="preserve"> لِيَجۡعَلَ عَلَيۡكُم مِّنۡ حَرَجٖ وَلَٰ</w:t>
      </w:r>
      <w:r w:rsidR="00732EF9" w:rsidRPr="000F7535">
        <w:rPr>
          <w:rStyle w:val="Char4"/>
          <w:rFonts w:hint="eastAsia"/>
          <w:rtl/>
        </w:rPr>
        <w:t>كِن</w:t>
      </w:r>
      <w:r w:rsidR="00732EF9" w:rsidRPr="000F7535">
        <w:rPr>
          <w:rStyle w:val="Char4"/>
          <w:rtl/>
        </w:rPr>
        <w:t xml:space="preserve"> يُرِيدُ لِيُطَهِّرَكُمۡ وَلِيُتِمَّ نِعۡمَتَهُ</w:t>
      </w:r>
      <w:r w:rsidR="00732EF9" w:rsidRPr="000F7535">
        <w:rPr>
          <w:rStyle w:val="Char4"/>
          <w:rFonts w:hint="cs"/>
          <w:rtl/>
        </w:rPr>
        <w:t>ۥ</w:t>
      </w:r>
      <w:r w:rsidR="00732EF9" w:rsidRPr="000F7535">
        <w:rPr>
          <w:rStyle w:val="Char4"/>
          <w:rtl/>
        </w:rPr>
        <w:t xml:space="preserve"> عَلَيۡكُمۡ</w:t>
      </w:r>
      <w:r w:rsidR="00732EF9">
        <w:rPr>
          <w:rStyle w:val="Char0"/>
          <w:rFonts w:ascii="Traditional Arabic" w:hAnsi="Traditional Arabic" w:cs="Traditional Arabic"/>
          <w:rtl/>
        </w:rPr>
        <w:t>﴾</w:t>
      </w:r>
      <w:r w:rsidR="00732EF9">
        <w:rPr>
          <w:rStyle w:val="Char0"/>
          <w:rFonts w:hint="cs"/>
          <w:rtl/>
        </w:rPr>
        <w:t xml:space="preserve"> </w:t>
      </w:r>
      <w:r w:rsidR="00732EF9" w:rsidRPr="00732EF9">
        <w:rPr>
          <w:rStyle w:val="Char2"/>
          <w:rFonts w:hint="cs"/>
          <w:rtl/>
        </w:rPr>
        <w:t>[المائدة/6]</w:t>
      </w:r>
      <w:r w:rsidR="004059F9" w:rsidRPr="003A4DCC">
        <w:rPr>
          <w:rStyle w:val="Char0"/>
          <w:rFonts w:hint="cs"/>
          <w:rtl/>
        </w:rPr>
        <w:t xml:space="preserve"> </w:t>
      </w:r>
      <w:r w:rsidR="004059F9" w:rsidRPr="000B6080">
        <w:rPr>
          <w:rFonts w:cs="Traditional Arabic" w:hint="cs"/>
          <w:sz w:val="32"/>
          <w:szCs w:val="32"/>
          <w:rtl/>
          <w:lang w:bidi="fa-IR"/>
        </w:rPr>
        <w:t>«</w:t>
      </w:r>
      <w:r w:rsidR="004059F9" w:rsidRPr="003A4DCC">
        <w:rPr>
          <w:rStyle w:val="Char0"/>
          <w:rFonts w:hint="cs"/>
          <w:rtl/>
        </w:rPr>
        <w:t>خدا نمی‌خ</w:t>
      </w:r>
      <w:r w:rsidR="009F76CB" w:rsidRPr="003A4DCC">
        <w:rPr>
          <w:rStyle w:val="Char0"/>
          <w:rFonts w:hint="cs"/>
          <w:rtl/>
        </w:rPr>
        <w:t xml:space="preserve">واهد که بر شما تنگی و دشواری </w:t>
      </w:r>
      <w:r w:rsidR="004059F9" w:rsidRPr="003A4DCC">
        <w:rPr>
          <w:rStyle w:val="Char0"/>
          <w:rFonts w:hint="cs"/>
          <w:rtl/>
        </w:rPr>
        <w:t>نهد، لیکن می‌خواهد شما را پاک سازد و نعمت خویش را بر شما تمام گرداند</w:t>
      </w:r>
      <w:r w:rsidR="004059F9" w:rsidRPr="000B6080">
        <w:rPr>
          <w:rFonts w:cs="Traditional Arabic" w:hint="cs"/>
          <w:sz w:val="32"/>
          <w:szCs w:val="32"/>
          <w:rtl/>
          <w:lang w:bidi="fa-IR"/>
        </w:rPr>
        <w:t>»</w:t>
      </w:r>
      <w:r w:rsidR="007F24D5" w:rsidRPr="003A4DCC">
        <w:rPr>
          <w:rStyle w:val="Char0"/>
          <w:rFonts w:hint="cs"/>
          <w:rtl/>
        </w:rPr>
        <w:t xml:space="preserve"> و می‌فرماید:</w:t>
      </w:r>
      <w:r w:rsidR="00732EF9">
        <w:rPr>
          <w:rStyle w:val="Char0"/>
          <w:rFonts w:hint="cs"/>
          <w:rtl/>
        </w:rPr>
        <w:t xml:space="preserve"> </w:t>
      </w:r>
      <w:r w:rsidR="00732EF9">
        <w:rPr>
          <w:rStyle w:val="Char0"/>
          <w:rFonts w:ascii="Traditional Arabic" w:hAnsi="Traditional Arabic" w:cs="Traditional Arabic"/>
          <w:rtl/>
        </w:rPr>
        <w:t>﴿</w:t>
      </w:r>
      <w:r w:rsidR="00D042DA" w:rsidRPr="000F7535">
        <w:rPr>
          <w:rStyle w:val="Char4"/>
          <w:rtl/>
        </w:rPr>
        <w:t>وَ</w:t>
      </w:r>
      <w:r w:rsidR="00D042DA" w:rsidRPr="000F7535">
        <w:rPr>
          <w:rStyle w:val="Char4"/>
          <w:rFonts w:hint="cs"/>
          <w:rtl/>
        </w:rPr>
        <w:t>ٱ</w:t>
      </w:r>
      <w:r w:rsidR="00D042DA" w:rsidRPr="000F7535">
        <w:rPr>
          <w:rStyle w:val="Char4"/>
          <w:rFonts w:hint="eastAsia"/>
          <w:rtl/>
        </w:rPr>
        <w:t>للَّهُ</w:t>
      </w:r>
      <w:r w:rsidR="00D042DA" w:rsidRPr="000F7535">
        <w:rPr>
          <w:rStyle w:val="Char4"/>
          <w:rtl/>
        </w:rPr>
        <w:t xml:space="preserve"> يُرِيدُ أَن يَتُوبَ عَلَيۡكُمۡ</w:t>
      </w:r>
      <w:r w:rsidR="00732EF9">
        <w:rPr>
          <w:rStyle w:val="Char0"/>
          <w:rFonts w:ascii="Traditional Arabic" w:hAnsi="Traditional Arabic" w:cs="Traditional Arabic"/>
          <w:rtl/>
        </w:rPr>
        <w:t>﴾</w:t>
      </w:r>
      <w:r w:rsidR="00D042DA">
        <w:rPr>
          <w:rStyle w:val="Char0"/>
          <w:rFonts w:hint="cs"/>
          <w:rtl/>
        </w:rPr>
        <w:t xml:space="preserve"> </w:t>
      </w:r>
      <w:r w:rsidR="00D042DA" w:rsidRPr="00D042DA">
        <w:rPr>
          <w:rStyle w:val="Char2"/>
          <w:rFonts w:hint="cs"/>
          <w:rtl/>
        </w:rPr>
        <w:t>[النساء/27]</w:t>
      </w:r>
      <w:r w:rsidR="007F24D5" w:rsidRPr="003A4DCC">
        <w:rPr>
          <w:rStyle w:val="Char0"/>
          <w:rFonts w:hint="cs"/>
          <w:rtl/>
        </w:rPr>
        <w:t xml:space="preserve"> </w:t>
      </w:r>
      <w:r w:rsidR="007F24D5" w:rsidRPr="000B6080">
        <w:rPr>
          <w:rFonts w:cs="Traditional Arabic" w:hint="cs"/>
          <w:sz w:val="32"/>
          <w:szCs w:val="32"/>
          <w:rtl/>
          <w:lang w:bidi="fa-IR"/>
        </w:rPr>
        <w:t>«</w:t>
      </w:r>
      <w:r w:rsidR="007F24D5" w:rsidRPr="003A4DCC">
        <w:rPr>
          <w:rStyle w:val="Char0"/>
          <w:rFonts w:hint="cs"/>
          <w:rtl/>
        </w:rPr>
        <w:t>و خداوند می‌خواهد بر شما ببخشاید</w:t>
      </w:r>
      <w:r w:rsidR="007F24D5" w:rsidRPr="000B6080">
        <w:rPr>
          <w:rFonts w:cs="Traditional Arabic" w:hint="cs"/>
          <w:sz w:val="32"/>
          <w:szCs w:val="32"/>
          <w:rtl/>
          <w:lang w:bidi="fa-IR"/>
        </w:rPr>
        <w:t>»</w:t>
      </w:r>
      <w:r w:rsidR="00A562A3" w:rsidRPr="003A4DCC">
        <w:rPr>
          <w:rStyle w:val="Char0"/>
          <w:rFonts w:hint="cs"/>
          <w:rtl/>
        </w:rPr>
        <w:t xml:space="preserve"> و </w:t>
      </w:r>
      <w:r w:rsidR="007F24D5" w:rsidRPr="003A4DCC">
        <w:rPr>
          <w:rStyle w:val="Char0"/>
          <w:rFonts w:hint="cs"/>
          <w:rtl/>
        </w:rPr>
        <w:t>البته بسیارند آیاتی که در آنها تطهیر و طهارت مردان و زنان مؤمن مذکور است، چنانکه می‌فرماید:</w:t>
      </w:r>
      <w:r w:rsidR="00D042DA">
        <w:rPr>
          <w:rStyle w:val="Char0"/>
          <w:rFonts w:hint="cs"/>
          <w:rtl/>
        </w:rPr>
        <w:t xml:space="preserve"> </w:t>
      </w:r>
      <w:r w:rsidR="00D042DA">
        <w:rPr>
          <w:rStyle w:val="Char0"/>
          <w:rFonts w:ascii="Traditional Arabic" w:hAnsi="Traditional Arabic" w:cs="Traditional Arabic"/>
          <w:rtl/>
        </w:rPr>
        <w:t>﴿</w:t>
      </w:r>
      <w:r w:rsidR="00E52708" w:rsidRPr="000F7535">
        <w:rPr>
          <w:rStyle w:val="Char4"/>
          <w:rtl/>
        </w:rPr>
        <w:t>خُذۡ مِنۡ أَمۡوَٰلِهِمۡ صَدَقَةٗ تُطَهِّرُهُمۡ</w:t>
      </w:r>
      <w:r w:rsidR="00D042DA">
        <w:rPr>
          <w:rStyle w:val="Char0"/>
          <w:rFonts w:ascii="Traditional Arabic" w:hAnsi="Traditional Arabic" w:cs="Traditional Arabic"/>
          <w:rtl/>
        </w:rPr>
        <w:t>﴾</w:t>
      </w:r>
      <w:r w:rsidR="00D042DA">
        <w:rPr>
          <w:rStyle w:val="Char0"/>
          <w:rFonts w:hint="cs"/>
          <w:rtl/>
        </w:rPr>
        <w:t xml:space="preserve"> </w:t>
      </w:r>
      <w:r w:rsidR="00D042DA" w:rsidRPr="00D042DA">
        <w:rPr>
          <w:rStyle w:val="Char2"/>
          <w:rFonts w:hint="cs"/>
          <w:rtl/>
        </w:rPr>
        <w:t>[التوبة/103]</w:t>
      </w:r>
      <w:r w:rsidR="007F24D5" w:rsidRPr="003A4DCC">
        <w:rPr>
          <w:rStyle w:val="Char0"/>
          <w:rFonts w:hint="cs"/>
          <w:rtl/>
        </w:rPr>
        <w:t xml:space="preserve"> </w:t>
      </w:r>
      <w:r w:rsidR="007F24D5" w:rsidRPr="000B6080">
        <w:rPr>
          <w:rFonts w:cs="Traditional Arabic" w:hint="cs"/>
          <w:sz w:val="32"/>
          <w:szCs w:val="32"/>
          <w:rtl/>
          <w:lang w:bidi="fa-IR"/>
        </w:rPr>
        <w:t>«</w:t>
      </w:r>
      <w:r w:rsidR="007F24D5" w:rsidRPr="003A4DCC">
        <w:rPr>
          <w:rStyle w:val="Char0"/>
          <w:rFonts w:hint="cs"/>
          <w:rtl/>
        </w:rPr>
        <w:t>از اموال آنان زکات بگیر [که بدین کار] پاک‌شان می‌سازی</w:t>
      </w:r>
      <w:r w:rsidR="007F24D5" w:rsidRPr="000B6080">
        <w:rPr>
          <w:rFonts w:cs="Traditional Arabic" w:hint="cs"/>
          <w:sz w:val="32"/>
          <w:szCs w:val="32"/>
          <w:rtl/>
          <w:lang w:bidi="fa-IR"/>
        </w:rPr>
        <w:t>»</w:t>
      </w:r>
      <w:r w:rsidR="007F24D5" w:rsidRPr="003A4DCC">
        <w:rPr>
          <w:rStyle w:val="Char0"/>
          <w:rFonts w:hint="cs"/>
          <w:rtl/>
        </w:rPr>
        <w:t xml:space="preserve"> و می‌فرماید:</w:t>
      </w:r>
      <w:r w:rsidR="00E52708">
        <w:rPr>
          <w:rStyle w:val="Char0"/>
          <w:rFonts w:hint="cs"/>
          <w:rtl/>
        </w:rPr>
        <w:t xml:space="preserve"> </w:t>
      </w:r>
      <w:r w:rsidR="00E52708">
        <w:rPr>
          <w:rStyle w:val="Char0"/>
          <w:rFonts w:ascii="Traditional Arabic" w:hAnsi="Traditional Arabic" w:cs="Traditional Arabic"/>
          <w:rtl/>
        </w:rPr>
        <w:t>﴿</w:t>
      </w:r>
      <w:r w:rsidR="00E52708" w:rsidRPr="000F7535">
        <w:rPr>
          <w:rStyle w:val="Char4"/>
          <w:rtl/>
        </w:rPr>
        <w:t>فِيهِ رِجَالٞ يُحِبُّونَ أَن يَتَطَهَّرُواْۚ وَ</w:t>
      </w:r>
      <w:r w:rsidR="00E52708" w:rsidRPr="000F7535">
        <w:rPr>
          <w:rStyle w:val="Char4"/>
          <w:rFonts w:hint="cs"/>
          <w:rtl/>
        </w:rPr>
        <w:t>ٱ</w:t>
      </w:r>
      <w:r w:rsidR="00E52708" w:rsidRPr="000F7535">
        <w:rPr>
          <w:rStyle w:val="Char4"/>
          <w:rFonts w:hint="eastAsia"/>
          <w:rtl/>
        </w:rPr>
        <w:t>للَّهُ</w:t>
      </w:r>
      <w:r w:rsidR="00E52708" w:rsidRPr="000F7535">
        <w:rPr>
          <w:rStyle w:val="Char4"/>
          <w:rtl/>
        </w:rPr>
        <w:t xml:space="preserve"> يُحِبُّ </w:t>
      </w:r>
      <w:r w:rsidR="00E52708" w:rsidRPr="000F7535">
        <w:rPr>
          <w:rStyle w:val="Char4"/>
          <w:rFonts w:hint="cs"/>
          <w:rtl/>
        </w:rPr>
        <w:t>ٱ</w:t>
      </w:r>
      <w:r w:rsidR="00E52708" w:rsidRPr="000F7535">
        <w:rPr>
          <w:rStyle w:val="Char4"/>
          <w:rFonts w:hint="eastAsia"/>
          <w:rtl/>
        </w:rPr>
        <w:t>لۡمُطَّهِّرِينَ</w:t>
      </w:r>
      <w:r w:rsidR="00E52708" w:rsidRPr="000F7535">
        <w:rPr>
          <w:rStyle w:val="Char4"/>
          <w:rtl/>
        </w:rPr>
        <w:t xml:space="preserve"> ١٠٨</w:t>
      </w:r>
      <w:r w:rsidR="00E52708">
        <w:rPr>
          <w:rStyle w:val="Char0"/>
          <w:rFonts w:ascii="Traditional Arabic" w:hAnsi="Traditional Arabic" w:cs="Traditional Arabic"/>
          <w:rtl/>
        </w:rPr>
        <w:t>﴾</w:t>
      </w:r>
      <w:r w:rsidR="00E52708">
        <w:rPr>
          <w:rStyle w:val="Char0"/>
          <w:rFonts w:hint="cs"/>
          <w:rtl/>
        </w:rPr>
        <w:t xml:space="preserve"> </w:t>
      </w:r>
      <w:r w:rsidR="00E52708" w:rsidRPr="00E52708">
        <w:rPr>
          <w:rStyle w:val="Char2"/>
          <w:rFonts w:hint="cs"/>
          <w:rtl/>
        </w:rPr>
        <w:t>[التوبة/108]</w:t>
      </w:r>
      <w:r w:rsidR="002B0D55" w:rsidRPr="003A4DCC">
        <w:rPr>
          <w:rStyle w:val="Char0"/>
          <w:rFonts w:hint="cs"/>
          <w:rtl/>
        </w:rPr>
        <w:t xml:space="preserve"> </w:t>
      </w:r>
      <w:r w:rsidR="002B0D55" w:rsidRPr="000B6080">
        <w:rPr>
          <w:rFonts w:cs="Traditional Arabic" w:hint="cs"/>
          <w:sz w:val="32"/>
          <w:szCs w:val="32"/>
          <w:rtl/>
          <w:lang w:bidi="fa-IR"/>
        </w:rPr>
        <w:t>«</w:t>
      </w:r>
      <w:r w:rsidR="002B0D55" w:rsidRPr="003A4DCC">
        <w:rPr>
          <w:rStyle w:val="Char0"/>
          <w:rFonts w:hint="cs"/>
          <w:rtl/>
        </w:rPr>
        <w:t>در آن مردانی</w:t>
      </w:r>
      <w:r w:rsidR="00711E2C" w:rsidRPr="003A4DCC">
        <w:rPr>
          <w:rStyle w:val="Char0"/>
          <w:rFonts w:hint="cs"/>
          <w:rtl/>
        </w:rPr>
        <w:t xml:space="preserve"> هستند که دوست دارند پاک شوند و </w:t>
      </w:r>
      <w:r w:rsidR="000F1026" w:rsidRPr="003A4DCC">
        <w:rPr>
          <w:rStyle w:val="Char0"/>
          <w:rFonts w:hint="cs"/>
          <w:rtl/>
        </w:rPr>
        <w:t>خداوند کس</w:t>
      </w:r>
      <w:r w:rsidR="002B0D55" w:rsidRPr="003A4DCC">
        <w:rPr>
          <w:rStyle w:val="Char0"/>
          <w:rFonts w:hint="cs"/>
          <w:rtl/>
        </w:rPr>
        <w:t>انی را که خواهان پاکی باشند دوست می‌دارد</w:t>
      </w:r>
      <w:r w:rsidR="002B0D55" w:rsidRPr="000B6080">
        <w:rPr>
          <w:rFonts w:cs="Traditional Arabic" w:hint="cs"/>
          <w:sz w:val="32"/>
          <w:szCs w:val="32"/>
          <w:rtl/>
          <w:lang w:bidi="fa-IR"/>
        </w:rPr>
        <w:t>»</w:t>
      </w:r>
      <w:r w:rsidR="002B0D55" w:rsidRPr="003A4DCC">
        <w:rPr>
          <w:rStyle w:val="Char0"/>
          <w:rFonts w:hint="cs"/>
          <w:rtl/>
        </w:rPr>
        <w:t xml:space="preserve"> و می‌فرماید:</w:t>
      </w:r>
      <w:r w:rsidR="00E52708">
        <w:rPr>
          <w:rStyle w:val="Char0"/>
          <w:rFonts w:hint="cs"/>
          <w:rtl/>
        </w:rPr>
        <w:t xml:space="preserve"> </w:t>
      </w:r>
      <w:r w:rsidR="00E52708">
        <w:rPr>
          <w:rStyle w:val="Char0"/>
          <w:rFonts w:ascii="Traditional Arabic" w:hAnsi="Traditional Arabic" w:cs="Traditional Arabic"/>
          <w:rtl/>
        </w:rPr>
        <w:t>﴿</w:t>
      </w:r>
      <w:r w:rsidR="00E52708" w:rsidRPr="000F7535">
        <w:rPr>
          <w:rStyle w:val="Char4"/>
          <w:rtl/>
        </w:rPr>
        <w:t xml:space="preserve">إِنَّ </w:t>
      </w:r>
      <w:r w:rsidR="00E52708" w:rsidRPr="000F7535">
        <w:rPr>
          <w:rStyle w:val="Char4"/>
          <w:rFonts w:hint="cs"/>
          <w:rtl/>
        </w:rPr>
        <w:t>ٱ</w:t>
      </w:r>
      <w:r w:rsidR="00E52708" w:rsidRPr="000F7535">
        <w:rPr>
          <w:rStyle w:val="Char4"/>
          <w:rFonts w:hint="eastAsia"/>
          <w:rtl/>
        </w:rPr>
        <w:t>للَّهَ</w:t>
      </w:r>
      <w:r w:rsidR="00E52708" w:rsidRPr="000F7535">
        <w:rPr>
          <w:rStyle w:val="Char4"/>
          <w:rtl/>
        </w:rPr>
        <w:t xml:space="preserve"> يُحِبُّ </w:t>
      </w:r>
      <w:r w:rsidR="00E52708" w:rsidRPr="000F7535">
        <w:rPr>
          <w:rStyle w:val="Char4"/>
          <w:rFonts w:hint="cs"/>
          <w:rtl/>
        </w:rPr>
        <w:t>ٱ</w:t>
      </w:r>
      <w:r w:rsidR="00E52708" w:rsidRPr="000F7535">
        <w:rPr>
          <w:rStyle w:val="Char4"/>
          <w:rFonts w:hint="eastAsia"/>
          <w:rtl/>
        </w:rPr>
        <w:t>لتَّوَّٰبِينَ</w:t>
      </w:r>
      <w:r w:rsidR="00E52708" w:rsidRPr="000F7535">
        <w:rPr>
          <w:rStyle w:val="Char4"/>
          <w:rtl/>
        </w:rPr>
        <w:t xml:space="preserve"> وَيُحِبُّ </w:t>
      </w:r>
      <w:r w:rsidR="00E52708" w:rsidRPr="000F7535">
        <w:rPr>
          <w:rStyle w:val="Char4"/>
          <w:rFonts w:hint="cs"/>
          <w:rtl/>
        </w:rPr>
        <w:t>ٱ</w:t>
      </w:r>
      <w:r w:rsidR="00E52708" w:rsidRPr="000F7535">
        <w:rPr>
          <w:rStyle w:val="Char4"/>
          <w:rFonts w:hint="eastAsia"/>
          <w:rtl/>
        </w:rPr>
        <w:t>لۡمُتَطَهِّرِينَ</w:t>
      </w:r>
      <w:r w:rsidR="00E52708" w:rsidRPr="000F7535">
        <w:rPr>
          <w:rStyle w:val="Char4"/>
          <w:rtl/>
        </w:rPr>
        <w:t xml:space="preserve"> ٢٢٢</w:t>
      </w:r>
      <w:r w:rsidR="00E52708">
        <w:rPr>
          <w:rStyle w:val="Char0"/>
          <w:rFonts w:ascii="Traditional Arabic" w:hAnsi="Traditional Arabic" w:cs="Traditional Arabic"/>
          <w:rtl/>
        </w:rPr>
        <w:t>﴾</w:t>
      </w:r>
      <w:r w:rsidR="00E52708">
        <w:rPr>
          <w:rStyle w:val="Char0"/>
          <w:rFonts w:hint="cs"/>
          <w:rtl/>
        </w:rPr>
        <w:t xml:space="preserve"> </w:t>
      </w:r>
      <w:r w:rsidR="00E52708" w:rsidRPr="00E52708">
        <w:rPr>
          <w:rStyle w:val="Char2"/>
          <w:rFonts w:hint="cs"/>
          <w:rtl/>
        </w:rPr>
        <w:t>[البقره/222]</w:t>
      </w:r>
      <w:r w:rsidR="002B0D55" w:rsidRPr="003A4DCC">
        <w:rPr>
          <w:rStyle w:val="Char0"/>
          <w:rFonts w:hint="cs"/>
          <w:rtl/>
        </w:rPr>
        <w:t xml:space="preserve"> </w:t>
      </w:r>
      <w:r w:rsidR="002B0D55" w:rsidRPr="000B6080">
        <w:rPr>
          <w:rFonts w:cs="Traditional Arabic" w:hint="cs"/>
          <w:sz w:val="32"/>
          <w:szCs w:val="32"/>
          <w:rtl/>
          <w:lang w:bidi="fa-IR"/>
        </w:rPr>
        <w:t>«</w:t>
      </w:r>
      <w:r w:rsidR="00F40305" w:rsidRPr="003A4DCC">
        <w:rPr>
          <w:rStyle w:val="Char0"/>
          <w:rFonts w:hint="cs"/>
          <w:rtl/>
        </w:rPr>
        <w:t xml:space="preserve">همانا خداوند </w:t>
      </w:r>
      <w:r w:rsidR="002B0D55" w:rsidRPr="003A4DCC">
        <w:rPr>
          <w:rStyle w:val="Char0"/>
          <w:rFonts w:hint="cs"/>
          <w:rtl/>
        </w:rPr>
        <w:t>توبه‌کاران و پاکیزگان را دوست می‌دارد</w:t>
      </w:r>
      <w:r w:rsidR="002B0D55" w:rsidRPr="000B6080">
        <w:rPr>
          <w:rFonts w:cs="Traditional Arabic" w:hint="cs"/>
          <w:sz w:val="32"/>
          <w:szCs w:val="32"/>
          <w:rtl/>
          <w:lang w:bidi="fa-IR"/>
        </w:rPr>
        <w:t>»</w:t>
      </w:r>
      <w:r w:rsidR="002B0D55" w:rsidRPr="003A4DCC">
        <w:rPr>
          <w:rStyle w:val="Char0"/>
          <w:rFonts w:hint="cs"/>
          <w:rtl/>
        </w:rPr>
        <w:t xml:space="preserve"> و می‌فرماید:</w:t>
      </w:r>
      <w:r w:rsidR="008028A9">
        <w:rPr>
          <w:rStyle w:val="Char0"/>
          <w:rFonts w:hint="cs"/>
          <w:rtl/>
        </w:rPr>
        <w:t xml:space="preserve"> </w:t>
      </w:r>
      <w:r w:rsidR="008028A9">
        <w:rPr>
          <w:rStyle w:val="Char0"/>
          <w:rFonts w:ascii="Traditional Arabic" w:hAnsi="Traditional Arabic" w:cs="Traditional Arabic"/>
          <w:rtl/>
        </w:rPr>
        <w:t>﴿</w:t>
      </w:r>
      <w:r w:rsidR="008028A9" w:rsidRPr="000F7535">
        <w:rPr>
          <w:rStyle w:val="Char4"/>
          <w:rFonts w:hint="cs"/>
          <w:rtl/>
        </w:rPr>
        <w:t>ٱ</w:t>
      </w:r>
      <w:r w:rsidR="008028A9" w:rsidRPr="000F7535">
        <w:rPr>
          <w:rStyle w:val="Char4"/>
          <w:rFonts w:hint="eastAsia"/>
          <w:rtl/>
        </w:rPr>
        <w:t>لطَّيِّبَٰتُ</w:t>
      </w:r>
      <w:r w:rsidR="008028A9" w:rsidRPr="000F7535">
        <w:rPr>
          <w:rStyle w:val="Char4"/>
          <w:rtl/>
        </w:rPr>
        <w:t xml:space="preserve"> لِلطَّيِّبِينَ وَ</w:t>
      </w:r>
      <w:r w:rsidR="008028A9" w:rsidRPr="000F7535">
        <w:rPr>
          <w:rStyle w:val="Char4"/>
          <w:rFonts w:hint="cs"/>
          <w:rtl/>
        </w:rPr>
        <w:t>ٱ</w:t>
      </w:r>
      <w:r w:rsidR="008028A9" w:rsidRPr="000F7535">
        <w:rPr>
          <w:rStyle w:val="Char4"/>
          <w:rFonts w:hint="eastAsia"/>
          <w:rtl/>
        </w:rPr>
        <w:t>لطَّيِّبُونَ</w:t>
      </w:r>
      <w:r w:rsidR="008028A9" w:rsidRPr="000F7535">
        <w:rPr>
          <w:rStyle w:val="Char4"/>
          <w:rtl/>
        </w:rPr>
        <w:t xml:space="preserve"> لِلطَّيِّبَٰتِۚ</w:t>
      </w:r>
      <w:r w:rsidR="008028A9">
        <w:rPr>
          <w:rStyle w:val="Char0"/>
          <w:rFonts w:ascii="Traditional Arabic" w:hAnsi="Traditional Arabic" w:cs="Traditional Arabic"/>
          <w:rtl/>
        </w:rPr>
        <w:t>﴾</w:t>
      </w:r>
      <w:r w:rsidR="008028A9">
        <w:rPr>
          <w:rStyle w:val="Char0"/>
          <w:rFonts w:hint="cs"/>
          <w:rtl/>
        </w:rPr>
        <w:t xml:space="preserve"> </w:t>
      </w:r>
      <w:r w:rsidR="008028A9" w:rsidRPr="008028A9">
        <w:rPr>
          <w:rStyle w:val="Char2"/>
          <w:rFonts w:hint="cs"/>
          <w:rtl/>
        </w:rPr>
        <w:t>[النور/26]</w:t>
      </w:r>
      <w:r w:rsidR="002B0D55" w:rsidRPr="003A4DCC">
        <w:rPr>
          <w:rStyle w:val="Char0"/>
          <w:rFonts w:hint="cs"/>
          <w:rtl/>
        </w:rPr>
        <w:t xml:space="preserve"> </w:t>
      </w:r>
      <w:r w:rsidR="002B0D55" w:rsidRPr="000B6080">
        <w:rPr>
          <w:rFonts w:cs="Traditional Arabic" w:hint="cs"/>
          <w:sz w:val="32"/>
          <w:szCs w:val="32"/>
          <w:rtl/>
          <w:lang w:bidi="fa-IR"/>
        </w:rPr>
        <w:t>«</w:t>
      </w:r>
      <w:r w:rsidR="002B0D55" w:rsidRPr="003A4DCC">
        <w:rPr>
          <w:rStyle w:val="Char0"/>
          <w:rFonts w:hint="cs"/>
          <w:rtl/>
        </w:rPr>
        <w:t>زنان پاک برای مردان پاک و مردان پاک برای زنان پاک شایسته</w:t>
      </w:r>
      <w:r w:rsidR="00820588">
        <w:rPr>
          <w:rStyle w:val="Char0"/>
          <w:rFonts w:hint="cs"/>
          <w:rtl/>
        </w:rPr>
        <w:t>‌اند</w:t>
      </w:r>
      <w:r w:rsidR="002B0D55" w:rsidRPr="00B611FF">
        <w:rPr>
          <w:rFonts w:cs="Traditional Arabic" w:hint="cs"/>
          <w:sz w:val="32"/>
          <w:szCs w:val="32"/>
          <w:rtl/>
          <w:lang w:bidi="fa-IR"/>
        </w:rPr>
        <w:t>»</w:t>
      </w:r>
      <w:r w:rsidR="002B0D55" w:rsidRPr="003A4DCC">
        <w:rPr>
          <w:rStyle w:val="Char0"/>
          <w:rFonts w:hint="cs"/>
          <w:rtl/>
        </w:rPr>
        <w:t xml:space="preserve"> آیا باید معتقد </w:t>
      </w:r>
      <w:r w:rsidR="00DB5825" w:rsidRPr="003A4DCC">
        <w:rPr>
          <w:rStyle w:val="Char0"/>
          <w:rFonts w:hint="cs"/>
          <w:rtl/>
        </w:rPr>
        <w:t>باشیم که اینان همگی معصوم</w:t>
      </w:r>
      <w:r w:rsidR="00820588">
        <w:rPr>
          <w:rStyle w:val="Char0"/>
          <w:rFonts w:hint="cs"/>
          <w:rtl/>
        </w:rPr>
        <w:t>‌اند</w:t>
      </w:r>
      <w:r w:rsidR="00DB5825" w:rsidRPr="003A4DCC">
        <w:rPr>
          <w:rStyle w:val="Char0"/>
          <w:rFonts w:hint="cs"/>
          <w:rtl/>
        </w:rPr>
        <w:t>؟!</w:t>
      </w:r>
    </w:p>
    <w:p w:rsidR="00854EAC" w:rsidRPr="003A4DCC" w:rsidRDefault="00C12C4A" w:rsidP="008A0D50">
      <w:pPr>
        <w:ind w:firstLine="284"/>
        <w:jc w:val="both"/>
        <w:rPr>
          <w:rStyle w:val="Char0"/>
          <w:rtl/>
        </w:rPr>
      </w:pPr>
      <w:r>
        <w:rPr>
          <w:rStyle w:val="Char0"/>
          <w:rFonts w:hint="cs"/>
          <w:rtl/>
        </w:rPr>
        <w:t>دربارۀ</w:t>
      </w:r>
      <w:r w:rsidR="00854EAC" w:rsidRPr="003A4DCC">
        <w:rPr>
          <w:rStyle w:val="Char0"/>
          <w:rFonts w:hint="cs"/>
          <w:rtl/>
        </w:rPr>
        <w:t xml:space="preserve"> مقام امامت و پیشوایی مسلمین باید گفت گرچه علی</w:t>
      </w:r>
      <w:r w:rsidR="00854EAC" w:rsidRPr="0050707D">
        <w:rPr>
          <w:rFonts w:cs="CTraditional Arabic" w:hint="cs"/>
          <w:sz w:val="32"/>
          <w:rtl/>
          <w:lang w:bidi="fa-IR"/>
        </w:rPr>
        <w:t>÷</w:t>
      </w:r>
      <w:r w:rsidR="00854EAC" w:rsidRPr="003A4DCC">
        <w:rPr>
          <w:rStyle w:val="Char0"/>
          <w:rFonts w:hint="cs"/>
          <w:rtl/>
        </w:rPr>
        <w:t xml:space="preserve"> به سبب دانش فراوانش به احکام الهی و فضائلی که مخالف و مؤالف بدان اعتراف دارند؛ شایسته‌ترین فرد بدین منصب بوده است</w:t>
      </w:r>
      <w:r w:rsidR="00B611FF" w:rsidRPr="008A0D50">
        <w:rPr>
          <w:rStyle w:val="Char0"/>
          <w:rFonts w:hint="cs"/>
          <w:vertAlign w:val="superscript"/>
          <w:rtl/>
        </w:rPr>
        <w:t>(</w:t>
      </w:r>
      <w:r w:rsidR="00B611FF" w:rsidRPr="008A0D50">
        <w:rPr>
          <w:rStyle w:val="Char0"/>
          <w:vertAlign w:val="superscript"/>
          <w:rtl/>
        </w:rPr>
        <w:footnoteReference w:id="3"/>
      </w:r>
      <w:r w:rsidR="00B611FF" w:rsidRPr="008A0D50">
        <w:rPr>
          <w:rStyle w:val="Char0"/>
          <w:rFonts w:hint="cs"/>
          <w:vertAlign w:val="superscript"/>
          <w:rtl/>
        </w:rPr>
        <w:t>)</w:t>
      </w:r>
      <w:r w:rsidR="00854EAC" w:rsidRPr="003A4DCC">
        <w:rPr>
          <w:rStyle w:val="Char0"/>
          <w:rFonts w:hint="cs"/>
          <w:rtl/>
        </w:rPr>
        <w:t xml:space="preserve">، اما به تصریح آشکار از سوی خدا و رسول در کتاب و سنت تعیین نگردیده بود، بلکه رسول خدا </w:t>
      </w:r>
      <w:r w:rsidR="008A0D50">
        <w:rPr>
          <w:rStyle w:val="Char0"/>
          <w:rFonts w:cs="CTraditional Arabic" w:hint="cs"/>
          <w:rtl/>
        </w:rPr>
        <w:t>ج</w:t>
      </w:r>
      <w:r w:rsidR="00854EAC" w:rsidRPr="003A4DCC">
        <w:rPr>
          <w:rStyle w:val="Char0"/>
          <w:rFonts w:hint="cs"/>
          <w:rtl/>
        </w:rPr>
        <w:t xml:space="preserve"> مردم را به فضائل و م</w:t>
      </w:r>
      <w:r w:rsidR="00D10996" w:rsidRPr="003A4DCC">
        <w:rPr>
          <w:rStyle w:val="Char0"/>
          <w:rFonts w:hint="cs"/>
          <w:rtl/>
        </w:rPr>
        <w:t>ن</w:t>
      </w:r>
      <w:r w:rsidR="00956ACD" w:rsidRPr="003A4DCC">
        <w:rPr>
          <w:rStyle w:val="Char0"/>
          <w:rFonts w:hint="cs"/>
          <w:rtl/>
        </w:rPr>
        <w:t>اقب آن بزرگوار و به لزوم محبت</w:t>
      </w:r>
      <w:r w:rsidR="00956ACD" w:rsidRPr="003A4DCC">
        <w:rPr>
          <w:rStyle w:val="Char0"/>
          <w:rFonts w:hint="eastAsia"/>
          <w:rtl/>
        </w:rPr>
        <w:t>‌</w:t>
      </w:r>
      <w:r w:rsidR="00854EAC" w:rsidRPr="003A4DCC">
        <w:rPr>
          <w:rStyle w:val="Char0"/>
          <w:rFonts w:hint="cs"/>
          <w:rtl/>
        </w:rPr>
        <w:t>ورزیدن و یاری‌کردن آن حضرت و عدم خصومت با وی ارشاد فرموده بود.</w:t>
      </w:r>
    </w:p>
    <w:p w:rsidR="003146F1" w:rsidRPr="003A4DCC" w:rsidRDefault="00854EAC" w:rsidP="004211E6">
      <w:pPr>
        <w:ind w:firstLine="284"/>
        <w:jc w:val="both"/>
        <w:rPr>
          <w:rStyle w:val="Char0"/>
          <w:rtl/>
        </w:rPr>
      </w:pPr>
      <w:r w:rsidRPr="003A4DCC">
        <w:rPr>
          <w:rStyle w:val="Char0"/>
          <w:rFonts w:hint="cs"/>
          <w:rtl/>
        </w:rPr>
        <w:t>با این که علی</w:t>
      </w:r>
      <w:r w:rsidRPr="0050707D">
        <w:rPr>
          <w:rFonts w:cs="CTraditional Arabic" w:hint="cs"/>
          <w:sz w:val="32"/>
          <w:rtl/>
          <w:lang w:bidi="fa-IR"/>
        </w:rPr>
        <w:t>÷</w:t>
      </w:r>
      <w:r w:rsidRPr="003A4DCC">
        <w:rPr>
          <w:rStyle w:val="Char0"/>
          <w:rFonts w:hint="cs"/>
          <w:rtl/>
        </w:rPr>
        <w:t xml:space="preserve"> نیز خویشتن را بیش از سایرین شایان و سزاوار امامت و زعامت مسلمین می‌دانست </w:t>
      </w:r>
      <w:r w:rsidRPr="000B6080">
        <w:rPr>
          <w:rFonts w:cs="Times New Roman" w:hint="cs"/>
          <w:sz w:val="32"/>
          <w:szCs w:val="32"/>
          <w:rtl/>
          <w:lang w:bidi="fa-IR"/>
        </w:rPr>
        <w:t>–</w:t>
      </w:r>
      <w:r w:rsidRPr="003A4DCC">
        <w:rPr>
          <w:rStyle w:val="Char0"/>
          <w:rFonts w:hint="cs"/>
          <w:rtl/>
        </w:rPr>
        <w:t xml:space="preserve"> و به راستی نیز چنین بود </w:t>
      </w:r>
      <w:r w:rsidRPr="000B6080">
        <w:rPr>
          <w:rFonts w:cs="Times New Roman" w:hint="cs"/>
          <w:sz w:val="32"/>
          <w:szCs w:val="32"/>
          <w:rtl/>
          <w:lang w:bidi="fa-IR"/>
        </w:rPr>
        <w:t>–</w:t>
      </w:r>
      <w:r w:rsidRPr="003A4DCC">
        <w:rPr>
          <w:rStyle w:val="Char0"/>
          <w:rFonts w:hint="cs"/>
          <w:rtl/>
        </w:rPr>
        <w:t xml:space="preserve"> و به همین سبب </w:t>
      </w:r>
      <w:r w:rsidR="003146F1" w:rsidRPr="003A4DCC">
        <w:rPr>
          <w:rStyle w:val="Char0"/>
          <w:rFonts w:hint="cs"/>
          <w:rtl/>
        </w:rPr>
        <w:t>چنانکه «سید رضی» در «نهج البلاغه» آورده است، از قریش گلایه کرده و می‌فرمود: «برای مخالفت با من در حقی که از دیگران بدان سزاوارتر بودم، او را آشکارا به خلافت نصب فرموده</w:t>
      </w:r>
      <w:r w:rsidR="00F13477" w:rsidRPr="003A4DCC">
        <w:rPr>
          <w:rStyle w:val="Char0"/>
          <w:rFonts w:hint="cs"/>
          <w:rtl/>
        </w:rPr>
        <w:t>،</w:t>
      </w:r>
      <w:r w:rsidR="003146F1" w:rsidRPr="003A4DCC">
        <w:rPr>
          <w:rStyle w:val="Char0"/>
          <w:rFonts w:hint="cs"/>
          <w:rtl/>
        </w:rPr>
        <w:t xml:space="preserve"> و در هرحال واجب است که وی بر کرسی خلافت جلوس نماید، بلکه چون قوم بر بیعت عثمان عزم کردند، فرمود: «همانا دانسته اید که سزاوارتر از دیگر مردم به خلافت منم، به خدا سوگند </w:t>
      </w:r>
      <w:r w:rsidR="003146F1" w:rsidRPr="000B6080">
        <w:rPr>
          <w:rFonts w:cs="Times New Roman" w:hint="cs"/>
          <w:sz w:val="32"/>
          <w:szCs w:val="32"/>
          <w:rtl/>
          <w:lang w:bidi="fa-IR"/>
        </w:rPr>
        <w:t>–</w:t>
      </w:r>
      <w:r w:rsidR="003146F1" w:rsidRPr="003A4DCC">
        <w:rPr>
          <w:rStyle w:val="Char0"/>
          <w:rFonts w:hint="cs"/>
          <w:rtl/>
        </w:rPr>
        <w:t xml:space="preserve"> بدانچه کردید </w:t>
      </w:r>
      <w:r w:rsidR="003146F1" w:rsidRPr="000B6080">
        <w:rPr>
          <w:rFonts w:cs="Times New Roman" w:hint="cs"/>
          <w:sz w:val="32"/>
          <w:szCs w:val="32"/>
          <w:rtl/>
          <w:lang w:bidi="fa-IR"/>
        </w:rPr>
        <w:t>–</w:t>
      </w:r>
      <w:r w:rsidR="003146F1" w:rsidRPr="003A4DCC">
        <w:rPr>
          <w:rStyle w:val="Char0"/>
          <w:rFonts w:hint="cs"/>
          <w:rtl/>
        </w:rPr>
        <w:t xml:space="preserve"> چندان که کار مسلمانان به سامان بوَد، گردن می‌نهم» (نهج البلاغه، خطب</w:t>
      </w:r>
      <w:r w:rsidR="00820588">
        <w:rPr>
          <w:rStyle w:val="Char0"/>
          <w:rFonts w:hint="cs"/>
          <w:rtl/>
        </w:rPr>
        <w:t>ۀ</w:t>
      </w:r>
      <w:r w:rsidR="003146F1" w:rsidRPr="003A4DCC">
        <w:rPr>
          <w:rStyle w:val="Char0"/>
          <w:rFonts w:hint="cs"/>
          <w:rtl/>
        </w:rPr>
        <w:t xml:space="preserve"> </w:t>
      </w:r>
      <w:r w:rsidR="004211E6" w:rsidRPr="003A4DCC">
        <w:rPr>
          <w:rStyle w:val="Char0"/>
          <w:rFonts w:hint="cs"/>
          <w:rtl/>
        </w:rPr>
        <w:t>74</w:t>
      </w:r>
      <w:r w:rsidR="003146F1" w:rsidRPr="003A4DCC">
        <w:rPr>
          <w:rStyle w:val="Char0"/>
          <w:rFonts w:hint="cs"/>
          <w:rtl/>
        </w:rPr>
        <w:t xml:space="preserve">) و </w:t>
      </w:r>
      <w:r w:rsidR="00C12C4A">
        <w:rPr>
          <w:rStyle w:val="Char0"/>
          <w:rFonts w:hint="cs"/>
          <w:rtl/>
        </w:rPr>
        <w:t>دربارۀ</w:t>
      </w:r>
      <w:r w:rsidR="003146F1" w:rsidRPr="003A4DCC">
        <w:rPr>
          <w:rStyle w:val="Char0"/>
          <w:rFonts w:hint="cs"/>
          <w:rtl/>
        </w:rPr>
        <w:t xml:space="preserve"> خلافت فرمود: «گروهی آزمندانه به کرسی خلافت چسبیدند و گروهی سخاوتمندانه از آن چشم پوشیدند» (نهج البلاغه، خطب</w:t>
      </w:r>
      <w:r w:rsidR="00820588">
        <w:rPr>
          <w:rStyle w:val="Char0"/>
          <w:rFonts w:hint="cs"/>
          <w:rtl/>
        </w:rPr>
        <w:t>ۀ</w:t>
      </w:r>
      <w:r w:rsidR="003146F1" w:rsidRPr="003A4DCC">
        <w:rPr>
          <w:rStyle w:val="Char0"/>
          <w:rFonts w:hint="cs"/>
          <w:rtl/>
        </w:rPr>
        <w:t xml:space="preserve"> 162) و همچنین فرمود: «به خدا سوگند که مرا به خلافت رغبتی نبود و به حکومت حاجتی نه، لیکن شما مرا بدان خواندید و آن وظیفه را بر عهده ام نهادید» (نهج البلاغه، خطب</w:t>
      </w:r>
      <w:r w:rsidR="00820588">
        <w:rPr>
          <w:rStyle w:val="Char0"/>
          <w:rFonts w:hint="cs"/>
          <w:rtl/>
        </w:rPr>
        <w:t>ۀ</w:t>
      </w:r>
      <w:r w:rsidR="003146F1" w:rsidRPr="003A4DCC">
        <w:rPr>
          <w:rStyle w:val="Char0"/>
          <w:rFonts w:hint="cs"/>
          <w:rtl/>
        </w:rPr>
        <w:t xml:space="preserve"> 205) و هنگامی که پس از قتل عثمان مردم به بیعت با آن بزرگوار شتافتند، فرمود: «مرا بگذارید و دیگری را بخواهید» (نهج البلاغه، خطب</w:t>
      </w:r>
      <w:r w:rsidR="00820588">
        <w:rPr>
          <w:rStyle w:val="Char0"/>
          <w:rFonts w:hint="cs"/>
          <w:rtl/>
        </w:rPr>
        <w:t>ۀ</w:t>
      </w:r>
      <w:r w:rsidR="003146F1" w:rsidRPr="003A4DCC">
        <w:rPr>
          <w:rStyle w:val="Char0"/>
          <w:rFonts w:hint="cs"/>
          <w:rtl/>
        </w:rPr>
        <w:t xml:space="preserve"> 92) و فرمود: «اگر مرا واگذارید همچون یکی از شمایم</w:t>
      </w:r>
      <w:r w:rsidR="0061159F" w:rsidRPr="003A4DCC">
        <w:rPr>
          <w:rStyle w:val="Char0"/>
          <w:rFonts w:hint="cs"/>
          <w:rtl/>
        </w:rPr>
        <w:t>،</w:t>
      </w:r>
      <w:r w:rsidR="003146F1" w:rsidRPr="003A4DCC">
        <w:rPr>
          <w:rStyle w:val="Char0"/>
          <w:rFonts w:hint="cs"/>
          <w:rtl/>
        </w:rPr>
        <w:t xml:space="preserve"> و برای کسی که کار خویش بدو می‌سپارید، بهتر از دیگران فرمانبر و شنوایم» (نهج البلاغه، خطب</w:t>
      </w:r>
      <w:r w:rsidR="00820588">
        <w:rPr>
          <w:rStyle w:val="Char0"/>
          <w:rFonts w:hint="cs"/>
          <w:rtl/>
        </w:rPr>
        <w:t>ۀ</w:t>
      </w:r>
      <w:r w:rsidR="003146F1" w:rsidRPr="003A4DCC">
        <w:rPr>
          <w:rStyle w:val="Char0"/>
          <w:rFonts w:hint="cs"/>
          <w:rtl/>
        </w:rPr>
        <w:t xml:space="preserve"> 92) و فرمود: «من اگر رایزن شما باشم بهتر است که امیر شما باشم» (نهج البلاغه، خطب</w:t>
      </w:r>
      <w:r w:rsidR="00820588">
        <w:rPr>
          <w:rStyle w:val="Char0"/>
          <w:rFonts w:hint="cs"/>
          <w:rtl/>
        </w:rPr>
        <w:t>ۀ</w:t>
      </w:r>
      <w:r w:rsidR="003146F1" w:rsidRPr="003A4DCC">
        <w:rPr>
          <w:rStyle w:val="Char0"/>
          <w:rFonts w:hint="cs"/>
          <w:rtl/>
        </w:rPr>
        <w:t xml:space="preserve"> 92).</w:t>
      </w:r>
    </w:p>
    <w:p w:rsidR="003146F1" w:rsidRPr="003A4DCC" w:rsidRDefault="003146F1" w:rsidP="002932B0">
      <w:pPr>
        <w:ind w:firstLine="284"/>
        <w:jc w:val="both"/>
        <w:rPr>
          <w:rStyle w:val="Char0"/>
          <w:rtl/>
        </w:rPr>
      </w:pPr>
      <w:r w:rsidRPr="003A4DCC">
        <w:rPr>
          <w:rStyle w:val="Char0"/>
          <w:rFonts w:hint="cs"/>
          <w:rtl/>
        </w:rPr>
        <w:t>اگر علی</w:t>
      </w:r>
      <w:r w:rsidRPr="0050707D">
        <w:rPr>
          <w:rFonts w:cs="CTraditional Arabic" w:hint="cs"/>
          <w:sz w:val="32"/>
          <w:rtl/>
          <w:lang w:bidi="fa-IR"/>
        </w:rPr>
        <w:t>÷</w:t>
      </w:r>
      <w:r w:rsidRPr="003A4DCC">
        <w:rPr>
          <w:rStyle w:val="Char0"/>
          <w:rFonts w:hint="cs"/>
          <w:rtl/>
        </w:rPr>
        <w:t xml:space="preserve"> به نص صریح شرعی به خلافت منصوب می‌بود، آیا می‌توان گمان برد که آن بزرگوار </w:t>
      </w:r>
      <w:r w:rsidRPr="000B6080">
        <w:rPr>
          <w:rFonts w:cs="Times New Roman" w:hint="cs"/>
          <w:sz w:val="32"/>
          <w:szCs w:val="32"/>
          <w:rtl/>
          <w:lang w:bidi="fa-IR"/>
        </w:rPr>
        <w:t>–</w:t>
      </w:r>
      <w:r w:rsidRPr="003A4DCC">
        <w:rPr>
          <w:rStyle w:val="Char0"/>
          <w:rFonts w:hint="cs"/>
          <w:rtl/>
        </w:rPr>
        <w:t xml:space="preserve"> از شدت سخاوت! </w:t>
      </w:r>
      <w:r w:rsidRPr="000B6080">
        <w:rPr>
          <w:rFonts w:cs="Times New Roman" w:hint="cs"/>
          <w:sz w:val="32"/>
          <w:szCs w:val="32"/>
          <w:rtl/>
          <w:lang w:bidi="fa-IR"/>
        </w:rPr>
        <w:t>–</w:t>
      </w:r>
      <w:r w:rsidRPr="003A4DCC">
        <w:rPr>
          <w:rStyle w:val="Char0"/>
          <w:rFonts w:hint="cs"/>
          <w:rtl/>
        </w:rPr>
        <w:t xml:space="preserve"> فرمان الهی و میثاق ربانی را رها نموده و آن را به ما دون خویش واگذارد؟! آیا می‌توان گفت که علی</w:t>
      </w:r>
      <w:r w:rsidRPr="0050707D">
        <w:rPr>
          <w:rFonts w:cs="CTraditional Arabic" w:hint="cs"/>
          <w:sz w:val="32"/>
          <w:rtl/>
          <w:lang w:bidi="fa-IR"/>
        </w:rPr>
        <w:t>÷</w:t>
      </w:r>
      <w:r w:rsidRPr="003A4DCC">
        <w:rPr>
          <w:rStyle w:val="Char0"/>
          <w:rFonts w:hint="cs"/>
          <w:rtl/>
        </w:rPr>
        <w:t xml:space="preserve"> به خلافتی که خداوند به او اختصاص داده بود، رغبتی نداشت؟! حاشا که علی</w:t>
      </w:r>
      <w:r w:rsidRPr="0050707D">
        <w:rPr>
          <w:rFonts w:cs="CTraditional Arabic" w:hint="cs"/>
          <w:sz w:val="32"/>
          <w:rtl/>
          <w:lang w:bidi="fa-IR"/>
        </w:rPr>
        <w:t>÷</w:t>
      </w:r>
      <w:r w:rsidRPr="003A4DCC">
        <w:rPr>
          <w:rStyle w:val="Char0"/>
          <w:rFonts w:hint="cs"/>
          <w:rtl/>
        </w:rPr>
        <w:t xml:space="preserve"> با کمال ایمان و جدیتی که در اطاعت از اوامر الهی در وی سراغ د</w:t>
      </w:r>
      <w:r w:rsidR="008E5D80" w:rsidRPr="003A4DCC">
        <w:rPr>
          <w:rStyle w:val="Char0"/>
          <w:rFonts w:hint="cs"/>
          <w:rtl/>
        </w:rPr>
        <w:t>ار</w:t>
      </w:r>
      <w:r w:rsidRPr="003A4DCC">
        <w:rPr>
          <w:rStyle w:val="Char0"/>
          <w:rFonts w:hint="cs"/>
          <w:rtl/>
        </w:rPr>
        <w:t>یم، چنین باشد!.</w:t>
      </w:r>
    </w:p>
    <w:p w:rsidR="004F4403" w:rsidRPr="003A4DCC" w:rsidRDefault="004F4403" w:rsidP="002932B0">
      <w:pPr>
        <w:ind w:firstLine="284"/>
        <w:jc w:val="both"/>
        <w:rPr>
          <w:rStyle w:val="Char0"/>
          <w:rtl/>
        </w:rPr>
      </w:pPr>
      <w:r w:rsidRPr="003A4DCC">
        <w:rPr>
          <w:rStyle w:val="Char0"/>
          <w:rFonts w:hint="cs"/>
          <w:rtl/>
        </w:rPr>
        <w:t xml:space="preserve">وانگهی، </w:t>
      </w:r>
      <w:r w:rsidR="00C12C4A">
        <w:rPr>
          <w:rStyle w:val="Char0"/>
          <w:rFonts w:hint="cs"/>
          <w:rtl/>
        </w:rPr>
        <w:t>دربارۀ</w:t>
      </w:r>
      <w:r w:rsidRPr="003A4DCC">
        <w:rPr>
          <w:rStyle w:val="Char0"/>
          <w:rFonts w:hint="cs"/>
          <w:rtl/>
        </w:rPr>
        <w:t xml:space="preserve"> این سخن علی</w:t>
      </w:r>
      <w:r w:rsidRPr="0050707D">
        <w:rPr>
          <w:rFonts w:cs="CTraditional Arabic" w:hint="cs"/>
          <w:sz w:val="32"/>
          <w:rtl/>
          <w:lang w:bidi="fa-IR"/>
        </w:rPr>
        <w:t>÷</w:t>
      </w:r>
      <w:r w:rsidRPr="003A4DCC">
        <w:rPr>
          <w:rStyle w:val="Char0"/>
          <w:rFonts w:hint="cs"/>
          <w:rtl/>
        </w:rPr>
        <w:t xml:space="preserve"> در خصوص امامت و شرط مشروعیت و انعقاد آن چه بگوییم که می‌فرماید: «به جانم سوگند، اگر کار امامت راست نیاید جز بدان که هم</w:t>
      </w:r>
      <w:r w:rsidR="00820588">
        <w:rPr>
          <w:rStyle w:val="Char0"/>
          <w:rFonts w:hint="cs"/>
          <w:rtl/>
        </w:rPr>
        <w:t>ۀ</w:t>
      </w:r>
      <w:r w:rsidRPr="003A4DCC">
        <w:rPr>
          <w:rStyle w:val="Char0"/>
          <w:rFonts w:hint="cs"/>
          <w:rtl/>
        </w:rPr>
        <w:t xml:space="preserve"> مردم در آن حاضر باشند، چنین کاری ناشدنی نماید، لیکن کسانی که حاضرند و اهلیت دارند، بر</w:t>
      </w:r>
      <w:r w:rsidR="00985D3F" w:rsidRPr="003A4DCC">
        <w:rPr>
          <w:rStyle w:val="Char0"/>
          <w:rFonts w:hint="cs"/>
          <w:rtl/>
        </w:rPr>
        <w:t xml:space="preserve"> </w:t>
      </w:r>
      <w:r w:rsidRPr="003A4DCC">
        <w:rPr>
          <w:rStyle w:val="Char0"/>
          <w:rFonts w:hint="cs"/>
          <w:rtl/>
        </w:rPr>
        <w:t>آنان که غائب</w:t>
      </w:r>
      <w:r w:rsidR="00820588">
        <w:rPr>
          <w:rStyle w:val="Char0"/>
          <w:rFonts w:hint="cs"/>
          <w:rtl/>
        </w:rPr>
        <w:t>‌اند</w:t>
      </w:r>
      <w:r w:rsidRPr="003A4DCC">
        <w:rPr>
          <w:rStyle w:val="Char0"/>
          <w:rFonts w:hint="cs"/>
          <w:rtl/>
        </w:rPr>
        <w:t>، حُکم رانند و آنگاه حاضر را نَسِزَد که سرباز زَنَد و نپذیرد</w:t>
      </w:r>
      <w:r w:rsidR="00A714EA" w:rsidRPr="003A4DCC">
        <w:rPr>
          <w:rStyle w:val="Char0"/>
          <w:rFonts w:hint="cs"/>
          <w:rtl/>
        </w:rPr>
        <w:t>،</w:t>
      </w:r>
      <w:r w:rsidRPr="003A4DCC">
        <w:rPr>
          <w:rStyle w:val="Char0"/>
          <w:rFonts w:hint="cs"/>
          <w:rtl/>
        </w:rPr>
        <w:t xml:space="preserve"> و نه غائب را رواست که دیگری را امام خود گیرد» (نهج البلاغه، خطب</w:t>
      </w:r>
      <w:r w:rsidR="00820588">
        <w:rPr>
          <w:rStyle w:val="Char0"/>
          <w:rFonts w:hint="cs"/>
          <w:rtl/>
        </w:rPr>
        <w:t>ۀ</w:t>
      </w:r>
      <w:r w:rsidRPr="003A4DCC">
        <w:rPr>
          <w:rStyle w:val="Char0"/>
          <w:rFonts w:hint="cs"/>
          <w:rtl/>
        </w:rPr>
        <w:t xml:space="preserve"> 173).</w:t>
      </w:r>
    </w:p>
    <w:p w:rsidR="00183478" w:rsidRPr="003A4DCC" w:rsidRDefault="00126108" w:rsidP="002932B0">
      <w:pPr>
        <w:ind w:firstLine="284"/>
        <w:jc w:val="both"/>
        <w:rPr>
          <w:rStyle w:val="Char0"/>
          <w:rtl/>
        </w:rPr>
      </w:pPr>
      <w:r w:rsidRPr="003A4DCC">
        <w:rPr>
          <w:rStyle w:val="Char0"/>
          <w:rFonts w:hint="cs"/>
          <w:rtl/>
        </w:rPr>
        <w:t>از این روگریزی نیست جز آن که بگوییم گرچه علی</w:t>
      </w:r>
      <w:r w:rsidRPr="0050707D">
        <w:rPr>
          <w:rFonts w:cs="CTraditional Arabic" w:hint="cs"/>
          <w:sz w:val="32"/>
          <w:rtl/>
          <w:lang w:bidi="fa-IR"/>
        </w:rPr>
        <w:t>÷</w:t>
      </w:r>
      <w:r w:rsidR="00D87B88" w:rsidRPr="003A4DCC">
        <w:rPr>
          <w:rStyle w:val="Char0"/>
          <w:rFonts w:hint="cs"/>
          <w:rtl/>
        </w:rPr>
        <w:t xml:space="preserve"> برای امامت بر مسلمین</w:t>
      </w:r>
      <w:r w:rsidRPr="003A4DCC">
        <w:rPr>
          <w:rStyle w:val="Char0"/>
          <w:rFonts w:hint="cs"/>
          <w:rtl/>
        </w:rPr>
        <w:t xml:space="preserve"> سزاوارترین فرد بود، اما این مسأله با شورا و رأی</w:t>
      </w:r>
      <w:r w:rsidR="000C0611" w:rsidRPr="003A4DCC">
        <w:rPr>
          <w:rStyle w:val="Char0"/>
          <w:rFonts w:hint="cs"/>
          <w:rtl/>
        </w:rPr>
        <w:t xml:space="preserve"> أهل حل و عقد نیز ناسازگار نیست،</w:t>
      </w:r>
      <w:r w:rsidRPr="003A4DCC">
        <w:rPr>
          <w:rStyle w:val="Char0"/>
          <w:rFonts w:hint="cs"/>
          <w:rtl/>
        </w:rPr>
        <w:t xml:space="preserve"> و إلا چه سان می‌توان به نص جلی بر امامت الهی آن حضرت معتقد بود، در حالی که آن حضرت خود می‌فرماید: «شورا از آنِ مهاجران است و انصار، پس اگر گِرد مردی فراهم گردیدند و او را امام خویش نامیدند، به خشنودی خدا رسیدند» (نهج البلاغه، نام</w:t>
      </w:r>
      <w:r w:rsidR="00820588">
        <w:rPr>
          <w:rStyle w:val="Char0"/>
          <w:rFonts w:hint="cs"/>
          <w:rtl/>
        </w:rPr>
        <w:t>ۀ</w:t>
      </w:r>
      <w:r w:rsidRPr="003A4DCC">
        <w:rPr>
          <w:rStyle w:val="Char0"/>
          <w:rFonts w:hint="cs"/>
          <w:rtl/>
        </w:rPr>
        <w:t xml:space="preserve"> 6).</w:t>
      </w:r>
    </w:p>
    <w:p w:rsidR="00183478" w:rsidRPr="003A4DCC" w:rsidRDefault="00183478" w:rsidP="00805061">
      <w:pPr>
        <w:ind w:firstLine="284"/>
        <w:jc w:val="both"/>
        <w:rPr>
          <w:rStyle w:val="Char0"/>
          <w:rtl/>
        </w:rPr>
      </w:pPr>
      <w:r w:rsidRPr="003A4DCC">
        <w:rPr>
          <w:rStyle w:val="Char0"/>
          <w:rFonts w:hint="cs"/>
          <w:rtl/>
        </w:rPr>
        <w:t>علاوه بر این با این بیان فرزند آن بزرگوار امام حسن</w:t>
      </w:r>
      <w:r w:rsidRPr="0050707D">
        <w:rPr>
          <w:rFonts w:cs="CTraditional Arabic" w:hint="cs"/>
          <w:sz w:val="32"/>
          <w:rtl/>
          <w:lang w:bidi="fa-IR"/>
        </w:rPr>
        <w:t>÷</w:t>
      </w:r>
      <w:r w:rsidRPr="003A4DCC">
        <w:rPr>
          <w:rStyle w:val="Char0"/>
          <w:rFonts w:hint="cs"/>
          <w:rtl/>
        </w:rPr>
        <w:t xml:space="preserve"> چه کنیم که به عنوان یکی از شرائط صلح با معاویه تصریح فرمود: «</w:t>
      </w:r>
      <w:r w:rsidR="00805061">
        <w:rPr>
          <w:rStyle w:val="Char0"/>
          <w:rFonts w:hint="cs"/>
          <w:rtl/>
        </w:rPr>
        <w:t>...</w:t>
      </w:r>
      <w:r w:rsidRPr="003A4DCC">
        <w:rPr>
          <w:rStyle w:val="Char0"/>
          <w:rFonts w:hint="cs"/>
          <w:rtl/>
        </w:rPr>
        <w:t xml:space="preserve">مشروط </w:t>
      </w:r>
      <w:r w:rsidR="00C12C4A">
        <w:rPr>
          <w:rStyle w:val="Char0"/>
          <w:rFonts w:hint="cs"/>
          <w:rtl/>
        </w:rPr>
        <w:t>بر آن</w:t>
      </w:r>
      <w:r w:rsidRPr="003A4DCC">
        <w:rPr>
          <w:rStyle w:val="Char0"/>
          <w:rFonts w:hint="cs"/>
          <w:rtl/>
        </w:rPr>
        <w:t xml:space="preserve"> که معاویه </w:t>
      </w:r>
      <w:r w:rsidR="006A210A" w:rsidRPr="003A4DCC">
        <w:rPr>
          <w:rStyle w:val="Char0"/>
          <w:rFonts w:hint="cs"/>
          <w:rtl/>
        </w:rPr>
        <w:t>کسی را پس از خویش به ولایت برنگ</w:t>
      </w:r>
      <w:r w:rsidRPr="003A4DCC">
        <w:rPr>
          <w:rStyle w:val="Char0"/>
          <w:rFonts w:hint="cs"/>
          <w:rtl/>
        </w:rPr>
        <w:t>زیند</w:t>
      </w:r>
      <w:r w:rsidR="00AB006E" w:rsidRPr="003A4DCC">
        <w:rPr>
          <w:rStyle w:val="Char0"/>
          <w:rFonts w:hint="cs"/>
          <w:rtl/>
        </w:rPr>
        <w:t>،</w:t>
      </w:r>
      <w:r w:rsidRPr="003A4DCC">
        <w:rPr>
          <w:rStyle w:val="Char0"/>
          <w:rFonts w:hint="cs"/>
          <w:rtl/>
        </w:rPr>
        <w:t xml:space="preserve"> و این امر را بر عهد</w:t>
      </w:r>
      <w:r w:rsidR="00820588">
        <w:rPr>
          <w:rStyle w:val="Char0"/>
          <w:rFonts w:hint="cs"/>
          <w:rtl/>
        </w:rPr>
        <w:t>ۀ</w:t>
      </w:r>
      <w:r w:rsidRPr="003A4DCC">
        <w:rPr>
          <w:rStyle w:val="Char0"/>
          <w:rFonts w:hint="cs"/>
          <w:rtl/>
        </w:rPr>
        <w:t xml:space="preserve"> شورای مسلمین نهد» (بحار الأنوار، ج 44، ص 65).</w:t>
      </w:r>
    </w:p>
    <w:p w:rsidR="00A64AC7" w:rsidRPr="003A4DCC" w:rsidRDefault="00A64AC7" w:rsidP="002932B0">
      <w:pPr>
        <w:ind w:firstLine="284"/>
        <w:jc w:val="both"/>
        <w:rPr>
          <w:rStyle w:val="Char0"/>
          <w:rtl/>
        </w:rPr>
      </w:pPr>
      <w:r w:rsidRPr="003A4DCC">
        <w:rPr>
          <w:rStyle w:val="Char0"/>
          <w:rFonts w:hint="cs"/>
          <w:rtl/>
        </w:rPr>
        <w:t xml:space="preserve">اما اگر بازهم قول ما را نپذیرند و صراحت کلام را با تأویلات نااستوار بپوشاند، </w:t>
      </w:r>
      <w:r w:rsidR="00C12C4A">
        <w:rPr>
          <w:rStyle w:val="Char0"/>
          <w:rFonts w:hint="cs"/>
          <w:rtl/>
        </w:rPr>
        <w:t>دربارۀ</w:t>
      </w:r>
      <w:r w:rsidRPr="003A4DCC">
        <w:rPr>
          <w:rStyle w:val="Char0"/>
          <w:rFonts w:hint="cs"/>
          <w:rtl/>
        </w:rPr>
        <w:t xml:space="preserve"> حضور علی</w:t>
      </w:r>
      <w:r w:rsidRPr="0050707D">
        <w:rPr>
          <w:rFonts w:cs="CTraditional Arabic" w:hint="cs"/>
          <w:sz w:val="32"/>
          <w:rtl/>
          <w:lang w:bidi="fa-IR"/>
        </w:rPr>
        <w:t>÷</w:t>
      </w:r>
      <w:r w:rsidRPr="003A4DCC">
        <w:rPr>
          <w:rStyle w:val="Char0"/>
          <w:rFonts w:hint="cs"/>
          <w:rtl/>
        </w:rPr>
        <w:t xml:space="preserve"> در شورای خلافت پس از قتل عمر بن خطاب چه خواهند گفت؟ آیا حضور در شورا</w:t>
      </w:r>
      <w:r w:rsidR="002E1AC6" w:rsidRPr="003A4DCC">
        <w:rPr>
          <w:rStyle w:val="Char0"/>
          <w:rFonts w:hint="cs"/>
          <w:rtl/>
        </w:rPr>
        <w:t xml:space="preserve"> فی نفسه با نص جلی و تعیین الهی</w:t>
      </w:r>
      <w:r w:rsidR="008537D6" w:rsidRPr="003A4DCC">
        <w:rPr>
          <w:rStyle w:val="Char0"/>
          <w:rFonts w:hint="cs"/>
          <w:rtl/>
        </w:rPr>
        <w:t xml:space="preserve"> ناسازگار و معارض نیست؟!</w:t>
      </w:r>
      <w:r w:rsidRPr="003A4DCC">
        <w:rPr>
          <w:rStyle w:val="Char0"/>
          <w:rFonts w:hint="cs"/>
          <w:rtl/>
        </w:rPr>
        <w:t xml:space="preserve"> و یا </w:t>
      </w:r>
      <w:r w:rsidR="00C12C4A">
        <w:rPr>
          <w:rStyle w:val="Char0"/>
          <w:rFonts w:hint="cs"/>
          <w:rtl/>
        </w:rPr>
        <w:t>دربارۀ</w:t>
      </w:r>
      <w:r w:rsidRPr="003A4DCC">
        <w:rPr>
          <w:rStyle w:val="Char0"/>
          <w:rFonts w:hint="cs"/>
          <w:rtl/>
        </w:rPr>
        <w:t xml:space="preserve"> بیعت علی</w:t>
      </w:r>
      <w:r w:rsidRPr="0050707D">
        <w:rPr>
          <w:rFonts w:cs="CTraditional Arabic" w:hint="cs"/>
          <w:sz w:val="32"/>
          <w:rtl/>
          <w:lang w:bidi="fa-IR"/>
        </w:rPr>
        <w:t>÷</w:t>
      </w:r>
      <w:r w:rsidRPr="003A4DCC">
        <w:rPr>
          <w:rStyle w:val="Char0"/>
          <w:rFonts w:hint="cs"/>
          <w:rtl/>
        </w:rPr>
        <w:t xml:space="preserve"> با أبوبکر چه خواهند گفت که آن حضرت خود فرمود: «در آن هنگام با أبوبکر بیعت نمودم و به همراه او در آن حوادث قیام کردم تا باطل از میان رفت» (مستدرک نهج البلاغه، کاشف الغطاء، چاپ لبنان، ص 120) و همچنین </w:t>
      </w:r>
      <w:r w:rsidR="00C12C4A">
        <w:rPr>
          <w:rStyle w:val="Char0"/>
          <w:rFonts w:hint="cs"/>
          <w:rtl/>
        </w:rPr>
        <w:t>دربارۀ</w:t>
      </w:r>
      <w:r w:rsidRPr="003A4DCC">
        <w:rPr>
          <w:rStyle w:val="Char0"/>
          <w:rFonts w:hint="cs"/>
          <w:rtl/>
        </w:rPr>
        <w:t xml:space="preserve"> کلام آن حضرت </w:t>
      </w:r>
      <w:r w:rsidR="00C12C4A">
        <w:rPr>
          <w:rStyle w:val="Char0"/>
          <w:rFonts w:hint="cs"/>
          <w:rtl/>
        </w:rPr>
        <w:t>دربارۀ</w:t>
      </w:r>
      <w:r w:rsidRPr="003A4DCC">
        <w:rPr>
          <w:rStyle w:val="Char0"/>
          <w:rFonts w:hint="cs"/>
          <w:rtl/>
        </w:rPr>
        <w:t xml:space="preserve"> بیعتش با عمر بن خطاب چه می‌توان گفت که فرمود: «آنگاه چون [أبوبکر] به حال احتضار رسید، ولایت و حکومت را به عُمَر سپرد و ما بیعت کردیم و اطاعت نمودیم و خیرخواهی نشان 8 دادیم» (مستدرک نهج البلاغه، ص 120).</w:t>
      </w:r>
    </w:p>
    <w:p w:rsidR="00A64AC7" w:rsidRDefault="00A64AC7" w:rsidP="00827EAB">
      <w:pPr>
        <w:ind w:firstLine="284"/>
        <w:jc w:val="both"/>
        <w:rPr>
          <w:rStyle w:val="Char0"/>
          <w:rtl/>
        </w:rPr>
      </w:pPr>
      <w:r w:rsidRPr="003A4DCC">
        <w:rPr>
          <w:rStyle w:val="Char0"/>
          <w:rFonts w:hint="cs"/>
          <w:rtl/>
        </w:rPr>
        <w:t>خدای را می‌خوانیم که ما را در پیروی حق توفیق عنایت فرماید و از کوته‌بینی یا زیاده‌روی در حق بندگان</w:t>
      </w:r>
      <w:r w:rsidR="00E56CC2" w:rsidRPr="003A4DCC">
        <w:rPr>
          <w:rStyle w:val="Char0"/>
          <w:rFonts w:hint="cs"/>
          <w:rtl/>
        </w:rPr>
        <w:t xml:space="preserve"> نیکش</w:t>
      </w:r>
      <w:r w:rsidR="00FD170D" w:rsidRPr="003A4DCC">
        <w:rPr>
          <w:rStyle w:val="Char0"/>
          <w:rFonts w:hint="cs"/>
          <w:rtl/>
        </w:rPr>
        <w:t xml:space="preserve"> دور بدارد،</w:t>
      </w:r>
      <w:r w:rsidR="00805061">
        <w:rPr>
          <w:rStyle w:val="Char0"/>
          <w:rFonts w:hint="cs"/>
          <w:rtl/>
        </w:rPr>
        <w:t xml:space="preserve"> </w:t>
      </w:r>
      <w:r w:rsidR="00805061">
        <w:rPr>
          <w:rStyle w:val="Char0"/>
          <w:rFonts w:ascii="Traditional Arabic" w:hAnsi="Traditional Arabic" w:cs="Traditional Arabic"/>
          <w:rtl/>
        </w:rPr>
        <w:t>﴿</w:t>
      </w:r>
      <w:r w:rsidR="00827EAB" w:rsidRPr="000F7535">
        <w:rPr>
          <w:rStyle w:val="Char4"/>
          <w:rtl/>
        </w:rPr>
        <w:t>وَ</w:t>
      </w:r>
      <w:r w:rsidR="00827EAB" w:rsidRPr="000F7535">
        <w:rPr>
          <w:rStyle w:val="Char4"/>
          <w:rFonts w:hint="cs"/>
          <w:rtl/>
        </w:rPr>
        <w:t>ٱ</w:t>
      </w:r>
      <w:r w:rsidR="00827EAB" w:rsidRPr="000F7535">
        <w:rPr>
          <w:rStyle w:val="Char4"/>
          <w:rFonts w:hint="eastAsia"/>
          <w:rtl/>
        </w:rPr>
        <w:t>للَّهُ</w:t>
      </w:r>
      <w:r w:rsidR="00827EAB" w:rsidRPr="000F7535">
        <w:rPr>
          <w:rStyle w:val="Char4"/>
          <w:rtl/>
        </w:rPr>
        <w:t xml:space="preserve"> يَهۡدِي مَن يَشَآءُ إِلَىٰ صِرَٰطٖ مُّسۡتَقِيمٍ ٢١٣</w:t>
      </w:r>
      <w:r w:rsidR="00805061">
        <w:rPr>
          <w:rStyle w:val="Char0"/>
          <w:rFonts w:ascii="Traditional Arabic" w:hAnsi="Traditional Arabic" w:cs="Traditional Arabic"/>
          <w:rtl/>
        </w:rPr>
        <w:t>﴾</w:t>
      </w:r>
      <w:r w:rsidR="00805061" w:rsidRPr="00805061">
        <w:rPr>
          <w:rStyle w:val="Char0"/>
          <w:rFonts w:hint="cs"/>
          <w:rtl/>
        </w:rPr>
        <w:t>.</w:t>
      </w:r>
    </w:p>
    <w:p w:rsidR="00E50506" w:rsidRPr="00D21456" w:rsidRDefault="000938F2" w:rsidP="00D21456">
      <w:pPr>
        <w:pStyle w:val="a0"/>
        <w:ind w:firstLine="0"/>
        <w:jc w:val="right"/>
        <w:rPr>
          <w:b/>
          <w:bCs/>
          <w:rtl/>
        </w:rPr>
      </w:pPr>
      <w:r w:rsidRPr="00D21456">
        <w:rPr>
          <w:rFonts w:hint="cs"/>
          <w:b/>
          <w:bCs/>
          <w:rtl/>
        </w:rPr>
        <w:t>خد</w:t>
      </w:r>
      <w:r w:rsidR="00BF21CB" w:rsidRPr="00D21456">
        <w:rPr>
          <w:rFonts w:hint="cs"/>
          <w:b/>
          <w:bCs/>
          <w:rtl/>
        </w:rPr>
        <w:t>مت</w:t>
      </w:r>
      <w:r w:rsidR="00B833E3">
        <w:rPr>
          <w:rFonts w:hint="eastAsia"/>
          <w:b/>
          <w:bCs/>
          <w:rtl/>
        </w:rPr>
        <w:t>‌</w:t>
      </w:r>
      <w:r w:rsidR="00BF21CB" w:rsidRPr="00D21456">
        <w:rPr>
          <w:rFonts w:hint="cs"/>
          <w:b/>
          <w:bCs/>
          <w:rtl/>
        </w:rPr>
        <w:t>گزار کتاب و سنت</w:t>
      </w:r>
    </w:p>
    <w:p w:rsidR="006A210A" w:rsidRPr="000B6080" w:rsidRDefault="006A210A" w:rsidP="000938F2">
      <w:pPr>
        <w:ind w:firstLine="284"/>
        <w:jc w:val="right"/>
        <w:rPr>
          <w:rFonts w:cs="Traditional Arabic"/>
          <w:b/>
          <w:bCs/>
          <w:sz w:val="32"/>
          <w:szCs w:val="32"/>
          <w:rtl/>
          <w:lang w:bidi="fa-IR"/>
        </w:rPr>
      </w:pPr>
    </w:p>
    <w:sectPr w:rsidR="006A210A" w:rsidRPr="000B6080" w:rsidSect="003128C0">
      <w:headerReference w:type="default" r:id="rId19"/>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DBF" w:rsidRDefault="007F2DBF">
      <w:r>
        <w:separator/>
      </w:r>
    </w:p>
  </w:endnote>
  <w:endnote w:type="continuationSeparator" w:id="0">
    <w:p w:rsidR="007F2DBF" w:rsidRDefault="007F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0A" w:rsidRPr="003A4DCC" w:rsidRDefault="006A210A" w:rsidP="00BB0AEF">
    <w:pPr>
      <w:pStyle w:val="Footer"/>
      <w:ind w:right="360"/>
      <w:rPr>
        <w:rStyle w:val="Char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0A" w:rsidRPr="003A4DCC" w:rsidRDefault="006A210A" w:rsidP="00BB0AEF">
    <w:pPr>
      <w:pStyle w:val="Footer"/>
      <w:ind w:right="360"/>
      <w:rPr>
        <w:rStyle w:val="Char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DBF" w:rsidRDefault="007F2DBF">
      <w:r>
        <w:separator/>
      </w:r>
    </w:p>
  </w:footnote>
  <w:footnote w:type="continuationSeparator" w:id="0">
    <w:p w:rsidR="007F2DBF" w:rsidRDefault="007F2DBF">
      <w:r>
        <w:continuationSeparator/>
      </w:r>
    </w:p>
  </w:footnote>
  <w:footnote w:id="1">
    <w:p w:rsidR="00B611FF" w:rsidRPr="0050707D" w:rsidRDefault="00B611FF" w:rsidP="004C4DF5">
      <w:pPr>
        <w:pStyle w:val="a5"/>
        <w:rPr>
          <w:rtl/>
        </w:rPr>
      </w:pPr>
      <w:r w:rsidRPr="004C4DF5">
        <w:footnoteRef/>
      </w:r>
      <w:r w:rsidRPr="004C4DF5">
        <w:rPr>
          <w:rtl/>
        </w:rPr>
        <w:t xml:space="preserve">-  </w:t>
      </w:r>
      <w:r w:rsidRPr="0050707D">
        <w:rPr>
          <w:rtl/>
        </w:rPr>
        <w:t>هذا يخالف ما أجمع عليه أهل السنة و الجماعة إ</w:t>
      </w:r>
      <w:r w:rsidR="004C4DF5">
        <w:rPr>
          <w:rtl/>
        </w:rPr>
        <w:t>لى أن أحق الناس بالخلافة أبوبكر</w:t>
      </w:r>
      <w:r w:rsidR="004C4DF5" w:rsidRPr="004C4DF5">
        <w:rPr>
          <w:rFonts w:cs="CTraditional Arabic" w:hint="cs"/>
          <w:rtl/>
        </w:rPr>
        <w:t>س</w:t>
      </w:r>
      <w:r w:rsidR="004C4DF5">
        <w:rPr>
          <w:rFonts w:hint="cs"/>
          <w:rtl/>
        </w:rPr>
        <w:t>.</w:t>
      </w:r>
    </w:p>
  </w:footnote>
  <w:footnote w:id="2">
    <w:p w:rsidR="006A210A" w:rsidRPr="003A4DCC" w:rsidRDefault="006A210A" w:rsidP="00FD6AA3">
      <w:pPr>
        <w:pStyle w:val="a3"/>
        <w:rPr>
          <w:rStyle w:val="Char0"/>
          <w:rtl/>
        </w:rPr>
      </w:pPr>
      <w:r w:rsidRPr="00FD6AA3">
        <w:rPr>
          <w:rtl/>
        </w:rPr>
        <w:footnoteRef/>
      </w:r>
      <w:r w:rsidRPr="00FD6AA3">
        <w:rPr>
          <w:rFonts w:hint="cs"/>
          <w:rtl/>
        </w:rPr>
        <w:t xml:space="preserve">- بنا به «قاعدة تغلیب» اگر در جمعی از أُناث مذکری موجود باشد، جمع مذکور به لحاظ خطاب در حکم مذکر خواهد بود، از جمله در آیة مذکور چون شخص شخیص پیامبر </w:t>
      </w:r>
      <w:r w:rsidR="00FD6AA3">
        <w:rPr>
          <w:rFonts w:cs="CTraditional Arabic" w:hint="cs"/>
          <w:rtl/>
        </w:rPr>
        <w:t>ج</w:t>
      </w:r>
      <w:r w:rsidRPr="00FD6AA3">
        <w:rPr>
          <w:rFonts w:hint="cs"/>
          <w:rtl/>
        </w:rPr>
        <w:t xml:space="preserve"> نیز از اهل خانه است، طبعاً موجب</w:t>
      </w:r>
      <w:r w:rsidRPr="003A4DCC">
        <w:rPr>
          <w:rStyle w:val="Char0"/>
          <w:rFonts w:hint="cs"/>
          <w:rtl/>
        </w:rPr>
        <w:t xml:space="preserve"> می‌شود که جمع زنان به صورت مذکر مورد خطاب واقع شوند، نه آن که همسران پیامبر مخاطب نباشند.</w:t>
      </w:r>
    </w:p>
  </w:footnote>
  <w:footnote w:id="3">
    <w:p w:rsidR="00B611FF" w:rsidRPr="003A4DCC" w:rsidRDefault="00B611FF" w:rsidP="008A0D50">
      <w:pPr>
        <w:pStyle w:val="a3"/>
        <w:rPr>
          <w:rStyle w:val="Char0"/>
          <w:rtl/>
        </w:rPr>
      </w:pPr>
      <w:r w:rsidRPr="008A0D50">
        <w:rPr>
          <w:rtl/>
        </w:rPr>
        <w:footnoteRef/>
      </w:r>
      <w:r w:rsidRPr="008A0D50">
        <w:rPr>
          <w:rFonts w:hint="cs"/>
          <w:rtl/>
        </w:rPr>
        <w:t>- عق</w:t>
      </w:r>
      <w:r w:rsidR="00D81801">
        <w:rPr>
          <w:rFonts w:hint="cs"/>
          <w:rtl/>
        </w:rPr>
        <w:t>ی</w:t>
      </w:r>
      <w:r w:rsidRPr="008A0D50">
        <w:rPr>
          <w:rFonts w:hint="cs"/>
          <w:rtl/>
        </w:rPr>
        <w:t>ده اهل سنت و جماعت بر ا</w:t>
      </w:r>
      <w:r w:rsidR="00D81801">
        <w:rPr>
          <w:rFonts w:hint="cs"/>
          <w:rtl/>
        </w:rPr>
        <w:t>ی</w:t>
      </w:r>
      <w:r w:rsidRPr="008A0D50">
        <w:rPr>
          <w:rFonts w:hint="cs"/>
          <w:rtl/>
        </w:rPr>
        <w:t xml:space="preserve">ن است </w:t>
      </w:r>
      <w:r w:rsidR="00D81801">
        <w:rPr>
          <w:rFonts w:hint="cs"/>
          <w:rtl/>
        </w:rPr>
        <w:t>ک</w:t>
      </w:r>
      <w:r w:rsidRPr="008A0D50">
        <w:rPr>
          <w:rFonts w:hint="cs"/>
          <w:rtl/>
        </w:rPr>
        <w:t>ه ابوب</w:t>
      </w:r>
      <w:r w:rsidR="00D81801">
        <w:rPr>
          <w:rFonts w:hint="cs"/>
          <w:rtl/>
        </w:rPr>
        <w:t>ک</w:t>
      </w:r>
      <w:r w:rsidRPr="008A0D50">
        <w:rPr>
          <w:rFonts w:hint="cs"/>
          <w:rtl/>
        </w:rPr>
        <w:t>ر</w:t>
      </w:r>
      <w:r w:rsidR="008A0D50">
        <w:rPr>
          <w:rFonts w:cs="CTraditional Arabic" w:hint="cs"/>
          <w:rtl/>
        </w:rPr>
        <w:t>س</w:t>
      </w:r>
      <w:r w:rsidRPr="008A0D50">
        <w:rPr>
          <w:rFonts w:hint="cs"/>
          <w:rtl/>
        </w:rPr>
        <w:t xml:space="preserve"> اول</w:t>
      </w:r>
      <w:r w:rsidR="00D81801">
        <w:rPr>
          <w:rFonts w:hint="cs"/>
          <w:rtl/>
        </w:rPr>
        <w:t>ی</w:t>
      </w:r>
      <w:r w:rsidRPr="008A0D50">
        <w:rPr>
          <w:rFonts w:hint="cs"/>
          <w:rtl/>
        </w:rPr>
        <w:t xml:space="preserve"> و احق به خلافت بوده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0A" w:rsidRPr="003A4DCC" w:rsidRDefault="006A210A" w:rsidP="00BC7A27">
    <w:pPr>
      <w:pStyle w:val="Header"/>
      <w:rPr>
        <w:rStyle w:val="Char0"/>
        <w:rtl/>
      </w:rPr>
    </w:pPr>
    <w:r>
      <w:rPr>
        <w:rFonts w:cs="B Titr" w:hint="cs"/>
        <w:sz w:val="24"/>
        <w:szCs w:val="24"/>
        <w:rtl/>
        <w:lang w:bidi="ar-EG"/>
      </w:rPr>
      <w:t xml:space="preserve">  </w:t>
    </w:r>
  </w:p>
  <w:p w:rsidR="006A210A" w:rsidRPr="003A4DCC" w:rsidRDefault="008C506D" w:rsidP="00C91CCE">
    <w:pPr>
      <w:pStyle w:val="Header"/>
      <w:tabs>
        <w:tab w:val="clear" w:pos="4153"/>
        <w:tab w:val="clear" w:pos="8306"/>
        <w:tab w:val="right" w:pos="7090"/>
      </w:tabs>
      <w:spacing w:after="240"/>
      <w:ind w:left="284" w:right="284"/>
      <w:rPr>
        <w:rStyle w:val="Char0"/>
      </w:rPr>
    </w:pPr>
    <w:r>
      <w:rPr>
        <w:noProof/>
      </w:rPr>
      <mc:AlternateContent>
        <mc:Choice Requires="wps">
          <w:drawing>
            <wp:anchor distT="0" distB="0" distL="114300" distR="114300" simplePos="0" relativeHeight="251656704" behindDoc="0" locked="0" layoutInCell="1" allowOverlap="1" wp14:anchorId="632102F1" wp14:editId="047AB657">
              <wp:simplePos x="0" y="0"/>
              <wp:positionH relativeFrom="column">
                <wp:posOffset>0</wp:posOffset>
              </wp:positionH>
              <wp:positionV relativeFrom="paragraph">
                <wp:posOffset>306705</wp:posOffset>
              </wp:positionV>
              <wp:extent cx="4679950" cy="0"/>
              <wp:effectExtent l="19050" t="20955" r="25400" b="266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5pt" to="36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" strokeweight="3pt">
              <v:stroke linestyle="thinThin"/>
            </v:line>
          </w:pict>
        </mc:Fallback>
      </mc:AlternateContent>
    </w:r>
    <w:r w:rsidR="00C91CCE" w:rsidRPr="00C91CCE">
      <w:rPr>
        <w:rStyle w:val="PageNumber"/>
        <w:rFonts w:ascii="B Compset" w:hAnsi="B Compset" w:cs="B Lotus" w:hint="cs"/>
        <w:b/>
        <w:bCs/>
        <w:noProof/>
        <w:sz w:val="24"/>
        <w:szCs w:val="24"/>
        <w:rtl/>
      </w:rPr>
      <w:t>کوته</w:t>
    </w:r>
    <w:r w:rsidR="00C91CCE" w:rsidRPr="00C91CCE">
      <w:rPr>
        <w:rStyle w:val="PageNumber"/>
        <w:rFonts w:ascii="B Compset" w:hAnsi="B Compset" w:cs="B Lotus" w:hint="eastAsia"/>
        <w:b/>
        <w:bCs/>
        <w:noProof/>
        <w:sz w:val="24"/>
        <w:szCs w:val="24"/>
        <w:rtl/>
      </w:rPr>
      <w:t>‌</w:t>
    </w:r>
    <w:r w:rsidR="00C91CCE" w:rsidRPr="00C91CCE">
      <w:rPr>
        <w:rStyle w:val="PageNumber"/>
        <w:rFonts w:ascii="B Compset" w:hAnsi="B Compset" w:cs="B Lotus" w:hint="cs"/>
        <w:b/>
        <w:bCs/>
        <w:noProof/>
        <w:sz w:val="24"/>
        <w:szCs w:val="24"/>
        <w:rtl/>
      </w:rPr>
      <w:t>بیتی و زیاده‌روی در باره‌ی علی</w:t>
    </w:r>
    <w:r w:rsidR="00C91CCE" w:rsidRPr="003A4DCC">
      <w:rPr>
        <w:rStyle w:val="Char0"/>
        <w:rFonts w:hint="cs"/>
        <w:rtl/>
      </w:rPr>
      <w:t xml:space="preserve"> </w:t>
    </w:r>
    <w:r w:rsidR="00C91CCE" w:rsidRPr="00C91CCE">
      <w:rPr>
        <w:rStyle w:val="PageNumber"/>
        <w:rFonts w:ascii="B Compset" w:hAnsi="B Compset" w:cs="CTraditional Arabic" w:hint="cs"/>
        <w:noProof/>
        <w:sz w:val="24"/>
        <w:szCs w:val="24"/>
        <w:rtl/>
      </w:rPr>
      <w:t>÷</w:t>
    </w:r>
    <w:r w:rsidR="00C91CCE">
      <w:rPr>
        <w:rStyle w:val="PageNumber"/>
        <w:rFonts w:ascii="B Compset" w:hAnsi="B Compset" w:cs="CTraditional Arabic" w:hint="cs"/>
        <w:noProof/>
        <w:sz w:val="24"/>
        <w:szCs w:val="24"/>
        <w:rtl/>
        <w:lang w:bidi="fa-IR"/>
      </w:rPr>
      <w:tab/>
    </w:r>
    <w:r w:rsidR="006A210A" w:rsidRPr="00C91CCE">
      <w:rPr>
        <w:rStyle w:val="PageNumber"/>
        <w:rFonts w:ascii="Traditional Arabic" w:hAnsi="Traditional Arabic" w:cs="Traditional Arabic"/>
        <w:noProof/>
        <w:sz w:val="30"/>
        <w:szCs w:val="30"/>
        <w:rtl/>
      </w:rPr>
      <w:t>﴿</w:t>
    </w:r>
    <w:r w:rsidR="006A210A" w:rsidRPr="00B26501">
      <w:rPr>
        <w:rStyle w:val="PageNumber"/>
        <w:rFonts w:ascii="B Compset" w:hAnsi="B Compset"/>
        <w:sz w:val="30"/>
        <w:szCs w:val="30"/>
      </w:rPr>
      <w:fldChar w:fldCharType="begin"/>
    </w:r>
    <w:r w:rsidR="006A210A" w:rsidRPr="00B26501">
      <w:rPr>
        <w:rStyle w:val="PageNumber"/>
        <w:rFonts w:ascii="B Compset" w:hAnsi="B Compset"/>
        <w:sz w:val="30"/>
        <w:szCs w:val="30"/>
      </w:rPr>
      <w:instrText xml:space="preserve"> PAGE </w:instrText>
    </w:r>
    <w:r w:rsidR="006A210A" w:rsidRPr="00B26501">
      <w:rPr>
        <w:rStyle w:val="PageNumber"/>
        <w:rFonts w:ascii="B Compset" w:hAnsi="B Compset"/>
        <w:sz w:val="30"/>
        <w:szCs w:val="30"/>
      </w:rPr>
      <w:fldChar w:fldCharType="separate"/>
    </w:r>
    <w:r w:rsidR="00AB6EBA">
      <w:rPr>
        <w:rStyle w:val="PageNumber"/>
        <w:rFonts w:ascii="B Compset" w:hAnsi="B Compset"/>
        <w:noProof/>
        <w:sz w:val="30"/>
        <w:szCs w:val="30"/>
        <w:rtl/>
      </w:rPr>
      <w:t>3</w:t>
    </w:r>
    <w:r w:rsidR="006A210A" w:rsidRPr="00B26501">
      <w:rPr>
        <w:rStyle w:val="PageNumber"/>
        <w:rFonts w:ascii="B Compset" w:hAnsi="B Compset"/>
        <w:sz w:val="30"/>
        <w:szCs w:val="30"/>
      </w:rPr>
      <w:fldChar w:fldCharType="end"/>
    </w:r>
    <w:r w:rsidR="006A210A" w:rsidRPr="006B388D">
      <w:rPr>
        <w:rStyle w:val="PageNumber"/>
        <w:rFonts w:ascii="B Compset" w:hAnsi="B Compset" w:cs="Traditional Arabic" w:hint="cs"/>
        <w:b/>
        <w:bCs/>
        <w:rt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55" w:rsidRPr="008602DE" w:rsidRDefault="00644E55" w:rsidP="00423E1C">
    <w:pPr>
      <w:pStyle w:val="Header"/>
      <w:tabs>
        <w:tab w:val="clear" w:pos="4153"/>
        <w:tab w:val="right" w:pos="2267"/>
        <w:tab w:val="center" w:pos="269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59776" behindDoc="0" locked="0" layoutInCell="1" allowOverlap="1" wp14:anchorId="41852437" wp14:editId="2BCB26E0">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C1891">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کوته‌بینی و زیاده</w:t>
    </w:r>
    <w:r>
      <w:rPr>
        <w:rFonts w:ascii="IRNazanin" w:hAnsi="IRNazanin" w:cs="IRNazanin" w:hint="eastAsia"/>
        <w:b/>
        <w:bCs/>
        <w:sz w:val="26"/>
        <w:szCs w:val="26"/>
        <w:rtl/>
        <w:lang w:bidi="fa-IR"/>
      </w:rPr>
      <w:t>‌روی دربارۀ علی</w:t>
    </w:r>
    <w:r w:rsidRPr="00644E55">
      <w:rPr>
        <w:rFonts w:ascii="IRNazanin" w:hAnsi="IRNazanin" w:cs="CTraditional Arabic" w:hint="cs"/>
        <w:sz w:val="26"/>
        <w:szCs w:val="26"/>
        <w:rtl/>
        <w:lang w:bidi="fa-IR"/>
      </w:rPr>
      <w:t>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55" w:rsidRPr="00A321B8" w:rsidRDefault="00644E55" w:rsidP="00644E5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1824" behindDoc="0" locked="0" layoutInCell="1" allowOverlap="1" wp14:anchorId="64A7FA28" wp14:editId="1B34B6D0">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128C0">
      <w:rPr>
        <w:rFonts w:ascii="IRNazli" w:hAnsi="IRNazli" w:cs="IRNazli"/>
        <w:noProof/>
        <w:rtl/>
      </w:rPr>
      <w:t>7</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CCE" w:rsidRPr="00455F51" w:rsidRDefault="00C91CCE" w:rsidP="003073C0">
    <w:pPr>
      <w:pStyle w:val="Header"/>
      <w:rPr>
        <w:rStyle w:val="Char0"/>
        <w:sz w:val="66"/>
        <w:szCs w:val="6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DB3" w:rsidRPr="00A321B8" w:rsidRDefault="00A11DB3" w:rsidP="00644E5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687F996F" wp14:editId="022E149D">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00E2629E">
      <w:rPr>
        <w:rFonts w:ascii="IRNazanin" w:hAnsi="IRNazanin" w:cs="IRNazanin" w:hint="cs"/>
        <w:b/>
        <w:bCs/>
        <w:sz w:val="26"/>
        <w:szCs w:val="26"/>
        <w:rtl/>
      </w:rPr>
      <w:t xml:space="preserve">علي </w:t>
    </w:r>
    <w:r w:rsidR="00E2629E">
      <w:rPr>
        <w:rFonts w:ascii="IRNazanin" w:hAnsi="IRNazanin" w:cs="IRNazanin" w:hint="cs"/>
        <w:b/>
        <w:bCs/>
        <w:sz w:val="26"/>
        <w:szCs w:val="26"/>
        <w:rtl/>
        <w:lang w:bidi="fa-IR"/>
      </w:rPr>
      <w:t>«</w:t>
    </w:r>
    <w:r w:rsidR="00E2629E">
      <w:rPr>
        <w:rFonts w:ascii="IRNazanin" w:hAnsi="IRNazanin" w:cs="IRNazanin" w:hint="cs"/>
        <w:b/>
        <w:bCs/>
        <w:sz w:val="26"/>
        <w:szCs w:val="26"/>
        <w:rtl/>
      </w:rPr>
      <w:t>بين التقصير والغلو</w:t>
    </w:r>
    <w:r w:rsidR="00E2629E">
      <w:rPr>
        <w:rFonts w:ascii="IRNazanin" w:hAnsi="IRNazanin" w:cs="IRNazanin" w:hint="cs"/>
        <w:b/>
        <w:bCs/>
        <w:sz w:val="26"/>
        <w:szCs w:val="26"/>
        <w:rtl/>
        <w:lang w:bidi="fa-IR"/>
      </w:rPr>
      <w:t>»</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C1891">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9E" w:rsidRPr="00455F51" w:rsidRDefault="00E2629E" w:rsidP="003073C0">
    <w:pPr>
      <w:pStyle w:val="Header"/>
      <w:rPr>
        <w:rStyle w:val="Char0"/>
        <w:sz w:val="66"/>
        <w:szCs w:val="6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9E" w:rsidRPr="00A321B8" w:rsidRDefault="00E2629E" w:rsidP="00644E5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56333687" wp14:editId="05BFC5FE">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کوته‌بینی و زیاده‌روی دربارۀ علی</w:t>
    </w:r>
    <w:r w:rsidRPr="00E2629E">
      <w:rPr>
        <w:rFonts w:ascii="IRNazanin" w:hAnsi="IRNazanin" w:cs="CTraditional Arabic" w:hint="cs"/>
        <w:sz w:val="26"/>
        <w:szCs w:val="26"/>
        <w:rtl/>
      </w:rPr>
      <w:t>س</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30E65">
      <w:rPr>
        <w:rFonts w:ascii="IRNazli" w:hAnsi="IRNazli" w:cs="IRNazli"/>
        <w:noProof/>
        <w:rtl/>
      </w:rPr>
      <w:t>13</w:t>
    </w:r>
    <w:r w:rsidRPr="008602DE">
      <w:rPr>
        <w:rFonts w:ascii="IRNazli" w:hAnsi="IRNazli" w:cs="IRNazli"/>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Xh+XkFIaY3+h/tDqhGpEGETKoQ=" w:salt="/0MGGYwdlURwIFrnyXQ/UQ=="/>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77C"/>
    <w:rsid w:val="00002D1E"/>
    <w:rsid w:val="00011108"/>
    <w:rsid w:val="000152BF"/>
    <w:rsid w:val="000222EF"/>
    <w:rsid w:val="00032B7C"/>
    <w:rsid w:val="00034C15"/>
    <w:rsid w:val="00040EFB"/>
    <w:rsid w:val="00043DB3"/>
    <w:rsid w:val="00053558"/>
    <w:rsid w:val="0006068C"/>
    <w:rsid w:val="00063E96"/>
    <w:rsid w:val="00064FAE"/>
    <w:rsid w:val="0006524E"/>
    <w:rsid w:val="00065F54"/>
    <w:rsid w:val="00070524"/>
    <w:rsid w:val="00075768"/>
    <w:rsid w:val="00085277"/>
    <w:rsid w:val="00085F1F"/>
    <w:rsid w:val="00086B02"/>
    <w:rsid w:val="000938F2"/>
    <w:rsid w:val="000A5B90"/>
    <w:rsid w:val="000A5D9A"/>
    <w:rsid w:val="000B4CEC"/>
    <w:rsid w:val="000B6080"/>
    <w:rsid w:val="000C0611"/>
    <w:rsid w:val="000C44FD"/>
    <w:rsid w:val="000D33C4"/>
    <w:rsid w:val="000D7376"/>
    <w:rsid w:val="000D7E48"/>
    <w:rsid w:val="000F0BF5"/>
    <w:rsid w:val="000F1026"/>
    <w:rsid w:val="000F4617"/>
    <w:rsid w:val="000F5BE8"/>
    <w:rsid w:val="000F64D5"/>
    <w:rsid w:val="000F6C16"/>
    <w:rsid w:val="000F7535"/>
    <w:rsid w:val="001036CC"/>
    <w:rsid w:val="00106DA7"/>
    <w:rsid w:val="0010768D"/>
    <w:rsid w:val="00113972"/>
    <w:rsid w:val="00113A6A"/>
    <w:rsid w:val="001166F3"/>
    <w:rsid w:val="00126108"/>
    <w:rsid w:val="00127EA1"/>
    <w:rsid w:val="001335D2"/>
    <w:rsid w:val="001347E1"/>
    <w:rsid w:val="00143192"/>
    <w:rsid w:val="00154392"/>
    <w:rsid w:val="00154EB7"/>
    <w:rsid w:val="001642C1"/>
    <w:rsid w:val="00166826"/>
    <w:rsid w:val="001675F9"/>
    <w:rsid w:val="00172870"/>
    <w:rsid w:val="00177697"/>
    <w:rsid w:val="00183478"/>
    <w:rsid w:val="00186611"/>
    <w:rsid w:val="0018666D"/>
    <w:rsid w:val="001A3F64"/>
    <w:rsid w:val="001A68E9"/>
    <w:rsid w:val="001B53FD"/>
    <w:rsid w:val="001B7F8C"/>
    <w:rsid w:val="001C274F"/>
    <w:rsid w:val="001C7A27"/>
    <w:rsid w:val="001D5430"/>
    <w:rsid w:val="001D643C"/>
    <w:rsid w:val="001E6A74"/>
    <w:rsid w:val="001F08E3"/>
    <w:rsid w:val="00202596"/>
    <w:rsid w:val="00203396"/>
    <w:rsid w:val="00204CFE"/>
    <w:rsid w:val="00207D48"/>
    <w:rsid w:val="002110FB"/>
    <w:rsid w:val="00215D4B"/>
    <w:rsid w:val="0021607F"/>
    <w:rsid w:val="002203B6"/>
    <w:rsid w:val="00224512"/>
    <w:rsid w:val="00226F70"/>
    <w:rsid w:val="00227A18"/>
    <w:rsid w:val="00232E04"/>
    <w:rsid w:val="00234BA7"/>
    <w:rsid w:val="00235241"/>
    <w:rsid w:val="002371B3"/>
    <w:rsid w:val="00237F1A"/>
    <w:rsid w:val="0024277C"/>
    <w:rsid w:val="00244624"/>
    <w:rsid w:val="0024750A"/>
    <w:rsid w:val="00247AAA"/>
    <w:rsid w:val="00251047"/>
    <w:rsid w:val="00256532"/>
    <w:rsid w:val="00256FCA"/>
    <w:rsid w:val="002602BD"/>
    <w:rsid w:val="00263E6B"/>
    <w:rsid w:val="00270823"/>
    <w:rsid w:val="00271C24"/>
    <w:rsid w:val="00272C34"/>
    <w:rsid w:val="002754B5"/>
    <w:rsid w:val="00276264"/>
    <w:rsid w:val="002776A3"/>
    <w:rsid w:val="00283F63"/>
    <w:rsid w:val="00290BFC"/>
    <w:rsid w:val="002932B0"/>
    <w:rsid w:val="00297C40"/>
    <w:rsid w:val="002A314A"/>
    <w:rsid w:val="002B0CA1"/>
    <w:rsid w:val="002B0D55"/>
    <w:rsid w:val="002B1A18"/>
    <w:rsid w:val="002C0689"/>
    <w:rsid w:val="002C1952"/>
    <w:rsid w:val="002C3A88"/>
    <w:rsid w:val="002C417C"/>
    <w:rsid w:val="002C645C"/>
    <w:rsid w:val="002D5235"/>
    <w:rsid w:val="002D6975"/>
    <w:rsid w:val="002E0AA9"/>
    <w:rsid w:val="002E1AC6"/>
    <w:rsid w:val="002F0653"/>
    <w:rsid w:val="002F08F0"/>
    <w:rsid w:val="002F1E12"/>
    <w:rsid w:val="00305688"/>
    <w:rsid w:val="003068B6"/>
    <w:rsid w:val="003073C0"/>
    <w:rsid w:val="003116C4"/>
    <w:rsid w:val="003128C0"/>
    <w:rsid w:val="003146F1"/>
    <w:rsid w:val="00317EA5"/>
    <w:rsid w:val="00323018"/>
    <w:rsid w:val="00326DE3"/>
    <w:rsid w:val="003347BE"/>
    <w:rsid w:val="0033582F"/>
    <w:rsid w:val="00340DAD"/>
    <w:rsid w:val="00341EE3"/>
    <w:rsid w:val="003447ED"/>
    <w:rsid w:val="003556A6"/>
    <w:rsid w:val="00355737"/>
    <w:rsid w:val="0035653A"/>
    <w:rsid w:val="00364923"/>
    <w:rsid w:val="00366616"/>
    <w:rsid w:val="00367D57"/>
    <w:rsid w:val="00370F4B"/>
    <w:rsid w:val="0037122A"/>
    <w:rsid w:val="0037349F"/>
    <w:rsid w:val="00373E66"/>
    <w:rsid w:val="003809BE"/>
    <w:rsid w:val="00385BA5"/>
    <w:rsid w:val="00394181"/>
    <w:rsid w:val="003950FB"/>
    <w:rsid w:val="003A475B"/>
    <w:rsid w:val="003A4DCC"/>
    <w:rsid w:val="003A51C7"/>
    <w:rsid w:val="003A7366"/>
    <w:rsid w:val="003B198A"/>
    <w:rsid w:val="003C0FFF"/>
    <w:rsid w:val="003C30A4"/>
    <w:rsid w:val="003E693B"/>
    <w:rsid w:val="003F0BE5"/>
    <w:rsid w:val="003F25D1"/>
    <w:rsid w:val="003F3CA4"/>
    <w:rsid w:val="003F5A9B"/>
    <w:rsid w:val="003F5B24"/>
    <w:rsid w:val="003F785A"/>
    <w:rsid w:val="00403086"/>
    <w:rsid w:val="00403C45"/>
    <w:rsid w:val="004059F9"/>
    <w:rsid w:val="00410222"/>
    <w:rsid w:val="00411714"/>
    <w:rsid w:val="004149C8"/>
    <w:rsid w:val="00416AE2"/>
    <w:rsid w:val="004211E6"/>
    <w:rsid w:val="00423E1C"/>
    <w:rsid w:val="004252D4"/>
    <w:rsid w:val="00426453"/>
    <w:rsid w:val="0043475E"/>
    <w:rsid w:val="00445BD3"/>
    <w:rsid w:val="00447AEC"/>
    <w:rsid w:val="00454075"/>
    <w:rsid w:val="00455F51"/>
    <w:rsid w:val="00462DF8"/>
    <w:rsid w:val="00472C4A"/>
    <w:rsid w:val="00476DFD"/>
    <w:rsid w:val="00477BC5"/>
    <w:rsid w:val="004804F5"/>
    <w:rsid w:val="0048337D"/>
    <w:rsid w:val="0048380B"/>
    <w:rsid w:val="00485EB9"/>
    <w:rsid w:val="00485F7E"/>
    <w:rsid w:val="00490E39"/>
    <w:rsid w:val="004912C0"/>
    <w:rsid w:val="00497A18"/>
    <w:rsid w:val="004A006E"/>
    <w:rsid w:val="004A099F"/>
    <w:rsid w:val="004A2060"/>
    <w:rsid w:val="004A40C8"/>
    <w:rsid w:val="004B1386"/>
    <w:rsid w:val="004C0328"/>
    <w:rsid w:val="004C388A"/>
    <w:rsid w:val="004C4051"/>
    <w:rsid w:val="004C4646"/>
    <w:rsid w:val="004C4A7C"/>
    <w:rsid w:val="004C4DF5"/>
    <w:rsid w:val="004C756F"/>
    <w:rsid w:val="004D1ABC"/>
    <w:rsid w:val="004D21EB"/>
    <w:rsid w:val="004D3AF8"/>
    <w:rsid w:val="004D6ECF"/>
    <w:rsid w:val="004E38E8"/>
    <w:rsid w:val="004E6C8A"/>
    <w:rsid w:val="004F01C2"/>
    <w:rsid w:val="004F4403"/>
    <w:rsid w:val="00506CB2"/>
    <w:rsid w:val="0050707D"/>
    <w:rsid w:val="00507954"/>
    <w:rsid w:val="00515B6A"/>
    <w:rsid w:val="005312A3"/>
    <w:rsid w:val="005324E0"/>
    <w:rsid w:val="00537247"/>
    <w:rsid w:val="00540A8B"/>
    <w:rsid w:val="00544847"/>
    <w:rsid w:val="00546FB3"/>
    <w:rsid w:val="0055288F"/>
    <w:rsid w:val="00557B14"/>
    <w:rsid w:val="0056094A"/>
    <w:rsid w:val="00565E46"/>
    <w:rsid w:val="00566A46"/>
    <w:rsid w:val="005727B4"/>
    <w:rsid w:val="00573621"/>
    <w:rsid w:val="0058198F"/>
    <w:rsid w:val="00584EC3"/>
    <w:rsid w:val="005953CB"/>
    <w:rsid w:val="005A098C"/>
    <w:rsid w:val="005A554F"/>
    <w:rsid w:val="005A65B4"/>
    <w:rsid w:val="005A72C4"/>
    <w:rsid w:val="005B18D9"/>
    <w:rsid w:val="005B3BAA"/>
    <w:rsid w:val="005C39EF"/>
    <w:rsid w:val="005C67D9"/>
    <w:rsid w:val="005C7533"/>
    <w:rsid w:val="005D317C"/>
    <w:rsid w:val="005D4C80"/>
    <w:rsid w:val="005D70F9"/>
    <w:rsid w:val="005E77B8"/>
    <w:rsid w:val="005F2FE3"/>
    <w:rsid w:val="005F46D9"/>
    <w:rsid w:val="005F7A34"/>
    <w:rsid w:val="00600A01"/>
    <w:rsid w:val="00600B4B"/>
    <w:rsid w:val="00610D29"/>
    <w:rsid w:val="0061139D"/>
    <w:rsid w:val="0061159F"/>
    <w:rsid w:val="00615A29"/>
    <w:rsid w:val="006168C9"/>
    <w:rsid w:val="00623FCE"/>
    <w:rsid w:val="00626211"/>
    <w:rsid w:val="006275E1"/>
    <w:rsid w:val="00630487"/>
    <w:rsid w:val="00633041"/>
    <w:rsid w:val="006363AE"/>
    <w:rsid w:val="0063751D"/>
    <w:rsid w:val="0064039D"/>
    <w:rsid w:val="00644E55"/>
    <w:rsid w:val="00646D0E"/>
    <w:rsid w:val="00653FA9"/>
    <w:rsid w:val="00660AA8"/>
    <w:rsid w:val="00661D77"/>
    <w:rsid w:val="0067570A"/>
    <w:rsid w:val="0068328A"/>
    <w:rsid w:val="006965C2"/>
    <w:rsid w:val="006A03B2"/>
    <w:rsid w:val="006A0738"/>
    <w:rsid w:val="006A210A"/>
    <w:rsid w:val="006A5EFB"/>
    <w:rsid w:val="006A64FE"/>
    <w:rsid w:val="006A7D35"/>
    <w:rsid w:val="006C39E1"/>
    <w:rsid w:val="006C5165"/>
    <w:rsid w:val="006C753F"/>
    <w:rsid w:val="006D2C6B"/>
    <w:rsid w:val="006D3CD0"/>
    <w:rsid w:val="006E1A8B"/>
    <w:rsid w:val="006F0F19"/>
    <w:rsid w:val="006F26CB"/>
    <w:rsid w:val="006F2DB7"/>
    <w:rsid w:val="007017FD"/>
    <w:rsid w:val="00711E2C"/>
    <w:rsid w:val="00712239"/>
    <w:rsid w:val="0071503B"/>
    <w:rsid w:val="00720421"/>
    <w:rsid w:val="0072347F"/>
    <w:rsid w:val="0072474D"/>
    <w:rsid w:val="00726198"/>
    <w:rsid w:val="00731284"/>
    <w:rsid w:val="00732EF9"/>
    <w:rsid w:val="007372B8"/>
    <w:rsid w:val="007373CD"/>
    <w:rsid w:val="00745AF9"/>
    <w:rsid w:val="007469A9"/>
    <w:rsid w:val="00747097"/>
    <w:rsid w:val="00751475"/>
    <w:rsid w:val="00754608"/>
    <w:rsid w:val="007564AE"/>
    <w:rsid w:val="00757493"/>
    <w:rsid w:val="007650F8"/>
    <w:rsid w:val="00765BB6"/>
    <w:rsid w:val="00766CDD"/>
    <w:rsid w:val="00772187"/>
    <w:rsid w:val="00776A20"/>
    <w:rsid w:val="00787A43"/>
    <w:rsid w:val="00790C6D"/>
    <w:rsid w:val="007910F4"/>
    <w:rsid w:val="007A3317"/>
    <w:rsid w:val="007A5330"/>
    <w:rsid w:val="007A60DE"/>
    <w:rsid w:val="007A738B"/>
    <w:rsid w:val="007B5FDB"/>
    <w:rsid w:val="007C0E83"/>
    <w:rsid w:val="007C1B4E"/>
    <w:rsid w:val="007C507F"/>
    <w:rsid w:val="007C7227"/>
    <w:rsid w:val="007D2528"/>
    <w:rsid w:val="007D6A19"/>
    <w:rsid w:val="007E649E"/>
    <w:rsid w:val="007F178A"/>
    <w:rsid w:val="007F238B"/>
    <w:rsid w:val="007F24D5"/>
    <w:rsid w:val="007F2DBF"/>
    <w:rsid w:val="007F3964"/>
    <w:rsid w:val="007F5E04"/>
    <w:rsid w:val="008028A9"/>
    <w:rsid w:val="00803344"/>
    <w:rsid w:val="00805061"/>
    <w:rsid w:val="0080615B"/>
    <w:rsid w:val="00820588"/>
    <w:rsid w:val="00825535"/>
    <w:rsid w:val="00827EAB"/>
    <w:rsid w:val="00832E75"/>
    <w:rsid w:val="008350D2"/>
    <w:rsid w:val="00843AE7"/>
    <w:rsid w:val="008537D6"/>
    <w:rsid w:val="00854EAC"/>
    <w:rsid w:val="00857FBE"/>
    <w:rsid w:val="0086015C"/>
    <w:rsid w:val="00860A33"/>
    <w:rsid w:val="00863A54"/>
    <w:rsid w:val="008677BE"/>
    <w:rsid w:val="008813D9"/>
    <w:rsid w:val="00887C2F"/>
    <w:rsid w:val="00891FCC"/>
    <w:rsid w:val="00895FFA"/>
    <w:rsid w:val="00896B54"/>
    <w:rsid w:val="008A067D"/>
    <w:rsid w:val="008A0D50"/>
    <w:rsid w:val="008A5E24"/>
    <w:rsid w:val="008B1451"/>
    <w:rsid w:val="008B462B"/>
    <w:rsid w:val="008B5E7C"/>
    <w:rsid w:val="008C506D"/>
    <w:rsid w:val="008C7523"/>
    <w:rsid w:val="008D21B6"/>
    <w:rsid w:val="008E1EED"/>
    <w:rsid w:val="008E2B21"/>
    <w:rsid w:val="008E5D80"/>
    <w:rsid w:val="008E79E5"/>
    <w:rsid w:val="0090207F"/>
    <w:rsid w:val="009060C8"/>
    <w:rsid w:val="00911ED9"/>
    <w:rsid w:val="00920579"/>
    <w:rsid w:val="009205E6"/>
    <w:rsid w:val="009222BD"/>
    <w:rsid w:val="009317BE"/>
    <w:rsid w:val="00932027"/>
    <w:rsid w:val="00936AAA"/>
    <w:rsid w:val="00937E4B"/>
    <w:rsid w:val="00940721"/>
    <w:rsid w:val="00956ACD"/>
    <w:rsid w:val="009663C9"/>
    <w:rsid w:val="00966923"/>
    <w:rsid w:val="00970C4B"/>
    <w:rsid w:val="00971927"/>
    <w:rsid w:val="009801D4"/>
    <w:rsid w:val="00985B4F"/>
    <w:rsid w:val="00985D3F"/>
    <w:rsid w:val="0098676C"/>
    <w:rsid w:val="009914D5"/>
    <w:rsid w:val="00991A79"/>
    <w:rsid w:val="009A2C89"/>
    <w:rsid w:val="009A398B"/>
    <w:rsid w:val="009A4149"/>
    <w:rsid w:val="009A500B"/>
    <w:rsid w:val="009B569F"/>
    <w:rsid w:val="009B66D8"/>
    <w:rsid w:val="009B72DB"/>
    <w:rsid w:val="009C3017"/>
    <w:rsid w:val="009C3954"/>
    <w:rsid w:val="009D0B6E"/>
    <w:rsid w:val="009D1178"/>
    <w:rsid w:val="009D2918"/>
    <w:rsid w:val="009D3538"/>
    <w:rsid w:val="009F4BAC"/>
    <w:rsid w:val="009F5F63"/>
    <w:rsid w:val="009F76CB"/>
    <w:rsid w:val="00A00306"/>
    <w:rsid w:val="00A0058D"/>
    <w:rsid w:val="00A008C5"/>
    <w:rsid w:val="00A06E9E"/>
    <w:rsid w:val="00A10120"/>
    <w:rsid w:val="00A11B35"/>
    <w:rsid w:val="00A11DB3"/>
    <w:rsid w:val="00A12956"/>
    <w:rsid w:val="00A12EF2"/>
    <w:rsid w:val="00A208A7"/>
    <w:rsid w:val="00A21495"/>
    <w:rsid w:val="00A262C8"/>
    <w:rsid w:val="00A325DC"/>
    <w:rsid w:val="00A32AF7"/>
    <w:rsid w:val="00A4493D"/>
    <w:rsid w:val="00A45110"/>
    <w:rsid w:val="00A45A80"/>
    <w:rsid w:val="00A46DDE"/>
    <w:rsid w:val="00A562A3"/>
    <w:rsid w:val="00A578BD"/>
    <w:rsid w:val="00A60283"/>
    <w:rsid w:val="00A647FA"/>
    <w:rsid w:val="00A64AC7"/>
    <w:rsid w:val="00A714EA"/>
    <w:rsid w:val="00A73428"/>
    <w:rsid w:val="00A75B26"/>
    <w:rsid w:val="00A75E42"/>
    <w:rsid w:val="00A77CE8"/>
    <w:rsid w:val="00A80DCF"/>
    <w:rsid w:val="00A85CCF"/>
    <w:rsid w:val="00A86076"/>
    <w:rsid w:val="00AA3BBC"/>
    <w:rsid w:val="00AA6EC7"/>
    <w:rsid w:val="00AB006E"/>
    <w:rsid w:val="00AB4435"/>
    <w:rsid w:val="00AB4984"/>
    <w:rsid w:val="00AB6B27"/>
    <w:rsid w:val="00AB6EBA"/>
    <w:rsid w:val="00AD249F"/>
    <w:rsid w:val="00AD2DF5"/>
    <w:rsid w:val="00AE18B3"/>
    <w:rsid w:val="00AE46A5"/>
    <w:rsid w:val="00AF3ADB"/>
    <w:rsid w:val="00B03B5B"/>
    <w:rsid w:val="00B04723"/>
    <w:rsid w:val="00B06DC4"/>
    <w:rsid w:val="00B12021"/>
    <w:rsid w:val="00B1795F"/>
    <w:rsid w:val="00B21024"/>
    <w:rsid w:val="00B21895"/>
    <w:rsid w:val="00B340D4"/>
    <w:rsid w:val="00B37633"/>
    <w:rsid w:val="00B414C8"/>
    <w:rsid w:val="00B43606"/>
    <w:rsid w:val="00B4375B"/>
    <w:rsid w:val="00B438F6"/>
    <w:rsid w:val="00B53D08"/>
    <w:rsid w:val="00B60528"/>
    <w:rsid w:val="00B611FF"/>
    <w:rsid w:val="00B62055"/>
    <w:rsid w:val="00B64B59"/>
    <w:rsid w:val="00B66792"/>
    <w:rsid w:val="00B71119"/>
    <w:rsid w:val="00B833E3"/>
    <w:rsid w:val="00B84375"/>
    <w:rsid w:val="00B84D82"/>
    <w:rsid w:val="00B90A21"/>
    <w:rsid w:val="00B96516"/>
    <w:rsid w:val="00B9706B"/>
    <w:rsid w:val="00BA1DEA"/>
    <w:rsid w:val="00BA4260"/>
    <w:rsid w:val="00BA5468"/>
    <w:rsid w:val="00BB0AEF"/>
    <w:rsid w:val="00BB3023"/>
    <w:rsid w:val="00BB55C9"/>
    <w:rsid w:val="00BB588E"/>
    <w:rsid w:val="00BB78A0"/>
    <w:rsid w:val="00BC36DA"/>
    <w:rsid w:val="00BC496B"/>
    <w:rsid w:val="00BC66A5"/>
    <w:rsid w:val="00BC77F2"/>
    <w:rsid w:val="00BC7A27"/>
    <w:rsid w:val="00BD2220"/>
    <w:rsid w:val="00BE16A4"/>
    <w:rsid w:val="00BE3EAB"/>
    <w:rsid w:val="00BF21CB"/>
    <w:rsid w:val="00BF4AAC"/>
    <w:rsid w:val="00BF688C"/>
    <w:rsid w:val="00BF72AF"/>
    <w:rsid w:val="00C01559"/>
    <w:rsid w:val="00C04229"/>
    <w:rsid w:val="00C07DA3"/>
    <w:rsid w:val="00C12C4A"/>
    <w:rsid w:val="00C162FA"/>
    <w:rsid w:val="00C307F6"/>
    <w:rsid w:val="00C40DF1"/>
    <w:rsid w:val="00C433D5"/>
    <w:rsid w:val="00C56C3C"/>
    <w:rsid w:val="00C63986"/>
    <w:rsid w:val="00C64769"/>
    <w:rsid w:val="00C77FDB"/>
    <w:rsid w:val="00C8459F"/>
    <w:rsid w:val="00C91CCE"/>
    <w:rsid w:val="00CA126B"/>
    <w:rsid w:val="00CA165A"/>
    <w:rsid w:val="00CA7056"/>
    <w:rsid w:val="00CB0660"/>
    <w:rsid w:val="00CB1552"/>
    <w:rsid w:val="00CB5B45"/>
    <w:rsid w:val="00CC21C7"/>
    <w:rsid w:val="00CD63CC"/>
    <w:rsid w:val="00CD6850"/>
    <w:rsid w:val="00CE0AB0"/>
    <w:rsid w:val="00CE3745"/>
    <w:rsid w:val="00CE6A8B"/>
    <w:rsid w:val="00D00732"/>
    <w:rsid w:val="00D01C7F"/>
    <w:rsid w:val="00D02732"/>
    <w:rsid w:val="00D042DA"/>
    <w:rsid w:val="00D1070C"/>
    <w:rsid w:val="00D10996"/>
    <w:rsid w:val="00D11B2D"/>
    <w:rsid w:val="00D16ACA"/>
    <w:rsid w:val="00D17CEB"/>
    <w:rsid w:val="00D21456"/>
    <w:rsid w:val="00D276ED"/>
    <w:rsid w:val="00D3065D"/>
    <w:rsid w:val="00D334BA"/>
    <w:rsid w:val="00D36667"/>
    <w:rsid w:val="00D3715C"/>
    <w:rsid w:val="00D402A6"/>
    <w:rsid w:val="00D42BCC"/>
    <w:rsid w:val="00D43C9A"/>
    <w:rsid w:val="00D4542A"/>
    <w:rsid w:val="00D50C8C"/>
    <w:rsid w:val="00D57314"/>
    <w:rsid w:val="00D630EB"/>
    <w:rsid w:val="00D63550"/>
    <w:rsid w:val="00D63CAA"/>
    <w:rsid w:val="00D744E0"/>
    <w:rsid w:val="00D81801"/>
    <w:rsid w:val="00D8329F"/>
    <w:rsid w:val="00D83F81"/>
    <w:rsid w:val="00D87B88"/>
    <w:rsid w:val="00D90206"/>
    <w:rsid w:val="00D90B55"/>
    <w:rsid w:val="00D91081"/>
    <w:rsid w:val="00D94B60"/>
    <w:rsid w:val="00DA0F2E"/>
    <w:rsid w:val="00DA50BD"/>
    <w:rsid w:val="00DB12DE"/>
    <w:rsid w:val="00DB2A5C"/>
    <w:rsid w:val="00DB5825"/>
    <w:rsid w:val="00DB66CE"/>
    <w:rsid w:val="00DC0CEA"/>
    <w:rsid w:val="00DD6949"/>
    <w:rsid w:val="00DE24EB"/>
    <w:rsid w:val="00DE5073"/>
    <w:rsid w:val="00DE5CAB"/>
    <w:rsid w:val="00DE5F9B"/>
    <w:rsid w:val="00DE6D49"/>
    <w:rsid w:val="00E11669"/>
    <w:rsid w:val="00E13802"/>
    <w:rsid w:val="00E201FF"/>
    <w:rsid w:val="00E21168"/>
    <w:rsid w:val="00E23DFC"/>
    <w:rsid w:val="00E24314"/>
    <w:rsid w:val="00E2629E"/>
    <w:rsid w:val="00E3059C"/>
    <w:rsid w:val="00E30E65"/>
    <w:rsid w:val="00E36950"/>
    <w:rsid w:val="00E36CA6"/>
    <w:rsid w:val="00E40C51"/>
    <w:rsid w:val="00E50506"/>
    <w:rsid w:val="00E52708"/>
    <w:rsid w:val="00E56CC2"/>
    <w:rsid w:val="00E61381"/>
    <w:rsid w:val="00E6259C"/>
    <w:rsid w:val="00E671B7"/>
    <w:rsid w:val="00E77317"/>
    <w:rsid w:val="00E80D8E"/>
    <w:rsid w:val="00E83ED2"/>
    <w:rsid w:val="00E83F7E"/>
    <w:rsid w:val="00E84659"/>
    <w:rsid w:val="00EA6B1D"/>
    <w:rsid w:val="00EA7404"/>
    <w:rsid w:val="00EB19CF"/>
    <w:rsid w:val="00EB2D0A"/>
    <w:rsid w:val="00EC1891"/>
    <w:rsid w:val="00EC72FE"/>
    <w:rsid w:val="00ED045D"/>
    <w:rsid w:val="00EE24A0"/>
    <w:rsid w:val="00EE52B5"/>
    <w:rsid w:val="00EF438A"/>
    <w:rsid w:val="00EF6276"/>
    <w:rsid w:val="00F02BC7"/>
    <w:rsid w:val="00F11F40"/>
    <w:rsid w:val="00F13477"/>
    <w:rsid w:val="00F143FB"/>
    <w:rsid w:val="00F15199"/>
    <w:rsid w:val="00F15C87"/>
    <w:rsid w:val="00F2247B"/>
    <w:rsid w:val="00F2248B"/>
    <w:rsid w:val="00F2615E"/>
    <w:rsid w:val="00F27ED9"/>
    <w:rsid w:val="00F31506"/>
    <w:rsid w:val="00F33529"/>
    <w:rsid w:val="00F34B07"/>
    <w:rsid w:val="00F36EFA"/>
    <w:rsid w:val="00F3718D"/>
    <w:rsid w:val="00F40305"/>
    <w:rsid w:val="00F403F9"/>
    <w:rsid w:val="00F4147E"/>
    <w:rsid w:val="00F466B1"/>
    <w:rsid w:val="00F5159D"/>
    <w:rsid w:val="00F52701"/>
    <w:rsid w:val="00F53F52"/>
    <w:rsid w:val="00F54BC8"/>
    <w:rsid w:val="00F5534E"/>
    <w:rsid w:val="00F5539B"/>
    <w:rsid w:val="00F67417"/>
    <w:rsid w:val="00F6796F"/>
    <w:rsid w:val="00F75A6B"/>
    <w:rsid w:val="00F8090B"/>
    <w:rsid w:val="00F912E2"/>
    <w:rsid w:val="00F9544C"/>
    <w:rsid w:val="00F95CFA"/>
    <w:rsid w:val="00F9628D"/>
    <w:rsid w:val="00FA291E"/>
    <w:rsid w:val="00FA328A"/>
    <w:rsid w:val="00FB0AB0"/>
    <w:rsid w:val="00FB33D3"/>
    <w:rsid w:val="00FC2A47"/>
    <w:rsid w:val="00FC477B"/>
    <w:rsid w:val="00FC47A5"/>
    <w:rsid w:val="00FD170D"/>
    <w:rsid w:val="00FD5759"/>
    <w:rsid w:val="00FD6AA3"/>
    <w:rsid w:val="00FE5EB8"/>
    <w:rsid w:val="00FF22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bidi/>
    </w:pPr>
    <w:rPr>
      <w:rFonts w:cs="B Zar"/>
      <w:sz w:val="28"/>
      <w:szCs w:val="28"/>
    </w:rPr>
  </w:style>
  <w:style w:type="paragraph" w:styleId="Heading1">
    <w:name w:val="heading 1"/>
    <w:basedOn w:val="Normal"/>
    <w:next w:val="Normal"/>
    <w:link w:val="Heading1Char"/>
    <w:rsid w:val="00B833E3"/>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semiHidden/>
    <w:unhideWhenUsed/>
    <w:qFormat/>
    <w:rsid w:val="00B833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833E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50506"/>
    <w:pPr>
      <w:bidi w:val="0"/>
    </w:pPr>
    <w:rPr>
      <w:rFonts w:cs="B Lotus"/>
      <w:sz w:val="20"/>
      <w:szCs w:val="20"/>
    </w:rPr>
  </w:style>
  <w:style w:type="character" w:styleId="FootnoteReference">
    <w:name w:val="footnote reference"/>
    <w:semiHidden/>
    <w:rsid w:val="00E50506"/>
    <w:rPr>
      <w:vertAlign w:val="superscript"/>
    </w:rPr>
  </w:style>
  <w:style w:type="paragraph" w:styleId="Header">
    <w:name w:val="header"/>
    <w:basedOn w:val="Normal"/>
    <w:link w:val="HeaderChar"/>
    <w:rsid w:val="00BC7A27"/>
    <w:pPr>
      <w:tabs>
        <w:tab w:val="center" w:pos="4153"/>
        <w:tab w:val="right" w:pos="8306"/>
      </w:tabs>
    </w:pPr>
  </w:style>
  <w:style w:type="paragraph" w:styleId="Footer">
    <w:name w:val="footer"/>
    <w:basedOn w:val="Normal"/>
    <w:link w:val="FooterChar"/>
    <w:uiPriority w:val="99"/>
    <w:rsid w:val="00BC7A27"/>
    <w:pPr>
      <w:tabs>
        <w:tab w:val="center" w:pos="4153"/>
        <w:tab w:val="right" w:pos="8306"/>
      </w:tabs>
    </w:pPr>
  </w:style>
  <w:style w:type="character" w:styleId="PageNumber">
    <w:name w:val="page number"/>
    <w:basedOn w:val="DefaultParagraphFont"/>
    <w:rsid w:val="00BC7A27"/>
  </w:style>
  <w:style w:type="character" w:customStyle="1" w:styleId="FooterChar">
    <w:name w:val="Footer Char"/>
    <w:link w:val="Footer"/>
    <w:uiPriority w:val="99"/>
    <w:rsid w:val="00B611FF"/>
    <w:rPr>
      <w:rFonts w:cs="B Zar"/>
      <w:sz w:val="28"/>
      <w:szCs w:val="28"/>
    </w:rPr>
  </w:style>
  <w:style w:type="paragraph" w:styleId="BalloonText">
    <w:name w:val="Balloon Text"/>
    <w:basedOn w:val="Normal"/>
    <w:link w:val="BalloonTextChar"/>
    <w:rsid w:val="00B611FF"/>
    <w:rPr>
      <w:rFonts w:ascii="Tahoma" w:hAnsi="Tahoma" w:cs="Tahoma"/>
      <w:sz w:val="16"/>
      <w:szCs w:val="16"/>
    </w:rPr>
  </w:style>
  <w:style w:type="character" w:customStyle="1" w:styleId="BalloonTextChar">
    <w:name w:val="Balloon Text Char"/>
    <w:link w:val="BalloonText"/>
    <w:rsid w:val="00B611FF"/>
    <w:rPr>
      <w:rFonts w:ascii="Tahoma" w:hAnsi="Tahoma" w:cs="Tahoma"/>
      <w:sz w:val="16"/>
      <w:szCs w:val="16"/>
    </w:rPr>
  </w:style>
  <w:style w:type="character" w:customStyle="1" w:styleId="HeaderChar">
    <w:name w:val="Header Char"/>
    <w:link w:val="Header"/>
    <w:rsid w:val="00B611FF"/>
    <w:rPr>
      <w:rFonts w:cs="B Zar"/>
      <w:sz w:val="28"/>
      <w:szCs w:val="28"/>
    </w:rPr>
  </w:style>
  <w:style w:type="paragraph" w:customStyle="1" w:styleId="a">
    <w:name w:val="نص عربی"/>
    <w:basedOn w:val="Normal"/>
    <w:link w:val="Char"/>
    <w:qFormat/>
    <w:rsid w:val="00E6259C"/>
    <w:pPr>
      <w:ind w:firstLine="284"/>
      <w:jc w:val="both"/>
    </w:pPr>
    <w:rPr>
      <w:rFonts w:ascii="mylotus" w:hAnsi="mylotus" w:cs="mylotus"/>
      <w:sz w:val="27"/>
      <w:szCs w:val="27"/>
      <w:lang w:bidi="fa-IR"/>
    </w:rPr>
  </w:style>
  <w:style w:type="character" w:styleId="Hyperlink">
    <w:name w:val="Hyperlink"/>
    <w:uiPriority w:val="99"/>
    <w:rsid w:val="00426453"/>
    <w:rPr>
      <w:color w:val="0000FF"/>
      <w:u w:val="single"/>
    </w:rPr>
  </w:style>
  <w:style w:type="character" w:customStyle="1" w:styleId="Char">
    <w:name w:val="نص عربی Char"/>
    <w:basedOn w:val="DefaultParagraphFont"/>
    <w:link w:val="a"/>
    <w:rsid w:val="00E6259C"/>
    <w:rPr>
      <w:rFonts w:ascii="mylotus" w:hAnsi="mylotus" w:cs="mylotus"/>
      <w:sz w:val="27"/>
      <w:szCs w:val="27"/>
      <w:lang w:bidi="fa-IR"/>
    </w:rPr>
  </w:style>
  <w:style w:type="table" w:styleId="TableGrid">
    <w:name w:val="Table Grid"/>
    <w:basedOn w:val="TableNormal"/>
    <w:uiPriority w:val="59"/>
    <w:rsid w:val="004264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متن"/>
    <w:basedOn w:val="Normal"/>
    <w:link w:val="Char0"/>
    <w:qFormat/>
    <w:rsid w:val="003073C0"/>
    <w:pPr>
      <w:ind w:firstLine="284"/>
      <w:jc w:val="both"/>
    </w:pPr>
    <w:rPr>
      <w:rFonts w:ascii="IRNazli" w:hAnsi="IRNazli" w:cs="IRNazli"/>
      <w:lang w:bidi="fa-IR"/>
    </w:rPr>
  </w:style>
  <w:style w:type="paragraph" w:customStyle="1" w:styleId="a1">
    <w:name w:val="تیتر اول"/>
    <w:basedOn w:val="a0"/>
    <w:link w:val="Char1"/>
    <w:qFormat/>
    <w:rsid w:val="002F08F0"/>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3073C0"/>
    <w:rPr>
      <w:rFonts w:ascii="IRNazli" w:hAnsi="IRNazli" w:cs="IRNazli"/>
      <w:sz w:val="28"/>
      <w:szCs w:val="28"/>
      <w:lang w:bidi="fa-IR"/>
    </w:rPr>
  </w:style>
  <w:style w:type="paragraph" w:customStyle="1" w:styleId="a2">
    <w:name w:val="تخریج آیات"/>
    <w:basedOn w:val="Normal"/>
    <w:link w:val="Char2"/>
    <w:qFormat/>
    <w:rsid w:val="00C12C4A"/>
    <w:pPr>
      <w:ind w:left="272" w:hanging="272"/>
      <w:jc w:val="both"/>
    </w:pPr>
    <w:rPr>
      <w:rFonts w:ascii="IRLotus" w:hAnsi="IRLotus" w:cs="IRLotus"/>
      <w:sz w:val="24"/>
      <w:szCs w:val="24"/>
    </w:rPr>
  </w:style>
  <w:style w:type="character" w:customStyle="1" w:styleId="Char1">
    <w:name w:val="تیتر اول Char"/>
    <w:basedOn w:val="Char0"/>
    <w:link w:val="a1"/>
    <w:rsid w:val="002F08F0"/>
    <w:rPr>
      <w:rFonts w:ascii="IRYakout" w:hAnsi="IRYakout" w:cs="IRYakout"/>
      <w:bCs/>
      <w:sz w:val="32"/>
      <w:szCs w:val="32"/>
      <w:lang w:bidi="fa-IR"/>
    </w:rPr>
  </w:style>
  <w:style w:type="paragraph" w:customStyle="1" w:styleId="a3">
    <w:name w:val="متن پاورقی"/>
    <w:basedOn w:val="FootnoteText"/>
    <w:link w:val="Char3"/>
    <w:qFormat/>
    <w:rsid w:val="00FD6AA3"/>
    <w:pPr>
      <w:bidi/>
      <w:ind w:left="272" w:hanging="272"/>
      <w:jc w:val="both"/>
    </w:pPr>
    <w:rPr>
      <w:rFonts w:ascii="IRNazli" w:hAnsi="IRNazli" w:cs="IRNazli"/>
      <w:sz w:val="24"/>
      <w:szCs w:val="24"/>
    </w:rPr>
  </w:style>
  <w:style w:type="character" w:customStyle="1" w:styleId="Char2">
    <w:name w:val="تخریج آیات Char"/>
    <w:basedOn w:val="DefaultParagraphFont"/>
    <w:link w:val="a2"/>
    <w:rsid w:val="00C12C4A"/>
    <w:rPr>
      <w:rFonts w:ascii="IRLotus" w:hAnsi="IRLotus" w:cs="IRLotus"/>
      <w:sz w:val="24"/>
      <w:szCs w:val="24"/>
    </w:rPr>
  </w:style>
  <w:style w:type="paragraph" w:customStyle="1" w:styleId="a4">
    <w:name w:val="آیات"/>
    <w:basedOn w:val="Normal"/>
    <w:link w:val="Char4"/>
    <w:qFormat/>
    <w:rsid w:val="00E36950"/>
    <w:pPr>
      <w:ind w:left="272" w:hanging="272"/>
      <w:jc w:val="both"/>
    </w:pPr>
    <w:rPr>
      <w:rFonts w:ascii="KFGQPC Uthmanic Script HAFS" w:hAnsi="KFGQPC Uthmanic Script HAFS" w:cs="KFGQPC Uthmanic Script HAFS"/>
    </w:rPr>
  </w:style>
  <w:style w:type="character" w:customStyle="1" w:styleId="FootnoteTextChar">
    <w:name w:val="Footnote Text Char"/>
    <w:basedOn w:val="DefaultParagraphFont"/>
    <w:link w:val="FootnoteText"/>
    <w:semiHidden/>
    <w:rsid w:val="00FD6AA3"/>
    <w:rPr>
      <w:rFonts w:cs="B Lotus"/>
    </w:rPr>
  </w:style>
  <w:style w:type="character" w:customStyle="1" w:styleId="Char3">
    <w:name w:val="متن پاورقی Char"/>
    <w:basedOn w:val="FootnoteTextChar"/>
    <w:link w:val="a3"/>
    <w:rsid w:val="00FD6AA3"/>
    <w:rPr>
      <w:rFonts w:ascii="IRNazli" w:hAnsi="IRNazli" w:cs="IRNazli"/>
      <w:sz w:val="24"/>
      <w:szCs w:val="24"/>
    </w:rPr>
  </w:style>
  <w:style w:type="character" w:customStyle="1" w:styleId="Char4">
    <w:name w:val="آیات Char"/>
    <w:basedOn w:val="DefaultParagraphFont"/>
    <w:link w:val="a4"/>
    <w:rsid w:val="00E36950"/>
    <w:rPr>
      <w:rFonts w:ascii="KFGQPC Uthmanic Script HAFS" w:hAnsi="KFGQPC Uthmanic Script HAFS" w:cs="KFGQPC Uthmanic Script HAFS"/>
      <w:sz w:val="28"/>
      <w:szCs w:val="28"/>
    </w:rPr>
  </w:style>
  <w:style w:type="paragraph" w:customStyle="1" w:styleId="a5">
    <w:name w:val="متن عربی پاورقی"/>
    <w:basedOn w:val="FootnoteText"/>
    <w:link w:val="Char5"/>
    <w:qFormat/>
    <w:rsid w:val="004C4DF5"/>
    <w:pPr>
      <w:bidi/>
      <w:ind w:left="272" w:hanging="272"/>
      <w:jc w:val="both"/>
    </w:pPr>
    <w:rPr>
      <w:rFonts w:ascii="mylotus" w:hAnsi="mylotus" w:cs="mylotus"/>
      <w:sz w:val="23"/>
      <w:szCs w:val="23"/>
      <w:lang w:bidi="fa-IR"/>
    </w:rPr>
  </w:style>
  <w:style w:type="character" w:customStyle="1" w:styleId="Heading1Char">
    <w:name w:val="Heading 1 Char"/>
    <w:basedOn w:val="DefaultParagraphFont"/>
    <w:link w:val="Heading1"/>
    <w:rsid w:val="00B833E3"/>
    <w:rPr>
      <w:rFonts w:asciiTheme="majorHAnsi" w:eastAsiaTheme="majorEastAsia" w:hAnsiTheme="majorHAnsi" w:cstheme="majorBidi"/>
      <w:b/>
      <w:bCs/>
      <w:color w:val="365F91" w:themeColor="accent1" w:themeShade="BF"/>
      <w:sz w:val="28"/>
      <w:szCs w:val="28"/>
    </w:rPr>
  </w:style>
  <w:style w:type="character" w:customStyle="1" w:styleId="Char5">
    <w:name w:val="متن عربی پاورقی Char"/>
    <w:basedOn w:val="FootnoteTextChar"/>
    <w:link w:val="a5"/>
    <w:rsid w:val="004C4DF5"/>
    <w:rPr>
      <w:rFonts w:ascii="mylotus" w:hAnsi="mylotus" w:cs="mylotus"/>
      <w:sz w:val="23"/>
      <w:szCs w:val="23"/>
      <w:lang w:bidi="fa-IR"/>
    </w:rPr>
  </w:style>
  <w:style w:type="character" w:customStyle="1" w:styleId="Heading2Char">
    <w:name w:val="Heading 2 Char"/>
    <w:basedOn w:val="DefaultParagraphFont"/>
    <w:link w:val="Heading2"/>
    <w:semiHidden/>
    <w:rsid w:val="00B833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833E3"/>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rsid w:val="00B833E3"/>
    <w:pPr>
      <w:spacing w:before="120"/>
      <w:jc w:val="both"/>
    </w:pPr>
    <w:rPr>
      <w:rFonts w:ascii="IRYakout" w:hAnsi="IRYakout" w:cs="IRYakout"/>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bidi/>
    </w:pPr>
    <w:rPr>
      <w:rFonts w:cs="B Zar"/>
      <w:sz w:val="28"/>
      <w:szCs w:val="28"/>
    </w:rPr>
  </w:style>
  <w:style w:type="paragraph" w:styleId="Heading1">
    <w:name w:val="heading 1"/>
    <w:basedOn w:val="Normal"/>
    <w:next w:val="Normal"/>
    <w:link w:val="Heading1Char"/>
    <w:rsid w:val="00B833E3"/>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semiHidden/>
    <w:unhideWhenUsed/>
    <w:qFormat/>
    <w:rsid w:val="00B833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833E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50506"/>
    <w:pPr>
      <w:bidi w:val="0"/>
    </w:pPr>
    <w:rPr>
      <w:rFonts w:cs="B Lotus"/>
      <w:sz w:val="20"/>
      <w:szCs w:val="20"/>
    </w:rPr>
  </w:style>
  <w:style w:type="character" w:styleId="FootnoteReference">
    <w:name w:val="footnote reference"/>
    <w:semiHidden/>
    <w:rsid w:val="00E50506"/>
    <w:rPr>
      <w:vertAlign w:val="superscript"/>
    </w:rPr>
  </w:style>
  <w:style w:type="paragraph" w:styleId="Header">
    <w:name w:val="header"/>
    <w:basedOn w:val="Normal"/>
    <w:link w:val="HeaderChar"/>
    <w:rsid w:val="00BC7A27"/>
    <w:pPr>
      <w:tabs>
        <w:tab w:val="center" w:pos="4153"/>
        <w:tab w:val="right" w:pos="8306"/>
      </w:tabs>
    </w:pPr>
  </w:style>
  <w:style w:type="paragraph" w:styleId="Footer">
    <w:name w:val="footer"/>
    <w:basedOn w:val="Normal"/>
    <w:link w:val="FooterChar"/>
    <w:uiPriority w:val="99"/>
    <w:rsid w:val="00BC7A27"/>
    <w:pPr>
      <w:tabs>
        <w:tab w:val="center" w:pos="4153"/>
        <w:tab w:val="right" w:pos="8306"/>
      </w:tabs>
    </w:pPr>
  </w:style>
  <w:style w:type="character" w:styleId="PageNumber">
    <w:name w:val="page number"/>
    <w:basedOn w:val="DefaultParagraphFont"/>
    <w:rsid w:val="00BC7A27"/>
  </w:style>
  <w:style w:type="character" w:customStyle="1" w:styleId="FooterChar">
    <w:name w:val="Footer Char"/>
    <w:link w:val="Footer"/>
    <w:uiPriority w:val="99"/>
    <w:rsid w:val="00B611FF"/>
    <w:rPr>
      <w:rFonts w:cs="B Zar"/>
      <w:sz w:val="28"/>
      <w:szCs w:val="28"/>
    </w:rPr>
  </w:style>
  <w:style w:type="paragraph" w:styleId="BalloonText">
    <w:name w:val="Balloon Text"/>
    <w:basedOn w:val="Normal"/>
    <w:link w:val="BalloonTextChar"/>
    <w:rsid w:val="00B611FF"/>
    <w:rPr>
      <w:rFonts w:ascii="Tahoma" w:hAnsi="Tahoma" w:cs="Tahoma"/>
      <w:sz w:val="16"/>
      <w:szCs w:val="16"/>
    </w:rPr>
  </w:style>
  <w:style w:type="character" w:customStyle="1" w:styleId="BalloonTextChar">
    <w:name w:val="Balloon Text Char"/>
    <w:link w:val="BalloonText"/>
    <w:rsid w:val="00B611FF"/>
    <w:rPr>
      <w:rFonts w:ascii="Tahoma" w:hAnsi="Tahoma" w:cs="Tahoma"/>
      <w:sz w:val="16"/>
      <w:szCs w:val="16"/>
    </w:rPr>
  </w:style>
  <w:style w:type="character" w:customStyle="1" w:styleId="HeaderChar">
    <w:name w:val="Header Char"/>
    <w:link w:val="Header"/>
    <w:rsid w:val="00B611FF"/>
    <w:rPr>
      <w:rFonts w:cs="B Zar"/>
      <w:sz w:val="28"/>
      <w:szCs w:val="28"/>
    </w:rPr>
  </w:style>
  <w:style w:type="paragraph" w:customStyle="1" w:styleId="a">
    <w:name w:val="نص عربی"/>
    <w:basedOn w:val="Normal"/>
    <w:link w:val="Char"/>
    <w:qFormat/>
    <w:rsid w:val="00E6259C"/>
    <w:pPr>
      <w:ind w:firstLine="284"/>
      <w:jc w:val="both"/>
    </w:pPr>
    <w:rPr>
      <w:rFonts w:ascii="mylotus" w:hAnsi="mylotus" w:cs="mylotus"/>
      <w:sz w:val="27"/>
      <w:szCs w:val="27"/>
      <w:lang w:bidi="fa-IR"/>
    </w:rPr>
  </w:style>
  <w:style w:type="character" w:styleId="Hyperlink">
    <w:name w:val="Hyperlink"/>
    <w:uiPriority w:val="99"/>
    <w:rsid w:val="00426453"/>
    <w:rPr>
      <w:color w:val="0000FF"/>
      <w:u w:val="single"/>
    </w:rPr>
  </w:style>
  <w:style w:type="character" w:customStyle="1" w:styleId="Char">
    <w:name w:val="نص عربی Char"/>
    <w:basedOn w:val="DefaultParagraphFont"/>
    <w:link w:val="a"/>
    <w:rsid w:val="00E6259C"/>
    <w:rPr>
      <w:rFonts w:ascii="mylotus" w:hAnsi="mylotus" w:cs="mylotus"/>
      <w:sz w:val="27"/>
      <w:szCs w:val="27"/>
      <w:lang w:bidi="fa-IR"/>
    </w:rPr>
  </w:style>
  <w:style w:type="table" w:styleId="TableGrid">
    <w:name w:val="Table Grid"/>
    <w:basedOn w:val="TableNormal"/>
    <w:uiPriority w:val="59"/>
    <w:rsid w:val="004264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متن"/>
    <w:basedOn w:val="Normal"/>
    <w:link w:val="Char0"/>
    <w:qFormat/>
    <w:rsid w:val="003073C0"/>
    <w:pPr>
      <w:ind w:firstLine="284"/>
      <w:jc w:val="both"/>
    </w:pPr>
    <w:rPr>
      <w:rFonts w:ascii="IRNazli" w:hAnsi="IRNazli" w:cs="IRNazli"/>
      <w:lang w:bidi="fa-IR"/>
    </w:rPr>
  </w:style>
  <w:style w:type="paragraph" w:customStyle="1" w:styleId="a1">
    <w:name w:val="تیتر اول"/>
    <w:basedOn w:val="a0"/>
    <w:link w:val="Char1"/>
    <w:qFormat/>
    <w:rsid w:val="002F08F0"/>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3073C0"/>
    <w:rPr>
      <w:rFonts w:ascii="IRNazli" w:hAnsi="IRNazli" w:cs="IRNazli"/>
      <w:sz w:val="28"/>
      <w:szCs w:val="28"/>
      <w:lang w:bidi="fa-IR"/>
    </w:rPr>
  </w:style>
  <w:style w:type="paragraph" w:customStyle="1" w:styleId="a2">
    <w:name w:val="تخریج آیات"/>
    <w:basedOn w:val="Normal"/>
    <w:link w:val="Char2"/>
    <w:qFormat/>
    <w:rsid w:val="00C12C4A"/>
    <w:pPr>
      <w:ind w:left="272" w:hanging="272"/>
      <w:jc w:val="both"/>
    </w:pPr>
    <w:rPr>
      <w:rFonts w:ascii="IRLotus" w:hAnsi="IRLotus" w:cs="IRLotus"/>
      <w:sz w:val="24"/>
      <w:szCs w:val="24"/>
    </w:rPr>
  </w:style>
  <w:style w:type="character" w:customStyle="1" w:styleId="Char1">
    <w:name w:val="تیتر اول Char"/>
    <w:basedOn w:val="Char0"/>
    <w:link w:val="a1"/>
    <w:rsid w:val="002F08F0"/>
    <w:rPr>
      <w:rFonts w:ascii="IRYakout" w:hAnsi="IRYakout" w:cs="IRYakout"/>
      <w:bCs/>
      <w:sz w:val="32"/>
      <w:szCs w:val="32"/>
      <w:lang w:bidi="fa-IR"/>
    </w:rPr>
  </w:style>
  <w:style w:type="paragraph" w:customStyle="1" w:styleId="a3">
    <w:name w:val="متن پاورقی"/>
    <w:basedOn w:val="FootnoteText"/>
    <w:link w:val="Char3"/>
    <w:qFormat/>
    <w:rsid w:val="00FD6AA3"/>
    <w:pPr>
      <w:bidi/>
      <w:ind w:left="272" w:hanging="272"/>
      <w:jc w:val="both"/>
    </w:pPr>
    <w:rPr>
      <w:rFonts w:ascii="IRNazli" w:hAnsi="IRNazli" w:cs="IRNazli"/>
      <w:sz w:val="24"/>
      <w:szCs w:val="24"/>
    </w:rPr>
  </w:style>
  <w:style w:type="character" w:customStyle="1" w:styleId="Char2">
    <w:name w:val="تخریج آیات Char"/>
    <w:basedOn w:val="DefaultParagraphFont"/>
    <w:link w:val="a2"/>
    <w:rsid w:val="00C12C4A"/>
    <w:rPr>
      <w:rFonts w:ascii="IRLotus" w:hAnsi="IRLotus" w:cs="IRLotus"/>
      <w:sz w:val="24"/>
      <w:szCs w:val="24"/>
    </w:rPr>
  </w:style>
  <w:style w:type="paragraph" w:customStyle="1" w:styleId="a4">
    <w:name w:val="آیات"/>
    <w:basedOn w:val="Normal"/>
    <w:link w:val="Char4"/>
    <w:qFormat/>
    <w:rsid w:val="00E36950"/>
    <w:pPr>
      <w:ind w:left="272" w:hanging="272"/>
      <w:jc w:val="both"/>
    </w:pPr>
    <w:rPr>
      <w:rFonts w:ascii="KFGQPC Uthmanic Script HAFS" w:hAnsi="KFGQPC Uthmanic Script HAFS" w:cs="KFGQPC Uthmanic Script HAFS"/>
    </w:rPr>
  </w:style>
  <w:style w:type="character" w:customStyle="1" w:styleId="FootnoteTextChar">
    <w:name w:val="Footnote Text Char"/>
    <w:basedOn w:val="DefaultParagraphFont"/>
    <w:link w:val="FootnoteText"/>
    <w:semiHidden/>
    <w:rsid w:val="00FD6AA3"/>
    <w:rPr>
      <w:rFonts w:cs="B Lotus"/>
    </w:rPr>
  </w:style>
  <w:style w:type="character" w:customStyle="1" w:styleId="Char3">
    <w:name w:val="متن پاورقی Char"/>
    <w:basedOn w:val="FootnoteTextChar"/>
    <w:link w:val="a3"/>
    <w:rsid w:val="00FD6AA3"/>
    <w:rPr>
      <w:rFonts w:ascii="IRNazli" w:hAnsi="IRNazli" w:cs="IRNazli"/>
      <w:sz w:val="24"/>
      <w:szCs w:val="24"/>
    </w:rPr>
  </w:style>
  <w:style w:type="character" w:customStyle="1" w:styleId="Char4">
    <w:name w:val="آیات Char"/>
    <w:basedOn w:val="DefaultParagraphFont"/>
    <w:link w:val="a4"/>
    <w:rsid w:val="00E36950"/>
    <w:rPr>
      <w:rFonts w:ascii="KFGQPC Uthmanic Script HAFS" w:hAnsi="KFGQPC Uthmanic Script HAFS" w:cs="KFGQPC Uthmanic Script HAFS"/>
      <w:sz w:val="28"/>
      <w:szCs w:val="28"/>
    </w:rPr>
  </w:style>
  <w:style w:type="paragraph" w:customStyle="1" w:styleId="a5">
    <w:name w:val="متن عربی پاورقی"/>
    <w:basedOn w:val="FootnoteText"/>
    <w:link w:val="Char5"/>
    <w:qFormat/>
    <w:rsid w:val="004C4DF5"/>
    <w:pPr>
      <w:bidi/>
      <w:ind w:left="272" w:hanging="272"/>
      <w:jc w:val="both"/>
    </w:pPr>
    <w:rPr>
      <w:rFonts w:ascii="mylotus" w:hAnsi="mylotus" w:cs="mylotus"/>
      <w:sz w:val="23"/>
      <w:szCs w:val="23"/>
      <w:lang w:bidi="fa-IR"/>
    </w:rPr>
  </w:style>
  <w:style w:type="character" w:customStyle="1" w:styleId="Heading1Char">
    <w:name w:val="Heading 1 Char"/>
    <w:basedOn w:val="DefaultParagraphFont"/>
    <w:link w:val="Heading1"/>
    <w:rsid w:val="00B833E3"/>
    <w:rPr>
      <w:rFonts w:asciiTheme="majorHAnsi" w:eastAsiaTheme="majorEastAsia" w:hAnsiTheme="majorHAnsi" w:cstheme="majorBidi"/>
      <w:b/>
      <w:bCs/>
      <w:color w:val="365F91" w:themeColor="accent1" w:themeShade="BF"/>
      <w:sz w:val="28"/>
      <w:szCs w:val="28"/>
    </w:rPr>
  </w:style>
  <w:style w:type="character" w:customStyle="1" w:styleId="Char5">
    <w:name w:val="متن عربی پاورقی Char"/>
    <w:basedOn w:val="FootnoteTextChar"/>
    <w:link w:val="a5"/>
    <w:rsid w:val="004C4DF5"/>
    <w:rPr>
      <w:rFonts w:ascii="mylotus" w:hAnsi="mylotus" w:cs="mylotus"/>
      <w:sz w:val="23"/>
      <w:szCs w:val="23"/>
      <w:lang w:bidi="fa-IR"/>
    </w:rPr>
  </w:style>
  <w:style w:type="character" w:customStyle="1" w:styleId="Heading2Char">
    <w:name w:val="Heading 2 Char"/>
    <w:basedOn w:val="DefaultParagraphFont"/>
    <w:link w:val="Heading2"/>
    <w:semiHidden/>
    <w:rsid w:val="00B833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833E3"/>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rsid w:val="00B833E3"/>
    <w:pPr>
      <w:spacing w:before="120"/>
      <w:jc w:val="both"/>
    </w:pPr>
    <w:rPr>
      <w:rFonts w:ascii="IRYakout" w:hAnsi="IRYakout" w:cs="IRYakout"/>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habnam.cc"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8F1A4-0445-492F-9104-4D0CBF2D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2786</Words>
  <Characters>15882</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کوته بینی و زیاده روی درباره علی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کوته بینی و زیاده روی درباره علی</dc:title>
  <dc:subject>بررسی عقاید مذهبی شیعه</dc:subject>
  <dc:creator>مصطفی حسینی طباطبایی</dc:creator>
  <cp:keywords>کتابخانه; قلم; عقیده; موحدين; موحدین; کتاب; مكتبة; القلم; العقيدة; qalam; library; http:/qalamlib.com; http:/qalamlibrary.com; http:/mowahedin.com; http:/aqeedeh.com; علی; زیاده روی; غلو; غلات; شبهات; دفاع</cp:keywords>
  <dc:description>رساله‌ای است کوتاه درباره نگرش دوستداران و مخالفان افراطی حضرت علی علیه السلام  نسبت به ایشان و بررسی صحت و سُقم ادعای آنان درباره آن بزرگوار. نویسنده با اشاره به اختلاف تاریخی و دیرپای امت اسلام درباره امیرالمؤمنین علی علیه السلام  می‌کوشد تا با استناد به آیات نورانی قرآن مجید، گفتار پیامبر، سخنان امام علی و شواهد و گزارش‌های تاریخی، حقیقت را از میان حُبّ و بغض‌های تاریخ بیرون آورده و نشان دهد که نه آنچنان که خوارج و نواصب می‌گفتند علی با قبول حکمیت از اسلام خارج شده و نه چنین که شیعیان می‌گویند خلیفه بلافصل پیامبر و بری از گناه و خطاست. وی بحث را با بیان وقایع پس از وفات رسول اکرم و اختلاف نظر صحابه بر سر تعیین خلیفه آغاز می‌کند و به چگونگی تشکیل شورای سقیفه و آنگاه خلافت ابوبکر و عمر و عثمان رضی الله عنهم  می‌پردازد. وی با بهره‌مندی از اقوال مستدل تاریخی (همچون تاریخ طبری) و سخنان حضرت علی در نهج البلاغه به نقل و تحلیل حوادث جنگ صفین و ماجرای حکمیت دست می‌زند و بدین صورت، چهره علی را به دور از خرافات و دشمنی‌ها به تصویر می‌کشد.</dc:description>
  <cp:lastModifiedBy>Samsung</cp:lastModifiedBy>
  <cp:revision>2</cp:revision>
  <cp:lastPrinted>2009-08-12T15:21:00Z</cp:lastPrinted>
  <dcterms:created xsi:type="dcterms:W3CDTF">2016-06-07T08:02:00Z</dcterms:created>
  <dcterms:modified xsi:type="dcterms:W3CDTF">2016-06-07T08:02:00Z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